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2231C" w14:textId="77777777" w:rsidR="00E936C8" w:rsidRPr="003C13AA" w:rsidRDefault="00E936C8" w:rsidP="00E936C8">
      <w:pPr>
        <w:spacing w:after="200" w:line="276" w:lineRule="auto"/>
        <w:contextualSpacing/>
        <w:rPr>
          <w:b/>
        </w:rPr>
      </w:pPr>
      <w:r w:rsidRPr="003C13AA">
        <w:rPr>
          <w:b/>
        </w:rPr>
        <w:t>Cover Page (Page 1)</w:t>
      </w:r>
    </w:p>
    <w:p w14:paraId="4F69A9D6" w14:textId="77777777" w:rsidR="00E936C8" w:rsidRDefault="00E936C8" w:rsidP="00E936C8">
      <w:pPr>
        <w:spacing w:after="200" w:line="276" w:lineRule="auto"/>
        <w:contextualSpacing/>
        <w:rPr>
          <w:lang w:val="haw-US"/>
        </w:rPr>
      </w:pPr>
      <w:r>
        <w:t xml:space="preserve">Title: </w:t>
      </w:r>
      <w:proofErr w:type="spellStart"/>
      <w:r>
        <w:t>Hawai</w:t>
      </w:r>
      <w:proofErr w:type="spellEnd"/>
      <w:r>
        <w:rPr>
          <w:lang w:val="haw-US"/>
        </w:rPr>
        <w:t>ʻi Ocean Health Index</w:t>
      </w:r>
    </w:p>
    <w:p w14:paraId="23A54738" w14:textId="77777777" w:rsidR="00E936C8" w:rsidRDefault="00E936C8" w:rsidP="00E936C8">
      <w:pPr>
        <w:spacing w:after="200" w:line="276" w:lineRule="auto"/>
        <w:contextualSpacing/>
        <w:rPr>
          <w:lang w:val="haw-US"/>
        </w:rPr>
      </w:pPr>
      <w:r>
        <w:rPr>
          <w:lang w:val="haw-US"/>
        </w:rPr>
        <w:t>2018</w:t>
      </w:r>
    </w:p>
    <w:p w14:paraId="16A9E5F8" w14:textId="41A1C44A" w:rsidR="00E936C8" w:rsidRDefault="00E936C8" w:rsidP="00E936C8">
      <w:pPr>
        <w:spacing w:after="200" w:line="276" w:lineRule="auto"/>
        <w:contextualSpacing/>
        <w:rPr>
          <w:lang w:val="haw-US"/>
        </w:rPr>
      </w:pPr>
      <w:r>
        <w:rPr>
          <w:lang w:val="haw-US"/>
        </w:rPr>
        <w:t xml:space="preserve">Text: </w:t>
      </w:r>
      <w:r w:rsidR="00217587">
        <w:rPr>
          <w:lang w:val="haw-US"/>
        </w:rPr>
        <w:t>Ensuring/Measuring/Tracking</w:t>
      </w:r>
      <w:r>
        <w:rPr>
          <w:lang w:val="haw-US"/>
        </w:rPr>
        <w:t xml:space="preserve"> the sustainability of our ocean resources now and into the future</w:t>
      </w:r>
    </w:p>
    <w:p w14:paraId="0EE81E88" w14:textId="77777777" w:rsidR="00E936C8" w:rsidRPr="00E936C8" w:rsidRDefault="00E936C8" w:rsidP="00E936C8">
      <w:pPr>
        <w:spacing w:after="200" w:line="276" w:lineRule="auto"/>
        <w:contextualSpacing/>
        <w:rPr>
          <w:lang w:val="haw-US"/>
        </w:rPr>
      </w:pPr>
    </w:p>
    <w:p w14:paraId="79E80D29" w14:textId="77777777" w:rsidR="00E936C8" w:rsidRDefault="00E936C8" w:rsidP="00E936C8">
      <w:pPr>
        <w:spacing w:after="200" w:line="276" w:lineRule="auto"/>
        <w:contextualSpacing/>
      </w:pPr>
    </w:p>
    <w:p w14:paraId="564DE238" w14:textId="77777777" w:rsidR="00E936C8" w:rsidRPr="003C13AA" w:rsidRDefault="00E936C8" w:rsidP="00E936C8">
      <w:pPr>
        <w:spacing w:after="200" w:line="276" w:lineRule="auto"/>
        <w:contextualSpacing/>
        <w:rPr>
          <w:b/>
        </w:rPr>
      </w:pPr>
      <w:r w:rsidRPr="003C13AA">
        <w:rPr>
          <w:b/>
        </w:rPr>
        <w:t>Page 2-3</w:t>
      </w:r>
    </w:p>
    <w:p w14:paraId="04EC4FCB" w14:textId="77777777" w:rsidR="00E936C8" w:rsidRDefault="00E936C8" w:rsidP="00E936C8">
      <w:pPr>
        <w:spacing w:after="200" w:line="276" w:lineRule="auto"/>
        <w:contextualSpacing/>
      </w:pPr>
      <w:r>
        <w:t>What is the OHI?</w:t>
      </w:r>
    </w:p>
    <w:p w14:paraId="534C0CF9" w14:textId="77777777" w:rsidR="00217587" w:rsidRPr="003962CB" w:rsidRDefault="00E936C8" w:rsidP="00217587">
      <w:pPr>
        <w:spacing w:after="200" w:line="276" w:lineRule="auto"/>
        <w:rPr>
          <w:bCs/>
        </w:rPr>
      </w:pPr>
      <w:r>
        <w:t xml:space="preserve">The </w:t>
      </w:r>
      <w:proofErr w:type="spellStart"/>
      <w:r>
        <w:t>Hawaiʻ</w:t>
      </w:r>
      <w:r>
        <w:t>i</w:t>
      </w:r>
      <w:proofErr w:type="spellEnd"/>
      <w:r>
        <w:t xml:space="preserve"> </w:t>
      </w:r>
      <w:r>
        <w:t xml:space="preserve">Ocean Health Index </w:t>
      </w:r>
      <w:r>
        <w:t>tracks the benefits that our oceans provide</w:t>
      </w:r>
      <w:r w:rsidRPr="003962CB">
        <w:t xml:space="preserve"> </w:t>
      </w:r>
      <w:r>
        <w:t xml:space="preserve">the residents of Hawai’i now and into the future through measuring the status of 7 goals: Food Provision, Artisanal Fishing Opportunities, Sustainable Tourism, Livelihoods &amp; Economy, Sense of Place, Biodiversity, and Coastal Protection. </w:t>
      </w:r>
      <w:r w:rsidR="00217587" w:rsidRPr="003962CB">
        <w:rPr>
          <w:bCs/>
        </w:rPr>
        <w:t xml:space="preserve">Overall Index scores are a combination of components, or ‘goals’, of ocean health. These scores are calculated using the best available data and indicators at the scale of the assessment. Scores reflect how well coastal regions optimize their potential ocean benefits and services in a </w:t>
      </w:r>
      <w:r w:rsidR="00217587" w:rsidRPr="003962CB">
        <w:rPr>
          <w:bCs/>
          <w:i/>
        </w:rPr>
        <w:t>sustainable way relative to a reference point</w:t>
      </w:r>
      <w:r w:rsidR="00217587" w:rsidRPr="003962CB">
        <w:rPr>
          <w:bCs/>
        </w:rPr>
        <w:t xml:space="preserve"> (target), on a scale of 0-100. </w:t>
      </w:r>
    </w:p>
    <w:p w14:paraId="0B61A391" w14:textId="58EF1DA5" w:rsidR="00217587" w:rsidRDefault="00E936C8" w:rsidP="00E936C8">
      <w:pPr>
        <w:spacing w:after="200" w:line="276" w:lineRule="auto"/>
        <w:contextualSpacing/>
      </w:pPr>
      <w:r>
        <w:t xml:space="preserve">The OHI </w:t>
      </w:r>
      <w:r w:rsidR="00217587">
        <w:t>was</w:t>
      </w:r>
      <w:r>
        <w:t xml:space="preserve"> developed </w:t>
      </w:r>
      <w:r w:rsidRPr="003962CB">
        <w:t>by l</w:t>
      </w:r>
      <w:r>
        <w:t>ocal stakeholders and</w:t>
      </w:r>
      <w:r>
        <w:t xml:space="preserve"> integrates</w:t>
      </w:r>
      <w:r w:rsidRPr="003962CB">
        <w:t xml:space="preserve"> </w:t>
      </w:r>
      <w:r>
        <w:t xml:space="preserve">Hawaii’s </w:t>
      </w:r>
      <w:r w:rsidRPr="003962CB">
        <w:t xml:space="preserve">policy initiatives to support sustainable ocean management. </w:t>
      </w:r>
      <w:r>
        <w:t xml:space="preserve">The Ocean Health Index framework </w:t>
      </w:r>
      <w:r w:rsidRPr="003962CB">
        <w:t>allow</w:t>
      </w:r>
      <w:r>
        <w:t>s</w:t>
      </w:r>
      <w:r w:rsidRPr="003962CB">
        <w:t xml:space="preserve"> for repeatable assessments of the index goals overtime </w:t>
      </w:r>
      <w:r>
        <w:t>to</w:t>
      </w:r>
      <w:r w:rsidRPr="003962CB">
        <w:t xml:space="preserve"> </w:t>
      </w:r>
      <w:r>
        <w:t xml:space="preserve">measure </w:t>
      </w:r>
      <w:r w:rsidRPr="003962CB">
        <w:t>progress toward a common vision for a healthy ocean and sustainable ocean management</w:t>
      </w:r>
      <w:r>
        <w:t xml:space="preserve"> for </w:t>
      </w:r>
      <w:proofErr w:type="spellStart"/>
      <w:r>
        <w:t>Hawaiʻi</w:t>
      </w:r>
      <w:proofErr w:type="spellEnd"/>
      <w:r w:rsidRPr="003962CB">
        <w:t>.</w:t>
      </w:r>
    </w:p>
    <w:p w14:paraId="3BCCAAEC" w14:textId="77777777" w:rsidR="00217587" w:rsidRDefault="00217587" w:rsidP="00E936C8">
      <w:pPr>
        <w:spacing w:after="200" w:line="276" w:lineRule="auto"/>
        <w:contextualSpacing/>
      </w:pPr>
    </w:p>
    <w:p w14:paraId="5C70D597" w14:textId="05D8B786" w:rsidR="00217587" w:rsidRPr="00217587" w:rsidRDefault="00217587" w:rsidP="00217587">
      <w:pPr>
        <w:spacing w:after="200" w:line="276" w:lineRule="auto"/>
        <w:contextualSpacing/>
      </w:pPr>
      <w:r>
        <w:t xml:space="preserve">Why measure/track ocean health? </w:t>
      </w:r>
      <w:r w:rsidR="00E936C8">
        <w:t>Why it matters?</w:t>
      </w:r>
      <w:r>
        <w:t xml:space="preserve"> </w:t>
      </w:r>
    </w:p>
    <w:p w14:paraId="6FBEE1B0" w14:textId="4C1A4E10" w:rsidR="00217587" w:rsidRDefault="00217587" w:rsidP="00217587">
      <w:r w:rsidRPr="001840F7">
        <w:t xml:space="preserve">Hawaiians have a long history of sustainable management and resource use. They recognized that their wellbeing and health relied on the status or availability of the resource. Today, the same is true; the health of our communities and our environment is intertwined. </w:t>
      </w:r>
      <w:r>
        <w:t>This</w:t>
      </w:r>
      <w:r w:rsidRPr="001840F7">
        <w:t xml:space="preserve"> strong sense of place or connection to the place that we have in Hawaii drives conservation and sustainability in </w:t>
      </w:r>
      <w:proofErr w:type="spellStart"/>
      <w:r w:rsidRPr="001840F7">
        <w:t>Hawaiʻi</w:t>
      </w:r>
      <w:proofErr w:type="spellEnd"/>
      <w:r w:rsidRPr="001840F7">
        <w:t xml:space="preserve"> and is a model for the rest of the w</w:t>
      </w:r>
      <w:r>
        <w:t>orld. Hawaii’</w:t>
      </w:r>
      <w:r w:rsidRPr="001840F7">
        <w:t>s unique social and cultural practices an</w:t>
      </w:r>
      <w:r>
        <w:t xml:space="preserve">d values are at the foundation of the Hawaii Ocean Health Index and can be found in every goal. Hawaii is leading by example through local policies and initiatives such </w:t>
      </w:r>
      <w:r w:rsidR="00A45C97">
        <w:t xml:space="preserve">set through the </w:t>
      </w:r>
      <w:r w:rsidR="009150AA" w:rsidRPr="003962CB">
        <w:rPr>
          <w:i/>
        </w:rPr>
        <w:t>Aloha+ Challenge</w:t>
      </w:r>
      <w:r w:rsidR="00A45C97">
        <w:rPr>
          <w:i/>
        </w:rPr>
        <w:t xml:space="preserve">, </w:t>
      </w:r>
      <w:r w:rsidR="00A45C97" w:rsidRPr="003962CB">
        <w:t>a joint leadership commitment to sustainab</w:t>
      </w:r>
      <w:r w:rsidR="00A45C97">
        <w:t xml:space="preserve">ility for the State of </w:t>
      </w:r>
      <w:proofErr w:type="gramStart"/>
      <w:r w:rsidR="00A45C97">
        <w:t>Hawai‘</w:t>
      </w:r>
      <w:proofErr w:type="gramEnd"/>
      <w:r w:rsidR="00A45C97">
        <w:t xml:space="preserve">i. </w:t>
      </w:r>
      <w:r w:rsidR="00A45C97" w:rsidRPr="003962CB">
        <w:t xml:space="preserve">The </w:t>
      </w:r>
      <w:r w:rsidR="00A45C97" w:rsidRPr="003962CB">
        <w:rPr>
          <w:i/>
        </w:rPr>
        <w:t>Aloha+ Challenge</w:t>
      </w:r>
      <w:r w:rsidR="00A45C97">
        <w:t xml:space="preserve"> sets </w:t>
      </w:r>
      <w:r w:rsidR="00A45C97" w:rsidRPr="003962CB">
        <w:t>statewide sustainability targets to be achieved by 2030</w:t>
      </w:r>
      <w:r w:rsidR="009150AA" w:rsidRPr="003962CB">
        <w:t>– in clean energy transformation, local food production, natural resource man</w:t>
      </w:r>
      <w:r w:rsidR="00A45C97">
        <w:t>agement, solid waste reduction, smart sustainable communities</w:t>
      </w:r>
      <w:r w:rsidR="009150AA" w:rsidRPr="003962CB">
        <w:t>, climate resilience, gr</w:t>
      </w:r>
      <w:r w:rsidR="00A45C97">
        <w:t xml:space="preserve">een job creation, and education. </w:t>
      </w:r>
      <w:r>
        <w:t xml:space="preserve">These initiatives are integrated </w:t>
      </w:r>
      <w:r w:rsidR="00A45C97">
        <w:t>into the</w:t>
      </w:r>
      <w:r>
        <w:t xml:space="preserve"> </w:t>
      </w:r>
      <w:proofErr w:type="spellStart"/>
      <w:r>
        <w:t>Hawaiʻi</w:t>
      </w:r>
      <w:proofErr w:type="spellEnd"/>
      <w:r>
        <w:t xml:space="preserve"> Ocean Health Index to </w:t>
      </w:r>
      <w:r w:rsidR="00A45C97">
        <w:t>track our progress toward achieving those</w:t>
      </w:r>
      <w:r>
        <w:t xml:space="preserve"> targets and overall ocean sustainability.</w:t>
      </w:r>
    </w:p>
    <w:p w14:paraId="40BB8CA2" w14:textId="77777777" w:rsidR="00FE5E74" w:rsidRDefault="00FE5E74" w:rsidP="00217587"/>
    <w:p w14:paraId="760EF02D" w14:textId="25478D2F" w:rsidR="00FE5E74" w:rsidRPr="003C13AA" w:rsidRDefault="00FE5E74" w:rsidP="00217587">
      <w:pPr>
        <w:rPr>
          <w:b/>
        </w:rPr>
      </w:pPr>
      <w:r w:rsidRPr="003C13AA">
        <w:rPr>
          <w:b/>
        </w:rPr>
        <w:t>Page 3-4 Map</w:t>
      </w:r>
    </w:p>
    <w:p w14:paraId="3620D992" w14:textId="77777777" w:rsidR="00FE5E74" w:rsidRDefault="00FE5E74" w:rsidP="00217587"/>
    <w:p w14:paraId="45000111" w14:textId="77777777" w:rsidR="00FE5E74" w:rsidRDefault="00FE5E74" w:rsidP="00217587"/>
    <w:p w14:paraId="2C35BD79" w14:textId="77777777" w:rsidR="00FE5E74" w:rsidRDefault="00FE5E74" w:rsidP="00217587"/>
    <w:p w14:paraId="24B28BB2" w14:textId="1A9B20A2" w:rsidR="00FE5E74" w:rsidRDefault="00FE5E74" w:rsidP="00217587">
      <w:pPr>
        <w:rPr>
          <w:b/>
        </w:rPr>
      </w:pPr>
      <w:r w:rsidRPr="003C13AA">
        <w:rPr>
          <w:b/>
        </w:rPr>
        <w:t>Page 5 Food Provision</w:t>
      </w:r>
      <w:r w:rsidR="00864C50">
        <w:rPr>
          <w:b/>
        </w:rPr>
        <w:t xml:space="preserve"> </w:t>
      </w:r>
    </w:p>
    <w:p w14:paraId="1B5B5A12" w14:textId="7C8BDAFE" w:rsidR="00864C50" w:rsidRPr="00864C50" w:rsidRDefault="00864C50" w:rsidP="00217587">
      <w:r>
        <w:lastRenderedPageBreak/>
        <w:t>Score:70</w:t>
      </w:r>
    </w:p>
    <w:p w14:paraId="7E503247" w14:textId="02D759D6" w:rsidR="005D280C" w:rsidRDefault="005D280C" w:rsidP="00217587">
      <w:pPr>
        <w:rPr>
          <w:color w:val="000000" w:themeColor="text1"/>
        </w:rPr>
      </w:pPr>
      <w:r>
        <w:rPr>
          <w:color w:val="000000" w:themeColor="text1"/>
        </w:rPr>
        <w:t>Facts:</w:t>
      </w:r>
    </w:p>
    <w:p w14:paraId="21A94652" w14:textId="72B794EF" w:rsidR="005D280C" w:rsidRDefault="005D280C" w:rsidP="005D280C">
      <w:pPr>
        <w:rPr>
          <w:color w:val="000000" w:themeColor="text1"/>
        </w:rPr>
      </w:pPr>
      <w:r>
        <w:rPr>
          <w:color w:val="000000" w:themeColor="text1"/>
        </w:rPr>
        <w:t xml:space="preserve">Over half (55%) of available seafood in </w:t>
      </w:r>
      <w:r w:rsidR="00727A6B">
        <w:rPr>
          <w:color w:val="000000" w:themeColor="text1"/>
        </w:rPr>
        <w:t>Hawaii is locally sourced</w:t>
      </w:r>
      <w:r w:rsidR="00583F61">
        <w:rPr>
          <w:color w:val="000000" w:themeColor="text1"/>
        </w:rPr>
        <w:t xml:space="preserve">, providing </w:t>
      </w:r>
      <w:r w:rsidR="009B17C5">
        <w:rPr>
          <w:color w:val="000000" w:themeColor="text1"/>
        </w:rPr>
        <w:t>140</w:t>
      </w:r>
      <w:r w:rsidR="00583F61">
        <w:rPr>
          <w:color w:val="000000" w:themeColor="text1"/>
        </w:rPr>
        <w:t xml:space="preserve"> million</w:t>
      </w:r>
      <w:r w:rsidR="009B17C5">
        <w:rPr>
          <w:color w:val="000000" w:themeColor="text1"/>
        </w:rPr>
        <w:t xml:space="preserve"> meals.</w:t>
      </w:r>
      <w:r w:rsidR="00583F61">
        <w:rPr>
          <w:color w:val="000000" w:themeColor="text1"/>
        </w:rPr>
        <w:t xml:space="preserve"> </w:t>
      </w:r>
    </w:p>
    <w:p w14:paraId="75FB69FD" w14:textId="77777777" w:rsidR="005D280C" w:rsidRDefault="005D280C" w:rsidP="005D280C">
      <w:pPr>
        <w:rPr>
          <w:color w:val="000000" w:themeColor="text1"/>
        </w:rPr>
      </w:pPr>
    </w:p>
    <w:p w14:paraId="491E0393" w14:textId="557F9A9D" w:rsidR="005D280C" w:rsidRDefault="00864C50" w:rsidP="005D280C">
      <w:pPr>
        <w:rPr>
          <w:color w:val="000000" w:themeColor="text1"/>
        </w:rPr>
      </w:pPr>
      <w:r>
        <w:rPr>
          <w:color w:val="000000" w:themeColor="text1"/>
        </w:rPr>
        <w:t xml:space="preserve">Seafood demand is projected to rise 20% by 2040. </w:t>
      </w:r>
      <w:r w:rsidR="005D280C">
        <w:rPr>
          <w:color w:val="000000" w:themeColor="text1"/>
        </w:rPr>
        <w:t xml:space="preserve">With many of our fisheries fully exploited we will need to look to </w:t>
      </w:r>
      <w:proofErr w:type="spellStart"/>
      <w:r w:rsidR="005D280C">
        <w:rPr>
          <w:color w:val="000000" w:themeColor="text1"/>
        </w:rPr>
        <w:t>mariuculture</w:t>
      </w:r>
      <w:proofErr w:type="spellEnd"/>
      <w:r w:rsidR="005D280C">
        <w:rPr>
          <w:color w:val="000000" w:themeColor="text1"/>
        </w:rPr>
        <w:t xml:space="preserve"> to meet the growing seafood demand.</w:t>
      </w:r>
    </w:p>
    <w:p w14:paraId="1F7BF133" w14:textId="77777777" w:rsidR="005D280C" w:rsidRDefault="005D280C" w:rsidP="005D280C">
      <w:pPr>
        <w:rPr>
          <w:color w:val="000000" w:themeColor="text1"/>
        </w:rPr>
      </w:pPr>
    </w:p>
    <w:p w14:paraId="70E10059" w14:textId="77777777" w:rsidR="005D280C" w:rsidRDefault="005D280C" w:rsidP="005D280C">
      <w:pPr>
        <w:rPr>
          <w:color w:val="000000" w:themeColor="text1"/>
        </w:rPr>
      </w:pPr>
      <w:r>
        <w:rPr>
          <w:color w:val="000000" w:themeColor="text1"/>
        </w:rPr>
        <w:t xml:space="preserve">Traditional Hawaiian fishponds in the early 1900s produced 400-600 </w:t>
      </w:r>
      <w:proofErr w:type="spellStart"/>
      <w:r>
        <w:rPr>
          <w:color w:val="000000" w:themeColor="text1"/>
        </w:rPr>
        <w:t>lbs</w:t>
      </w:r>
      <w:proofErr w:type="spellEnd"/>
      <w:r>
        <w:rPr>
          <w:color w:val="000000" w:themeColor="text1"/>
        </w:rPr>
        <w:t xml:space="preserve"> of seafood per acre. Today, 44 out of the estimated 99 fishponds in the 1900s remain and many are being restored to return them to viable seafood production systems. </w:t>
      </w:r>
    </w:p>
    <w:p w14:paraId="3D1EB681" w14:textId="77777777" w:rsidR="005D280C" w:rsidRDefault="005D280C" w:rsidP="00217587">
      <w:pPr>
        <w:rPr>
          <w:color w:val="000000" w:themeColor="text1"/>
        </w:rPr>
      </w:pPr>
    </w:p>
    <w:p w14:paraId="45B04183" w14:textId="62C910D5" w:rsidR="00211E54" w:rsidRDefault="005D280C" w:rsidP="00217587">
      <w:pPr>
        <w:rPr>
          <w:color w:val="000000" w:themeColor="text1"/>
        </w:rPr>
      </w:pPr>
      <w:r>
        <w:rPr>
          <w:color w:val="000000" w:themeColor="text1"/>
        </w:rPr>
        <w:t>S</w:t>
      </w:r>
      <w:commentRangeStart w:id="0"/>
      <w:r w:rsidR="00211E54">
        <w:rPr>
          <w:color w:val="000000" w:themeColor="text1"/>
        </w:rPr>
        <w:t>ummary</w:t>
      </w:r>
      <w:commentRangeEnd w:id="0"/>
      <w:r>
        <w:rPr>
          <w:rStyle w:val="CommentReference"/>
        </w:rPr>
        <w:commentReference w:id="0"/>
      </w:r>
      <w:r w:rsidR="00211E54">
        <w:rPr>
          <w:color w:val="000000" w:themeColor="text1"/>
        </w:rPr>
        <w:t>:</w:t>
      </w:r>
    </w:p>
    <w:p w14:paraId="297B632C" w14:textId="016C998E" w:rsidR="00211E54" w:rsidRDefault="00727A6B" w:rsidP="00217587">
      <w:pPr>
        <w:rPr>
          <w:color w:val="000000" w:themeColor="text1"/>
        </w:rPr>
      </w:pPr>
      <w:r>
        <w:rPr>
          <w:color w:val="000000" w:themeColor="text1"/>
        </w:rPr>
        <w:t xml:space="preserve">Nearly 34 million </w:t>
      </w:r>
      <w:proofErr w:type="spellStart"/>
      <w:r>
        <w:rPr>
          <w:color w:val="000000" w:themeColor="text1"/>
        </w:rPr>
        <w:t>lbs</w:t>
      </w:r>
      <w:proofErr w:type="spellEnd"/>
      <w:r>
        <w:rPr>
          <w:color w:val="000000" w:themeColor="text1"/>
        </w:rPr>
        <w:t xml:space="preserve"> (99%) comes from wild caught fisheries and 0.4 million </w:t>
      </w:r>
      <w:proofErr w:type="spellStart"/>
      <w:r>
        <w:rPr>
          <w:color w:val="000000" w:themeColor="text1"/>
        </w:rPr>
        <w:t>lbs</w:t>
      </w:r>
      <w:proofErr w:type="spellEnd"/>
      <w:r>
        <w:rPr>
          <w:color w:val="000000" w:themeColor="text1"/>
        </w:rPr>
        <w:t xml:space="preserve"> (1%) comes from mariculture annually</w:t>
      </w:r>
      <w:r>
        <w:rPr>
          <w:color w:val="000000" w:themeColor="text1"/>
        </w:rPr>
        <w:t>. The</w:t>
      </w:r>
      <w:r w:rsidR="00211E54">
        <w:rPr>
          <w:color w:val="000000" w:themeColor="text1"/>
        </w:rPr>
        <w:t xml:space="preserve"> majority of the catch is from the pelagic fishery, followed by the reef fishery (commercial &amp; non-</w:t>
      </w:r>
      <w:r w:rsidR="00211E54">
        <w:rPr>
          <w:color w:val="000000" w:themeColor="text1"/>
        </w:rPr>
        <w:t>commercial</w:t>
      </w:r>
      <w:r w:rsidR="00211E54">
        <w:rPr>
          <w:color w:val="000000" w:themeColor="text1"/>
        </w:rPr>
        <w:t xml:space="preserve"> catch)</w:t>
      </w:r>
      <w:r w:rsidR="00211E54">
        <w:rPr>
          <w:color w:val="000000" w:themeColor="text1"/>
        </w:rPr>
        <w:t xml:space="preserve">, </w:t>
      </w:r>
      <w:proofErr w:type="spellStart"/>
      <w:r w:rsidR="00211E54">
        <w:rPr>
          <w:color w:val="000000" w:themeColor="text1"/>
        </w:rPr>
        <w:t>bottomfish</w:t>
      </w:r>
      <w:r w:rsidR="00211E54">
        <w:rPr>
          <w:color w:val="000000" w:themeColor="text1"/>
        </w:rPr>
        <w:t>ery</w:t>
      </w:r>
      <w:proofErr w:type="spellEnd"/>
      <w:r w:rsidR="00211E54">
        <w:rPr>
          <w:color w:val="000000" w:themeColor="text1"/>
        </w:rPr>
        <w:t>,</w:t>
      </w:r>
      <w:r w:rsidR="00211E54">
        <w:rPr>
          <w:color w:val="000000" w:themeColor="text1"/>
        </w:rPr>
        <w:t xml:space="preserve"> and coastal pelagic fishery. Wild caught fisheries received a score of 87 reflecting that the majority of the catch comes from sustainable fisheries, with a score of 100 meaning that harvest for all fish species is done at sustainable level.</w:t>
      </w:r>
    </w:p>
    <w:p w14:paraId="7C438773" w14:textId="77777777" w:rsidR="00211E54" w:rsidRDefault="00211E54" w:rsidP="00211E54"/>
    <w:p w14:paraId="4E0F0D2B" w14:textId="50273F98" w:rsidR="00211E54" w:rsidRDefault="00211E54" w:rsidP="00211E54">
      <w:r>
        <w:t>P</w:t>
      </w:r>
      <w:r>
        <w:t xml:space="preserve">roduction of edible seafood is relatively low compared to Hawaii’s wild caught fisheries, representing 1% of the total seafood production. </w:t>
      </w:r>
      <w:r w:rsidR="00962B7A">
        <w:t>Mariculture scored 53, reflecting the sustainability of production from contemporary mariculture systems (consistent production of seafood and species environmental impact and biosecurity risk scores) and the current progress to increase seafood production from Hawaiian fish ponds by restoring 30% of Hawaiian fishponds.</w:t>
      </w:r>
      <w:r w:rsidR="00962B7A">
        <w:t xml:space="preserve"> </w:t>
      </w:r>
      <w:r w:rsidR="00962B7A">
        <w:rPr>
          <w:color w:val="000000" w:themeColor="text1"/>
        </w:rPr>
        <w:t>Future projections show that local seafood production will meet only 45% of the local seafood demand by 2040.</w:t>
      </w:r>
      <w:r>
        <w:rPr>
          <w:color w:val="000000" w:themeColor="text1"/>
        </w:rPr>
        <w:t xml:space="preserve"> </w:t>
      </w:r>
      <w:r w:rsidR="00962B7A">
        <w:rPr>
          <w:color w:val="000000" w:themeColor="text1"/>
        </w:rPr>
        <w:t xml:space="preserve">Therefore, </w:t>
      </w:r>
      <w:r>
        <w:rPr>
          <w:color w:val="000000" w:themeColor="text1"/>
        </w:rPr>
        <w:t>mariculture may play a larger role in future seafood production</w:t>
      </w:r>
      <w:r w:rsidR="00962B7A">
        <w:rPr>
          <w:color w:val="000000" w:themeColor="text1"/>
        </w:rPr>
        <w:t xml:space="preserve"> in the future</w:t>
      </w:r>
      <w:r>
        <w:rPr>
          <w:color w:val="000000" w:themeColor="text1"/>
        </w:rPr>
        <w:t>.</w:t>
      </w:r>
      <w:r w:rsidRPr="00211E54">
        <w:t xml:space="preserve"> </w:t>
      </w:r>
    </w:p>
    <w:p w14:paraId="6F39FF33" w14:textId="1F0035AD" w:rsidR="00211E54" w:rsidRDefault="00211E54" w:rsidP="00217587"/>
    <w:p w14:paraId="7D9847A0" w14:textId="77777777" w:rsidR="00211E54" w:rsidRDefault="00211E54" w:rsidP="00217587"/>
    <w:p w14:paraId="21B03A9A" w14:textId="5697B177" w:rsidR="007C73C2" w:rsidRDefault="0067695E" w:rsidP="003F42E7">
      <w:pPr>
        <w:rPr>
          <w:u w:val="single"/>
        </w:rPr>
      </w:pPr>
      <w:r w:rsidRPr="0067695E">
        <w:rPr>
          <w:u w:val="single"/>
        </w:rPr>
        <w:t>Wild Caught Fisheries</w:t>
      </w:r>
    </w:p>
    <w:p w14:paraId="3CE7B224" w14:textId="53901A18" w:rsidR="00864C50" w:rsidRPr="00864C50" w:rsidRDefault="00864C50" w:rsidP="00864C50">
      <w:r>
        <w:t>Score:87</w:t>
      </w:r>
    </w:p>
    <w:p w14:paraId="413C2F19" w14:textId="77777777" w:rsidR="00864C50" w:rsidRPr="005D280C" w:rsidRDefault="00864C50" w:rsidP="003F42E7">
      <w:pPr>
        <w:rPr>
          <w:u w:val="single"/>
        </w:rPr>
      </w:pPr>
    </w:p>
    <w:p w14:paraId="01D1AD9E" w14:textId="2D01A0E7" w:rsidR="0067695E" w:rsidRDefault="0067695E" w:rsidP="003F42E7">
      <w:pPr>
        <w:rPr>
          <w:color w:val="000000" w:themeColor="text1"/>
        </w:rPr>
      </w:pPr>
      <w:r>
        <w:rPr>
          <w:color w:val="000000" w:themeColor="text1"/>
        </w:rPr>
        <w:t>Summary:</w:t>
      </w:r>
    </w:p>
    <w:p w14:paraId="3C57887A" w14:textId="1BEEC194" w:rsidR="00277A12" w:rsidRDefault="005D280C" w:rsidP="00277A12">
      <w:pPr>
        <w:rPr>
          <w:color w:val="000000" w:themeColor="text1"/>
        </w:rPr>
      </w:pPr>
      <w:r>
        <w:rPr>
          <w:color w:val="000000" w:themeColor="text1"/>
        </w:rPr>
        <w:t>N</w:t>
      </w:r>
      <w:r w:rsidR="00277A12">
        <w:rPr>
          <w:color w:val="000000" w:themeColor="text1"/>
        </w:rPr>
        <w:t xml:space="preserve">early </w:t>
      </w:r>
      <w:r w:rsidR="00277A12">
        <w:rPr>
          <w:color w:val="000000" w:themeColor="text1"/>
        </w:rPr>
        <w:t xml:space="preserve">34 million pounds of seafood </w:t>
      </w:r>
      <w:r>
        <w:rPr>
          <w:color w:val="000000" w:themeColor="text1"/>
        </w:rPr>
        <w:t>are caught in</w:t>
      </w:r>
      <w:r w:rsidR="00277A12">
        <w:rPr>
          <w:color w:val="000000" w:themeColor="text1"/>
        </w:rPr>
        <w:t xml:space="preserve"> </w:t>
      </w:r>
      <w:proofErr w:type="spellStart"/>
      <w:r w:rsidR="00277A12">
        <w:rPr>
          <w:color w:val="000000" w:themeColor="text1"/>
        </w:rPr>
        <w:t>Hawaiʻi</w:t>
      </w:r>
      <w:proofErr w:type="spellEnd"/>
      <w:r w:rsidR="00277A12">
        <w:rPr>
          <w:color w:val="000000" w:themeColor="text1"/>
        </w:rPr>
        <w:t xml:space="preserve"> annually, t</w:t>
      </w:r>
      <w:r w:rsidR="00277A12">
        <w:rPr>
          <w:color w:val="000000" w:themeColor="text1"/>
        </w:rPr>
        <w:t>he majority of the ca</w:t>
      </w:r>
      <w:r w:rsidR="00277A12">
        <w:rPr>
          <w:color w:val="000000" w:themeColor="text1"/>
        </w:rPr>
        <w:t>tch is from the pelagic fishery, followed by the reef fishery (commercial &amp; non-</w:t>
      </w:r>
      <w:proofErr w:type="spellStart"/>
      <w:r w:rsidR="00277A12">
        <w:rPr>
          <w:color w:val="000000" w:themeColor="text1"/>
        </w:rPr>
        <w:t>commerical</w:t>
      </w:r>
      <w:proofErr w:type="spellEnd"/>
      <w:r w:rsidR="00277A12">
        <w:rPr>
          <w:color w:val="000000" w:themeColor="text1"/>
        </w:rPr>
        <w:t xml:space="preserve"> catch), and then the </w:t>
      </w:r>
      <w:proofErr w:type="spellStart"/>
      <w:r w:rsidR="00277A12">
        <w:rPr>
          <w:color w:val="000000" w:themeColor="text1"/>
        </w:rPr>
        <w:t>bottomfish</w:t>
      </w:r>
      <w:proofErr w:type="spellEnd"/>
      <w:r w:rsidR="00277A12">
        <w:rPr>
          <w:color w:val="000000" w:themeColor="text1"/>
        </w:rPr>
        <w:t xml:space="preserve"> and coastal pelagic fishery. Wild c</w:t>
      </w:r>
      <w:r w:rsidR="00277A12">
        <w:rPr>
          <w:color w:val="000000" w:themeColor="text1"/>
        </w:rPr>
        <w:t xml:space="preserve">aught fisheries received a score of 87 reflecting that the majority of the catch comes from sustainable fisheries, with a score of 100 meaning that harvest for all fish species is done at sustainable level. Sustainability scores varied across species, with </w:t>
      </w:r>
      <w:r w:rsidR="004F06A3">
        <w:rPr>
          <w:color w:val="000000" w:themeColor="text1"/>
        </w:rPr>
        <w:t>some</w:t>
      </w:r>
      <w:r w:rsidR="00277A12">
        <w:rPr>
          <w:color w:val="000000" w:themeColor="text1"/>
        </w:rPr>
        <w:t xml:space="preserve"> species exploited beyond sustainable biological limits</w:t>
      </w:r>
      <w:r w:rsidR="00277A12">
        <w:rPr>
          <w:color w:val="000000" w:themeColor="text1"/>
        </w:rPr>
        <w:t xml:space="preserve"> including big eye tuna and many reef fish</w:t>
      </w:r>
      <w:r w:rsidR="00277A12">
        <w:rPr>
          <w:color w:val="000000" w:themeColor="text1"/>
        </w:rPr>
        <w:t xml:space="preserve">. </w:t>
      </w:r>
      <w:r w:rsidR="00277A12">
        <w:rPr>
          <w:color w:val="000000" w:themeColor="text1"/>
        </w:rPr>
        <w:t>Fish sustainability scores are declining</w:t>
      </w:r>
      <w:r w:rsidR="00277A12">
        <w:rPr>
          <w:color w:val="000000" w:themeColor="text1"/>
        </w:rPr>
        <w:t xml:space="preserve"> for </w:t>
      </w:r>
      <w:r w:rsidR="004F06A3">
        <w:rPr>
          <w:color w:val="000000" w:themeColor="text1"/>
        </w:rPr>
        <w:t xml:space="preserve">several </w:t>
      </w:r>
      <w:r w:rsidR="00277A12">
        <w:rPr>
          <w:color w:val="000000" w:themeColor="text1"/>
        </w:rPr>
        <w:t xml:space="preserve">species assessed, reducing the future sustainability of many </w:t>
      </w:r>
      <w:r w:rsidR="00277A12">
        <w:rPr>
          <w:color w:val="000000" w:themeColor="text1"/>
        </w:rPr>
        <w:t xml:space="preserve">fisheries species. </w:t>
      </w:r>
    </w:p>
    <w:p w14:paraId="32867F2F" w14:textId="77777777" w:rsidR="0067695E" w:rsidRDefault="0067695E" w:rsidP="003F42E7">
      <w:pPr>
        <w:rPr>
          <w:color w:val="000000" w:themeColor="text1"/>
        </w:rPr>
      </w:pPr>
    </w:p>
    <w:p w14:paraId="6CC9E991" w14:textId="77777777" w:rsidR="0067695E" w:rsidRDefault="0067695E" w:rsidP="003F42E7">
      <w:pPr>
        <w:rPr>
          <w:color w:val="000000" w:themeColor="text1"/>
        </w:rPr>
      </w:pPr>
    </w:p>
    <w:p w14:paraId="555AC6E9" w14:textId="528D466C" w:rsidR="0067695E" w:rsidRPr="005D280C" w:rsidRDefault="0067695E" w:rsidP="0067695E">
      <w:pPr>
        <w:rPr>
          <w:u w:val="single"/>
        </w:rPr>
      </w:pPr>
      <w:r>
        <w:rPr>
          <w:u w:val="single"/>
        </w:rPr>
        <w:t>Mariculture</w:t>
      </w:r>
    </w:p>
    <w:p w14:paraId="5A45F80A" w14:textId="77777777" w:rsidR="00864C50" w:rsidRDefault="00864C50" w:rsidP="0067695E"/>
    <w:p w14:paraId="494971FF" w14:textId="2378DF1D" w:rsidR="00864C50" w:rsidRPr="00864C50" w:rsidRDefault="00864C50" w:rsidP="00864C50">
      <w:r>
        <w:t>Score:54</w:t>
      </w:r>
    </w:p>
    <w:p w14:paraId="1912420F" w14:textId="563E629F" w:rsidR="0067695E" w:rsidRDefault="0067695E" w:rsidP="0067695E">
      <w:r>
        <w:t>Summary:</w:t>
      </w:r>
    </w:p>
    <w:p w14:paraId="7E539F93" w14:textId="5C9E7C3E" w:rsidR="0067695E" w:rsidRPr="00D701C7" w:rsidRDefault="0067695E" w:rsidP="0067695E">
      <w:r>
        <w:t>M</w:t>
      </w:r>
      <w:r>
        <w:t>ariculutre production in Hawaii comes from</w:t>
      </w:r>
      <w:r w:rsidRPr="00F925CF">
        <w:t xml:space="preserve"> </w:t>
      </w:r>
      <w:r>
        <w:t xml:space="preserve">contemporary mariculture production and from traditional Hawaiian fishponds, known locally as </w:t>
      </w:r>
      <w:proofErr w:type="spellStart"/>
      <w:r>
        <w:t>loko</w:t>
      </w:r>
      <w:proofErr w:type="spellEnd"/>
      <w:r>
        <w:t xml:space="preserve"> </w:t>
      </w:r>
      <w:proofErr w:type="spellStart"/>
      <w:r w:rsidRPr="00F925CF">
        <w:t>i</w:t>
      </w:r>
      <w:r>
        <w:t>ʻa</w:t>
      </w:r>
      <w:proofErr w:type="spellEnd"/>
      <w:r>
        <w:t xml:space="preserve">. Historically, seafood from </w:t>
      </w:r>
      <w:r>
        <w:rPr>
          <w:color w:val="000000" w:themeColor="text1"/>
        </w:rPr>
        <w:t xml:space="preserve">traditional Hawaiian fishponds played a large role in sustaining Hawaiian populations. In the early 1900s, Hawaiian fishponds produced 400-600 </w:t>
      </w:r>
      <w:proofErr w:type="spellStart"/>
      <w:r>
        <w:rPr>
          <w:color w:val="000000" w:themeColor="text1"/>
        </w:rPr>
        <w:t>lbs</w:t>
      </w:r>
      <w:proofErr w:type="spellEnd"/>
      <w:r>
        <w:rPr>
          <w:color w:val="000000" w:themeColor="text1"/>
        </w:rPr>
        <w:t xml:space="preserve"> of seafood per acre</w:t>
      </w:r>
      <w:r w:rsidR="00320DCB">
        <w:rPr>
          <w:color w:val="000000" w:themeColor="text1"/>
        </w:rPr>
        <w:t xml:space="preserve"> </w:t>
      </w:r>
      <w:r w:rsidR="00320DCB">
        <w:rPr>
          <w:color w:val="000000" w:themeColor="text1"/>
        </w:rPr>
        <w:t>(</w:t>
      </w:r>
      <w:proofErr w:type="spellStart"/>
      <w:r w:rsidR="00320DCB">
        <w:rPr>
          <w:color w:val="000000" w:themeColor="text1"/>
        </w:rPr>
        <w:t>Honua</w:t>
      </w:r>
      <w:proofErr w:type="spellEnd"/>
      <w:r w:rsidR="00320DCB">
        <w:rPr>
          <w:color w:val="000000" w:themeColor="text1"/>
        </w:rPr>
        <w:t xml:space="preserve"> Consulting, 2013)</w:t>
      </w:r>
      <w:r>
        <w:rPr>
          <w:color w:val="000000" w:themeColor="text1"/>
        </w:rPr>
        <w:t xml:space="preserve">. Today, 44 out of the estimated 99 fishponds in the 1900s remain and many are being restored to viable seafood production systems. The number of </w:t>
      </w:r>
      <w:r w:rsidR="00A7362D">
        <w:rPr>
          <w:color w:val="000000" w:themeColor="text1"/>
        </w:rPr>
        <w:t xml:space="preserve">managed or </w:t>
      </w:r>
      <w:r>
        <w:rPr>
          <w:color w:val="000000" w:themeColor="text1"/>
        </w:rPr>
        <w:t>restored fishponds are used as a metric for seafood potential and are part of the mariculture score along with contemporary mariculture production system.</w:t>
      </w:r>
    </w:p>
    <w:p w14:paraId="691DBCF7" w14:textId="5FBA0B81" w:rsidR="0067695E" w:rsidRDefault="0067695E" w:rsidP="0067695E">
      <w:r>
        <w:t xml:space="preserve">Several species of finfish and shellfish are grown in Hawaii for food consumption. However, many of the mariculture species grown in Hawaii do not support local food provision such as microalgae and </w:t>
      </w:r>
      <w:proofErr w:type="spellStart"/>
      <w:r>
        <w:t>broodstock</w:t>
      </w:r>
      <w:proofErr w:type="spellEnd"/>
      <w:r>
        <w:t xml:space="preserve"> shrimp. Therefore, while revenue is high for Hawaii’s mariculture industry (79 Mil; Ref), the yield or production of edible seafood is relatively low compared to Hawaii’s wild caught fisheries, representing 1% of the total seafood production. </w:t>
      </w:r>
      <w:r>
        <w:t xml:space="preserve">Scores for mariculture reflect the sustainability of production from contemporary mariculture systems </w:t>
      </w:r>
      <w:r w:rsidR="009D38FE">
        <w:t xml:space="preserve">(consistent production of seafood and species biosecurity and sustainability scores) </w:t>
      </w:r>
      <w:r>
        <w:t>and the production potential of Hawaiian fish ponds to an established target of 30% of fishponds restored per region.</w:t>
      </w:r>
    </w:p>
    <w:p w14:paraId="13EC6DD6" w14:textId="77777777" w:rsidR="00304A7D" w:rsidRDefault="00304A7D"/>
    <w:p w14:paraId="4201CA79" w14:textId="6A7D29AD" w:rsidR="00304A7D" w:rsidRDefault="00304A7D">
      <w:pPr>
        <w:rPr>
          <w:b/>
        </w:rPr>
      </w:pPr>
      <w:r w:rsidRPr="003C13AA">
        <w:rPr>
          <w:b/>
        </w:rPr>
        <w:t>Page # Sustainable Tourism</w:t>
      </w:r>
    </w:p>
    <w:p w14:paraId="73F78510" w14:textId="3DA56DF6" w:rsidR="00864C50" w:rsidRPr="00864C50" w:rsidRDefault="00864C50" w:rsidP="00864C50">
      <w:r>
        <w:t>Score:59</w:t>
      </w:r>
    </w:p>
    <w:p w14:paraId="6F142C61" w14:textId="77777777" w:rsidR="00864C50" w:rsidRPr="003C13AA" w:rsidRDefault="00864C50">
      <w:pPr>
        <w:rPr>
          <w:b/>
        </w:rPr>
      </w:pPr>
    </w:p>
    <w:p w14:paraId="59C15F98" w14:textId="5686F573" w:rsidR="00304A7D" w:rsidRDefault="00304A7D">
      <w:r>
        <w:t>Facts:</w:t>
      </w:r>
    </w:p>
    <w:p w14:paraId="5EB4BB6C" w14:textId="249B09F4" w:rsidR="00304A7D" w:rsidRDefault="00C45BEE">
      <w:r>
        <w:t>Tourism contributed</w:t>
      </w:r>
      <w:r w:rsidR="00E42AA4">
        <w:t xml:space="preserve"> $</w:t>
      </w:r>
      <w:r>
        <w:t xml:space="preserve">11.8 </w:t>
      </w:r>
      <w:r w:rsidR="00E42AA4">
        <w:t>bill</w:t>
      </w:r>
      <w:r>
        <w:t>ion</w:t>
      </w:r>
      <w:r w:rsidR="00E42AA4">
        <w:t xml:space="preserve"> in visitor generated revenue</w:t>
      </w:r>
      <w:r>
        <w:t xml:space="preserve"> in 2015</w:t>
      </w:r>
      <w:r w:rsidR="00666E69">
        <w:t xml:space="preserve">, contributing 14% to </w:t>
      </w:r>
      <w:r>
        <w:t xml:space="preserve">Hawaii’s </w:t>
      </w:r>
      <w:r w:rsidR="00666E69">
        <w:t xml:space="preserve">GDP from visitor spending alone. </w:t>
      </w:r>
    </w:p>
    <w:p w14:paraId="78C3F1E4" w14:textId="77777777" w:rsidR="00E42AA4" w:rsidRDefault="00E42AA4"/>
    <w:p w14:paraId="00925E3E" w14:textId="0263CF27" w:rsidR="00E42AA4" w:rsidRDefault="00E42AA4">
      <w:r>
        <w:t>Resident’s sentiment or acceptance of tourism</w:t>
      </w:r>
      <w:r w:rsidR="00750B0E">
        <w:t xml:space="preserve"> </w:t>
      </w:r>
      <w:r w:rsidR="00864C50">
        <w:t>received a score of 63</w:t>
      </w:r>
      <w:r w:rsidR="00750B0E">
        <w:t xml:space="preserve"> </w:t>
      </w:r>
      <w:r>
        <w:t xml:space="preserve">and </w:t>
      </w:r>
      <w:r w:rsidR="00D2097A">
        <w:t xml:space="preserve">has been </w:t>
      </w:r>
      <w:r>
        <w:t>steadily declining</w:t>
      </w:r>
      <w:r w:rsidR="00D2097A">
        <w:t xml:space="preserve"> over the past 5 years</w:t>
      </w:r>
      <w:r>
        <w:t xml:space="preserve">. </w:t>
      </w:r>
    </w:p>
    <w:p w14:paraId="10239EDC" w14:textId="77777777" w:rsidR="00E42AA4" w:rsidRDefault="00E42AA4"/>
    <w:p w14:paraId="4192081B" w14:textId="57497193" w:rsidR="00E42AA4" w:rsidRDefault="00E42AA4">
      <w:r>
        <w:t>Increased stewardship and protection is needed to balance the increased human use from visitors on ocean and coastal areas</w:t>
      </w:r>
      <w:r w:rsidR="00727A6B">
        <w:t xml:space="preserve">. </w:t>
      </w:r>
    </w:p>
    <w:p w14:paraId="0A3610D2" w14:textId="77777777" w:rsidR="00E42AA4" w:rsidRDefault="00E42AA4"/>
    <w:p w14:paraId="1283271B" w14:textId="60D8F4DF" w:rsidR="00304A7D" w:rsidRDefault="00304A7D">
      <w:r>
        <w:t>Summary:</w:t>
      </w:r>
    </w:p>
    <w:p w14:paraId="7E37094B" w14:textId="0227327E" w:rsidR="00304A7D" w:rsidRPr="00EF66A1" w:rsidRDefault="00304A7D" w:rsidP="00304A7D">
      <w:r w:rsidRPr="00204C6E">
        <w:t>This goal measure</w:t>
      </w:r>
      <w:r w:rsidR="00F61BF7">
        <w:t>s</w:t>
      </w:r>
      <w:r w:rsidRPr="00204C6E">
        <w:t xml:space="preserve"> the balance between economic growth through tourism with management and preservation of natural resources and Hawaiian culture. </w:t>
      </w:r>
      <w:r w:rsidRPr="001840F7">
        <w:t xml:space="preserve">Sustainable tourism was scored based on the benefit </w:t>
      </w:r>
      <w:r>
        <w:t xml:space="preserve">of visitors to economic growth </w:t>
      </w:r>
      <w:r w:rsidRPr="001840F7">
        <w:t>while taking into account the</w:t>
      </w:r>
      <w:r w:rsidRPr="001840F7">
        <w:rPr>
          <w:i/>
        </w:rPr>
        <w:t xml:space="preserve"> </w:t>
      </w:r>
      <w:r w:rsidRPr="001840F7">
        <w:t>preservation of social and cultural values of residents</w:t>
      </w:r>
      <w:r>
        <w:rPr>
          <w:i/>
        </w:rPr>
        <w:t xml:space="preserve"> </w:t>
      </w:r>
      <w:r>
        <w:t xml:space="preserve">and protection of the </w:t>
      </w:r>
      <w:r w:rsidRPr="001840F7">
        <w:t>natural environment</w:t>
      </w:r>
      <w:r>
        <w:t>.</w:t>
      </w:r>
    </w:p>
    <w:p w14:paraId="206C6CDF" w14:textId="77777777" w:rsidR="00304A7D" w:rsidRDefault="00304A7D" w:rsidP="00304A7D">
      <w:pPr>
        <w:rPr>
          <w:i/>
        </w:rPr>
      </w:pPr>
    </w:p>
    <w:p w14:paraId="7A996CC4" w14:textId="2C19EFAE" w:rsidR="00304A7D" w:rsidRDefault="00304A7D" w:rsidP="00304A7D">
      <w:r w:rsidRPr="001840F7">
        <w:t xml:space="preserve">Scores ranged from </w:t>
      </w:r>
      <w:r>
        <w:t>51</w:t>
      </w:r>
      <w:r w:rsidRPr="001840F7">
        <w:t xml:space="preserve"> to </w:t>
      </w:r>
      <w:r>
        <w:t>71</w:t>
      </w:r>
      <w:r w:rsidRPr="001840F7">
        <w:t xml:space="preserve"> by region</w:t>
      </w:r>
      <w:r w:rsidR="00EA18EA">
        <w:t xml:space="preserve">. </w:t>
      </w:r>
      <w:r w:rsidRPr="001840F7">
        <w:t xml:space="preserve">The low scores reflect </w:t>
      </w:r>
      <w:r>
        <w:t xml:space="preserve">the decrease in visitor generated revenue in 2013 -2015 and </w:t>
      </w:r>
      <w:r w:rsidRPr="001840F7">
        <w:t xml:space="preserve">the need to balance the economic gains with the preservation of </w:t>
      </w:r>
      <w:r w:rsidRPr="001840F7">
        <w:t>Hawaii’s</w:t>
      </w:r>
      <w:r w:rsidRPr="001840F7">
        <w:t xml:space="preserve"> unique cultural and natural environment. </w:t>
      </w:r>
      <w:r>
        <w:t>Stakeholders</w:t>
      </w:r>
      <w:r w:rsidRPr="001840F7">
        <w:t xml:space="preserve">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4C7FE09E" w14:textId="77777777" w:rsidR="00304A7D" w:rsidRDefault="00304A7D"/>
    <w:p w14:paraId="362A416F" w14:textId="77777777" w:rsidR="00D2097A" w:rsidRDefault="00D2097A"/>
    <w:p w14:paraId="0E8064BE" w14:textId="77777777" w:rsidR="00D2097A" w:rsidRPr="003C13AA" w:rsidRDefault="00D2097A" w:rsidP="00D2097A">
      <w:pPr>
        <w:spacing w:after="200" w:line="276" w:lineRule="auto"/>
        <w:contextualSpacing/>
        <w:rPr>
          <w:b/>
        </w:rPr>
      </w:pPr>
      <w:r w:rsidRPr="003C13AA">
        <w:rPr>
          <w:b/>
        </w:rPr>
        <w:t xml:space="preserve">Page 6 Artisanal Fishing Opportunities </w:t>
      </w:r>
    </w:p>
    <w:p w14:paraId="737245F4" w14:textId="31AEFD63" w:rsidR="00D2097A" w:rsidRDefault="00864C50" w:rsidP="00D2097A">
      <w:pPr>
        <w:spacing w:after="200" w:line="276" w:lineRule="auto"/>
        <w:contextualSpacing/>
      </w:pPr>
      <w:r>
        <w:t>Score: 82</w:t>
      </w:r>
    </w:p>
    <w:p w14:paraId="6EA581B2" w14:textId="77777777" w:rsidR="00D2097A" w:rsidRDefault="00D2097A" w:rsidP="00D2097A">
      <w:pPr>
        <w:spacing w:after="200" w:line="276" w:lineRule="auto"/>
        <w:contextualSpacing/>
      </w:pPr>
      <w:r>
        <w:t>Facts:</w:t>
      </w:r>
    </w:p>
    <w:p w14:paraId="7045ABA9" w14:textId="77777777" w:rsidR="001B3448" w:rsidRDefault="001B3448" w:rsidP="001B3448">
      <w:pPr>
        <w:spacing w:after="200" w:line="276" w:lineRule="auto"/>
        <w:contextualSpacing/>
      </w:pPr>
    </w:p>
    <w:p w14:paraId="287C81B3" w14:textId="59A560B0" w:rsidR="00A84CD1" w:rsidRDefault="00970116" w:rsidP="00D2097A">
      <w:pPr>
        <w:spacing w:after="200" w:line="276" w:lineRule="auto"/>
        <w:contextualSpacing/>
      </w:pPr>
      <w:r>
        <w:t>33% of locally caught seafood is estimated to come from the non-commercial or artisanal fishery, with 5% from the nearshore and coral reef fishery.</w:t>
      </w:r>
    </w:p>
    <w:p w14:paraId="7CA6605F" w14:textId="77777777" w:rsidR="00A84CD1" w:rsidRDefault="00A84CD1" w:rsidP="00D2097A">
      <w:pPr>
        <w:spacing w:after="200" w:line="276" w:lineRule="auto"/>
        <w:contextualSpacing/>
      </w:pPr>
    </w:p>
    <w:p w14:paraId="298B8FC7" w14:textId="77777777" w:rsidR="00D2097A" w:rsidRDefault="00D2097A" w:rsidP="00D2097A">
      <w:pPr>
        <w:spacing w:after="200" w:line="276" w:lineRule="auto"/>
        <w:contextualSpacing/>
      </w:pPr>
      <w:r>
        <w:t>Summary:</w:t>
      </w:r>
    </w:p>
    <w:p w14:paraId="48C30512" w14:textId="41D17736" w:rsidR="00A84CD1" w:rsidRPr="00604C49" w:rsidRDefault="000705E9" w:rsidP="00A84CD1">
      <w:pPr>
        <w:spacing w:after="200" w:line="276" w:lineRule="auto"/>
        <w:contextualSpacing/>
      </w:pPr>
      <w:r>
        <w:t>Artisanal fishing is part of Hawaii’s unique culture, provides local communities with meals, and is a valued recreational activity</w:t>
      </w:r>
      <w:r>
        <w:t xml:space="preserve">. Artisanal fishing opportunities </w:t>
      </w:r>
      <w:r>
        <w:rPr>
          <w:color w:val="000000" w:themeColor="text1"/>
        </w:rPr>
        <w:t>measures fisher</w:t>
      </w:r>
      <w:r w:rsidR="00A84CD1">
        <w:rPr>
          <w:color w:val="000000" w:themeColor="text1"/>
        </w:rPr>
        <w:t xml:space="preserve"> access to the resource and the status of the nearshore </w:t>
      </w:r>
      <w:r w:rsidR="00970116">
        <w:rPr>
          <w:color w:val="000000" w:themeColor="text1"/>
        </w:rPr>
        <w:t xml:space="preserve">and coral reef </w:t>
      </w:r>
      <w:r w:rsidR="00A84CD1">
        <w:rPr>
          <w:color w:val="000000" w:themeColor="text1"/>
        </w:rPr>
        <w:t>fish</w:t>
      </w:r>
      <w:r w:rsidR="00970116">
        <w:rPr>
          <w:color w:val="000000" w:themeColor="text1"/>
        </w:rPr>
        <w:t>ery</w:t>
      </w:r>
      <w:r w:rsidR="00A84CD1">
        <w:rPr>
          <w:color w:val="000000" w:themeColor="text1"/>
        </w:rPr>
        <w:t xml:space="preserve"> resources. </w:t>
      </w:r>
      <w:r w:rsidR="00665ECC">
        <w:t xml:space="preserve">While fisher access to resources is high, the availability of the resource is average to poor across </w:t>
      </w:r>
      <w:proofErr w:type="spellStart"/>
      <w:r w:rsidR="00665ECC">
        <w:t>Hawaiʻi</w:t>
      </w:r>
      <w:proofErr w:type="spellEnd"/>
      <w:r w:rsidR="00665ECC">
        <w:t>.</w:t>
      </w:r>
      <w:r w:rsidR="00665ECC">
        <w:t xml:space="preserve"> </w:t>
      </w:r>
      <w:r w:rsidR="00A84CD1">
        <w:t xml:space="preserve">Nearshore fishery resources scored low with the lowest scores on Oahu (54) and the highest scores on Kauai &amp; </w:t>
      </w:r>
      <w:proofErr w:type="spellStart"/>
      <w:r w:rsidR="00A84CD1">
        <w:t>Niʻihau</w:t>
      </w:r>
      <w:proofErr w:type="spellEnd"/>
      <w:r w:rsidR="00A84CD1">
        <w:t xml:space="preserve"> (72).</w:t>
      </w:r>
      <w:r w:rsidR="00A84CD1">
        <w:rPr>
          <w:color w:val="000000" w:themeColor="text1"/>
        </w:rPr>
        <w:t xml:space="preserve"> Access to the resource is lowest on Oahu due to the larger military zones and no-take marine protected areas on the Island</w:t>
      </w:r>
      <w:r w:rsidR="00970116">
        <w:rPr>
          <w:color w:val="000000" w:themeColor="text1"/>
        </w:rPr>
        <w:t>.</w:t>
      </w:r>
    </w:p>
    <w:p w14:paraId="22C000E3" w14:textId="77777777" w:rsidR="00D2097A" w:rsidRDefault="00D2097A" w:rsidP="00D2097A">
      <w:pPr>
        <w:spacing w:after="200" w:line="276" w:lineRule="auto"/>
        <w:contextualSpacing/>
      </w:pPr>
    </w:p>
    <w:p w14:paraId="0E1D20CF" w14:textId="77777777" w:rsidR="00D2097A" w:rsidRDefault="00D2097A"/>
    <w:p w14:paraId="5E1035A1" w14:textId="77777777" w:rsidR="003C13AA" w:rsidRPr="003C13AA" w:rsidRDefault="003C13AA" w:rsidP="003C13AA">
      <w:pPr>
        <w:rPr>
          <w:b/>
        </w:rPr>
      </w:pPr>
      <w:r w:rsidRPr="003C13AA">
        <w:rPr>
          <w:b/>
        </w:rPr>
        <w:t>Page # Sense of Place</w:t>
      </w:r>
    </w:p>
    <w:p w14:paraId="54C7E240" w14:textId="45D6B9C7" w:rsidR="000919D1" w:rsidRDefault="000919D1" w:rsidP="003C13AA">
      <w:r>
        <w:t>Score:79</w:t>
      </w:r>
    </w:p>
    <w:p w14:paraId="030833A3" w14:textId="5CBC3E20" w:rsidR="00627FEF" w:rsidRDefault="00627FEF" w:rsidP="003C13AA">
      <w:r>
        <w:t>LSP:64</w:t>
      </w:r>
    </w:p>
    <w:p w14:paraId="6CB1AFB5" w14:textId="2282896F" w:rsidR="00627FEF" w:rsidRDefault="00627FEF" w:rsidP="003C13AA">
      <w:r>
        <w:t>CON: 94</w:t>
      </w:r>
    </w:p>
    <w:p w14:paraId="28D4DFC9" w14:textId="730C9C57" w:rsidR="000919D1" w:rsidRDefault="000919D1" w:rsidP="003C13AA">
      <w:r>
        <w:t>Facts:</w:t>
      </w:r>
    </w:p>
    <w:p w14:paraId="07106BD3" w14:textId="77777777" w:rsidR="005D41DF" w:rsidRDefault="005D41DF" w:rsidP="003C13AA"/>
    <w:p w14:paraId="5D6EAEAD" w14:textId="3992FAA7" w:rsidR="00DF6660" w:rsidRDefault="00DF6660" w:rsidP="003C13AA">
      <w:r>
        <w:t xml:space="preserve">Coastal </w:t>
      </w:r>
      <w:r w:rsidR="00665ECC">
        <w:t>areas are</w:t>
      </w:r>
      <w:r>
        <w:t xml:space="preserve"> importance for spiritual and physical wellbeing.</w:t>
      </w:r>
    </w:p>
    <w:p w14:paraId="3FC82457" w14:textId="77777777" w:rsidR="00DF6660" w:rsidRDefault="00DF6660" w:rsidP="003C13AA"/>
    <w:p w14:paraId="105C12A2" w14:textId="4EC4ACE0" w:rsidR="005D41DF" w:rsidRDefault="00D361B8" w:rsidP="003C13AA">
      <w:r>
        <w:t>89</w:t>
      </w:r>
      <w:r w:rsidR="005D41DF">
        <w:t>%</w:t>
      </w:r>
      <w:r w:rsidR="00DF6660">
        <w:t xml:space="preserve"> of </w:t>
      </w:r>
      <w:proofErr w:type="spellStart"/>
      <w:r w:rsidR="00DF6660">
        <w:t>Hawaiʻi</w:t>
      </w:r>
      <w:proofErr w:type="spellEnd"/>
      <w:r w:rsidR="00DF6660">
        <w:t xml:space="preserve"> residents pa</w:t>
      </w:r>
      <w:r>
        <w:t>rticipate</w:t>
      </w:r>
      <w:r w:rsidR="005D41DF">
        <w:t xml:space="preserve"> i</w:t>
      </w:r>
      <w:r w:rsidR="00665ECC">
        <w:t>n ocean activities</w:t>
      </w:r>
      <w:r w:rsidR="005D41DF">
        <w:t xml:space="preserve"> at least once a month</w:t>
      </w:r>
    </w:p>
    <w:p w14:paraId="171DBC93" w14:textId="77777777" w:rsidR="00DF6660" w:rsidRDefault="00DF6660" w:rsidP="00DF6660"/>
    <w:p w14:paraId="59DC2867" w14:textId="56A6B01C" w:rsidR="00DF6660" w:rsidRDefault="00DF6660" w:rsidP="00DF6660">
      <w:r>
        <w:t>Effectively managing and protecting coastal areas ensures that these activates can take place now and into the future.</w:t>
      </w:r>
    </w:p>
    <w:p w14:paraId="59A1F104" w14:textId="77777777" w:rsidR="000919D1" w:rsidRDefault="000919D1" w:rsidP="003C13AA"/>
    <w:p w14:paraId="133F9C53" w14:textId="0A5CE549" w:rsidR="000919D1" w:rsidRDefault="000919D1" w:rsidP="003C13AA">
      <w:r>
        <w:t>Summary:</w:t>
      </w:r>
    </w:p>
    <w:p w14:paraId="352F9F46" w14:textId="212F81F3" w:rsidR="00A86C06" w:rsidRDefault="003C13AA" w:rsidP="003C13AA">
      <w:pPr>
        <w:rPr>
          <w:rFonts w:eastAsia="Times New Roman"/>
          <w:color w:val="000000"/>
        </w:rPr>
      </w:pPr>
      <w:r w:rsidRPr="001840F7">
        <w:t>Cultural values are expressed in the development of this goal and</w:t>
      </w:r>
      <w:r w:rsidR="000919D1">
        <w:t xml:space="preserve"> several of the other goals, a</w:t>
      </w:r>
      <w:r w:rsidRPr="001840F7">
        <w:t xml:space="preserve"> local and culture values </w:t>
      </w:r>
      <w:r w:rsidR="000919D1">
        <w:t xml:space="preserve">are </w:t>
      </w:r>
      <w:r w:rsidR="000919D1" w:rsidRPr="001840F7">
        <w:t>recognize</w:t>
      </w:r>
      <w:r w:rsidR="000919D1">
        <w:t>d</w:t>
      </w:r>
      <w:r w:rsidR="000919D1" w:rsidRPr="001840F7">
        <w:t xml:space="preserve"> </w:t>
      </w:r>
      <w:r w:rsidRPr="001840F7">
        <w:t xml:space="preserve">as important to all aspects of </w:t>
      </w:r>
      <w:r w:rsidR="000919D1">
        <w:t xml:space="preserve">Hawaii’s </w:t>
      </w:r>
      <w:r w:rsidRPr="001840F7">
        <w:t xml:space="preserve">ocean health. This goal stresses the importance of past, present, and future for the connection of people </w:t>
      </w:r>
      <w:r w:rsidR="00DF6660">
        <w:t xml:space="preserve">to the ocean. </w:t>
      </w:r>
      <w:r w:rsidRPr="00E172F0">
        <w:rPr>
          <w:rFonts w:eastAsia="Times New Roman"/>
          <w:color w:val="000000"/>
        </w:rPr>
        <w:t xml:space="preserve">This goal is composed of two </w:t>
      </w:r>
      <w:proofErr w:type="spellStart"/>
      <w:r w:rsidRPr="00E172F0">
        <w:rPr>
          <w:rFonts w:eastAsia="Times New Roman"/>
          <w:color w:val="000000"/>
        </w:rPr>
        <w:t>subgoals</w:t>
      </w:r>
      <w:proofErr w:type="spellEnd"/>
      <w:r w:rsidRPr="00E172F0">
        <w:rPr>
          <w:rFonts w:eastAsia="Times New Roman"/>
          <w:color w:val="000000"/>
        </w:rPr>
        <w:t xml:space="preserve">: Lasting Special Places and Connection to Place. </w:t>
      </w:r>
    </w:p>
    <w:p w14:paraId="75315B83" w14:textId="77777777" w:rsidR="00A86C06" w:rsidRDefault="00A86C06" w:rsidP="003C13AA">
      <w:pPr>
        <w:rPr>
          <w:rFonts w:eastAsia="Times New Roman"/>
          <w:color w:val="000000"/>
        </w:rPr>
      </w:pPr>
    </w:p>
    <w:p w14:paraId="614F1007" w14:textId="48790B8F" w:rsidR="00A86C06" w:rsidRDefault="003C13AA" w:rsidP="003C13AA">
      <w:pPr>
        <w:rPr>
          <w:rFonts w:eastAsia="Times New Roman"/>
          <w:color w:val="000000"/>
        </w:rPr>
      </w:pPr>
      <w:r w:rsidRPr="00E172F0">
        <w:rPr>
          <w:rFonts w:eastAsia="Times New Roman"/>
          <w:color w:val="000000"/>
        </w:rPr>
        <w:t>Lasting special places tracks the protect</w:t>
      </w:r>
      <w:r>
        <w:rPr>
          <w:rFonts w:eastAsia="Times New Roman"/>
          <w:color w:val="000000"/>
        </w:rPr>
        <w:t>ion of marine and coastal areas</w:t>
      </w:r>
      <w:r w:rsidRPr="00E172F0">
        <w:rPr>
          <w:rFonts w:eastAsia="Times New Roman"/>
          <w:color w:val="000000"/>
        </w:rPr>
        <w:t xml:space="preserve">. </w:t>
      </w:r>
      <w:r w:rsidR="000919D1">
        <w:rPr>
          <w:rFonts w:eastAsia="Times New Roman"/>
          <w:color w:val="000000"/>
        </w:rPr>
        <w:t xml:space="preserve">Lasting special places </w:t>
      </w:r>
      <w:r w:rsidR="00627FEF">
        <w:rPr>
          <w:rFonts w:eastAsia="Times New Roman"/>
          <w:color w:val="000000"/>
        </w:rPr>
        <w:t>received a score of</w:t>
      </w:r>
      <w:r w:rsidR="000919D1">
        <w:rPr>
          <w:rFonts w:eastAsia="Times New Roman"/>
          <w:color w:val="000000"/>
        </w:rPr>
        <w:t xml:space="preserve"> 64</w:t>
      </w:r>
      <w:r w:rsidR="00AA0D4C">
        <w:rPr>
          <w:rFonts w:eastAsia="Times New Roman"/>
          <w:color w:val="000000"/>
        </w:rPr>
        <w:t>, with 14.1%</w:t>
      </w:r>
      <w:r w:rsidR="000919D1">
        <w:rPr>
          <w:rFonts w:eastAsia="Times New Roman"/>
          <w:color w:val="000000"/>
        </w:rPr>
        <w:t xml:space="preserve"> of nearshore areas protected</w:t>
      </w:r>
      <w:r w:rsidR="002F6393">
        <w:rPr>
          <w:rFonts w:eastAsia="Times New Roman"/>
          <w:color w:val="000000"/>
        </w:rPr>
        <w:t xml:space="preserve"> and 28% of coast</w:t>
      </w:r>
      <w:r w:rsidR="005D41DF">
        <w:rPr>
          <w:rFonts w:eastAsia="Times New Roman"/>
          <w:color w:val="000000"/>
        </w:rPr>
        <w:t>al areas are</w:t>
      </w:r>
      <w:r w:rsidR="002F6393">
        <w:rPr>
          <w:rFonts w:eastAsia="Times New Roman"/>
          <w:color w:val="000000"/>
        </w:rPr>
        <w:t xml:space="preserve"> protected</w:t>
      </w:r>
      <w:r w:rsidR="000919D1">
        <w:rPr>
          <w:rFonts w:eastAsia="Times New Roman"/>
          <w:color w:val="000000"/>
        </w:rPr>
        <w:t>. A score of 100 will be achieved when the State of Hawaii meets its Hawaii Sustainability Initiative of 30% of nearshore waters effectively managed by 2030</w:t>
      </w:r>
      <w:r w:rsidR="00AA0D4C">
        <w:rPr>
          <w:rFonts w:eastAsia="Times New Roman"/>
          <w:color w:val="000000"/>
        </w:rPr>
        <w:t xml:space="preserve"> and 30%</w:t>
      </w:r>
      <w:r w:rsidR="005D41DF">
        <w:rPr>
          <w:rFonts w:eastAsia="Times New Roman"/>
          <w:color w:val="000000"/>
        </w:rPr>
        <w:t xml:space="preserve"> coastal areas </w:t>
      </w:r>
      <w:r w:rsidR="00AA0D4C">
        <w:rPr>
          <w:rFonts w:eastAsia="Times New Roman"/>
          <w:color w:val="000000"/>
        </w:rPr>
        <w:t xml:space="preserve">is </w:t>
      </w:r>
      <w:r w:rsidR="002F6393">
        <w:rPr>
          <w:rFonts w:eastAsia="Times New Roman"/>
          <w:color w:val="000000"/>
        </w:rPr>
        <w:t xml:space="preserve">protected </w:t>
      </w:r>
      <w:r w:rsidR="00AA0D4C">
        <w:rPr>
          <w:rFonts w:eastAsia="Times New Roman"/>
          <w:color w:val="000000"/>
        </w:rPr>
        <w:t>within conservation districts</w:t>
      </w:r>
      <w:r w:rsidR="000919D1">
        <w:rPr>
          <w:rFonts w:eastAsia="Times New Roman"/>
          <w:color w:val="000000"/>
        </w:rPr>
        <w:t>.</w:t>
      </w:r>
      <w:r w:rsidR="002F6393">
        <w:rPr>
          <w:rFonts w:eastAsia="Times New Roman"/>
          <w:color w:val="000000"/>
        </w:rPr>
        <w:t xml:space="preserve"> </w:t>
      </w:r>
    </w:p>
    <w:p w14:paraId="0190A2B6" w14:textId="77777777" w:rsidR="00A86C06" w:rsidRDefault="00A86C06" w:rsidP="003C13AA">
      <w:pPr>
        <w:rPr>
          <w:rFonts w:eastAsia="Times New Roman"/>
          <w:color w:val="000000"/>
        </w:rPr>
      </w:pPr>
    </w:p>
    <w:p w14:paraId="2EE63A94" w14:textId="37D5B694" w:rsidR="003C13AA" w:rsidRPr="001840F7" w:rsidRDefault="002F6393" w:rsidP="003C13AA">
      <w:r w:rsidRPr="00E172F0">
        <w:rPr>
          <w:rFonts w:eastAsia="Times New Roman"/>
          <w:color w:val="000000"/>
        </w:rPr>
        <w:t xml:space="preserve">Connection to place </w:t>
      </w:r>
      <w:r>
        <w:rPr>
          <w:rFonts w:eastAsia="Times New Roman"/>
          <w:color w:val="000000"/>
        </w:rPr>
        <w:t>measures the</w:t>
      </w:r>
      <w:r w:rsidRPr="00E172F0">
        <w:rPr>
          <w:rFonts w:eastAsia="Times New Roman"/>
          <w:color w:val="000000"/>
        </w:rPr>
        <w:t xml:space="preserve"> connection that people have to coastal and marine environments</w:t>
      </w:r>
      <w:r>
        <w:rPr>
          <w:rFonts w:eastAsia="Times New Roman"/>
          <w:color w:val="000000"/>
        </w:rPr>
        <w:t xml:space="preserve"> measured through resident participation rates in ocean activities</w:t>
      </w:r>
      <w:r w:rsidR="00D361B8">
        <w:rPr>
          <w:rFonts w:eastAsia="Times New Roman"/>
          <w:color w:val="000000"/>
        </w:rPr>
        <w:t xml:space="preserve">. </w:t>
      </w:r>
      <w:proofErr w:type="spellStart"/>
      <w:r w:rsidR="00D361B8">
        <w:rPr>
          <w:rFonts w:eastAsia="Times New Roman"/>
          <w:color w:val="000000"/>
        </w:rPr>
        <w:t>Hawaiʻi</w:t>
      </w:r>
      <w:proofErr w:type="spellEnd"/>
      <w:r w:rsidR="00D361B8">
        <w:rPr>
          <w:rFonts w:eastAsia="Times New Roman"/>
          <w:color w:val="000000"/>
        </w:rPr>
        <w:t xml:space="preserve"> has a strong connection or relationship with the ocean, scoring 89.</w:t>
      </w:r>
      <w:r w:rsidR="00DF6660">
        <w:rPr>
          <w:rFonts w:eastAsia="Times New Roman"/>
          <w:color w:val="000000"/>
        </w:rPr>
        <w:t xml:space="preserve"> </w:t>
      </w:r>
    </w:p>
    <w:p w14:paraId="4C3666BD" w14:textId="77777777" w:rsidR="003C13AA" w:rsidRDefault="003C13AA"/>
    <w:p w14:paraId="427A1ACF" w14:textId="3A343DCA" w:rsidR="00533471" w:rsidRDefault="00533471">
      <w:pPr>
        <w:rPr>
          <w:b/>
        </w:rPr>
      </w:pPr>
      <w:r>
        <w:rPr>
          <w:b/>
        </w:rPr>
        <w:t>Page # Livelihoods &amp; Economies</w:t>
      </w:r>
    </w:p>
    <w:p w14:paraId="109D7052" w14:textId="3CEF7783" w:rsidR="000A74AE" w:rsidRDefault="000A74AE" w:rsidP="00E25B09">
      <w:r>
        <w:t>Score 93</w:t>
      </w:r>
    </w:p>
    <w:p w14:paraId="7EC3E9DB" w14:textId="698252DD" w:rsidR="000A74AE" w:rsidRDefault="000A74AE" w:rsidP="00E25B09">
      <w:r>
        <w:t xml:space="preserve">LIV: </w:t>
      </w:r>
      <w:r w:rsidR="00AE6874">
        <w:t>92</w:t>
      </w:r>
    </w:p>
    <w:p w14:paraId="67ACC159" w14:textId="0CD8101D" w:rsidR="00AE6874" w:rsidRDefault="00AE6874" w:rsidP="00E25B09">
      <w:r>
        <w:t>ECO: 93</w:t>
      </w:r>
    </w:p>
    <w:p w14:paraId="7D218CCB" w14:textId="77777777" w:rsidR="00452218" w:rsidRDefault="00452218" w:rsidP="00E25B09"/>
    <w:p w14:paraId="05BD44FA" w14:textId="02EAA4E0" w:rsidR="00F72D0F" w:rsidRDefault="00F72D0F" w:rsidP="00E25B09">
      <w:r>
        <w:t>Facts:</w:t>
      </w:r>
    </w:p>
    <w:p w14:paraId="42514148" w14:textId="74765CAD" w:rsidR="00665ECC" w:rsidRDefault="00665ECC" w:rsidP="00E25B09">
      <w:r>
        <w:t>Contributes $</w:t>
      </w:r>
      <w:r w:rsidR="00533471">
        <w:t xml:space="preserve">6 billion </w:t>
      </w:r>
      <w:r>
        <w:t xml:space="preserve">annually to Hawaii’s </w:t>
      </w:r>
      <w:r w:rsidR="00533471">
        <w:t>economy</w:t>
      </w:r>
    </w:p>
    <w:p w14:paraId="22A81A34" w14:textId="77777777" w:rsidR="00665ECC" w:rsidRDefault="00665ECC" w:rsidP="00E25B09"/>
    <w:p w14:paraId="60AB060F" w14:textId="322A8849" w:rsidR="00F72D0F" w:rsidRDefault="00665ECC" w:rsidP="00E25B09">
      <w:r>
        <w:t xml:space="preserve">Provides </w:t>
      </w:r>
      <w:r w:rsidR="00533471">
        <w:t>16% of</w:t>
      </w:r>
      <w:r w:rsidR="00533471">
        <w:t xml:space="preserve"> Hawaii’s</w:t>
      </w:r>
      <w:r w:rsidR="00533471">
        <w:t xml:space="preserve"> jobs</w:t>
      </w:r>
      <w:r>
        <w:t xml:space="preserve"> </w:t>
      </w:r>
    </w:p>
    <w:p w14:paraId="5535A30E" w14:textId="77777777" w:rsidR="00F72D0F" w:rsidRDefault="00F72D0F" w:rsidP="00E25B09"/>
    <w:p w14:paraId="736DA043" w14:textId="4729AD04" w:rsidR="00E25B09" w:rsidRDefault="00665ECC" w:rsidP="00E25B09">
      <w:r>
        <w:t>96%</w:t>
      </w:r>
      <w:r w:rsidR="00E25B09">
        <w:t xml:space="preserve"> ocean sector jobs</w:t>
      </w:r>
      <w:r w:rsidR="00184658">
        <w:t xml:space="preserve"> are in tourism &amp; recreation</w:t>
      </w:r>
    </w:p>
    <w:p w14:paraId="24DF5429" w14:textId="77777777" w:rsidR="00665ECC" w:rsidRDefault="00665ECC" w:rsidP="00E25B09"/>
    <w:p w14:paraId="696CC37C" w14:textId="0C944E6E" w:rsidR="00F72D0F" w:rsidRDefault="00F72D0F" w:rsidP="00E25B09">
      <w:r>
        <w:t>Summary:</w:t>
      </w:r>
    </w:p>
    <w:p w14:paraId="015C24A8" w14:textId="77777777" w:rsidR="00124C11" w:rsidRDefault="00124C11" w:rsidP="00124C11">
      <w:r>
        <w:t xml:space="preserve">Ocean sectors represented in the </w:t>
      </w:r>
      <w:proofErr w:type="spellStart"/>
      <w:r>
        <w:t>Hawaiʻi</w:t>
      </w:r>
      <w:proofErr w:type="spellEnd"/>
      <w:r>
        <w:t xml:space="preserve"> Ocean Health Index are</w:t>
      </w:r>
      <w:r w:rsidRPr="001840F7">
        <w:t xml:space="preserve"> Marine Construction, Living Resources, Ship and Boat Building, Tourism and Recreation, and Marine Transportation.  </w:t>
      </w:r>
    </w:p>
    <w:p w14:paraId="51A6FD53" w14:textId="3F7AC50D" w:rsidR="00124C11" w:rsidRDefault="00466963" w:rsidP="00124C11">
      <w:r w:rsidRPr="00681662">
        <w:t>Livelihood</w:t>
      </w:r>
      <w:r>
        <w:t>s</w:t>
      </w:r>
      <w:r w:rsidRPr="00681662">
        <w:t xml:space="preserve">, describes </w:t>
      </w:r>
      <w:r>
        <w:t xml:space="preserve">ocean </w:t>
      </w:r>
      <w:r w:rsidRPr="00681662">
        <w:t>job quantit</w:t>
      </w:r>
      <w:r>
        <w:t xml:space="preserve">y and quality, receiving a score of 92. </w:t>
      </w:r>
      <w:r w:rsidR="00124C11">
        <w:t>However, while the tourism and recreation sector provides the most jobs, m</w:t>
      </w:r>
      <w:r w:rsidR="00124C11">
        <w:t>ean wage is lowest in this sector at $20,919</w:t>
      </w:r>
      <w:r w:rsidR="00124C11">
        <w:t xml:space="preserve">. </w:t>
      </w:r>
      <w:r w:rsidR="00124C11">
        <w:t>This is 48% lower than the state mean wage</w:t>
      </w:r>
      <w:r w:rsidR="00124C11">
        <w:t xml:space="preserve"> </w:t>
      </w:r>
      <w:r w:rsidR="00124C11">
        <w:t>and 36% below the</w:t>
      </w:r>
      <w:r w:rsidR="00124C11">
        <w:t xml:space="preserve"> state</w:t>
      </w:r>
      <w:r w:rsidR="00124C11">
        <w:t xml:space="preserve"> self-sufficiency standard</w:t>
      </w:r>
      <w:r w:rsidR="00124C11">
        <w:t xml:space="preserve">. </w:t>
      </w:r>
      <w:r w:rsidR="00124C11" w:rsidRPr="002E4E08">
        <w:t xml:space="preserve">Economies </w:t>
      </w:r>
      <w:r w:rsidR="00124C11">
        <w:t xml:space="preserve">scored 93 and </w:t>
      </w:r>
      <w:r w:rsidR="00124C11" w:rsidRPr="002E4E08">
        <w:t>captures the economic value associated with marine industries us</w:t>
      </w:r>
      <w:r w:rsidR="00124C11">
        <w:t xml:space="preserve">ing revenue from marine sectors. </w:t>
      </w:r>
      <w:r w:rsidR="00D74A01">
        <w:t>Hawaii’s ocean economy has</w:t>
      </w:r>
      <w:r w:rsidR="00292AF3">
        <w:t xml:space="preserve"> increased or</w:t>
      </w:r>
      <w:r w:rsidR="00D74A01">
        <w:t xml:space="preserve"> remained stable </w:t>
      </w:r>
      <w:r w:rsidR="00292AF3">
        <w:t>for each county.</w:t>
      </w:r>
    </w:p>
    <w:p w14:paraId="091DA747" w14:textId="77777777" w:rsidR="00124C11" w:rsidRPr="00063C40" w:rsidRDefault="00124C11" w:rsidP="00124C11"/>
    <w:p w14:paraId="3C3119FC" w14:textId="3CF1D349" w:rsidR="00985DE8" w:rsidRDefault="00985DE8" w:rsidP="00985DE8">
      <w:pPr>
        <w:rPr>
          <w:b/>
        </w:rPr>
      </w:pPr>
      <w:r>
        <w:rPr>
          <w:b/>
        </w:rPr>
        <w:t xml:space="preserve">Page # </w:t>
      </w:r>
      <w:r>
        <w:rPr>
          <w:b/>
        </w:rPr>
        <w:t>Biodiversity</w:t>
      </w:r>
    </w:p>
    <w:p w14:paraId="42BEB6E2" w14:textId="5BBED5D7" w:rsidR="00985DE8" w:rsidRDefault="004860AD" w:rsidP="00985DE8">
      <w:r>
        <w:t>Score: 68</w:t>
      </w:r>
    </w:p>
    <w:p w14:paraId="669F850B" w14:textId="431E7052" w:rsidR="00985DE8" w:rsidRDefault="00985DE8" w:rsidP="00985DE8">
      <w:r>
        <w:t>HAB:</w:t>
      </w:r>
      <w:r w:rsidR="004860AD">
        <w:t>59</w:t>
      </w:r>
    </w:p>
    <w:p w14:paraId="02E69B49" w14:textId="01C7E41E" w:rsidR="00985DE8" w:rsidRDefault="00985DE8" w:rsidP="00985DE8">
      <w:r>
        <w:t>SPP:</w:t>
      </w:r>
      <w:r w:rsidR="004860AD">
        <w:t xml:space="preserve"> 77</w:t>
      </w:r>
    </w:p>
    <w:p w14:paraId="10BFDBB4" w14:textId="77777777" w:rsidR="00985DE8" w:rsidRDefault="00985DE8" w:rsidP="00985DE8"/>
    <w:p w14:paraId="3F745CC5" w14:textId="33995A24" w:rsidR="00C62AE1" w:rsidRDefault="00985DE8" w:rsidP="00C62AE1">
      <w:r>
        <w:t>Facts:</w:t>
      </w:r>
      <w:bookmarkStart w:id="1" w:name="_GoBack"/>
      <w:bookmarkEnd w:id="1"/>
    </w:p>
    <w:p w14:paraId="26CE87D8" w14:textId="21595033" w:rsidR="009B0A57" w:rsidRDefault="00D47642" w:rsidP="00985DE8">
      <w:r>
        <w:t>Hawaii’s ocean is</w:t>
      </w:r>
      <w:r w:rsidR="00B72F94">
        <w:t xml:space="preserve"> h</w:t>
      </w:r>
      <w:r w:rsidR="009B0A57">
        <w:t xml:space="preserve">ome to </w:t>
      </w:r>
      <w:r w:rsidR="004860AD">
        <w:t xml:space="preserve">over 565 </w:t>
      </w:r>
      <w:r w:rsidR="009B0A57">
        <w:t>endemic marine species,</w:t>
      </w:r>
      <w:r w:rsidR="004860AD">
        <w:t xml:space="preserve"> with over 20% endemic</w:t>
      </w:r>
      <w:r w:rsidR="004860AD">
        <w:t xml:space="preserve"> marine fishes</w:t>
      </w:r>
      <w:r w:rsidR="004860AD">
        <w:t>,</w:t>
      </w:r>
      <w:r w:rsidR="009B0A57">
        <w:t xml:space="preserve"> found nowhere</w:t>
      </w:r>
      <w:r w:rsidR="004860AD">
        <w:t xml:space="preserve"> else on earth.</w:t>
      </w:r>
    </w:p>
    <w:p w14:paraId="662B238A" w14:textId="77777777" w:rsidR="00985DE8" w:rsidRDefault="00985DE8" w:rsidP="00985DE8"/>
    <w:p w14:paraId="1BB6267B" w14:textId="3A3CFEB3" w:rsidR="00052112" w:rsidRDefault="00052112" w:rsidP="00985DE8">
      <w:r>
        <w:t>39% of Hawaii’s marine mammals and turtles are listed on the Endangered Species List.</w:t>
      </w:r>
    </w:p>
    <w:p w14:paraId="3C0E79A6" w14:textId="77777777" w:rsidR="009B0A57" w:rsidRDefault="009B0A57" w:rsidP="00985DE8"/>
    <w:p w14:paraId="1FFF4AD0" w14:textId="77777777" w:rsidR="00985DE8" w:rsidRDefault="00985DE8" w:rsidP="00985DE8">
      <w:r>
        <w:t>Summary:</w:t>
      </w:r>
    </w:p>
    <w:p w14:paraId="55A38986" w14:textId="5BFA8808" w:rsidR="009A0AB0" w:rsidRDefault="00C62AE1" w:rsidP="009A0AB0">
      <w:proofErr w:type="spellStart"/>
      <w:r>
        <w:t>Hawai</w:t>
      </w:r>
      <w:r w:rsidR="00F775AC">
        <w:t>ʻ</w:t>
      </w:r>
      <w:r>
        <w:t>i</w:t>
      </w:r>
      <w:proofErr w:type="spellEnd"/>
      <w:r>
        <w:t xml:space="preserve"> has unique and diverse coastal habitats including </w:t>
      </w:r>
      <w:proofErr w:type="spellStart"/>
      <w:r>
        <w:t>anchialine</w:t>
      </w:r>
      <w:proofErr w:type="spellEnd"/>
      <w:r>
        <w:t xml:space="preserve"> ponds, fishponds, wetlands, beaches, and coral reefs.</w:t>
      </w:r>
      <w:r>
        <w:t xml:space="preserve"> These h</w:t>
      </w:r>
      <w:r w:rsidR="004860AD">
        <w:t xml:space="preserve">abitats and the species that reside in them </w:t>
      </w:r>
      <w:r>
        <w:t>are</w:t>
      </w:r>
      <w:r w:rsidR="004860AD">
        <w:t xml:space="preserve"> the foundation of many of the benefits that we receive from the ocean including food provision, coastal protection, sustainable tourism, sense of place, and our livelihoods and economy.</w:t>
      </w:r>
      <w:r w:rsidR="004860AD">
        <w:t xml:space="preserve"> However, o</w:t>
      </w:r>
      <w:r w:rsidR="009B0A57">
        <w:t xml:space="preserve">ur ocean and coastal habitats </w:t>
      </w:r>
      <w:r w:rsidR="000161BA">
        <w:t xml:space="preserve">surrounding the Main Hawaiian Islands </w:t>
      </w:r>
      <w:r w:rsidR="009B0A57">
        <w:t xml:space="preserve">are threatened and we are seeing the impacts of coastal pollution, development, and climate change. </w:t>
      </w:r>
      <w:r w:rsidR="009A0AB0">
        <w:t xml:space="preserve">Hawaii’s ocean habitats are in average to poor condition with 54% of historical coastal wetlands intact, coral reef condition declining drastically with recent coral bleaching events, and 72% of beaches actively eroding. </w:t>
      </w:r>
      <w:r w:rsidR="009B1608">
        <w:t>Protecting and restoring these habitats is essential to sustaining our community and economy now and into the future.</w:t>
      </w:r>
      <w:r w:rsidR="009A0AB0">
        <w:t xml:space="preserve"> </w:t>
      </w:r>
    </w:p>
    <w:p w14:paraId="61635156" w14:textId="77777777" w:rsidR="00533471" w:rsidRDefault="00533471"/>
    <w:p w14:paraId="342760FD" w14:textId="2B598DFE" w:rsidR="00985DE8" w:rsidRDefault="00985DE8" w:rsidP="00985DE8">
      <w:pPr>
        <w:rPr>
          <w:b/>
        </w:rPr>
      </w:pPr>
      <w:r>
        <w:rPr>
          <w:b/>
        </w:rPr>
        <w:t xml:space="preserve">Page # </w:t>
      </w:r>
      <w:r>
        <w:rPr>
          <w:b/>
        </w:rPr>
        <w:t>Coastal Protection</w:t>
      </w:r>
    </w:p>
    <w:p w14:paraId="65C087CD" w14:textId="564F26B3" w:rsidR="00985DE8" w:rsidRDefault="00985DE8" w:rsidP="00985DE8">
      <w:r>
        <w:t xml:space="preserve">Score </w:t>
      </w:r>
      <w:r w:rsidR="000459AC">
        <w:t>50</w:t>
      </w:r>
    </w:p>
    <w:p w14:paraId="7BED92B7" w14:textId="77777777" w:rsidR="00985DE8" w:rsidRDefault="00985DE8" w:rsidP="00985DE8"/>
    <w:p w14:paraId="61D6998E" w14:textId="44F23A5F" w:rsidR="006305DC" w:rsidRDefault="00985DE8" w:rsidP="00985DE8">
      <w:r>
        <w:t>Facts:</w:t>
      </w:r>
    </w:p>
    <w:p w14:paraId="3D09A075" w14:textId="58788C7A" w:rsidR="009A0AB0" w:rsidRDefault="006C7BEC" w:rsidP="00985DE8">
      <w:r>
        <w:t>72</w:t>
      </w:r>
      <w:r w:rsidR="000C10C7">
        <w:t xml:space="preserve">% of beaches are actively eroding </w:t>
      </w:r>
      <w:r>
        <w:t xml:space="preserve">across </w:t>
      </w:r>
      <w:proofErr w:type="spellStart"/>
      <w:r w:rsidR="00052112">
        <w:t>Hawaiʻi</w:t>
      </w:r>
      <w:proofErr w:type="spellEnd"/>
      <w:r w:rsidR="009A0AB0">
        <w:t xml:space="preserve"> </w:t>
      </w:r>
    </w:p>
    <w:p w14:paraId="277E9471" w14:textId="77777777" w:rsidR="008318E8" w:rsidRDefault="008318E8" w:rsidP="00985DE8"/>
    <w:p w14:paraId="358C7B2B" w14:textId="64841596" w:rsidR="000459AC" w:rsidRDefault="00C62AE1" w:rsidP="00985DE8">
      <w:r>
        <w:t>25,800</w:t>
      </w:r>
      <w:r w:rsidR="009E1DB0">
        <w:t xml:space="preserve"> acres</w:t>
      </w:r>
      <w:r>
        <w:t xml:space="preserve"> and </w:t>
      </w:r>
      <w:r>
        <w:t>550 cultural sites</w:t>
      </w:r>
      <w:r w:rsidR="009E1DB0">
        <w:t xml:space="preserve"> are projected to be flooded by</w:t>
      </w:r>
      <w:r>
        <w:t xml:space="preserve"> 2030 with $19 billion in </w:t>
      </w:r>
      <w:r w:rsidR="00184658">
        <w:t>economic loss</w:t>
      </w:r>
      <w:r>
        <w:t xml:space="preserve"> </w:t>
      </w:r>
    </w:p>
    <w:p w14:paraId="187511CE" w14:textId="77777777" w:rsidR="00985DE8" w:rsidRDefault="00985DE8" w:rsidP="00985DE8"/>
    <w:p w14:paraId="5E38CC1F" w14:textId="77777777" w:rsidR="00985DE8" w:rsidRDefault="00985DE8" w:rsidP="00985DE8">
      <w:r>
        <w:t>Summary:</w:t>
      </w:r>
    </w:p>
    <w:p w14:paraId="75E54982" w14:textId="77777777" w:rsidR="00052112" w:rsidRDefault="00052112" w:rsidP="00052112">
      <w:r>
        <w:t xml:space="preserve">Coral reefs, wetlands, and beaches protect Hawaii’s coastline from flooding and inundation. </w:t>
      </w:r>
    </w:p>
    <w:p w14:paraId="0D855FCE" w14:textId="7FA4F203" w:rsidR="009E1DB0" w:rsidRPr="00BC1430" w:rsidRDefault="00393C7C" w:rsidP="009E1DB0">
      <w:pPr>
        <w:rPr>
          <w:rFonts w:eastAsiaTheme="minorEastAsia"/>
        </w:rPr>
      </w:pPr>
      <w:r>
        <w:rPr>
          <w:rFonts w:eastAsiaTheme="minorEastAsia"/>
        </w:rPr>
        <w:t xml:space="preserve">The protective ability of these habitats depends on their </w:t>
      </w:r>
      <w:r w:rsidR="006305DC">
        <w:rPr>
          <w:rFonts w:eastAsiaTheme="minorEastAsia"/>
        </w:rPr>
        <w:t xml:space="preserve">extent and </w:t>
      </w:r>
      <w:r>
        <w:rPr>
          <w:rFonts w:eastAsiaTheme="minorEastAsia"/>
        </w:rPr>
        <w:t xml:space="preserve">condition. </w:t>
      </w:r>
      <w:r w:rsidR="006305DC">
        <w:rPr>
          <w:rFonts w:eastAsiaTheme="minorEastAsia"/>
        </w:rPr>
        <w:t xml:space="preserve">Coastal Protection </w:t>
      </w:r>
      <w:r w:rsidR="00E30BD3">
        <w:rPr>
          <w:rFonts w:eastAsiaTheme="minorEastAsia"/>
        </w:rPr>
        <w:t>receive</w:t>
      </w:r>
      <w:r w:rsidR="006305DC">
        <w:rPr>
          <w:rFonts w:eastAsiaTheme="minorEastAsia"/>
        </w:rPr>
        <w:t>d a score of 50. A s</w:t>
      </w:r>
      <w:r w:rsidR="00E30BD3" w:rsidRPr="00982B35">
        <w:rPr>
          <w:rFonts w:eastAsiaTheme="minorEastAsia"/>
        </w:rPr>
        <w:t>core of 100 would indicate that these habitats are all still intact or have been restore</w:t>
      </w:r>
      <w:r w:rsidR="00E30BD3">
        <w:rPr>
          <w:rFonts w:eastAsiaTheme="minorEastAsia"/>
        </w:rPr>
        <w:t>d to their reference conditions.</w:t>
      </w:r>
      <w:r w:rsidR="00BC1430">
        <w:rPr>
          <w:rFonts w:eastAsiaTheme="minorEastAsia"/>
        </w:rPr>
        <w:t xml:space="preserve"> </w:t>
      </w:r>
      <w:r>
        <w:rPr>
          <w:rFonts w:eastAsiaTheme="minorEastAsia"/>
        </w:rPr>
        <w:t xml:space="preserve">Climate change </w:t>
      </w:r>
      <w:r w:rsidR="009E1DB0">
        <w:t>poses a huge threat to coastal communities and Hawaii’s economy. Sea level rise is protected to cause increased coastal erosion and inundation, furthering the importance of our coastal habitats to buffer against these changing ocean conditions.</w:t>
      </w:r>
      <w:r>
        <w:t xml:space="preserve"> </w:t>
      </w:r>
    </w:p>
    <w:p w14:paraId="4434AEEC" w14:textId="77777777" w:rsidR="00985DE8" w:rsidRPr="00533471" w:rsidRDefault="00985DE8"/>
    <w:sectPr w:rsidR="00985DE8" w:rsidRPr="00533471" w:rsidSect="000908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8-02-07T12:13:00Z" w:initials="ES">
    <w:p w14:paraId="32E65E13" w14:textId="5AC1A6E9" w:rsidR="005D280C" w:rsidRDefault="005D280C">
      <w:pPr>
        <w:pStyle w:val="CommentText"/>
      </w:pPr>
      <w:r>
        <w:rPr>
          <w:rStyle w:val="CommentReference"/>
        </w:rPr>
        <w:annotationRef/>
      </w:r>
      <w:proofErr w:type="gramStart"/>
      <w:r>
        <w:t>Erin</w:t>
      </w:r>
      <w:proofErr w:type="gramEnd"/>
      <w:r>
        <w:t xml:space="preserve"> I have a general summary for FP that may be best to use for the goal page, but I also provided facts and summaries by </w:t>
      </w:r>
      <w:proofErr w:type="spellStart"/>
      <w:r>
        <w:t>subgoal</w:t>
      </w:r>
      <w:proofErr w:type="spellEnd"/>
      <w:r>
        <w:t xml:space="preserve"> in case we want to use them in the report.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E65E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C8"/>
    <w:rsid w:val="000161BA"/>
    <w:rsid w:val="000459AC"/>
    <w:rsid w:val="00052112"/>
    <w:rsid w:val="000705E9"/>
    <w:rsid w:val="0009080B"/>
    <w:rsid w:val="000919D1"/>
    <w:rsid w:val="000A74AE"/>
    <w:rsid w:val="000C10C7"/>
    <w:rsid w:val="00124C11"/>
    <w:rsid w:val="00184658"/>
    <w:rsid w:val="001B3448"/>
    <w:rsid w:val="001F4182"/>
    <w:rsid w:val="00211E54"/>
    <w:rsid w:val="00215C30"/>
    <w:rsid w:val="00217587"/>
    <w:rsid w:val="00243AA1"/>
    <w:rsid w:val="00246D86"/>
    <w:rsid w:val="00260B97"/>
    <w:rsid w:val="00277A12"/>
    <w:rsid w:val="00292AF3"/>
    <w:rsid w:val="002F6393"/>
    <w:rsid w:val="00304A7D"/>
    <w:rsid w:val="00320DCB"/>
    <w:rsid w:val="00381C5C"/>
    <w:rsid w:val="00393C7C"/>
    <w:rsid w:val="003A3319"/>
    <w:rsid w:val="003C13AA"/>
    <w:rsid w:val="003F42E7"/>
    <w:rsid w:val="00425D25"/>
    <w:rsid w:val="00452218"/>
    <w:rsid w:val="00466963"/>
    <w:rsid w:val="004860AD"/>
    <w:rsid w:val="004A77A6"/>
    <w:rsid w:val="004F06A3"/>
    <w:rsid w:val="00512119"/>
    <w:rsid w:val="00533471"/>
    <w:rsid w:val="00583F61"/>
    <w:rsid w:val="005D280C"/>
    <w:rsid w:val="005D41DF"/>
    <w:rsid w:val="00604340"/>
    <w:rsid w:val="00627FEF"/>
    <w:rsid w:val="006305DC"/>
    <w:rsid w:val="00665ECC"/>
    <w:rsid w:val="00666E69"/>
    <w:rsid w:val="00674DCA"/>
    <w:rsid w:val="0067644B"/>
    <w:rsid w:val="0067695E"/>
    <w:rsid w:val="006C78BE"/>
    <w:rsid w:val="006C7BEC"/>
    <w:rsid w:val="00706B9B"/>
    <w:rsid w:val="00727A6B"/>
    <w:rsid w:val="00750B0E"/>
    <w:rsid w:val="007C73C2"/>
    <w:rsid w:val="008318E8"/>
    <w:rsid w:val="00864C50"/>
    <w:rsid w:val="008734A8"/>
    <w:rsid w:val="008F579F"/>
    <w:rsid w:val="009150AA"/>
    <w:rsid w:val="00934132"/>
    <w:rsid w:val="00962B7A"/>
    <w:rsid w:val="00970116"/>
    <w:rsid w:val="00983ADB"/>
    <w:rsid w:val="00985DE8"/>
    <w:rsid w:val="009A0AB0"/>
    <w:rsid w:val="009B0A57"/>
    <w:rsid w:val="009B1608"/>
    <w:rsid w:val="009B17C5"/>
    <w:rsid w:val="009D38FE"/>
    <w:rsid w:val="009E1DB0"/>
    <w:rsid w:val="00A45C97"/>
    <w:rsid w:val="00A72BC8"/>
    <w:rsid w:val="00A7362D"/>
    <w:rsid w:val="00A84CD1"/>
    <w:rsid w:val="00A86C06"/>
    <w:rsid w:val="00AA0D4C"/>
    <w:rsid w:val="00AE6874"/>
    <w:rsid w:val="00B72F94"/>
    <w:rsid w:val="00B86F96"/>
    <w:rsid w:val="00BC1430"/>
    <w:rsid w:val="00C45BEE"/>
    <w:rsid w:val="00C62AE1"/>
    <w:rsid w:val="00C81DCF"/>
    <w:rsid w:val="00C86142"/>
    <w:rsid w:val="00CE1914"/>
    <w:rsid w:val="00D1365F"/>
    <w:rsid w:val="00D2097A"/>
    <w:rsid w:val="00D361B8"/>
    <w:rsid w:val="00D47642"/>
    <w:rsid w:val="00D74A01"/>
    <w:rsid w:val="00DF6660"/>
    <w:rsid w:val="00E163BE"/>
    <w:rsid w:val="00E25B09"/>
    <w:rsid w:val="00E27950"/>
    <w:rsid w:val="00E30BD3"/>
    <w:rsid w:val="00E3738C"/>
    <w:rsid w:val="00E42AA4"/>
    <w:rsid w:val="00E936C8"/>
    <w:rsid w:val="00EA18EA"/>
    <w:rsid w:val="00F04FB0"/>
    <w:rsid w:val="00F546B1"/>
    <w:rsid w:val="00F61BF7"/>
    <w:rsid w:val="00F72D0F"/>
    <w:rsid w:val="00F775AC"/>
    <w:rsid w:val="00FA5655"/>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411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6C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280C"/>
    <w:rPr>
      <w:sz w:val="18"/>
      <w:szCs w:val="18"/>
    </w:rPr>
  </w:style>
  <w:style w:type="paragraph" w:styleId="CommentText">
    <w:name w:val="annotation text"/>
    <w:basedOn w:val="Normal"/>
    <w:link w:val="CommentTextChar"/>
    <w:uiPriority w:val="99"/>
    <w:semiHidden/>
    <w:unhideWhenUsed/>
    <w:rsid w:val="005D280C"/>
  </w:style>
  <w:style w:type="character" w:customStyle="1" w:styleId="CommentTextChar">
    <w:name w:val="Comment Text Char"/>
    <w:basedOn w:val="DefaultParagraphFont"/>
    <w:link w:val="CommentText"/>
    <w:uiPriority w:val="99"/>
    <w:semiHidden/>
    <w:rsid w:val="005D280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D280C"/>
    <w:rPr>
      <w:b/>
      <w:bCs/>
      <w:sz w:val="20"/>
      <w:szCs w:val="20"/>
    </w:rPr>
  </w:style>
  <w:style w:type="character" w:customStyle="1" w:styleId="CommentSubjectChar">
    <w:name w:val="Comment Subject Char"/>
    <w:basedOn w:val="CommentTextChar"/>
    <w:link w:val="CommentSubject"/>
    <w:uiPriority w:val="99"/>
    <w:semiHidden/>
    <w:rsid w:val="005D280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D280C"/>
    <w:rPr>
      <w:sz w:val="18"/>
      <w:szCs w:val="18"/>
    </w:rPr>
  </w:style>
  <w:style w:type="character" w:customStyle="1" w:styleId="BalloonTextChar">
    <w:name w:val="Balloon Text Char"/>
    <w:basedOn w:val="DefaultParagraphFont"/>
    <w:link w:val="BalloonText"/>
    <w:uiPriority w:val="99"/>
    <w:semiHidden/>
    <w:rsid w:val="005D280C"/>
    <w:rPr>
      <w:rFonts w:ascii="Times New Roman" w:hAnsi="Times New Roman" w:cs="Times New Roman"/>
      <w:sz w:val="18"/>
      <w:szCs w:val="18"/>
    </w:rPr>
  </w:style>
  <w:style w:type="character" w:styleId="Hyperlink">
    <w:name w:val="Hyperlink"/>
    <w:basedOn w:val="DefaultParagraphFont"/>
    <w:uiPriority w:val="99"/>
    <w:unhideWhenUsed/>
    <w:rsid w:val="00124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1920</Words>
  <Characters>10945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Schemmel</dc:creator>
  <cp:keywords/>
  <dc:description/>
  <cp:lastModifiedBy>Eva Schemmel</cp:lastModifiedBy>
  <cp:revision>40</cp:revision>
  <dcterms:created xsi:type="dcterms:W3CDTF">2018-02-06T22:25:00Z</dcterms:created>
  <dcterms:modified xsi:type="dcterms:W3CDTF">2018-02-10T01:48:00Z</dcterms:modified>
</cp:coreProperties>
</file>