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D845F7"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this goal but are included in the catch data for reference, comprising </w:t>
      </w:r>
      <w:commentRangeStart w:id="0"/>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0"/>
      <w:r w:rsidR="004E3C55">
        <w:rPr>
          <w:rStyle w:val="CommentReference"/>
        </w:rPr>
        <w:commentReference w:id="0"/>
      </w:r>
      <w:r w:rsidR="0080470B">
        <w:rPr>
          <w:rFonts w:ascii="Times New Roman" w:hAnsi="Times New Roman" w:cs="Times New Roman"/>
          <w:color w:val="000000" w:themeColor="text1"/>
          <w:sz w:val="24"/>
          <w:szCs w:val="24"/>
        </w:rPr>
        <w:t>of commercial catch. However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1"/>
      <w:r w:rsidR="00B734FD">
        <w:rPr>
          <w:rFonts w:ascii="Times New Roman" w:hAnsi="Times New Roman" w:cs="Times New Roman"/>
          <w:sz w:val="24"/>
          <w:szCs w:val="24"/>
        </w:rPr>
        <w:t>DAR</w:t>
      </w:r>
      <w:commentRangeEnd w:id="1"/>
      <w:r w:rsidR="00B734FD">
        <w:rPr>
          <w:rStyle w:val="CommentReference"/>
        </w:rPr>
        <w:commentReference w:id="1"/>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 xml:space="preserve">Abalone </w:t>
      </w:r>
      <w:r w:rsidR="00403555" w:rsidRPr="001840F7">
        <w:rPr>
          <w:rFonts w:ascii="Times New Roman" w:hAnsi="Times New Roman" w:cs="Times New Roman"/>
          <w:sz w:val="24"/>
          <w:szCs w:val="24"/>
        </w:rPr>
        <w:lastRenderedPageBreak/>
        <w:t>(</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D845F7">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D845F7"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reference annual growth rate in visitor generated GDP=2.5%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lastRenderedPageBreak/>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D845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D845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Look w:val="04A0" w:firstRow="1" w:lastRow="0" w:firstColumn="1" w:lastColumn="0" w:noHBand="0" w:noVBand="1"/>
      </w:tblPr>
      <w:tblGrid>
        <w:gridCol w:w="4788"/>
        <w:gridCol w:w="4788"/>
      </w:tblGrid>
      <w:tr w:rsidR="0009464B" w14:paraId="791238B5" w14:textId="77777777" w:rsidTr="00094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D845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 xml:space="preserve">(DBEDT 2007, </w:t>
      </w:r>
      <w:hyperlink r:id="rId15" w:history="1">
        <w:r w:rsidRPr="002455C3">
          <w:rPr>
            <w:rStyle w:val="Hyperlink"/>
            <w:rFonts w:ascii="Times New Roman" w:hAnsi="Times New Roman" w:cs="Times New Roman"/>
            <w:sz w:val="24"/>
            <w:szCs w:val="24"/>
          </w:rPr>
          <w:t>http://files.hawaii.gov/dbedt/economic/reports/IO/2007_state_io_study.pdf)</w:t>
        </w:r>
      </w:hyperlink>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77777777" w:rsidR="0087212D" w:rsidRDefault="0087212D">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D845F7"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5FF20D8"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 xml:space="preserve">ion of marine and coastal areas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172F640C" w:rsidR="00541B43" w:rsidRPr="001840F7" w:rsidRDefault="00D845F7"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53AC2C69" w14:textId="77777777" w:rsidR="00A4581A" w:rsidRDefault="00A4581A">
      <w:pPr>
        <w:rPr>
          <w:rFonts w:ascii="Times New Roman" w:hAnsi="Times New Roman" w:cs="Times New Roman"/>
          <w:sz w:val="24"/>
          <w:szCs w:val="24"/>
        </w:rPr>
      </w:pPr>
    </w:p>
    <w:p w14:paraId="0F30A385" w14:textId="219EF443" w:rsidR="00A4581A" w:rsidRDefault="00A4581A">
      <w:pPr>
        <w:rPr>
          <w:rFonts w:ascii="Times New Roman" w:hAnsi="Times New Roman" w:cs="Times New Roman"/>
          <w:sz w:val="24"/>
          <w:szCs w:val="24"/>
        </w:rPr>
      </w:pPr>
      <w:r>
        <w:rPr>
          <w:rFonts w:ascii="Times New Roman" w:hAnsi="Times New Roman" w:cs="Times New Roman"/>
          <w:sz w:val="24"/>
          <w:szCs w:val="24"/>
        </w:rPr>
        <w:t xml:space="preserve">Terrestrial </w:t>
      </w:r>
      <w:r w:rsidR="00D845F7">
        <w:rPr>
          <w:rFonts w:ascii="Times New Roman" w:hAnsi="Times New Roman" w:cs="Times New Roman"/>
          <w:sz w:val="24"/>
          <w:szCs w:val="24"/>
        </w:rPr>
        <w:t>conservation areas were measured</w:t>
      </w:r>
      <w:r>
        <w:rPr>
          <w:rFonts w:ascii="Times New Roman" w:hAnsi="Times New Roman" w:cs="Times New Roman"/>
          <w:sz w:val="24"/>
          <w:szCs w:val="24"/>
        </w:rPr>
        <w:t xml:space="preserve"> as what </w:t>
      </w:r>
    </w:p>
    <w:p w14:paraId="4D4B3F3E" w14:textId="77777777" w:rsidR="006117E2" w:rsidRDefault="006117E2">
      <w:pPr>
        <w:rPr>
          <w:rFonts w:ascii="Times New Roman" w:hAnsi="Times New Roman" w:cs="Times New Roman"/>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D845F7">
        <w:trPr>
          <w:trHeight w:val="315"/>
        </w:trPr>
        <w:tc>
          <w:tcPr>
            <w:tcW w:w="960" w:type="dxa"/>
            <w:tcBorders>
              <w:top w:val="nil"/>
              <w:left w:val="nil"/>
              <w:bottom w:val="single" w:sz="4" w:space="0" w:color="auto"/>
              <w:right w:val="nil"/>
            </w:tcBorders>
            <w:shd w:val="clear" w:color="auto" w:fill="auto"/>
            <w:noWrap/>
            <w:vAlign w:val="bottom"/>
            <w:hideMark/>
          </w:tcPr>
          <w:p w14:paraId="5311B10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68C1DE4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079C14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09F8BF6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26D46B2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E20682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D845F7">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D845F7">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D845F7">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D845F7">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lastRenderedPageBreak/>
        <w:t>Connection to Place</w:t>
      </w:r>
    </w:p>
    <w:p w14:paraId="1CDB8E1D" w14:textId="27F4EA00" w:rsidR="00342240" w:rsidRPr="001840F7" w:rsidRDefault="00D845F7"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6E67A4F4"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w:t>
      </w:r>
      <w:r w:rsidR="000979AA">
        <w:rPr>
          <w:rFonts w:ascii="Times New Roman" w:hAnsi="Times New Roman" w:cs="Times New Roman"/>
          <w:sz w:val="24"/>
          <w:szCs w:val="24"/>
        </w:rPr>
        <w:t>,</w:t>
      </w:r>
      <w:r w:rsidRPr="001840F7">
        <w:rPr>
          <w:rFonts w:ascii="Times New Roman" w:hAnsi="Times New Roman" w:cs="Times New Roman"/>
          <w:sz w:val="24"/>
          <w:szCs w:val="24"/>
        </w:rPr>
        <w:t xml:space="preserve"> there was no </w:t>
      </w:r>
      <w:r w:rsidR="006117E2">
        <w:rPr>
          <w:rFonts w:ascii="Times New Roman" w:hAnsi="Times New Roman" w:cs="Times New Roman"/>
          <w:sz w:val="24"/>
          <w:szCs w:val="24"/>
        </w:rPr>
        <w:t xml:space="preserve">available and </w:t>
      </w:r>
      <w:r w:rsidRPr="001840F7">
        <w:rPr>
          <w:rFonts w:ascii="Times New Roman" w:hAnsi="Times New Roman" w:cs="Times New Roman"/>
          <w:sz w:val="24"/>
          <w:szCs w:val="24"/>
        </w:rPr>
        <w:t>consistent way to measure the use of Ha</w:t>
      </w:r>
      <w:r w:rsidR="000979AA">
        <w:rPr>
          <w:rFonts w:ascii="Times New Roman" w:hAnsi="Times New Roman" w:cs="Times New Roman"/>
          <w:sz w:val="24"/>
          <w:szCs w:val="24"/>
        </w:rPr>
        <w:t xml:space="preserve">waiian place names. </w:t>
      </w:r>
      <w:r w:rsidR="006117E2">
        <w:rPr>
          <w:rFonts w:ascii="Times New Roman" w:hAnsi="Times New Roman" w:cs="Times New Roman"/>
          <w:sz w:val="24"/>
          <w:szCs w:val="24"/>
        </w:rPr>
        <w:t xml:space="preserve">This is a data gap and need that was identified during the development process for this goal. </w:t>
      </w:r>
      <w:r w:rsidR="000979AA">
        <w:rPr>
          <w:rFonts w:ascii="Times New Roman" w:hAnsi="Times New Roman" w:cs="Times New Roman"/>
          <w:sz w:val="24"/>
          <w:szCs w:val="24"/>
        </w:rPr>
        <w:t>Therefore, C</w:t>
      </w:r>
      <w:r w:rsidRPr="001840F7">
        <w:rPr>
          <w:rFonts w:ascii="Times New Roman" w:hAnsi="Times New Roman" w:cs="Times New Roman"/>
          <w:sz w:val="24"/>
          <w:szCs w:val="24"/>
        </w:rPr>
        <w:t xml:space="preserve">onnection to Place was </w:t>
      </w:r>
      <w:r w:rsidR="000979AA">
        <w:rPr>
          <w:rFonts w:ascii="Times New Roman" w:eastAsia="Times New Roman" w:hAnsi="Times New Roman" w:cs="Times New Roman"/>
          <w:color w:val="000000"/>
        </w:rPr>
        <w:t>measured through activi</w:t>
      </w:r>
      <w:r w:rsidR="000979AA" w:rsidRPr="001840F7">
        <w:rPr>
          <w:rFonts w:ascii="Times New Roman" w:eastAsia="Times New Roman" w:hAnsi="Times New Roman" w:cs="Times New Roman"/>
          <w:color w:val="000000"/>
        </w:rPr>
        <w:t>t</w:t>
      </w:r>
      <w:r w:rsidR="000979AA">
        <w:rPr>
          <w:rFonts w:ascii="Times New Roman" w:eastAsia="Times New Roman" w:hAnsi="Times New Roman" w:cs="Times New Roman"/>
          <w:color w:val="000000"/>
        </w:rPr>
        <w:t>i</w:t>
      </w:r>
      <w:r w:rsidR="000979AA" w:rsidRPr="001840F7">
        <w:rPr>
          <w:rFonts w:ascii="Times New Roman" w:eastAsia="Times New Roman" w:hAnsi="Times New Roman" w:cs="Times New Roman"/>
          <w:color w:val="000000"/>
        </w:rPr>
        <w:t>es that take place in each place</w:t>
      </w:r>
      <w:r w:rsidR="000979AA">
        <w:rPr>
          <w:rFonts w:ascii="Times New Roman" w:hAnsi="Times New Roman" w:cs="Times New Roman"/>
          <w:sz w:val="24"/>
          <w:szCs w:val="24"/>
        </w:rPr>
        <w:t xml:space="preserve">, </w:t>
      </w:r>
      <w:r w:rsidRPr="001840F7">
        <w:rPr>
          <w:rFonts w:ascii="Times New Roman" w:hAnsi="Times New Roman" w:cs="Times New Roman"/>
          <w:sz w:val="24"/>
          <w:szCs w:val="24"/>
        </w:rPr>
        <w:t xml:space="preserve">assessed as the participation rate in ocean and coastal activities. This information was collected across the state by the NOAA Coral Reef Conservation Program 2014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7B55DD3C" w14:textId="00B13B22" w:rsidR="00982B35" w:rsidRPr="00982B35"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restored to their reference conditions.</w:t>
      </w:r>
    </w:p>
    <w:p w14:paraId="28153BFD" w14:textId="77777777" w:rsidR="00982B35" w:rsidRDefault="00982B35">
      <w:pPr>
        <w:rPr>
          <w:rFonts w:ascii="Times New Roman" w:eastAsiaTheme="minorEastAsia" w:hAnsi="Times New Roman" w:cs="Times New Roman"/>
          <w:b/>
          <w:sz w:val="24"/>
          <w:szCs w:val="24"/>
        </w:rPr>
      </w:pPr>
    </w:p>
    <w:p w14:paraId="51AB0FAF" w14:textId="77777777" w:rsidR="00982B35" w:rsidRDefault="00982B35">
      <w:pPr>
        <w:rPr>
          <w:rFonts w:ascii="Times New Roman" w:eastAsiaTheme="minorEastAsia" w:hAnsi="Times New Roman" w:cs="Times New Roman"/>
          <w:b/>
          <w:sz w:val="24"/>
          <w:szCs w:val="24"/>
        </w:rPr>
      </w:pPr>
    </w:p>
    <w:p w14:paraId="6228A42C" w14:textId="596CF2F6" w:rsidR="00B34688" w:rsidRPr="001840F7" w:rsidRDefault="00D845F7">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w:t>
      </w:r>
      <w:r w:rsidRPr="001840F7">
        <w:rPr>
          <w:rFonts w:ascii="Times New Roman" w:hAnsi="Times New Roman" w:cs="Times New Roman"/>
          <w:sz w:val="24"/>
          <w:szCs w:val="24"/>
        </w:rPr>
        <w:lastRenderedPageBreak/>
        <w:t xml:space="preserve">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6"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14E208AD"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 unique and integral ecosystem species in their native range they can be a huge threat to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w:t>
      </w:r>
      <w:r w:rsidR="00E874C7" w:rsidRPr="001840F7">
        <w:rPr>
          <w:rFonts w:ascii="Times New Roman" w:hAnsi="Times New Roman" w:cs="Times New Roman"/>
          <w:sz w:val="24"/>
          <w:szCs w:val="24"/>
        </w:rPr>
        <w:lastRenderedPageBreak/>
        <w:t xml:space="preserve">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commentRangeStart w:id="5"/>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482A6DE"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Estuaries are defined as the transition zone where fresh water from land meets and mixes with seawater creating some of the most productive ecosystems in the world (REF)</w:t>
      </w:r>
      <w:r w:rsidR="000C235E">
        <w:rPr>
          <w:rFonts w:ascii="Times New Roman" w:hAnsi="Times New Roman" w:cs="Times New Roman"/>
          <w:sz w:val="24"/>
          <w:szCs w:val="24"/>
        </w:rPr>
        <w:t>.</w:t>
      </w:r>
      <w:r w:rsidRPr="001840F7">
        <w:rPr>
          <w:rFonts w:ascii="Times New Roman" w:hAnsi="Times New Roman" w:cs="Times New Roman"/>
          <w:sz w:val="24"/>
          <w:szCs w:val="24"/>
        </w:rPr>
        <w:t xml:space="preserve">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commentRangeEnd w:id="5"/>
    <w:p w14:paraId="534786B8" w14:textId="77777777" w:rsidR="007E76B5" w:rsidRPr="001840F7" w:rsidRDefault="00305F5F">
      <w:pPr>
        <w:rPr>
          <w:rFonts w:ascii="Times New Roman" w:hAnsi="Times New Roman" w:cs="Times New Roman"/>
          <w:i/>
          <w:sz w:val="24"/>
          <w:szCs w:val="24"/>
        </w:rPr>
      </w:pPr>
      <w:r>
        <w:rPr>
          <w:rStyle w:val="CommentReference"/>
        </w:rPr>
        <w:commentReference w:id="5"/>
      </w: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00F0529C"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lastRenderedPageBreak/>
        <w:t>Hawaiʻi</w:t>
      </w:r>
      <w:proofErr w:type="spellEnd"/>
      <w:r w:rsidRPr="001840F7">
        <w:rPr>
          <w:rFonts w:ascii="Times New Roman" w:hAnsi="Times New Roman" w:cs="Times New Roman"/>
          <w:sz w:val="24"/>
          <w:szCs w:val="24"/>
        </w:rPr>
        <w:t xml:space="preserve"> has a high rate of </w:t>
      </w:r>
      <w:r w:rsidR="000C235E">
        <w:rPr>
          <w:rFonts w:ascii="Times New Roman" w:hAnsi="Times New Roman" w:cs="Times New Roman"/>
          <w:sz w:val="24"/>
          <w:szCs w:val="24"/>
        </w:rPr>
        <w:t>endangered species</w:t>
      </w:r>
      <w:r w:rsidRPr="001840F7">
        <w:rPr>
          <w:rFonts w:ascii="Times New Roman" w:hAnsi="Times New Roman" w:cs="Times New Roman"/>
          <w:sz w:val="24"/>
          <w:szCs w:val="24"/>
        </w:rPr>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0341BD42"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D845F7">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4788"/>
        <w:gridCol w:w="4788"/>
      </w:tblGrid>
      <w:tr w:rsidR="00A94CE4" w14:paraId="18CBCFA5" w14:textId="77777777" w:rsidTr="00684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276927" w14:textId="06832322" w:rsidR="00A94CE4" w:rsidRPr="00684C54" w:rsidRDefault="00684C54" w:rsidP="00EE5AA5">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ESA Status</w:t>
            </w:r>
          </w:p>
        </w:tc>
        <w:tc>
          <w:tcPr>
            <w:tcW w:w="4788" w:type="dxa"/>
          </w:tcPr>
          <w:p w14:paraId="5BF9CA1E" w14:textId="6FE790FC" w:rsidR="00A94CE4" w:rsidRPr="00684C54" w:rsidRDefault="00684C54" w:rsidP="00EE5AA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A94CE4" w14:paraId="59FDF1DD" w14:textId="77777777" w:rsidTr="00684C54">
        <w:tc>
          <w:tcPr>
            <w:cnfStyle w:val="001000000000" w:firstRow="0" w:lastRow="0" w:firstColumn="1" w:lastColumn="0" w:oddVBand="0" w:evenVBand="0" w:oddHBand="0" w:evenHBand="0" w:firstRowFirstColumn="0" w:firstRowLastColumn="0" w:lastRowFirstColumn="0" w:lastRowLastColumn="0"/>
            <w:tcW w:w="4788" w:type="dxa"/>
          </w:tcPr>
          <w:p w14:paraId="5DE9B240" w14:textId="446553B3" w:rsidR="00A94CE4" w:rsidRPr="00684C54" w:rsidRDefault="00684C54" w:rsidP="00EE5AA5">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bookmarkStart w:id="6" w:name="_GoBack"/>
            <w:bookmarkEnd w:id="6"/>
          </w:p>
        </w:tc>
        <w:tc>
          <w:tcPr>
            <w:tcW w:w="4788" w:type="dxa"/>
          </w:tcPr>
          <w:p w14:paraId="69681BC3" w14:textId="7E48C477" w:rsidR="00A94CE4" w:rsidRPr="00684C54" w:rsidRDefault="00684C54" w:rsidP="00EE5A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A94CE4" w14:paraId="63403FDF" w14:textId="77777777" w:rsidTr="00684C54">
        <w:tc>
          <w:tcPr>
            <w:cnfStyle w:val="001000000000" w:firstRow="0" w:lastRow="0" w:firstColumn="1" w:lastColumn="0" w:oddVBand="0" w:evenVBand="0" w:oddHBand="0" w:evenHBand="0" w:firstRowFirstColumn="0" w:firstRowLastColumn="0" w:lastRowFirstColumn="0" w:lastRowLastColumn="0"/>
            <w:tcW w:w="4788" w:type="dxa"/>
          </w:tcPr>
          <w:p w14:paraId="7E3485F2" w14:textId="4858F6BD" w:rsidR="00A94CE4" w:rsidRPr="00684C54" w:rsidRDefault="00684C54" w:rsidP="00EE5AA5">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40038CE0" w14:textId="31A778CB" w:rsidR="00A94CE4" w:rsidRPr="00684C54" w:rsidRDefault="00684C54" w:rsidP="00EE5A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0.6</w:t>
            </w:r>
          </w:p>
        </w:tc>
      </w:tr>
      <w:tr w:rsidR="00A94CE4" w14:paraId="012FE3CF" w14:textId="77777777" w:rsidTr="00684C54">
        <w:tc>
          <w:tcPr>
            <w:cnfStyle w:val="001000000000" w:firstRow="0" w:lastRow="0" w:firstColumn="1" w:lastColumn="0" w:oddVBand="0" w:evenVBand="0" w:oddHBand="0" w:evenHBand="0" w:firstRowFirstColumn="0" w:firstRowLastColumn="0" w:lastRowFirstColumn="0" w:lastRowLastColumn="0"/>
            <w:tcW w:w="4788" w:type="dxa"/>
          </w:tcPr>
          <w:p w14:paraId="32DF2754" w14:textId="17FE7FF0" w:rsidR="00A94CE4" w:rsidRPr="00684C54" w:rsidRDefault="00684C54" w:rsidP="00EE5AA5">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p>
        </w:tc>
        <w:tc>
          <w:tcPr>
            <w:tcW w:w="4788" w:type="dxa"/>
          </w:tcPr>
          <w:p w14:paraId="35F488C6" w14:textId="00D1C384" w:rsidR="00A94CE4" w:rsidRPr="00684C54" w:rsidRDefault="00684C54" w:rsidP="00EE5A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0.4</w:t>
            </w:r>
          </w:p>
        </w:tc>
      </w:tr>
    </w:tbl>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lastRenderedPageBreak/>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31T16:01:00Z" w:initials="ES">
    <w:p w14:paraId="629CEAB7" w14:textId="52AEF9F2" w:rsidR="00D845F7" w:rsidRDefault="00D845F7">
      <w:pPr>
        <w:pStyle w:val="CommentText"/>
      </w:pPr>
      <w:r>
        <w:rPr>
          <w:rStyle w:val="CommentReference"/>
        </w:rPr>
        <w:annotationRef/>
      </w:r>
      <w:r>
        <w:t xml:space="preserve">This number needs to be updated after you get the catch of </w:t>
      </w:r>
      <w:proofErr w:type="spellStart"/>
      <w:r>
        <w:t>pelagics</w:t>
      </w:r>
      <w:proofErr w:type="spellEnd"/>
      <w:r>
        <w:t xml:space="preserve"> updated</w:t>
      </w:r>
    </w:p>
  </w:comment>
  <w:comment w:id="1" w:author="Eva Schemmel" w:date="2017-10-25T12:57:00Z" w:initials="ES">
    <w:p w14:paraId="5AB461B4" w14:textId="0A5756E2" w:rsidR="00D845F7" w:rsidRDefault="00D845F7">
      <w:pPr>
        <w:pStyle w:val="CommentText"/>
      </w:pPr>
      <w:r>
        <w:rPr>
          <w:rStyle w:val="CommentReference"/>
        </w:rPr>
        <w:annotationRef/>
      </w:r>
      <w:r>
        <w:t>Look up how to cite properly</w:t>
      </w:r>
    </w:p>
  </w:comment>
  <w:comment w:id="3" w:author="Eva Schemmel" w:date="2017-10-26T06:36:00Z" w:initials="ES">
    <w:p w14:paraId="2177666D" w14:textId="26F6E055" w:rsidR="00D845F7" w:rsidRDefault="00D845F7">
      <w:pPr>
        <w:pStyle w:val="CommentText"/>
      </w:pPr>
      <w:r>
        <w:rPr>
          <w:rStyle w:val="CommentReference"/>
        </w:rPr>
        <w:annotationRef/>
      </w:r>
      <w:r>
        <w:t>Need to change to NOAA report card so update to HIMARC</w:t>
      </w:r>
    </w:p>
  </w:comment>
  <w:comment w:id="4" w:author="Eva Schemmel" w:date="2017-10-26T06:39:00Z" w:initials="ES">
    <w:p w14:paraId="51C9E52F" w14:textId="1E4823A6" w:rsidR="00D845F7" w:rsidRDefault="00D845F7">
      <w:pPr>
        <w:pStyle w:val="CommentText"/>
      </w:pPr>
      <w:r>
        <w:rPr>
          <w:rStyle w:val="CommentReference"/>
        </w:rPr>
        <w:annotationRef/>
      </w:r>
      <w:r>
        <w:t>Change to NOAA report card or update assessment with HIMARC data</w:t>
      </w:r>
    </w:p>
  </w:comment>
  <w:comment w:id="5" w:author="Eva Schemmel" w:date="2017-10-26T06:40:00Z" w:initials="ES">
    <w:p w14:paraId="17E6D900" w14:textId="788A05A2" w:rsidR="00D845F7" w:rsidRDefault="00D845F7">
      <w:pPr>
        <w:pStyle w:val="CommentText"/>
      </w:pPr>
      <w:r>
        <w:rPr>
          <w:rStyle w:val="CommentReference"/>
        </w:rPr>
        <w:annotationRef/>
      </w:r>
      <w:r>
        <w:t>Need to update, did you combine estuaries with wetlands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Ex w15:paraId="17E6D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79AA"/>
    <w:rsid w:val="000A2564"/>
    <w:rsid w:val="000A2805"/>
    <w:rsid w:val="000A7E4C"/>
    <w:rsid w:val="000B4DB4"/>
    <w:rsid w:val="000C235E"/>
    <w:rsid w:val="000C75AB"/>
    <w:rsid w:val="000D754E"/>
    <w:rsid w:val="000E1589"/>
    <w:rsid w:val="000E5A4C"/>
    <w:rsid w:val="000F065B"/>
    <w:rsid w:val="000F14BA"/>
    <w:rsid w:val="000F14CD"/>
    <w:rsid w:val="000F5DD3"/>
    <w:rsid w:val="001027B9"/>
    <w:rsid w:val="00110C4C"/>
    <w:rsid w:val="00121593"/>
    <w:rsid w:val="00121A82"/>
    <w:rsid w:val="00122DE7"/>
    <w:rsid w:val="001243F6"/>
    <w:rsid w:val="00125FAA"/>
    <w:rsid w:val="0012701F"/>
    <w:rsid w:val="00154E00"/>
    <w:rsid w:val="00161CD9"/>
    <w:rsid w:val="00163CC0"/>
    <w:rsid w:val="00177163"/>
    <w:rsid w:val="001840F7"/>
    <w:rsid w:val="001A294C"/>
    <w:rsid w:val="001B036A"/>
    <w:rsid w:val="001B565D"/>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E5776"/>
    <w:rsid w:val="002E6D18"/>
    <w:rsid w:val="002F5316"/>
    <w:rsid w:val="003005BC"/>
    <w:rsid w:val="00305F5F"/>
    <w:rsid w:val="00310547"/>
    <w:rsid w:val="0034153C"/>
    <w:rsid w:val="00342240"/>
    <w:rsid w:val="00344448"/>
    <w:rsid w:val="00344936"/>
    <w:rsid w:val="00351F97"/>
    <w:rsid w:val="003730A3"/>
    <w:rsid w:val="0038404B"/>
    <w:rsid w:val="003A561C"/>
    <w:rsid w:val="003B70D6"/>
    <w:rsid w:val="003C6E84"/>
    <w:rsid w:val="003D54BD"/>
    <w:rsid w:val="003E0EE9"/>
    <w:rsid w:val="003E4C69"/>
    <w:rsid w:val="003E5F79"/>
    <w:rsid w:val="00403555"/>
    <w:rsid w:val="00405F07"/>
    <w:rsid w:val="0041579A"/>
    <w:rsid w:val="00417BCD"/>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64CBE"/>
    <w:rsid w:val="005A3116"/>
    <w:rsid w:val="005B3228"/>
    <w:rsid w:val="005B346A"/>
    <w:rsid w:val="005B5FDD"/>
    <w:rsid w:val="005B67E9"/>
    <w:rsid w:val="005C0C30"/>
    <w:rsid w:val="005C5F14"/>
    <w:rsid w:val="006044C9"/>
    <w:rsid w:val="00604528"/>
    <w:rsid w:val="00605838"/>
    <w:rsid w:val="006117E2"/>
    <w:rsid w:val="006125AE"/>
    <w:rsid w:val="00624264"/>
    <w:rsid w:val="00643A7D"/>
    <w:rsid w:val="00643DE5"/>
    <w:rsid w:val="00661A0E"/>
    <w:rsid w:val="00670B8F"/>
    <w:rsid w:val="00684C54"/>
    <w:rsid w:val="00687350"/>
    <w:rsid w:val="00690CB4"/>
    <w:rsid w:val="006944FC"/>
    <w:rsid w:val="006946E9"/>
    <w:rsid w:val="006956DF"/>
    <w:rsid w:val="00697462"/>
    <w:rsid w:val="006A71CD"/>
    <w:rsid w:val="006A7A6F"/>
    <w:rsid w:val="006B227B"/>
    <w:rsid w:val="006C54EB"/>
    <w:rsid w:val="006C5F7D"/>
    <w:rsid w:val="006D096C"/>
    <w:rsid w:val="006E0679"/>
    <w:rsid w:val="006E505F"/>
    <w:rsid w:val="00702640"/>
    <w:rsid w:val="0071088B"/>
    <w:rsid w:val="00723AE6"/>
    <w:rsid w:val="00746746"/>
    <w:rsid w:val="00757225"/>
    <w:rsid w:val="007808EA"/>
    <w:rsid w:val="00787CA8"/>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70D69"/>
    <w:rsid w:val="0087212D"/>
    <w:rsid w:val="00881577"/>
    <w:rsid w:val="00890E98"/>
    <w:rsid w:val="00895FC4"/>
    <w:rsid w:val="008A7A88"/>
    <w:rsid w:val="008C281D"/>
    <w:rsid w:val="008C28C9"/>
    <w:rsid w:val="008C2903"/>
    <w:rsid w:val="008D5901"/>
    <w:rsid w:val="008E243D"/>
    <w:rsid w:val="008E37B4"/>
    <w:rsid w:val="008E4F02"/>
    <w:rsid w:val="008E7AB5"/>
    <w:rsid w:val="00910674"/>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3527"/>
    <w:rsid w:val="00A27AD0"/>
    <w:rsid w:val="00A34320"/>
    <w:rsid w:val="00A4581A"/>
    <w:rsid w:val="00A4683B"/>
    <w:rsid w:val="00A474C6"/>
    <w:rsid w:val="00A72E8E"/>
    <w:rsid w:val="00A81AC1"/>
    <w:rsid w:val="00A90A1F"/>
    <w:rsid w:val="00A94CE4"/>
    <w:rsid w:val="00A978A0"/>
    <w:rsid w:val="00AA23A5"/>
    <w:rsid w:val="00AB4171"/>
    <w:rsid w:val="00AC0DFE"/>
    <w:rsid w:val="00AC627F"/>
    <w:rsid w:val="00AD05DA"/>
    <w:rsid w:val="00AD2B0F"/>
    <w:rsid w:val="00AD53E8"/>
    <w:rsid w:val="00AD5BD2"/>
    <w:rsid w:val="00AD6D75"/>
    <w:rsid w:val="00AD705D"/>
    <w:rsid w:val="00AE473B"/>
    <w:rsid w:val="00AE5473"/>
    <w:rsid w:val="00AF05A1"/>
    <w:rsid w:val="00AF0E79"/>
    <w:rsid w:val="00AF5726"/>
    <w:rsid w:val="00B10750"/>
    <w:rsid w:val="00B10FAD"/>
    <w:rsid w:val="00B140DF"/>
    <w:rsid w:val="00B14636"/>
    <w:rsid w:val="00B1467C"/>
    <w:rsid w:val="00B30B73"/>
    <w:rsid w:val="00B34688"/>
    <w:rsid w:val="00B34A17"/>
    <w:rsid w:val="00B37A4A"/>
    <w:rsid w:val="00B4139B"/>
    <w:rsid w:val="00B511AF"/>
    <w:rsid w:val="00B54C08"/>
    <w:rsid w:val="00B57326"/>
    <w:rsid w:val="00B62D8D"/>
    <w:rsid w:val="00B6622A"/>
    <w:rsid w:val="00B710E9"/>
    <w:rsid w:val="00B71757"/>
    <w:rsid w:val="00B734FD"/>
    <w:rsid w:val="00B81EA0"/>
    <w:rsid w:val="00B90E1F"/>
    <w:rsid w:val="00B92455"/>
    <w:rsid w:val="00BC070B"/>
    <w:rsid w:val="00BD02A7"/>
    <w:rsid w:val="00BD2F8A"/>
    <w:rsid w:val="00BD4919"/>
    <w:rsid w:val="00BF083E"/>
    <w:rsid w:val="00BF648D"/>
    <w:rsid w:val="00C07C2B"/>
    <w:rsid w:val="00C1005C"/>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06500"/>
    <w:rsid w:val="00D1131F"/>
    <w:rsid w:val="00D17800"/>
    <w:rsid w:val="00D217B0"/>
    <w:rsid w:val="00D4169E"/>
    <w:rsid w:val="00D63A28"/>
    <w:rsid w:val="00D7554C"/>
    <w:rsid w:val="00D8331C"/>
    <w:rsid w:val="00D845F7"/>
    <w:rsid w:val="00D853BD"/>
    <w:rsid w:val="00D85FA4"/>
    <w:rsid w:val="00D86843"/>
    <w:rsid w:val="00D96125"/>
    <w:rsid w:val="00D97895"/>
    <w:rsid w:val="00DA4A5D"/>
    <w:rsid w:val="00DA5281"/>
    <w:rsid w:val="00DB05FD"/>
    <w:rsid w:val="00DC3031"/>
    <w:rsid w:val="00DC56F0"/>
    <w:rsid w:val="00DC59A0"/>
    <w:rsid w:val="00DC630A"/>
    <w:rsid w:val="00E00666"/>
    <w:rsid w:val="00E114AC"/>
    <w:rsid w:val="00E172F0"/>
    <w:rsid w:val="00E17300"/>
    <w:rsid w:val="00E23B2D"/>
    <w:rsid w:val="00E30D3A"/>
    <w:rsid w:val="00E51386"/>
    <w:rsid w:val="00E7058D"/>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files.hawaii.gov/dbedt/economic/reports/IO/2007_state_io_study.pdf)" TargetMode="External"/><Relationship Id="rId16" Type="http://schemas.openxmlformats.org/officeDocument/2006/relationships/hyperlink" Target="file:///D:\Documents%20and%20Settings\eschemmel\AppData\Local\Temp\Temp1_Re%253a_expense_sharing.zip\11_Costofwetlandschange%202013%20update%2011_DEC_2013.docx"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30763</TotalTime>
  <Pages>26</Pages>
  <Words>6488</Words>
  <Characters>36983</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279</cp:revision>
  <cp:lastPrinted>2017-10-27T19:20:00Z</cp:lastPrinted>
  <dcterms:created xsi:type="dcterms:W3CDTF">2017-04-26T19:37:00Z</dcterms:created>
  <dcterms:modified xsi:type="dcterms:W3CDTF">2017-11-01T02:38:00Z</dcterms:modified>
</cp:coreProperties>
</file>