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r w:rsidR="00C47027" w:rsidRPr="001840F7">
        <w:rPr>
          <w:rFonts w:eastAsia="Cambria"/>
          <w:b/>
          <w:bCs/>
          <w:color w:val="F79646" w:themeColor="accent6"/>
          <w:sz w:val="44"/>
          <w:szCs w:val="40"/>
        </w:rPr>
        <w:t>Hawai</w:t>
      </w:r>
      <w:r w:rsidR="00C47027" w:rsidRPr="001840F7">
        <w:rPr>
          <w:b/>
          <w:color w:val="F79646" w:themeColor="accent6"/>
          <w:sz w:val="44"/>
          <w:szCs w:val="40"/>
        </w:rPr>
        <w:t>‘</w:t>
      </w:r>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The HawaiʻOcean Health Index is</w:t>
      </w:r>
      <w:r w:rsidRPr="003962CB">
        <w:t xml:space="preserve"> a</w:t>
      </w:r>
      <w:r>
        <w:t xml:space="preserve"> scientifically robust index that measures </w:t>
      </w:r>
      <w:r w:rsidRPr="003962CB">
        <w:t>ocean health for Hawaiʻi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Hawaiʻi</w:t>
      </w:r>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mālama </w:t>
      </w:r>
      <w:r w:rsidR="001C6325">
        <w:t>ʻ</w:t>
      </w:r>
      <w:r w:rsidR="001C6325">
        <w:rPr>
          <w:lang w:val="haw-US"/>
        </w:rPr>
        <w:t>ā</w:t>
      </w:r>
      <w:r w:rsidRPr="001840F7">
        <w:t>ina and ocean health is through supporting community wellbeing and health. The strong sense of place or connection to the place that we have in Hawaii drives conservation and sustainability in Hawaiʻi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r w:rsidR="001C6325" w:rsidRPr="001840F7">
        <w:t>ina</w:t>
      </w:r>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pono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Hawaiʻi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Hawaiʻi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Hawaiʻi </w:t>
      </w:r>
      <w:r>
        <w:t xml:space="preserve">OHI was a </w:t>
      </w:r>
      <w:r w:rsidRPr="003962CB">
        <w:t xml:space="preserve">statewide assessment </w:t>
      </w:r>
      <w:r>
        <w:t>for the Main Hawaiian Islands. The assessment was done at the county scale</w:t>
      </w:r>
      <w:r w:rsidRPr="003962CB">
        <w:t xml:space="preserve"> </w:t>
      </w:r>
      <w:r>
        <w:t>(</w:t>
      </w:r>
      <w:r w:rsidRPr="003962CB">
        <w:t xml:space="preserve">Hawaiʻi, </w:t>
      </w:r>
      <w:r>
        <w:t xml:space="preserve">Maui Nui, </w:t>
      </w:r>
      <w:r w:rsidRPr="003962CB">
        <w:t>Oahu, and Kauai</w:t>
      </w:r>
      <w:r>
        <w:t xml:space="preserve">) and averaged to produce the overall Hawaiʻi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r w:rsidRPr="003962CB">
              <w:rPr>
                <w:rFonts w:eastAsia="Times New Roman"/>
                <w:color w:val="000000"/>
              </w:rPr>
              <w:t>Mariculture</w:t>
            </w:r>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commentRangeStart w:id="0"/>
            <w:r w:rsidRPr="003962CB">
              <w:rPr>
                <w:rFonts w:eastAsia="Times New Roman"/>
                <w:color w:val="000000"/>
              </w:rPr>
              <w:t>Nearshore</w:t>
            </w:r>
            <w:commentRangeEnd w:id="0"/>
            <w:r w:rsidR="00112A5F">
              <w:rPr>
                <w:rStyle w:val="CommentReference"/>
              </w:rPr>
              <w:commentReference w:id="0"/>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5A4190B9" w:rsidR="009416FD" w:rsidRPr="003962CB" w:rsidRDefault="00112A5F" w:rsidP="00532A01">
            <w:pPr>
              <w:rPr>
                <w:rFonts w:eastAsia="Times New Roman"/>
                <w:color w:val="000000"/>
              </w:rPr>
            </w:pPr>
            <w:r>
              <w:rPr>
                <w:rFonts w:eastAsia="Times New Roman"/>
                <w:color w:val="000000"/>
              </w:rPr>
              <w:t>N</w:t>
            </w:r>
            <w:r w:rsidR="009416FD" w:rsidRPr="003962CB">
              <w:rPr>
                <w:rFonts w:eastAsia="Times New Roman"/>
                <w:color w:val="000000"/>
              </w:rPr>
              <w:t>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369B502D" w:rsidR="009416FD" w:rsidRPr="003962CB" w:rsidRDefault="00112A5F" w:rsidP="00532A01">
            <w:pPr>
              <w:rPr>
                <w:rFonts w:eastAsia="Times New Roman"/>
                <w:color w:val="000000"/>
              </w:rPr>
            </w:pPr>
            <w:r>
              <w:rPr>
                <w:rFonts w:eastAsia="Times New Roman"/>
                <w:color w:val="000000"/>
              </w:rPr>
              <w:t>N</w:t>
            </w:r>
            <w:r w:rsidR="009416FD" w:rsidRPr="003962CB">
              <w:rPr>
                <w:rFonts w:eastAsia="Times New Roman"/>
                <w:color w:val="000000"/>
              </w:rPr>
              <w:t>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9">
                      <a:extLst>
                        <a:ext uri="{BEBA8EAE-BF5A-486C-A8C5-ECC9F3942E4B}">
                          <a14:imgProps xmlns:a14="http://schemas.microsoft.com/office/drawing/2010/main">
                            <a14:imgLayer r:embed="rId10">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1"/>
      <w:r w:rsidRPr="001840F7">
        <w:rPr>
          <w:rFonts w:eastAsia="Cambria"/>
          <w:color w:val="595959" w:themeColor="text1" w:themeTint="A6"/>
          <w:szCs w:val="20"/>
        </w:rPr>
        <w:t>communication</w:t>
      </w:r>
      <w:commentRangeEnd w:id="1"/>
      <w:r>
        <w:rPr>
          <w:rStyle w:val="CommentReference"/>
        </w:rPr>
        <w:commentReference w:id="1"/>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together management agencies, stakeholders, and organizations to support sustainable ocean management through a clear vision of ocean health and a united common goal of assessing and tracking ocean health in Hawaiʻi.</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r w:rsidR="00ED478B" w:rsidRPr="003962CB">
        <w:t xml:space="preserve">Hawai‘i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Hawai‘i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Hawai‘i.</w:t>
      </w:r>
    </w:p>
    <w:p w14:paraId="5ECEAE65" w14:textId="4D64B30F" w:rsidR="00C47027" w:rsidRDefault="004615F9" w:rsidP="00E172F0">
      <w:pPr>
        <w:rPr>
          <w:color w:val="000000" w:themeColor="text1"/>
        </w:rPr>
      </w:pPr>
      <w:r w:rsidRPr="004615F9">
        <w:rPr>
          <w:color w:val="000000" w:themeColor="text1"/>
        </w:rPr>
        <w:lastRenderedPageBreak/>
        <w:t>Table 1. Locally defined goals for the Hawaiʻi OHI+ assessment.</w:t>
      </w:r>
    </w:p>
    <w:tbl>
      <w:tblPr>
        <w:tblW w:w="14040" w:type="dxa"/>
        <w:tblInd w:w="108" w:type="dxa"/>
        <w:tblLook w:val="04A0" w:firstRow="1" w:lastRow="0" w:firstColumn="1" w:lastColumn="0" w:noHBand="0" w:noVBand="1"/>
      </w:tblPr>
      <w:tblGrid>
        <w:gridCol w:w="2430"/>
        <w:gridCol w:w="2160"/>
        <w:gridCol w:w="9450"/>
      </w:tblGrid>
      <w:tr w:rsidR="005618D4" w:rsidRPr="006D3597" w14:paraId="385DC426" w14:textId="77777777" w:rsidTr="005618D4">
        <w:trPr>
          <w:trHeight w:val="233"/>
        </w:trPr>
        <w:tc>
          <w:tcPr>
            <w:tcW w:w="243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16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r w:rsidRPr="006D3597">
              <w:rPr>
                <w:rFonts w:eastAsia="Times New Roman"/>
                <w:color w:val="000000"/>
              </w:rPr>
              <w:t>Subgoal</w:t>
            </w:r>
          </w:p>
        </w:tc>
        <w:tc>
          <w:tcPr>
            <w:tcW w:w="945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5618D4" w:rsidRPr="006D3597" w14:paraId="5B37B83A" w14:textId="77777777" w:rsidTr="005618D4">
        <w:trPr>
          <w:trHeight w:val="500"/>
        </w:trPr>
        <w:tc>
          <w:tcPr>
            <w:tcW w:w="243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16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45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Sustainably harvested or cultured seafood. Fisheries measures the amount of wild-caught seafood from pelagic, bottomfish, coastal pelagic and nearshore fisheries that can be sustainably harvested. Mariculture assesses the sustainable production of seafood from contemporary mariculture and customary Hawaiian fishponds (loko i‘a).</w:t>
            </w:r>
          </w:p>
        </w:tc>
      </w:tr>
      <w:tr w:rsidR="005618D4" w:rsidRPr="006D3597" w14:paraId="214A8C17" w14:textId="77777777" w:rsidTr="005618D4">
        <w:trPr>
          <w:trHeight w:val="387"/>
        </w:trPr>
        <w:tc>
          <w:tcPr>
            <w:tcW w:w="2430" w:type="dxa"/>
            <w:vMerge/>
            <w:vAlign w:val="center"/>
            <w:hideMark/>
          </w:tcPr>
          <w:p w14:paraId="03A36696" w14:textId="77777777" w:rsidR="00BE0938" w:rsidRPr="006D3597" w:rsidRDefault="00BE0938">
            <w:pPr>
              <w:rPr>
                <w:rFonts w:eastAsia="Times New Roman"/>
                <w:color w:val="000000"/>
              </w:rPr>
            </w:pPr>
          </w:p>
        </w:tc>
        <w:tc>
          <w:tcPr>
            <w:tcW w:w="2160" w:type="dxa"/>
            <w:shd w:val="clear" w:color="auto" w:fill="auto"/>
            <w:vAlign w:val="center"/>
            <w:hideMark/>
          </w:tcPr>
          <w:p w14:paraId="2EA32FFB" w14:textId="77777777" w:rsidR="00BE0938" w:rsidRPr="006D3597" w:rsidRDefault="00BE0938">
            <w:pPr>
              <w:jc w:val="center"/>
              <w:rPr>
                <w:rFonts w:eastAsia="Times New Roman"/>
                <w:color w:val="000000"/>
              </w:rPr>
            </w:pPr>
            <w:r w:rsidRPr="006D3597">
              <w:rPr>
                <w:rFonts w:eastAsia="Times New Roman"/>
                <w:color w:val="000000"/>
              </w:rPr>
              <w:t>Mariculture (MAR)</w:t>
            </w:r>
          </w:p>
        </w:tc>
        <w:tc>
          <w:tcPr>
            <w:tcW w:w="9450" w:type="dxa"/>
            <w:vMerge/>
            <w:vAlign w:val="center"/>
            <w:hideMark/>
          </w:tcPr>
          <w:p w14:paraId="45747F75" w14:textId="77777777" w:rsidR="00BE0938" w:rsidRPr="006D3597" w:rsidRDefault="00BE0938">
            <w:pPr>
              <w:rPr>
                <w:rFonts w:eastAsia="Times New Roman"/>
                <w:color w:val="000000"/>
              </w:rPr>
            </w:pPr>
          </w:p>
        </w:tc>
      </w:tr>
      <w:tr w:rsidR="005618D4" w:rsidRPr="006D3597" w14:paraId="355D4AE7" w14:textId="77777777" w:rsidTr="005618D4">
        <w:trPr>
          <w:trHeight w:val="780"/>
        </w:trPr>
        <w:tc>
          <w:tcPr>
            <w:tcW w:w="243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16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restart"/>
            <w:shd w:val="clear" w:color="000000" w:fill="E7E6E6"/>
            <w:vAlign w:val="center"/>
            <w:hideMark/>
          </w:tcPr>
          <w:p w14:paraId="652AC891" w14:textId="5F4B29F5" w:rsidR="00BE0938" w:rsidRPr="006D3597" w:rsidRDefault="00BE0938" w:rsidP="005618D4">
            <w:pPr>
              <w:rPr>
                <w:rFonts w:eastAsia="Times New Roman"/>
                <w:color w:val="000000"/>
              </w:rPr>
            </w:pPr>
            <w:r w:rsidRPr="006D3597">
              <w:rPr>
                <w:rFonts w:eastAsia="Times New Roman"/>
                <w:color w:val="000000"/>
              </w:rPr>
              <w:t xml:space="preserve">The opportunity for fishers to supply seafood for themselves, families, and community. It is estimated </w:t>
            </w:r>
            <w:r w:rsidR="005618D4">
              <w:rPr>
                <w:rFonts w:eastAsia="Times New Roman"/>
                <w:color w:val="000000"/>
              </w:rPr>
              <w:t>access to the resource</w:t>
            </w:r>
            <w:r w:rsidRPr="006D3597">
              <w:rPr>
                <w:rFonts w:eastAsia="Times New Roman"/>
                <w:color w:val="000000"/>
              </w:rPr>
              <w:t xml:space="preserve"> and the </w:t>
            </w:r>
            <w:r w:rsidR="005618D4">
              <w:rPr>
                <w:rFonts w:eastAsia="Times New Roman"/>
                <w:color w:val="000000"/>
              </w:rPr>
              <w:t>availability</w:t>
            </w:r>
            <w:r w:rsidRPr="006D3597">
              <w:rPr>
                <w:rFonts w:eastAsia="Times New Roman"/>
                <w:color w:val="000000"/>
              </w:rPr>
              <w:t xml:space="preserve"> of the resource </w:t>
            </w:r>
            <w:r w:rsidR="005618D4">
              <w:rPr>
                <w:rFonts w:eastAsia="Times New Roman"/>
                <w:color w:val="000000"/>
              </w:rPr>
              <w:t>(</w:t>
            </w:r>
            <w:r w:rsidRPr="006D3597">
              <w:rPr>
                <w:rFonts w:eastAsia="Times New Roman"/>
                <w:color w:val="000000"/>
              </w:rPr>
              <w:t>fish biomass</w:t>
            </w:r>
            <w:r w:rsidR="005618D4">
              <w:rPr>
                <w:rFonts w:eastAsia="Times New Roman"/>
                <w:color w:val="000000"/>
              </w:rPr>
              <w:t>)</w:t>
            </w:r>
            <w:r w:rsidRPr="006D3597">
              <w:rPr>
                <w:rFonts w:eastAsia="Times New Roman"/>
                <w:color w:val="000000"/>
              </w:rPr>
              <w:t>.</w:t>
            </w:r>
          </w:p>
        </w:tc>
      </w:tr>
      <w:tr w:rsidR="005618D4" w:rsidRPr="006D3597" w14:paraId="5FED594F" w14:textId="77777777" w:rsidTr="005618D4">
        <w:trPr>
          <w:trHeight w:val="276"/>
        </w:trPr>
        <w:tc>
          <w:tcPr>
            <w:tcW w:w="2430" w:type="dxa"/>
            <w:vMerge/>
            <w:vAlign w:val="center"/>
            <w:hideMark/>
          </w:tcPr>
          <w:p w14:paraId="570F4CCB" w14:textId="77777777" w:rsidR="00BE0938" w:rsidRPr="006D3597" w:rsidRDefault="00BE0938">
            <w:pPr>
              <w:rPr>
                <w:rFonts w:eastAsia="Times New Roman"/>
                <w:color w:val="000000"/>
              </w:rPr>
            </w:pPr>
          </w:p>
        </w:tc>
        <w:tc>
          <w:tcPr>
            <w:tcW w:w="2160" w:type="dxa"/>
            <w:vMerge/>
            <w:vAlign w:val="center"/>
            <w:hideMark/>
          </w:tcPr>
          <w:p w14:paraId="0101EF87" w14:textId="77777777" w:rsidR="00BE0938" w:rsidRPr="006D3597" w:rsidRDefault="00BE0938">
            <w:pPr>
              <w:rPr>
                <w:rFonts w:eastAsia="Times New Roman"/>
                <w:color w:val="000000"/>
              </w:rPr>
            </w:pPr>
          </w:p>
        </w:tc>
        <w:tc>
          <w:tcPr>
            <w:tcW w:w="9450" w:type="dxa"/>
            <w:vMerge/>
            <w:vAlign w:val="center"/>
            <w:hideMark/>
          </w:tcPr>
          <w:p w14:paraId="424EB11C" w14:textId="77777777" w:rsidR="00BE0938" w:rsidRPr="006D3597" w:rsidRDefault="00BE0938">
            <w:pPr>
              <w:rPr>
                <w:rFonts w:eastAsia="Times New Roman"/>
                <w:color w:val="000000"/>
              </w:rPr>
            </w:pPr>
          </w:p>
        </w:tc>
      </w:tr>
      <w:tr w:rsidR="005618D4" w:rsidRPr="006D3597" w14:paraId="6CE97BA5" w14:textId="77777777" w:rsidTr="005618D4">
        <w:trPr>
          <w:trHeight w:val="500"/>
        </w:trPr>
        <w:tc>
          <w:tcPr>
            <w:tcW w:w="243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16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45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 xml:space="preserve">The relationship between people and ‘āina (land/environment) and relationships among people with regards to the past, present and future. Lasting special places subgoal tracks the protection of marine and coastal areas. Connection to place subgoal measures the connection that people have to coastal and marine environments measured through activities that take occur in each place. </w:t>
            </w:r>
          </w:p>
        </w:tc>
      </w:tr>
      <w:tr w:rsidR="005618D4" w:rsidRPr="006D3597" w14:paraId="008DA1A2" w14:textId="77777777" w:rsidTr="005618D4">
        <w:trPr>
          <w:trHeight w:val="500"/>
        </w:trPr>
        <w:tc>
          <w:tcPr>
            <w:tcW w:w="2430" w:type="dxa"/>
            <w:vMerge/>
            <w:vAlign w:val="center"/>
            <w:hideMark/>
          </w:tcPr>
          <w:p w14:paraId="543953DD" w14:textId="77777777" w:rsidR="00BE0938" w:rsidRPr="006D3597" w:rsidRDefault="00BE0938">
            <w:pPr>
              <w:rPr>
                <w:rFonts w:eastAsia="Times New Roman"/>
                <w:color w:val="000000"/>
              </w:rPr>
            </w:pPr>
          </w:p>
        </w:tc>
        <w:tc>
          <w:tcPr>
            <w:tcW w:w="2160" w:type="dxa"/>
            <w:vMerge/>
            <w:vAlign w:val="center"/>
            <w:hideMark/>
          </w:tcPr>
          <w:p w14:paraId="365326EB" w14:textId="77777777" w:rsidR="00BE0938" w:rsidRPr="006D3597" w:rsidRDefault="00BE0938">
            <w:pPr>
              <w:rPr>
                <w:rFonts w:eastAsia="Times New Roman"/>
                <w:color w:val="000000"/>
              </w:rPr>
            </w:pPr>
          </w:p>
        </w:tc>
        <w:tc>
          <w:tcPr>
            <w:tcW w:w="9450" w:type="dxa"/>
            <w:vMerge/>
            <w:vAlign w:val="center"/>
            <w:hideMark/>
          </w:tcPr>
          <w:p w14:paraId="2F08D2D9" w14:textId="77777777" w:rsidR="00BE0938" w:rsidRPr="006D3597" w:rsidRDefault="00BE0938">
            <w:pPr>
              <w:rPr>
                <w:rFonts w:eastAsia="Times New Roman"/>
                <w:color w:val="000000"/>
              </w:rPr>
            </w:pPr>
          </w:p>
        </w:tc>
      </w:tr>
      <w:tr w:rsidR="005618D4" w:rsidRPr="006D3597" w14:paraId="3100EEA6" w14:textId="77777777" w:rsidTr="005618D4">
        <w:trPr>
          <w:trHeight w:val="286"/>
        </w:trPr>
        <w:tc>
          <w:tcPr>
            <w:tcW w:w="2430" w:type="dxa"/>
            <w:vMerge/>
            <w:vAlign w:val="center"/>
            <w:hideMark/>
          </w:tcPr>
          <w:p w14:paraId="547E6C50" w14:textId="77777777" w:rsidR="00BE0938" w:rsidRPr="006D3597" w:rsidRDefault="00BE0938">
            <w:pPr>
              <w:rPr>
                <w:rFonts w:eastAsia="Times New Roman"/>
                <w:color w:val="000000"/>
              </w:rPr>
            </w:pPr>
          </w:p>
        </w:tc>
        <w:tc>
          <w:tcPr>
            <w:tcW w:w="216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450" w:type="dxa"/>
            <w:vMerge/>
            <w:vAlign w:val="center"/>
            <w:hideMark/>
          </w:tcPr>
          <w:p w14:paraId="64767F5D" w14:textId="77777777" w:rsidR="00BE0938" w:rsidRPr="006D3597" w:rsidRDefault="00BE0938">
            <w:pPr>
              <w:rPr>
                <w:rFonts w:eastAsia="Times New Roman"/>
                <w:color w:val="000000"/>
              </w:rPr>
            </w:pPr>
          </w:p>
        </w:tc>
      </w:tr>
      <w:tr w:rsidR="005618D4" w:rsidRPr="006D3597" w14:paraId="1840944A" w14:textId="77777777" w:rsidTr="005618D4">
        <w:trPr>
          <w:trHeight w:val="500"/>
        </w:trPr>
        <w:tc>
          <w:tcPr>
            <w:tcW w:w="243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16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5618D4" w:rsidRPr="006D3597" w14:paraId="3CB2DD18" w14:textId="77777777" w:rsidTr="005618D4">
        <w:trPr>
          <w:trHeight w:val="111"/>
        </w:trPr>
        <w:tc>
          <w:tcPr>
            <w:tcW w:w="2430" w:type="dxa"/>
            <w:vMerge/>
            <w:vAlign w:val="center"/>
            <w:hideMark/>
          </w:tcPr>
          <w:p w14:paraId="0085939C" w14:textId="77777777" w:rsidR="00BE0938" w:rsidRPr="006D3597" w:rsidRDefault="00BE0938">
            <w:pPr>
              <w:rPr>
                <w:rFonts w:eastAsia="Times New Roman"/>
                <w:color w:val="000000"/>
              </w:rPr>
            </w:pPr>
          </w:p>
        </w:tc>
        <w:tc>
          <w:tcPr>
            <w:tcW w:w="216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ign w:val="center"/>
            <w:hideMark/>
          </w:tcPr>
          <w:p w14:paraId="02B03376" w14:textId="77777777" w:rsidR="00BE0938" w:rsidRPr="006D3597" w:rsidRDefault="00BE0938">
            <w:pPr>
              <w:rPr>
                <w:rFonts w:eastAsia="Times New Roman"/>
                <w:color w:val="000000"/>
              </w:rPr>
            </w:pPr>
          </w:p>
        </w:tc>
      </w:tr>
      <w:tr w:rsidR="005618D4" w:rsidRPr="006D3597" w14:paraId="0CDB7247" w14:textId="77777777" w:rsidTr="005618D4">
        <w:trPr>
          <w:trHeight w:val="500"/>
        </w:trPr>
        <w:tc>
          <w:tcPr>
            <w:tcW w:w="243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16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45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The value of coastal and ocean species and habitats. The habitat subgoal measures the extent and condition of reefs, wetlands, soft-bottom habitats, and beaches. The species subgoal measures the population status of Hawai‘i species based on reef fish biomass and the risk of extinction of marine mammals, turtles and birds, and coastal beach and sand dune plants.</w:t>
            </w:r>
          </w:p>
        </w:tc>
      </w:tr>
      <w:tr w:rsidR="005618D4" w:rsidRPr="006D3597" w14:paraId="2AADE789" w14:textId="77777777" w:rsidTr="005618D4">
        <w:trPr>
          <w:trHeight w:val="500"/>
        </w:trPr>
        <w:tc>
          <w:tcPr>
            <w:tcW w:w="2430" w:type="dxa"/>
            <w:vMerge/>
            <w:vAlign w:val="center"/>
            <w:hideMark/>
          </w:tcPr>
          <w:p w14:paraId="59BBC64A" w14:textId="77777777" w:rsidR="00BE0938" w:rsidRPr="006D3597" w:rsidRDefault="00BE0938">
            <w:pPr>
              <w:rPr>
                <w:rFonts w:eastAsia="Times New Roman"/>
                <w:color w:val="000000"/>
              </w:rPr>
            </w:pPr>
          </w:p>
        </w:tc>
        <w:tc>
          <w:tcPr>
            <w:tcW w:w="2160" w:type="dxa"/>
            <w:vMerge/>
            <w:vAlign w:val="center"/>
            <w:hideMark/>
          </w:tcPr>
          <w:p w14:paraId="13B2DD14" w14:textId="77777777" w:rsidR="00BE0938" w:rsidRPr="006D3597" w:rsidRDefault="00BE0938">
            <w:pPr>
              <w:rPr>
                <w:rFonts w:eastAsia="Times New Roman"/>
                <w:color w:val="000000"/>
              </w:rPr>
            </w:pPr>
          </w:p>
        </w:tc>
        <w:tc>
          <w:tcPr>
            <w:tcW w:w="9450" w:type="dxa"/>
            <w:vMerge/>
            <w:vAlign w:val="center"/>
            <w:hideMark/>
          </w:tcPr>
          <w:p w14:paraId="4FD7F3B9" w14:textId="77777777" w:rsidR="00BE0938" w:rsidRPr="006D3597" w:rsidRDefault="00BE0938">
            <w:pPr>
              <w:rPr>
                <w:rFonts w:eastAsia="Times New Roman"/>
                <w:color w:val="000000"/>
              </w:rPr>
            </w:pPr>
          </w:p>
        </w:tc>
      </w:tr>
      <w:tr w:rsidR="005618D4" w:rsidRPr="006D3597" w14:paraId="7B9874C8" w14:textId="77777777" w:rsidTr="005618D4">
        <w:trPr>
          <w:trHeight w:val="500"/>
        </w:trPr>
        <w:tc>
          <w:tcPr>
            <w:tcW w:w="2430" w:type="dxa"/>
            <w:vMerge/>
            <w:vAlign w:val="center"/>
            <w:hideMark/>
          </w:tcPr>
          <w:p w14:paraId="6C9838C0" w14:textId="77777777" w:rsidR="00BE0938" w:rsidRPr="006D3597" w:rsidRDefault="00BE0938">
            <w:pPr>
              <w:rPr>
                <w:rFonts w:eastAsia="Times New Roman"/>
                <w:color w:val="000000"/>
              </w:rPr>
            </w:pPr>
          </w:p>
        </w:tc>
        <w:tc>
          <w:tcPr>
            <w:tcW w:w="216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450" w:type="dxa"/>
            <w:vMerge/>
            <w:vAlign w:val="center"/>
            <w:hideMark/>
          </w:tcPr>
          <w:p w14:paraId="17784269" w14:textId="77777777" w:rsidR="00BE0938" w:rsidRPr="006D3597" w:rsidRDefault="00BE0938">
            <w:pPr>
              <w:rPr>
                <w:rFonts w:eastAsia="Times New Roman"/>
                <w:color w:val="000000"/>
              </w:rPr>
            </w:pPr>
          </w:p>
        </w:tc>
      </w:tr>
      <w:tr w:rsidR="005618D4" w:rsidRPr="006D3597" w14:paraId="0F854688" w14:textId="77777777" w:rsidTr="005618D4">
        <w:trPr>
          <w:trHeight w:val="276"/>
        </w:trPr>
        <w:tc>
          <w:tcPr>
            <w:tcW w:w="2430" w:type="dxa"/>
            <w:vMerge/>
            <w:vAlign w:val="center"/>
            <w:hideMark/>
          </w:tcPr>
          <w:p w14:paraId="22C5172B" w14:textId="77777777" w:rsidR="00BE0938" w:rsidRPr="006D3597" w:rsidRDefault="00BE0938">
            <w:pPr>
              <w:rPr>
                <w:rFonts w:eastAsia="Times New Roman"/>
                <w:color w:val="000000"/>
              </w:rPr>
            </w:pPr>
          </w:p>
        </w:tc>
        <w:tc>
          <w:tcPr>
            <w:tcW w:w="2160" w:type="dxa"/>
            <w:vMerge/>
            <w:vAlign w:val="center"/>
            <w:hideMark/>
          </w:tcPr>
          <w:p w14:paraId="7E167F7E" w14:textId="77777777" w:rsidR="00BE0938" w:rsidRPr="006D3597" w:rsidRDefault="00BE0938">
            <w:pPr>
              <w:rPr>
                <w:rFonts w:eastAsia="Times New Roman"/>
                <w:color w:val="000000"/>
              </w:rPr>
            </w:pPr>
          </w:p>
        </w:tc>
        <w:tc>
          <w:tcPr>
            <w:tcW w:w="9450" w:type="dxa"/>
            <w:vMerge/>
            <w:vAlign w:val="center"/>
            <w:hideMark/>
          </w:tcPr>
          <w:p w14:paraId="402611CA" w14:textId="77777777" w:rsidR="00BE0938" w:rsidRPr="006D3597" w:rsidRDefault="00BE0938">
            <w:pPr>
              <w:rPr>
                <w:rFonts w:eastAsia="Times New Roman"/>
                <w:color w:val="000000"/>
              </w:rPr>
            </w:pPr>
          </w:p>
        </w:tc>
      </w:tr>
      <w:tr w:rsidR="005618D4" w:rsidRPr="006D3597" w14:paraId="71B28830" w14:textId="77777777" w:rsidTr="005618D4">
        <w:trPr>
          <w:trHeight w:val="1052"/>
        </w:trPr>
        <w:tc>
          <w:tcPr>
            <w:tcW w:w="243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16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45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5618D4" w:rsidRPr="006D3597" w14:paraId="07A977C3" w14:textId="77777777" w:rsidTr="005618D4">
        <w:trPr>
          <w:trHeight w:val="500"/>
        </w:trPr>
        <w:tc>
          <w:tcPr>
            <w:tcW w:w="243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160" w:type="dxa"/>
            <w:vMerge w:val="restart"/>
            <w:shd w:val="clear" w:color="auto" w:fill="auto"/>
            <w:vAlign w:val="center"/>
            <w:hideMark/>
          </w:tcPr>
          <w:p w14:paraId="7C2D162B" w14:textId="77777777" w:rsidR="00BE0938" w:rsidRPr="006D3597" w:rsidRDefault="00BE0938" w:rsidP="005618D4">
            <w:pPr>
              <w:jc w:val="center"/>
              <w:rPr>
                <w:rFonts w:eastAsia="Times New Roman"/>
                <w:color w:val="000000"/>
              </w:rPr>
            </w:pPr>
            <w:r w:rsidRPr="006D3597">
              <w:rPr>
                <w:rFonts w:eastAsia="Times New Roman"/>
                <w:color w:val="000000"/>
              </w:rPr>
              <w:t>Livelihoods (LIV)</w:t>
            </w:r>
          </w:p>
        </w:tc>
        <w:tc>
          <w:tcPr>
            <w:tcW w:w="945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Coastal and ocean-dependent jobs and productive coastal economies from the revenue from marine related industries including tourism, fishing, shipbuilding, and transportation.  Livelihoods tracks the number of jobs and the quality of wages (wage/livable wage) of marine sectors. Economies tracks the revenue generated from productive coastal economies.</w:t>
            </w:r>
          </w:p>
        </w:tc>
      </w:tr>
      <w:tr w:rsidR="005618D4" w:rsidRPr="006D3597" w14:paraId="5138CC4B" w14:textId="77777777" w:rsidTr="005618D4">
        <w:trPr>
          <w:trHeight w:val="520"/>
        </w:trPr>
        <w:tc>
          <w:tcPr>
            <w:tcW w:w="2430" w:type="dxa"/>
            <w:vMerge/>
            <w:vAlign w:val="center"/>
            <w:hideMark/>
          </w:tcPr>
          <w:p w14:paraId="0B643A93" w14:textId="77777777" w:rsidR="00BE0938" w:rsidRPr="006D3597" w:rsidRDefault="00BE0938">
            <w:pPr>
              <w:rPr>
                <w:rFonts w:eastAsia="Times New Roman"/>
                <w:color w:val="000000"/>
              </w:rPr>
            </w:pPr>
          </w:p>
        </w:tc>
        <w:tc>
          <w:tcPr>
            <w:tcW w:w="2160" w:type="dxa"/>
            <w:vMerge/>
            <w:vAlign w:val="center"/>
            <w:hideMark/>
          </w:tcPr>
          <w:p w14:paraId="1F27DEDD" w14:textId="77777777" w:rsidR="00BE0938" w:rsidRPr="006D3597" w:rsidRDefault="00BE0938" w:rsidP="005618D4">
            <w:pPr>
              <w:jc w:val="center"/>
              <w:rPr>
                <w:rFonts w:eastAsia="Times New Roman"/>
                <w:color w:val="000000"/>
              </w:rPr>
            </w:pPr>
          </w:p>
        </w:tc>
        <w:tc>
          <w:tcPr>
            <w:tcW w:w="9450" w:type="dxa"/>
            <w:vMerge/>
            <w:vAlign w:val="center"/>
            <w:hideMark/>
          </w:tcPr>
          <w:p w14:paraId="579D865F" w14:textId="77777777" w:rsidR="00BE0938" w:rsidRPr="006D3597" w:rsidRDefault="00BE0938">
            <w:pPr>
              <w:rPr>
                <w:rFonts w:eastAsia="Times New Roman"/>
                <w:color w:val="000000"/>
              </w:rPr>
            </w:pPr>
          </w:p>
        </w:tc>
      </w:tr>
      <w:tr w:rsidR="005618D4" w:rsidRPr="006D3597" w14:paraId="2D85FF70" w14:textId="77777777" w:rsidTr="005618D4">
        <w:trPr>
          <w:trHeight w:val="68"/>
        </w:trPr>
        <w:tc>
          <w:tcPr>
            <w:tcW w:w="2430" w:type="dxa"/>
            <w:vMerge/>
            <w:vAlign w:val="center"/>
            <w:hideMark/>
          </w:tcPr>
          <w:p w14:paraId="0B0234AA" w14:textId="77777777" w:rsidR="00BE0938" w:rsidRPr="006D3597" w:rsidRDefault="00BE0938">
            <w:pPr>
              <w:rPr>
                <w:rFonts w:eastAsia="Times New Roman"/>
                <w:color w:val="000000"/>
              </w:rPr>
            </w:pPr>
          </w:p>
        </w:tc>
        <w:tc>
          <w:tcPr>
            <w:tcW w:w="2160" w:type="dxa"/>
            <w:shd w:val="clear" w:color="auto" w:fill="auto"/>
            <w:vAlign w:val="center"/>
            <w:hideMark/>
          </w:tcPr>
          <w:p w14:paraId="6EAB01F2" w14:textId="77777777" w:rsidR="00BE0938" w:rsidRPr="006D3597" w:rsidRDefault="00BE0938" w:rsidP="005618D4">
            <w:pPr>
              <w:jc w:val="center"/>
              <w:rPr>
                <w:rFonts w:eastAsia="Times New Roman"/>
                <w:color w:val="000000"/>
              </w:rPr>
            </w:pPr>
            <w:r w:rsidRPr="006D3597">
              <w:rPr>
                <w:rFonts w:eastAsia="Times New Roman"/>
                <w:color w:val="000000"/>
              </w:rPr>
              <w:t>Economies (ECO)</w:t>
            </w:r>
          </w:p>
        </w:tc>
        <w:tc>
          <w:tcPr>
            <w:tcW w:w="9450" w:type="dxa"/>
            <w:vMerge/>
            <w:vAlign w:val="center"/>
            <w:hideMark/>
          </w:tcPr>
          <w:p w14:paraId="317696DA" w14:textId="77777777" w:rsidR="00BE0938" w:rsidRPr="006D3597" w:rsidRDefault="00BE0938">
            <w:pPr>
              <w:rPr>
                <w:rFonts w:eastAsia="Times New Roman"/>
                <w:color w:val="000000"/>
              </w:rPr>
            </w:pPr>
          </w:p>
        </w:tc>
      </w:tr>
    </w:tbl>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r w:rsidRPr="000210BD">
        <w:rPr>
          <w:b/>
          <w:color w:val="F79646" w:themeColor="accent6"/>
        </w:rPr>
        <w:t>Hawaiʻi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749A8C37" w14:textId="34880540" w:rsidR="00153AF7" w:rsidRDefault="00153AF7">
      <w:pPr>
        <w:rPr>
          <w:color w:val="000000" w:themeColor="text1"/>
        </w:rPr>
      </w:pPr>
      <w:r>
        <w:rPr>
          <w:color w:val="000000" w:themeColor="text1"/>
        </w:rPr>
        <w:t>Results table and results map for regions</w:t>
      </w:r>
    </w:p>
    <w:p w14:paraId="68021FBA" w14:textId="5E9D7192" w:rsidR="00153AF7" w:rsidRDefault="00153AF7">
      <w:pPr>
        <w:rPr>
          <w:color w:val="000000" w:themeColor="text1"/>
        </w:rPr>
      </w:pPr>
      <w:r>
        <w:rPr>
          <w:color w:val="000000" w:themeColor="text1"/>
        </w:rPr>
        <w:t xml:space="preserve">Key messages </w:t>
      </w:r>
      <w:r w:rsidR="0054510C">
        <w:rPr>
          <w:color w:val="000000" w:themeColor="text1"/>
        </w:rPr>
        <w:t>(</w:t>
      </w:r>
      <w:r w:rsidR="00A73A63">
        <w:rPr>
          <w:color w:val="000000" w:themeColor="text1"/>
        </w:rPr>
        <w:t>TBD by stakeholders and management agencies</w:t>
      </w:r>
      <w:r w:rsidR="0054510C">
        <w:rPr>
          <w:color w:val="000000" w:themeColor="text1"/>
        </w:rPr>
        <w:t>)</w:t>
      </w:r>
    </w:p>
    <w:p w14:paraId="0491A904" w14:textId="77777777" w:rsidR="00F1097A" w:rsidRDefault="00F1097A">
      <w:pPr>
        <w:rPr>
          <w:color w:val="000000" w:themeColor="text1"/>
        </w:rPr>
      </w:pPr>
    </w:p>
    <w:p w14:paraId="630DC46F" w14:textId="2235C931" w:rsidR="00F1097A" w:rsidRDefault="00F1097A">
      <w:pPr>
        <w:rPr>
          <w:color w:val="000000" w:themeColor="text1"/>
        </w:rPr>
      </w:pPr>
      <w:r>
        <w:rPr>
          <w:color w:val="000000" w:themeColor="text1"/>
        </w:rPr>
        <w:t>Table #. Goal scores for the Main Hawaiian Islands and regional scores.</w:t>
      </w:r>
    </w:p>
    <w:tbl>
      <w:tblPr>
        <w:tblW w:w="9061" w:type="dxa"/>
        <w:tblInd w:w="108" w:type="dxa"/>
        <w:tblLook w:val="04A0" w:firstRow="1" w:lastRow="0" w:firstColumn="1" w:lastColumn="0" w:noHBand="0" w:noVBand="1"/>
      </w:tblPr>
      <w:tblGrid>
        <w:gridCol w:w="1780"/>
        <w:gridCol w:w="290"/>
        <w:gridCol w:w="563"/>
        <w:gridCol w:w="763"/>
        <w:gridCol w:w="653"/>
        <w:gridCol w:w="630"/>
        <w:gridCol w:w="723"/>
        <w:gridCol w:w="497"/>
        <w:gridCol w:w="723"/>
        <w:gridCol w:w="617"/>
        <w:gridCol w:w="510"/>
        <w:gridCol w:w="616"/>
        <w:gridCol w:w="696"/>
      </w:tblGrid>
      <w:tr w:rsidR="0040508D" w:rsidRPr="0040508D" w14:paraId="2646CB81" w14:textId="77777777" w:rsidTr="00F1097A">
        <w:trPr>
          <w:trHeight w:val="320"/>
        </w:trPr>
        <w:tc>
          <w:tcPr>
            <w:tcW w:w="1780" w:type="dxa"/>
            <w:vMerge w:val="restart"/>
            <w:tcBorders>
              <w:top w:val="single" w:sz="4" w:space="0" w:color="auto"/>
              <w:left w:val="nil"/>
              <w:bottom w:val="nil"/>
              <w:right w:val="nil"/>
            </w:tcBorders>
            <w:shd w:val="clear" w:color="auto" w:fill="auto"/>
            <w:noWrap/>
            <w:vAlign w:val="center"/>
            <w:hideMark/>
          </w:tcPr>
          <w:p w14:paraId="4F3C2FA1" w14:textId="77777777" w:rsidR="0040508D" w:rsidRPr="0040508D" w:rsidRDefault="0040508D">
            <w:pPr>
              <w:jc w:val="center"/>
              <w:rPr>
                <w:rFonts w:eastAsia="Times New Roman"/>
                <w:color w:val="000000"/>
              </w:rPr>
            </w:pPr>
            <w:r w:rsidRPr="0040508D">
              <w:rPr>
                <w:rFonts w:eastAsia="Times New Roman"/>
                <w:color w:val="000000"/>
              </w:rPr>
              <w:t>Region</w:t>
            </w:r>
          </w:p>
        </w:tc>
        <w:tc>
          <w:tcPr>
            <w:tcW w:w="290" w:type="dxa"/>
            <w:vMerge w:val="restart"/>
            <w:tcBorders>
              <w:top w:val="single" w:sz="4" w:space="0" w:color="auto"/>
              <w:left w:val="nil"/>
              <w:bottom w:val="nil"/>
              <w:right w:val="nil"/>
            </w:tcBorders>
            <w:shd w:val="clear" w:color="auto" w:fill="auto"/>
            <w:noWrap/>
            <w:vAlign w:val="center"/>
            <w:hideMark/>
          </w:tcPr>
          <w:p w14:paraId="52FC04B6" w14:textId="62F24D70" w:rsidR="0040508D" w:rsidRPr="0040508D" w:rsidRDefault="0040508D" w:rsidP="00F1097A">
            <w:pPr>
              <w:rPr>
                <w:rFonts w:eastAsia="Times New Roman"/>
                <w:color w:val="000000"/>
              </w:rPr>
            </w:pPr>
          </w:p>
        </w:tc>
        <w:tc>
          <w:tcPr>
            <w:tcW w:w="1326" w:type="dxa"/>
            <w:gridSpan w:val="2"/>
            <w:tcBorders>
              <w:top w:val="single" w:sz="4" w:space="0" w:color="auto"/>
              <w:left w:val="nil"/>
              <w:bottom w:val="single" w:sz="4" w:space="0" w:color="auto"/>
              <w:right w:val="nil"/>
            </w:tcBorders>
            <w:shd w:val="clear" w:color="auto" w:fill="auto"/>
            <w:noWrap/>
            <w:vAlign w:val="bottom"/>
            <w:hideMark/>
          </w:tcPr>
          <w:p w14:paraId="294D9010" w14:textId="77777777" w:rsidR="0040508D" w:rsidRPr="0040508D" w:rsidRDefault="0040508D">
            <w:pPr>
              <w:jc w:val="center"/>
              <w:rPr>
                <w:rFonts w:eastAsia="Times New Roman"/>
                <w:color w:val="000000"/>
              </w:rPr>
            </w:pPr>
            <w:r w:rsidRPr="0040508D">
              <w:rPr>
                <w:rFonts w:eastAsia="Times New Roman"/>
                <w:color w:val="000000"/>
              </w:rPr>
              <w:t>FP</w:t>
            </w:r>
          </w:p>
        </w:tc>
        <w:tc>
          <w:tcPr>
            <w:tcW w:w="653" w:type="dxa"/>
            <w:tcBorders>
              <w:top w:val="single" w:sz="4" w:space="0" w:color="auto"/>
              <w:left w:val="nil"/>
              <w:bottom w:val="nil"/>
              <w:right w:val="nil"/>
            </w:tcBorders>
            <w:shd w:val="clear" w:color="auto" w:fill="auto"/>
            <w:noWrap/>
            <w:vAlign w:val="bottom"/>
            <w:hideMark/>
          </w:tcPr>
          <w:p w14:paraId="1F9C7667" w14:textId="77777777" w:rsidR="0040508D" w:rsidRPr="0040508D" w:rsidRDefault="0040508D">
            <w:pPr>
              <w:rPr>
                <w:rFonts w:eastAsia="Times New Roman"/>
                <w:color w:val="000000"/>
              </w:rPr>
            </w:pPr>
            <w:r w:rsidRPr="0040508D">
              <w:rPr>
                <w:rFonts w:eastAsia="Times New Roman"/>
                <w:color w:val="000000"/>
              </w:rPr>
              <w:t>AO</w:t>
            </w:r>
          </w:p>
        </w:tc>
        <w:tc>
          <w:tcPr>
            <w:tcW w:w="1353" w:type="dxa"/>
            <w:gridSpan w:val="2"/>
            <w:tcBorders>
              <w:top w:val="single" w:sz="4" w:space="0" w:color="auto"/>
              <w:left w:val="nil"/>
              <w:bottom w:val="single" w:sz="4" w:space="0" w:color="auto"/>
              <w:right w:val="nil"/>
            </w:tcBorders>
            <w:shd w:val="clear" w:color="auto" w:fill="auto"/>
            <w:noWrap/>
            <w:vAlign w:val="bottom"/>
            <w:hideMark/>
          </w:tcPr>
          <w:p w14:paraId="507716EC" w14:textId="77777777" w:rsidR="0040508D" w:rsidRPr="0040508D" w:rsidRDefault="0040508D">
            <w:pPr>
              <w:jc w:val="center"/>
              <w:rPr>
                <w:rFonts w:eastAsia="Times New Roman"/>
                <w:color w:val="000000"/>
              </w:rPr>
            </w:pPr>
            <w:r w:rsidRPr="0040508D">
              <w:rPr>
                <w:rFonts w:eastAsia="Times New Roman"/>
                <w:color w:val="000000"/>
              </w:rPr>
              <w:t>SP</w:t>
            </w:r>
          </w:p>
        </w:tc>
        <w:tc>
          <w:tcPr>
            <w:tcW w:w="497" w:type="dxa"/>
            <w:tcBorders>
              <w:top w:val="single" w:sz="4" w:space="0" w:color="auto"/>
              <w:left w:val="nil"/>
              <w:bottom w:val="nil"/>
              <w:right w:val="nil"/>
            </w:tcBorders>
            <w:shd w:val="clear" w:color="auto" w:fill="auto"/>
            <w:noWrap/>
            <w:vAlign w:val="bottom"/>
            <w:hideMark/>
          </w:tcPr>
          <w:p w14:paraId="03B73CD8" w14:textId="77777777" w:rsidR="0040508D" w:rsidRPr="0040508D" w:rsidRDefault="0040508D">
            <w:pPr>
              <w:rPr>
                <w:rFonts w:eastAsia="Times New Roman"/>
                <w:color w:val="000000"/>
              </w:rPr>
            </w:pPr>
            <w:r w:rsidRPr="0040508D">
              <w:rPr>
                <w:rFonts w:eastAsia="Times New Roman"/>
                <w:color w:val="000000"/>
              </w:rPr>
              <w:t>ST</w:t>
            </w:r>
          </w:p>
        </w:tc>
        <w:tc>
          <w:tcPr>
            <w:tcW w:w="1340" w:type="dxa"/>
            <w:gridSpan w:val="2"/>
            <w:tcBorders>
              <w:top w:val="single" w:sz="4" w:space="0" w:color="auto"/>
              <w:left w:val="nil"/>
              <w:bottom w:val="nil"/>
              <w:right w:val="nil"/>
            </w:tcBorders>
            <w:shd w:val="clear" w:color="auto" w:fill="auto"/>
            <w:noWrap/>
            <w:vAlign w:val="bottom"/>
            <w:hideMark/>
          </w:tcPr>
          <w:p w14:paraId="27A5ED88" w14:textId="77777777" w:rsidR="0040508D" w:rsidRPr="0040508D" w:rsidRDefault="0040508D">
            <w:pPr>
              <w:jc w:val="center"/>
              <w:rPr>
                <w:rFonts w:eastAsia="Times New Roman"/>
                <w:color w:val="000000"/>
              </w:rPr>
            </w:pPr>
            <w:r w:rsidRPr="0040508D">
              <w:rPr>
                <w:rFonts w:eastAsia="Times New Roman"/>
                <w:color w:val="000000"/>
              </w:rPr>
              <w:t>BD</w:t>
            </w:r>
          </w:p>
        </w:tc>
        <w:tc>
          <w:tcPr>
            <w:tcW w:w="510" w:type="dxa"/>
            <w:tcBorders>
              <w:top w:val="single" w:sz="4" w:space="0" w:color="auto"/>
              <w:left w:val="nil"/>
              <w:bottom w:val="nil"/>
              <w:right w:val="nil"/>
            </w:tcBorders>
            <w:shd w:val="clear" w:color="auto" w:fill="auto"/>
            <w:noWrap/>
            <w:vAlign w:val="bottom"/>
            <w:hideMark/>
          </w:tcPr>
          <w:p w14:paraId="239643B0" w14:textId="77777777" w:rsidR="0040508D" w:rsidRPr="0040508D" w:rsidRDefault="0040508D">
            <w:pPr>
              <w:rPr>
                <w:rFonts w:eastAsia="Times New Roman"/>
                <w:color w:val="000000"/>
              </w:rPr>
            </w:pPr>
            <w:r w:rsidRPr="0040508D">
              <w:rPr>
                <w:rFonts w:eastAsia="Times New Roman"/>
                <w:color w:val="000000"/>
              </w:rPr>
              <w:t>CP</w:t>
            </w:r>
          </w:p>
        </w:tc>
        <w:tc>
          <w:tcPr>
            <w:tcW w:w="1312" w:type="dxa"/>
            <w:gridSpan w:val="2"/>
            <w:tcBorders>
              <w:top w:val="single" w:sz="4" w:space="0" w:color="auto"/>
              <w:left w:val="nil"/>
              <w:bottom w:val="single" w:sz="4" w:space="0" w:color="auto"/>
              <w:right w:val="nil"/>
            </w:tcBorders>
            <w:shd w:val="clear" w:color="auto" w:fill="auto"/>
            <w:noWrap/>
            <w:vAlign w:val="bottom"/>
            <w:hideMark/>
          </w:tcPr>
          <w:p w14:paraId="56AF8323" w14:textId="77777777" w:rsidR="0040508D" w:rsidRPr="0040508D" w:rsidRDefault="0040508D">
            <w:pPr>
              <w:jc w:val="center"/>
              <w:rPr>
                <w:rFonts w:eastAsia="Times New Roman"/>
                <w:color w:val="000000"/>
              </w:rPr>
            </w:pPr>
            <w:r w:rsidRPr="0040508D">
              <w:rPr>
                <w:rFonts w:eastAsia="Times New Roman"/>
                <w:color w:val="000000"/>
              </w:rPr>
              <w:t>LE</w:t>
            </w:r>
          </w:p>
        </w:tc>
      </w:tr>
      <w:tr w:rsidR="0040508D" w:rsidRPr="0040508D" w14:paraId="507FE802" w14:textId="77777777" w:rsidTr="00F1097A">
        <w:trPr>
          <w:trHeight w:val="320"/>
        </w:trPr>
        <w:tc>
          <w:tcPr>
            <w:tcW w:w="1780" w:type="dxa"/>
            <w:vMerge/>
            <w:tcBorders>
              <w:top w:val="nil"/>
              <w:left w:val="nil"/>
              <w:bottom w:val="single" w:sz="4" w:space="0" w:color="auto"/>
              <w:right w:val="nil"/>
            </w:tcBorders>
            <w:vAlign w:val="center"/>
            <w:hideMark/>
          </w:tcPr>
          <w:p w14:paraId="04F9DC06" w14:textId="77777777" w:rsidR="0040508D" w:rsidRPr="0040508D" w:rsidRDefault="0040508D">
            <w:pPr>
              <w:rPr>
                <w:rFonts w:eastAsia="Times New Roman"/>
                <w:color w:val="000000"/>
              </w:rPr>
            </w:pPr>
          </w:p>
        </w:tc>
        <w:tc>
          <w:tcPr>
            <w:tcW w:w="290" w:type="dxa"/>
            <w:vMerge/>
            <w:tcBorders>
              <w:top w:val="nil"/>
              <w:left w:val="nil"/>
              <w:bottom w:val="single" w:sz="4" w:space="0" w:color="auto"/>
              <w:right w:val="nil"/>
            </w:tcBorders>
            <w:vAlign w:val="center"/>
            <w:hideMark/>
          </w:tcPr>
          <w:p w14:paraId="007A8296" w14:textId="77777777" w:rsidR="0040508D" w:rsidRPr="0040508D" w:rsidRDefault="0040508D">
            <w:pPr>
              <w:rPr>
                <w:rFonts w:eastAsia="Times New Roman"/>
                <w:color w:val="000000"/>
              </w:rPr>
            </w:pPr>
          </w:p>
        </w:tc>
        <w:tc>
          <w:tcPr>
            <w:tcW w:w="563" w:type="dxa"/>
            <w:tcBorders>
              <w:top w:val="nil"/>
              <w:left w:val="nil"/>
              <w:bottom w:val="single" w:sz="4" w:space="0" w:color="auto"/>
              <w:right w:val="nil"/>
            </w:tcBorders>
            <w:shd w:val="clear" w:color="auto" w:fill="auto"/>
            <w:noWrap/>
            <w:vAlign w:val="bottom"/>
            <w:hideMark/>
          </w:tcPr>
          <w:p w14:paraId="76F07501" w14:textId="77777777" w:rsidR="0040508D" w:rsidRPr="0040508D" w:rsidRDefault="0040508D">
            <w:pPr>
              <w:rPr>
                <w:rFonts w:eastAsia="Times New Roman"/>
                <w:color w:val="000000"/>
              </w:rPr>
            </w:pPr>
            <w:r w:rsidRPr="0040508D">
              <w:rPr>
                <w:rFonts w:eastAsia="Times New Roman"/>
                <w:color w:val="000000"/>
              </w:rPr>
              <w:t>FIS</w:t>
            </w:r>
          </w:p>
        </w:tc>
        <w:tc>
          <w:tcPr>
            <w:tcW w:w="763" w:type="dxa"/>
            <w:tcBorders>
              <w:top w:val="nil"/>
              <w:left w:val="nil"/>
              <w:bottom w:val="single" w:sz="4" w:space="0" w:color="auto"/>
              <w:right w:val="nil"/>
            </w:tcBorders>
            <w:shd w:val="clear" w:color="auto" w:fill="auto"/>
            <w:noWrap/>
            <w:vAlign w:val="bottom"/>
            <w:hideMark/>
          </w:tcPr>
          <w:p w14:paraId="01C59045" w14:textId="77777777" w:rsidR="0040508D" w:rsidRPr="0040508D" w:rsidRDefault="0040508D">
            <w:pPr>
              <w:rPr>
                <w:rFonts w:eastAsia="Times New Roman"/>
                <w:color w:val="000000"/>
              </w:rPr>
            </w:pPr>
            <w:r w:rsidRPr="0040508D">
              <w:rPr>
                <w:rFonts w:eastAsia="Times New Roman"/>
                <w:color w:val="000000"/>
              </w:rPr>
              <w:t>MAR</w:t>
            </w:r>
          </w:p>
        </w:tc>
        <w:tc>
          <w:tcPr>
            <w:tcW w:w="653" w:type="dxa"/>
            <w:tcBorders>
              <w:top w:val="nil"/>
              <w:left w:val="nil"/>
              <w:bottom w:val="single" w:sz="4" w:space="0" w:color="auto"/>
              <w:right w:val="nil"/>
            </w:tcBorders>
            <w:shd w:val="clear" w:color="auto" w:fill="auto"/>
            <w:noWrap/>
            <w:vAlign w:val="bottom"/>
            <w:hideMark/>
          </w:tcPr>
          <w:p w14:paraId="133C4B1C" w14:textId="77777777" w:rsidR="0040508D" w:rsidRPr="0040508D" w:rsidRDefault="0040508D">
            <w:pPr>
              <w:rPr>
                <w:rFonts w:eastAsia="Times New Roman"/>
                <w:color w:val="000000"/>
              </w:rPr>
            </w:pPr>
          </w:p>
        </w:tc>
        <w:tc>
          <w:tcPr>
            <w:tcW w:w="630" w:type="dxa"/>
            <w:tcBorders>
              <w:top w:val="nil"/>
              <w:left w:val="nil"/>
              <w:bottom w:val="single" w:sz="4" w:space="0" w:color="auto"/>
              <w:right w:val="nil"/>
            </w:tcBorders>
            <w:shd w:val="clear" w:color="auto" w:fill="auto"/>
            <w:noWrap/>
            <w:vAlign w:val="bottom"/>
            <w:hideMark/>
          </w:tcPr>
          <w:p w14:paraId="0B1A32D1" w14:textId="77777777" w:rsidR="0040508D" w:rsidRPr="0040508D" w:rsidRDefault="0040508D">
            <w:pPr>
              <w:rPr>
                <w:rFonts w:eastAsia="Times New Roman"/>
                <w:color w:val="000000"/>
              </w:rPr>
            </w:pPr>
            <w:r w:rsidRPr="0040508D">
              <w:rPr>
                <w:rFonts w:eastAsia="Times New Roman"/>
                <w:color w:val="000000"/>
              </w:rPr>
              <w:t>LSP</w:t>
            </w:r>
          </w:p>
        </w:tc>
        <w:tc>
          <w:tcPr>
            <w:tcW w:w="723" w:type="dxa"/>
            <w:tcBorders>
              <w:top w:val="nil"/>
              <w:left w:val="nil"/>
              <w:bottom w:val="single" w:sz="4" w:space="0" w:color="auto"/>
              <w:right w:val="nil"/>
            </w:tcBorders>
            <w:shd w:val="clear" w:color="auto" w:fill="auto"/>
            <w:noWrap/>
            <w:vAlign w:val="bottom"/>
            <w:hideMark/>
          </w:tcPr>
          <w:p w14:paraId="071C248A" w14:textId="77777777" w:rsidR="0040508D" w:rsidRPr="0040508D" w:rsidRDefault="0040508D">
            <w:pPr>
              <w:rPr>
                <w:rFonts w:eastAsia="Times New Roman"/>
                <w:color w:val="000000"/>
              </w:rPr>
            </w:pPr>
            <w:r w:rsidRPr="0040508D">
              <w:rPr>
                <w:rFonts w:eastAsia="Times New Roman"/>
                <w:color w:val="000000"/>
              </w:rPr>
              <w:t>CON</w:t>
            </w:r>
          </w:p>
        </w:tc>
        <w:tc>
          <w:tcPr>
            <w:tcW w:w="497" w:type="dxa"/>
            <w:tcBorders>
              <w:top w:val="nil"/>
              <w:left w:val="nil"/>
              <w:bottom w:val="single" w:sz="4" w:space="0" w:color="auto"/>
              <w:right w:val="nil"/>
            </w:tcBorders>
            <w:shd w:val="clear" w:color="auto" w:fill="auto"/>
            <w:noWrap/>
            <w:vAlign w:val="bottom"/>
            <w:hideMark/>
          </w:tcPr>
          <w:p w14:paraId="5DB286D7" w14:textId="77777777" w:rsidR="0040508D" w:rsidRPr="0040508D" w:rsidRDefault="0040508D">
            <w:pPr>
              <w:rPr>
                <w:rFonts w:eastAsia="Times New Roman"/>
                <w:color w:val="000000"/>
              </w:rPr>
            </w:pPr>
          </w:p>
        </w:tc>
        <w:tc>
          <w:tcPr>
            <w:tcW w:w="723" w:type="dxa"/>
            <w:tcBorders>
              <w:top w:val="nil"/>
              <w:left w:val="nil"/>
              <w:bottom w:val="single" w:sz="4" w:space="0" w:color="auto"/>
              <w:right w:val="nil"/>
            </w:tcBorders>
            <w:shd w:val="clear" w:color="auto" w:fill="auto"/>
            <w:noWrap/>
            <w:vAlign w:val="bottom"/>
            <w:hideMark/>
          </w:tcPr>
          <w:p w14:paraId="24EBD59A" w14:textId="77777777" w:rsidR="0040508D" w:rsidRPr="0040508D" w:rsidRDefault="0040508D">
            <w:pPr>
              <w:rPr>
                <w:rFonts w:eastAsia="Times New Roman"/>
                <w:color w:val="000000"/>
              </w:rPr>
            </w:pPr>
            <w:r w:rsidRPr="0040508D">
              <w:rPr>
                <w:rFonts w:eastAsia="Times New Roman"/>
                <w:color w:val="000000"/>
              </w:rPr>
              <w:t>HAB</w:t>
            </w:r>
          </w:p>
        </w:tc>
        <w:tc>
          <w:tcPr>
            <w:tcW w:w="617" w:type="dxa"/>
            <w:tcBorders>
              <w:top w:val="nil"/>
              <w:left w:val="nil"/>
              <w:bottom w:val="single" w:sz="4" w:space="0" w:color="auto"/>
              <w:right w:val="nil"/>
            </w:tcBorders>
            <w:shd w:val="clear" w:color="auto" w:fill="auto"/>
            <w:noWrap/>
            <w:vAlign w:val="bottom"/>
            <w:hideMark/>
          </w:tcPr>
          <w:p w14:paraId="066E3337" w14:textId="77777777" w:rsidR="0040508D" w:rsidRPr="0040508D" w:rsidRDefault="0040508D">
            <w:pPr>
              <w:rPr>
                <w:rFonts w:eastAsia="Times New Roman"/>
                <w:color w:val="000000"/>
              </w:rPr>
            </w:pPr>
            <w:r w:rsidRPr="0040508D">
              <w:rPr>
                <w:rFonts w:eastAsia="Times New Roman"/>
                <w:color w:val="000000"/>
              </w:rPr>
              <w:t>SPP</w:t>
            </w:r>
          </w:p>
        </w:tc>
        <w:tc>
          <w:tcPr>
            <w:tcW w:w="510" w:type="dxa"/>
            <w:tcBorders>
              <w:top w:val="nil"/>
              <w:left w:val="nil"/>
              <w:bottom w:val="single" w:sz="4" w:space="0" w:color="auto"/>
              <w:right w:val="nil"/>
            </w:tcBorders>
            <w:shd w:val="clear" w:color="auto" w:fill="auto"/>
            <w:noWrap/>
            <w:vAlign w:val="bottom"/>
            <w:hideMark/>
          </w:tcPr>
          <w:p w14:paraId="4CAF7648" w14:textId="77777777" w:rsidR="0040508D" w:rsidRPr="0040508D" w:rsidRDefault="0040508D">
            <w:pPr>
              <w:rPr>
                <w:rFonts w:eastAsia="Times New Roman"/>
                <w:color w:val="000000"/>
              </w:rPr>
            </w:pPr>
          </w:p>
        </w:tc>
        <w:tc>
          <w:tcPr>
            <w:tcW w:w="616" w:type="dxa"/>
            <w:tcBorders>
              <w:top w:val="nil"/>
              <w:left w:val="nil"/>
              <w:bottom w:val="single" w:sz="4" w:space="0" w:color="auto"/>
              <w:right w:val="nil"/>
            </w:tcBorders>
            <w:shd w:val="clear" w:color="auto" w:fill="auto"/>
            <w:noWrap/>
            <w:vAlign w:val="bottom"/>
            <w:hideMark/>
          </w:tcPr>
          <w:p w14:paraId="025995EE" w14:textId="77777777" w:rsidR="0040508D" w:rsidRPr="0040508D" w:rsidRDefault="0040508D">
            <w:pPr>
              <w:rPr>
                <w:rFonts w:eastAsia="Times New Roman"/>
                <w:color w:val="000000"/>
              </w:rPr>
            </w:pPr>
            <w:r w:rsidRPr="0040508D">
              <w:rPr>
                <w:rFonts w:eastAsia="Times New Roman"/>
                <w:color w:val="000000"/>
              </w:rPr>
              <w:t>LIV</w:t>
            </w:r>
          </w:p>
        </w:tc>
        <w:tc>
          <w:tcPr>
            <w:tcW w:w="696" w:type="dxa"/>
            <w:tcBorders>
              <w:top w:val="nil"/>
              <w:left w:val="nil"/>
              <w:bottom w:val="single" w:sz="4" w:space="0" w:color="auto"/>
              <w:right w:val="nil"/>
            </w:tcBorders>
            <w:shd w:val="clear" w:color="auto" w:fill="auto"/>
            <w:noWrap/>
            <w:vAlign w:val="bottom"/>
            <w:hideMark/>
          </w:tcPr>
          <w:p w14:paraId="41D982E8" w14:textId="77777777" w:rsidR="0040508D" w:rsidRPr="0040508D" w:rsidRDefault="0040508D">
            <w:pPr>
              <w:rPr>
                <w:rFonts w:eastAsia="Times New Roman"/>
                <w:color w:val="000000"/>
              </w:rPr>
            </w:pPr>
            <w:r w:rsidRPr="0040508D">
              <w:rPr>
                <w:rFonts w:eastAsia="Times New Roman"/>
                <w:color w:val="000000"/>
              </w:rPr>
              <w:t>ECO</w:t>
            </w:r>
          </w:p>
        </w:tc>
      </w:tr>
      <w:tr w:rsidR="0040508D" w:rsidRPr="0040508D" w14:paraId="3B0A42DC" w14:textId="77777777" w:rsidTr="00F1097A">
        <w:trPr>
          <w:trHeight w:val="320"/>
        </w:trPr>
        <w:tc>
          <w:tcPr>
            <w:tcW w:w="2070" w:type="dxa"/>
            <w:gridSpan w:val="2"/>
            <w:tcBorders>
              <w:top w:val="single" w:sz="4" w:space="0" w:color="auto"/>
              <w:left w:val="nil"/>
              <w:bottom w:val="nil"/>
              <w:right w:val="nil"/>
            </w:tcBorders>
            <w:shd w:val="clear" w:color="auto" w:fill="auto"/>
            <w:noWrap/>
            <w:vAlign w:val="bottom"/>
            <w:hideMark/>
          </w:tcPr>
          <w:p w14:paraId="55F46A85" w14:textId="77777777" w:rsidR="0040508D" w:rsidRPr="0040508D" w:rsidRDefault="0040508D">
            <w:pPr>
              <w:rPr>
                <w:rFonts w:eastAsia="Times New Roman"/>
                <w:color w:val="000000"/>
              </w:rPr>
            </w:pPr>
            <w:r w:rsidRPr="0040508D">
              <w:rPr>
                <w:rFonts w:eastAsia="Times New Roman"/>
                <w:color w:val="000000"/>
              </w:rPr>
              <w:t>Main Hawaiian Islands</w:t>
            </w:r>
          </w:p>
        </w:tc>
        <w:tc>
          <w:tcPr>
            <w:tcW w:w="563" w:type="dxa"/>
            <w:tcBorders>
              <w:top w:val="single" w:sz="4" w:space="0" w:color="auto"/>
              <w:left w:val="nil"/>
              <w:bottom w:val="nil"/>
              <w:right w:val="nil"/>
            </w:tcBorders>
            <w:shd w:val="clear" w:color="auto" w:fill="auto"/>
            <w:noWrap/>
            <w:vAlign w:val="bottom"/>
            <w:hideMark/>
          </w:tcPr>
          <w:p w14:paraId="1CA74955" w14:textId="77777777" w:rsidR="0040508D" w:rsidRPr="0040508D" w:rsidRDefault="0040508D">
            <w:pPr>
              <w:jc w:val="right"/>
              <w:rPr>
                <w:rFonts w:eastAsia="Times New Roman"/>
                <w:color w:val="000000"/>
              </w:rPr>
            </w:pPr>
            <w:r w:rsidRPr="0040508D">
              <w:rPr>
                <w:rFonts w:eastAsia="Times New Roman"/>
                <w:color w:val="000000"/>
              </w:rPr>
              <w:t>87</w:t>
            </w:r>
          </w:p>
        </w:tc>
        <w:tc>
          <w:tcPr>
            <w:tcW w:w="763" w:type="dxa"/>
            <w:tcBorders>
              <w:top w:val="single" w:sz="4" w:space="0" w:color="auto"/>
              <w:left w:val="nil"/>
              <w:bottom w:val="nil"/>
              <w:right w:val="nil"/>
            </w:tcBorders>
            <w:shd w:val="clear" w:color="auto" w:fill="auto"/>
            <w:noWrap/>
            <w:vAlign w:val="bottom"/>
            <w:hideMark/>
          </w:tcPr>
          <w:p w14:paraId="58B513A0" w14:textId="77777777" w:rsidR="0040508D" w:rsidRPr="0040508D" w:rsidRDefault="0040508D">
            <w:pPr>
              <w:jc w:val="right"/>
              <w:rPr>
                <w:rFonts w:eastAsia="Times New Roman"/>
                <w:color w:val="000000"/>
              </w:rPr>
            </w:pPr>
            <w:r w:rsidRPr="0040508D">
              <w:rPr>
                <w:rFonts w:eastAsia="Times New Roman"/>
                <w:color w:val="000000"/>
              </w:rPr>
              <w:t>53</w:t>
            </w:r>
          </w:p>
        </w:tc>
        <w:tc>
          <w:tcPr>
            <w:tcW w:w="653" w:type="dxa"/>
            <w:tcBorders>
              <w:top w:val="single" w:sz="4" w:space="0" w:color="auto"/>
              <w:left w:val="nil"/>
              <w:bottom w:val="nil"/>
              <w:right w:val="nil"/>
            </w:tcBorders>
            <w:shd w:val="clear" w:color="auto" w:fill="auto"/>
            <w:noWrap/>
            <w:vAlign w:val="bottom"/>
            <w:hideMark/>
          </w:tcPr>
          <w:p w14:paraId="35BEC17C" w14:textId="77777777" w:rsidR="0040508D" w:rsidRPr="0040508D" w:rsidRDefault="0040508D">
            <w:pPr>
              <w:jc w:val="right"/>
              <w:rPr>
                <w:rFonts w:eastAsia="Times New Roman"/>
                <w:color w:val="000000"/>
              </w:rPr>
            </w:pPr>
            <w:r w:rsidRPr="0040508D">
              <w:rPr>
                <w:rFonts w:eastAsia="Times New Roman"/>
                <w:color w:val="000000"/>
              </w:rPr>
              <w:t>45</w:t>
            </w:r>
          </w:p>
        </w:tc>
        <w:tc>
          <w:tcPr>
            <w:tcW w:w="630" w:type="dxa"/>
            <w:tcBorders>
              <w:top w:val="single" w:sz="4" w:space="0" w:color="auto"/>
              <w:left w:val="nil"/>
              <w:bottom w:val="nil"/>
              <w:right w:val="nil"/>
            </w:tcBorders>
            <w:shd w:val="clear" w:color="auto" w:fill="auto"/>
            <w:noWrap/>
            <w:vAlign w:val="bottom"/>
            <w:hideMark/>
          </w:tcPr>
          <w:p w14:paraId="72117C26" w14:textId="77777777" w:rsidR="0040508D" w:rsidRPr="0040508D" w:rsidRDefault="0040508D">
            <w:pPr>
              <w:jc w:val="right"/>
              <w:rPr>
                <w:rFonts w:eastAsia="Times New Roman"/>
                <w:color w:val="000000"/>
              </w:rPr>
            </w:pPr>
            <w:r w:rsidRPr="0040508D">
              <w:rPr>
                <w:rFonts w:eastAsia="Times New Roman"/>
                <w:color w:val="000000"/>
              </w:rPr>
              <w:t>64</w:t>
            </w:r>
          </w:p>
        </w:tc>
        <w:tc>
          <w:tcPr>
            <w:tcW w:w="723" w:type="dxa"/>
            <w:tcBorders>
              <w:top w:val="single" w:sz="4" w:space="0" w:color="auto"/>
              <w:left w:val="nil"/>
              <w:bottom w:val="nil"/>
              <w:right w:val="nil"/>
            </w:tcBorders>
            <w:shd w:val="clear" w:color="auto" w:fill="auto"/>
            <w:noWrap/>
            <w:vAlign w:val="bottom"/>
            <w:hideMark/>
          </w:tcPr>
          <w:p w14:paraId="23D4B04C" w14:textId="77777777" w:rsidR="0040508D" w:rsidRPr="0040508D" w:rsidRDefault="0040508D">
            <w:pPr>
              <w:jc w:val="right"/>
              <w:rPr>
                <w:rFonts w:eastAsia="Times New Roman"/>
                <w:color w:val="000000"/>
              </w:rPr>
            </w:pPr>
          </w:p>
        </w:tc>
        <w:tc>
          <w:tcPr>
            <w:tcW w:w="497" w:type="dxa"/>
            <w:tcBorders>
              <w:top w:val="single" w:sz="4" w:space="0" w:color="auto"/>
              <w:left w:val="nil"/>
              <w:bottom w:val="nil"/>
              <w:right w:val="nil"/>
            </w:tcBorders>
            <w:shd w:val="clear" w:color="auto" w:fill="auto"/>
            <w:noWrap/>
            <w:vAlign w:val="bottom"/>
            <w:hideMark/>
          </w:tcPr>
          <w:p w14:paraId="317C1C11" w14:textId="77777777" w:rsidR="0040508D" w:rsidRPr="0040508D" w:rsidRDefault="0040508D">
            <w:pPr>
              <w:jc w:val="right"/>
              <w:rPr>
                <w:rFonts w:eastAsia="Times New Roman"/>
                <w:color w:val="000000"/>
              </w:rPr>
            </w:pPr>
            <w:r w:rsidRPr="0040508D">
              <w:rPr>
                <w:rFonts w:eastAsia="Times New Roman"/>
                <w:color w:val="000000"/>
              </w:rPr>
              <w:t>59</w:t>
            </w:r>
          </w:p>
        </w:tc>
        <w:tc>
          <w:tcPr>
            <w:tcW w:w="723" w:type="dxa"/>
            <w:tcBorders>
              <w:top w:val="single" w:sz="4" w:space="0" w:color="auto"/>
              <w:left w:val="nil"/>
              <w:bottom w:val="nil"/>
              <w:right w:val="nil"/>
            </w:tcBorders>
            <w:shd w:val="clear" w:color="auto" w:fill="auto"/>
            <w:noWrap/>
            <w:vAlign w:val="bottom"/>
            <w:hideMark/>
          </w:tcPr>
          <w:p w14:paraId="014D8475" w14:textId="77777777" w:rsidR="0040508D" w:rsidRPr="0040508D" w:rsidRDefault="0040508D">
            <w:pPr>
              <w:jc w:val="right"/>
              <w:rPr>
                <w:rFonts w:eastAsia="Times New Roman"/>
                <w:color w:val="000000"/>
              </w:rPr>
            </w:pPr>
            <w:r w:rsidRPr="0040508D">
              <w:rPr>
                <w:rFonts w:eastAsia="Times New Roman"/>
                <w:color w:val="000000"/>
              </w:rPr>
              <w:t>59</w:t>
            </w:r>
          </w:p>
        </w:tc>
        <w:tc>
          <w:tcPr>
            <w:tcW w:w="617" w:type="dxa"/>
            <w:tcBorders>
              <w:top w:val="single" w:sz="4" w:space="0" w:color="auto"/>
              <w:left w:val="nil"/>
              <w:bottom w:val="nil"/>
              <w:right w:val="nil"/>
            </w:tcBorders>
            <w:shd w:val="clear" w:color="auto" w:fill="auto"/>
            <w:noWrap/>
            <w:vAlign w:val="bottom"/>
            <w:hideMark/>
          </w:tcPr>
          <w:p w14:paraId="15DF2C89" w14:textId="77777777" w:rsidR="0040508D" w:rsidRPr="0040508D" w:rsidRDefault="0040508D">
            <w:pPr>
              <w:jc w:val="right"/>
              <w:rPr>
                <w:rFonts w:eastAsia="Times New Roman"/>
                <w:color w:val="000000"/>
              </w:rPr>
            </w:pPr>
            <w:r w:rsidRPr="0040508D">
              <w:rPr>
                <w:rFonts w:eastAsia="Times New Roman"/>
                <w:color w:val="000000"/>
              </w:rPr>
              <w:t>78</w:t>
            </w:r>
          </w:p>
        </w:tc>
        <w:tc>
          <w:tcPr>
            <w:tcW w:w="510" w:type="dxa"/>
            <w:tcBorders>
              <w:top w:val="single" w:sz="4" w:space="0" w:color="auto"/>
              <w:left w:val="nil"/>
              <w:bottom w:val="nil"/>
              <w:right w:val="nil"/>
            </w:tcBorders>
            <w:shd w:val="clear" w:color="auto" w:fill="auto"/>
            <w:noWrap/>
            <w:vAlign w:val="bottom"/>
            <w:hideMark/>
          </w:tcPr>
          <w:p w14:paraId="2DBC47CF" w14:textId="77777777" w:rsidR="0040508D" w:rsidRPr="0040508D" w:rsidRDefault="0040508D">
            <w:pPr>
              <w:jc w:val="right"/>
              <w:rPr>
                <w:rFonts w:eastAsia="Times New Roman"/>
                <w:color w:val="000000"/>
              </w:rPr>
            </w:pPr>
            <w:r w:rsidRPr="0040508D">
              <w:rPr>
                <w:rFonts w:eastAsia="Times New Roman"/>
                <w:color w:val="000000"/>
              </w:rPr>
              <w:t>50</w:t>
            </w:r>
          </w:p>
        </w:tc>
        <w:tc>
          <w:tcPr>
            <w:tcW w:w="616" w:type="dxa"/>
            <w:tcBorders>
              <w:top w:val="single" w:sz="4" w:space="0" w:color="auto"/>
              <w:left w:val="nil"/>
              <w:bottom w:val="nil"/>
              <w:right w:val="nil"/>
            </w:tcBorders>
            <w:shd w:val="clear" w:color="auto" w:fill="auto"/>
            <w:noWrap/>
            <w:vAlign w:val="bottom"/>
            <w:hideMark/>
          </w:tcPr>
          <w:p w14:paraId="2B1B8C7B" w14:textId="77777777" w:rsidR="0040508D" w:rsidRPr="0040508D" w:rsidRDefault="0040508D">
            <w:pPr>
              <w:jc w:val="right"/>
              <w:rPr>
                <w:rFonts w:eastAsia="Times New Roman"/>
                <w:color w:val="000000"/>
              </w:rPr>
            </w:pPr>
            <w:r w:rsidRPr="0040508D">
              <w:rPr>
                <w:rFonts w:eastAsia="Times New Roman"/>
                <w:color w:val="000000"/>
              </w:rPr>
              <w:t>92</w:t>
            </w:r>
          </w:p>
        </w:tc>
        <w:tc>
          <w:tcPr>
            <w:tcW w:w="696" w:type="dxa"/>
            <w:tcBorders>
              <w:top w:val="single" w:sz="4" w:space="0" w:color="auto"/>
              <w:left w:val="nil"/>
              <w:bottom w:val="nil"/>
              <w:right w:val="nil"/>
            </w:tcBorders>
            <w:shd w:val="clear" w:color="auto" w:fill="auto"/>
            <w:noWrap/>
            <w:vAlign w:val="bottom"/>
            <w:hideMark/>
          </w:tcPr>
          <w:p w14:paraId="5AE91653" w14:textId="77777777" w:rsidR="0040508D" w:rsidRPr="0040508D" w:rsidRDefault="0040508D">
            <w:pPr>
              <w:jc w:val="right"/>
              <w:rPr>
                <w:rFonts w:eastAsia="Times New Roman"/>
                <w:color w:val="000000"/>
              </w:rPr>
            </w:pPr>
            <w:r w:rsidRPr="0040508D">
              <w:rPr>
                <w:rFonts w:eastAsia="Times New Roman"/>
                <w:color w:val="000000"/>
              </w:rPr>
              <w:t>94</w:t>
            </w:r>
          </w:p>
        </w:tc>
      </w:tr>
      <w:tr w:rsidR="0040508D" w:rsidRPr="0040508D" w14:paraId="35156DB1" w14:textId="77777777" w:rsidTr="00F1097A">
        <w:trPr>
          <w:trHeight w:val="320"/>
        </w:trPr>
        <w:tc>
          <w:tcPr>
            <w:tcW w:w="1780" w:type="dxa"/>
            <w:tcBorders>
              <w:top w:val="nil"/>
              <w:left w:val="nil"/>
              <w:bottom w:val="nil"/>
              <w:right w:val="nil"/>
            </w:tcBorders>
            <w:shd w:val="clear" w:color="auto" w:fill="auto"/>
            <w:noWrap/>
            <w:vAlign w:val="bottom"/>
            <w:hideMark/>
          </w:tcPr>
          <w:p w14:paraId="13B3C5D8" w14:textId="77777777" w:rsidR="0040508D" w:rsidRPr="0040508D" w:rsidRDefault="0040508D">
            <w:pPr>
              <w:rPr>
                <w:rFonts w:eastAsia="Times New Roman"/>
                <w:color w:val="000000"/>
              </w:rPr>
            </w:pPr>
            <w:r w:rsidRPr="0040508D">
              <w:rPr>
                <w:rFonts w:eastAsia="Times New Roman"/>
                <w:color w:val="000000"/>
              </w:rPr>
              <w:t>Hawaiʻi</w:t>
            </w:r>
          </w:p>
        </w:tc>
        <w:tc>
          <w:tcPr>
            <w:tcW w:w="290" w:type="dxa"/>
            <w:tcBorders>
              <w:top w:val="nil"/>
              <w:left w:val="nil"/>
              <w:bottom w:val="nil"/>
              <w:right w:val="nil"/>
            </w:tcBorders>
            <w:shd w:val="clear" w:color="auto" w:fill="auto"/>
            <w:noWrap/>
            <w:vAlign w:val="bottom"/>
            <w:hideMark/>
          </w:tcPr>
          <w:p w14:paraId="72B9B3BA" w14:textId="77777777" w:rsidR="0040508D" w:rsidRPr="0040508D" w:rsidRDefault="0040508D">
            <w:pPr>
              <w:rPr>
                <w:rFonts w:eastAsia="Times New Roman"/>
                <w:color w:val="000000"/>
              </w:rPr>
            </w:pPr>
          </w:p>
        </w:tc>
        <w:tc>
          <w:tcPr>
            <w:tcW w:w="563" w:type="dxa"/>
            <w:tcBorders>
              <w:top w:val="nil"/>
              <w:left w:val="nil"/>
              <w:bottom w:val="nil"/>
              <w:right w:val="nil"/>
            </w:tcBorders>
            <w:shd w:val="clear" w:color="auto" w:fill="auto"/>
            <w:noWrap/>
            <w:vAlign w:val="bottom"/>
            <w:hideMark/>
          </w:tcPr>
          <w:p w14:paraId="5930D29E" w14:textId="77777777" w:rsidR="0040508D" w:rsidRPr="0040508D" w:rsidRDefault="0040508D">
            <w:pPr>
              <w:jc w:val="right"/>
              <w:rPr>
                <w:rFonts w:eastAsia="Times New Roman"/>
                <w:color w:val="000000"/>
              </w:rPr>
            </w:pPr>
            <w:r w:rsidRPr="0040508D">
              <w:rPr>
                <w:rFonts w:eastAsia="Times New Roman"/>
                <w:color w:val="000000"/>
              </w:rPr>
              <w:t>89</w:t>
            </w:r>
          </w:p>
        </w:tc>
        <w:tc>
          <w:tcPr>
            <w:tcW w:w="763" w:type="dxa"/>
            <w:tcBorders>
              <w:top w:val="nil"/>
              <w:left w:val="nil"/>
              <w:bottom w:val="nil"/>
              <w:right w:val="nil"/>
            </w:tcBorders>
            <w:shd w:val="clear" w:color="auto" w:fill="auto"/>
            <w:noWrap/>
            <w:vAlign w:val="bottom"/>
            <w:hideMark/>
          </w:tcPr>
          <w:p w14:paraId="410CCE8A" w14:textId="77777777" w:rsidR="0040508D" w:rsidRPr="0040508D" w:rsidRDefault="0040508D">
            <w:pPr>
              <w:jc w:val="right"/>
              <w:rPr>
                <w:rFonts w:eastAsia="Times New Roman"/>
                <w:color w:val="000000"/>
              </w:rPr>
            </w:pPr>
            <w:r w:rsidRPr="0040508D">
              <w:rPr>
                <w:rFonts w:eastAsia="Times New Roman"/>
                <w:color w:val="000000"/>
              </w:rPr>
              <w:t>73</w:t>
            </w:r>
          </w:p>
        </w:tc>
        <w:tc>
          <w:tcPr>
            <w:tcW w:w="653" w:type="dxa"/>
            <w:tcBorders>
              <w:top w:val="nil"/>
              <w:left w:val="nil"/>
              <w:bottom w:val="nil"/>
              <w:right w:val="nil"/>
            </w:tcBorders>
            <w:shd w:val="clear" w:color="auto" w:fill="auto"/>
            <w:noWrap/>
            <w:vAlign w:val="bottom"/>
            <w:hideMark/>
          </w:tcPr>
          <w:p w14:paraId="235C677D" w14:textId="77777777" w:rsidR="0040508D" w:rsidRPr="0040508D" w:rsidRDefault="0040508D">
            <w:pPr>
              <w:jc w:val="right"/>
              <w:rPr>
                <w:rFonts w:eastAsia="Times New Roman"/>
                <w:color w:val="000000"/>
              </w:rPr>
            </w:pPr>
            <w:r w:rsidRPr="0040508D">
              <w:rPr>
                <w:rFonts w:eastAsia="Times New Roman"/>
                <w:color w:val="000000"/>
              </w:rPr>
              <w:t>49</w:t>
            </w:r>
          </w:p>
        </w:tc>
        <w:tc>
          <w:tcPr>
            <w:tcW w:w="630" w:type="dxa"/>
            <w:tcBorders>
              <w:top w:val="nil"/>
              <w:left w:val="nil"/>
              <w:bottom w:val="nil"/>
              <w:right w:val="nil"/>
            </w:tcBorders>
            <w:shd w:val="clear" w:color="auto" w:fill="auto"/>
            <w:noWrap/>
            <w:vAlign w:val="bottom"/>
            <w:hideMark/>
          </w:tcPr>
          <w:p w14:paraId="2AFAFAB5" w14:textId="77777777" w:rsidR="0040508D" w:rsidRPr="0040508D" w:rsidRDefault="0040508D">
            <w:pPr>
              <w:jc w:val="right"/>
              <w:rPr>
                <w:rFonts w:eastAsia="Times New Roman"/>
                <w:color w:val="000000"/>
              </w:rPr>
            </w:pPr>
            <w:r w:rsidRPr="0040508D">
              <w:rPr>
                <w:rFonts w:eastAsia="Times New Roman"/>
                <w:color w:val="000000"/>
              </w:rPr>
              <w:t>92</w:t>
            </w:r>
          </w:p>
        </w:tc>
        <w:tc>
          <w:tcPr>
            <w:tcW w:w="723" w:type="dxa"/>
            <w:tcBorders>
              <w:top w:val="nil"/>
              <w:left w:val="nil"/>
              <w:bottom w:val="nil"/>
              <w:right w:val="nil"/>
            </w:tcBorders>
            <w:shd w:val="clear" w:color="auto" w:fill="auto"/>
            <w:noWrap/>
            <w:vAlign w:val="bottom"/>
            <w:hideMark/>
          </w:tcPr>
          <w:p w14:paraId="7970B27D" w14:textId="77777777" w:rsidR="0040508D" w:rsidRPr="0040508D" w:rsidRDefault="0040508D">
            <w:pPr>
              <w:jc w:val="right"/>
              <w:rPr>
                <w:rFonts w:eastAsia="Times New Roman"/>
                <w:color w:val="000000"/>
              </w:rPr>
            </w:pPr>
          </w:p>
        </w:tc>
        <w:tc>
          <w:tcPr>
            <w:tcW w:w="497" w:type="dxa"/>
            <w:tcBorders>
              <w:top w:val="nil"/>
              <w:left w:val="nil"/>
              <w:bottom w:val="nil"/>
              <w:right w:val="nil"/>
            </w:tcBorders>
            <w:shd w:val="clear" w:color="auto" w:fill="auto"/>
            <w:noWrap/>
            <w:vAlign w:val="bottom"/>
            <w:hideMark/>
          </w:tcPr>
          <w:p w14:paraId="737C6336" w14:textId="77777777" w:rsidR="0040508D" w:rsidRPr="0040508D" w:rsidRDefault="0040508D">
            <w:pPr>
              <w:jc w:val="right"/>
              <w:rPr>
                <w:rFonts w:eastAsia="Times New Roman"/>
                <w:color w:val="000000"/>
              </w:rPr>
            </w:pPr>
            <w:r w:rsidRPr="0040508D">
              <w:rPr>
                <w:rFonts w:eastAsia="Times New Roman"/>
                <w:color w:val="000000"/>
              </w:rPr>
              <w:t>59</w:t>
            </w:r>
          </w:p>
        </w:tc>
        <w:tc>
          <w:tcPr>
            <w:tcW w:w="723" w:type="dxa"/>
            <w:tcBorders>
              <w:top w:val="nil"/>
              <w:left w:val="nil"/>
              <w:bottom w:val="nil"/>
              <w:right w:val="nil"/>
            </w:tcBorders>
            <w:shd w:val="clear" w:color="auto" w:fill="auto"/>
            <w:noWrap/>
            <w:vAlign w:val="bottom"/>
            <w:hideMark/>
          </w:tcPr>
          <w:p w14:paraId="05F70DED" w14:textId="77777777" w:rsidR="0040508D" w:rsidRPr="0040508D" w:rsidRDefault="0040508D">
            <w:pPr>
              <w:jc w:val="right"/>
              <w:rPr>
                <w:rFonts w:eastAsia="Times New Roman"/>
                <w:color w:val="000000"/>
              </w:rPr>
            </w:pPr>
            <w:r w:rsidRPr="0040508D">
              <w:rPr>
                <w:rFonts w:eastAsia="Times New Roman"/>
                <w:color w:val="000000"/>
              </w:rPr>
              <w:t>51</w:t>
            </w:r>
          </w:p>
        </w:tc>
        <w:tc>
          <w:tcPr>
            <w:tcW w:w="617" w:type="dxa"/>
            <w:tcBorders>
              <w:top w:val="nil"/>
              <w:left w:val="nil"/>
              <w:bottom w:val="nil"/>
              <w:right w:val="nil"/>
            </w:tcBorders>
            <w:shd w:val="clear" w:color="auto" w:fill="auto"/>
            <w:noWrap/>
            <w:vAlign w:val="bottom"/>
            <w:hideMark/>
          </w:tcPr>
          <w:p w14:paraId="71DDE196" w14:textId="77777777" w:rsidR="0040508D" w:rsidRPr="0040508D" w:rsidRDefault="0040508D">
            <w:pPr>
              <w:jc w:val="right"/>
              <w:rPr>
                <w:rFonts w:eastAsia="Times New Roman"/>
                <w:color w:val="000000"/>
              </w:rPr>
            </w:pPr>
            <w:r w:rsidRPr="0040508D">
              <w:rPr>
                <w:rFonts w:eastAsia="Times New Roman"/>
                <w:color w:val="000000"/>
              </w:rPr>
              <w:t>80</w:t>
            </w:r>
          </w:p>
        </w:tc>
        <w:tc>
          <w:tcPr>
            <w:tcW w:w="510" w:type="dxa"/>
            <w:tcBorders>
              <w:top w:val="nil"/>
              <w:left w:val="nil"/>
              <w:bottom w:val="nil"/>
              <w:right w:val="nil"/>
            </w:tcBorders>
            <w:shd w:val="clear" w:color="auto" w:fill="auto"/>
            <w:noWrap/>
            <w:vAlign w:val="bottom"/>
            <w:hideMark/>
          </w:tcPr>
          <w:p w14:paraId="682422F0" w14:textId="77777777" w:rsidR="0040508D" w:rsidRPr="0040508D" w:rsidRDefault="0040508D">
            <w:pPr>
              <w:jc w:val="right"/>
              <w:rPr>
                <w:rFonts w:eastAsia="Times New Roman"/>
                <w:color w:val="000000"/>
              </w:rPr>
            </w:pPr>
            <w:r w:rsidRPr="0040508D">
              <w:rPr>
                <w:rFonts w:eastAsia="Times New Roman"/>
                <w:color w:val="000000"/>
              </w:rPr>
              <w:t>46</w:t>
            </w:r>
          </w:p>
        </w:tc>
        <w:tc>
          <w:tcPr>
            <w:tcW w:w="616" w:type="dxa"/>
            <w:tcBorders>
              <w:top w:val="nil"/>
              <w:left w:val="nil"/>
              <w:bottom w:val="nil"/>
              <w:right w:val="nil"/>
            </w:tcBorders>
            <w:shd w:val="clear" w:color="auto" w:fill="auto"/>
            <w:noWrap/>
            <w:vAlign w:val="bottom"/>
            <w:hideMark/>
          </w:tcPr>
          <w:p w14:paraId="4D5D3D4F" w14:textId="77777777" w:rsidR="0040508D" w:rsidRPr="0040508D" w:rsidRDefault="0040508D">
            <w:pPr>
              <w:jc w:val="right"/>
              <w:rPr>
                <w:rFonts w:eastAsia="Times New Roman"/>
                <w:color w:val="000000"/>
              </w:rPr>
            </w:pPr>
            <w:r w:rsidRPr="0040508D">
              <w:rPr>
                <w:rFonts w:eastAsia="Times New Roman"/>
                <w:color w:val="000000"/>
              </w:rPr>
              <w:t>94</w:t>
            </w:r>
          </w:p>
        </w:tc>
        <w:tc>
          <w:tcPr>
            <w:tcW w:w="696" w:type="dxa"/>
            <w:tcBorders>
              <w:top w:val="nil"/>
              <w:left w:val="nil"/>
              <w:bottom w:val="nil"/>
              <w:right w:val="nil"/>
            </w:tcBorders>
            <w:shd w:val="clear" w:color="auto" w:fill="auto"/>
            <w:noWrap/>
            <w:vAlign w:val="bottom"/>
            <w:hideMark/>
          </w:tcPr>
          <w:p w14:paraId="0D05DDAA" w14:textId="77777777" w:rsidR="0040508D" w:rsidRPr="0040508D" w:rsidRDefault="0040508D">
            <w:pPr>
              <w:jc w:val="right"/>
              <w:rPr>
                <w:rFonts w:eastAsia="Times New Roman"/>
                <w:color w:val="000000"/>
              </w:rPr>
            </w:pPr>
            <w:r w:rsidRPr="0040508D">
              <w:rPr>
                <w:rFonts w:eastAsia="Times New Roman"/>
                <w:color w:val="000000"/>
              </w:rPr>
              <w:t>100</w:t>
            </w:r>
          </w:p>
        </w:tc>
      </w:tr>
      <w:tr w:rsidR="0040508D" w:rsidRPr="0040508D" w14:paraId="47EBAE74" w14:textId="77777777" w:rsidTr="00F1097A">
        <w:trPr>
          <w:trHeight w:val="320"/>
        </w:trPr>
        <w:tc>
          <w:tcPr>
            <w:tcW w:w="1780" w:type="dxa"/>
            <w:tcBorders>
              <w:top w:val="nil"/>
              <w:left w:val="nil"/>
              <w:bottom w:val="nil"/>
              <w:right w:val="nil"/>
            </w:tcBorders>
            <w:shd w:val="clear" w:color="auto" w:fill="auto"/>
            <w:noWrap/>
            <w:vAlign w:val="bottom"/>
            <w:hideMark/>
          </w:tcPr>
          <w:p w14:paraId="121DFC37" w14:textId="77777777" w:rsidR="0040508D" w:rsidRPr="0040508D" w:rsidRDefault="0040508D">
            <w:pPr>
              <w:rPr>
                <w:rFonts w:eastAsia="Times New Roman"/>
                <w:color w:val="000000"/>
              </w:rPr>
            </w:pPr>
            <w:r w:rsidRPr="0040508D">
              <w:rPr>
                <w:rFonts w:eastAsia="Times New Roman"/>
                <w:color w:val="000000"/>
              </w:rPr>
              <w:t>Maui Nui</w:t>
            </w:r>
          </w:p>
        </w:tc>
        <w:tc>
          <w:tcPr>
            <w:tcW w:w="290" w:type="dxa"/>
            <w:tcBorders>
              <w:top w:val="nil"/>
              <w:left w:val="nil"/>
              <w:bottom w:val="nil"/>
              <w:right w:val="nil"/>
            </w:tcBorders>
            <w:shd w:val="clear" w:color="auto" w:fill="auto"/>
            <w:noWrap/>
            <w:vAlign w:val="bottom"/>
            <w:hideMark/>
          </w:tcPr>
          <w:p w14:paraId="23618673" w14:textId="77777777" w:rsidR="0040508D" w:rsidRPr="0040508D" w:rsidRDefault="0040508D">
            <w:pPr>
              <w:rPr>
                <w:rFonts w:eastAsia="Times New Roman"/>
                <w:color w:val="000000"/>
              </w:rPr>
            </w:pPr>
          </w:p>
        </w:tc>
        <w:tc>
          <w:tcPr>
            <w:tcW w:w="563" w:type="dxa"/>
            <w:tcBorders>
              <w:top w:val="nil"/>
              <w:left w:val="nil"/>
              <w:bottom w:val="nil"/>
              <w:right w:val="nil"/>
            </w:tcBorders>
            <w:shd w:val="clear" w:color="auto" w:fill="auto"/>
            <w:noWrap/>
            <w:vAlign w:val="bottom"/>
            <w:hideMark/>
          </w:tcPr>
          <w:p w14:paraId="6F6FB3A7" w14:textId="77777777" w:rsidR="0040508D" w:rsidRPr="0040508D" w:rsidRDefault="0040508D">
            <w:pPr>
              <w:jc w:val="right"/>
              <w:rPr>
                <w:rFonts w:eastAsia="Times New Roman"/>
                <w:color w:val="000000"/>
              </w:rPr>
            </w:pPr>
            <w:r w:rsidRPr="0040508D">
              <w:rPr>
                <w:rFonts w:eastAsia="Times New Roman"/>
                <w:color w:val="000000"/>
              </w:rPr>
              <w:t>83</w:t>
            </w:r>
          </w:p>
        </w:tc>
        <w:tc>
          <w:tcPr>
            <w:tcW w:w="763" w:type="dxa"/>
            <w:tcBorders>
              <w:top w:val="nil"/>
              <w:left w:val="nil"/>
              <w:bottom w:val="nil"/>
              <w:right w:val="nil"/>
            </w:tcBorders>
            <w:shd w:val="clear" w:color="auto" w:fill="auto"/>
            <w:noWrap/>
            <w:vAlign w:val="bottom"/>
            <w:hideMark/>
          </w:tcPr>
          <w:p w14:paraId="2B4C119E" w14:textId="77777777" w:rsidR="0040508D" w:rsidRPr="0040508D" w:rsidRDefault="0040508D">
            <w:pPr>
              <w:jc w:val="right"/>
              <w:rPr>
                <w:rFonts w:eastAsia="Times New Roman"/>
                <w:color w:val="000000"/>
              </w:rPr>
            </w:pPr>
            <w:r w:rsidRPr="0040508D">
              <w:rPr>
                <w:rFonts w:eastAsia="Times New Roman"/>
                <w:color w:val="000000"/>
              </w:rPr>
              <w:t>41</w:t>
            </w:r>
          </w:p>
        </w:tc>
        <w:tc>
          <w:tcPr>
            <w:tcW w:w="653" w:type="dxa"/>
            <w:tcBorders>
              <w:top w:val="nil"/>
              <w:left w:val="nil"/>
              <w:bottom w:val="nil"/>
              <w:right w:val="nil"/>
            </w:tcBorders>
            <w:shd w:val="clear" w:color="auto" w:fill="auto"/>
            <w:noWrap/>
            <w:vAlign w:val="bottom"/>
            <w:hideMark/>
          </w:tcPr>
          <w:p w14:paraId="204CAF4B" w14:textId="77777777" w:rsidR="0040508D" w:rsidRPr="0040508D" w:rsidRDefault="0040508D">
            <w:pPr>
              <w:jc w:val="right"/>
              <w:rPr>
                <w:rFonts w:eastAsia="Times New Roman"/>
                <w:color w:val="000000"/>
              </w:rPr>
            </w:pPr>
            <w:r w:rsidRPr="0040508D">
              <w:rPr>
                <w:rFonts w:eastAsia="Times New Roman"/>
                <w:color w:val="000000"/>
              </w:rPr>
              <w:t>42</w:t>
            </w:r>
          </w:p>
        </w:tc>
        <w:tc>
          <w:tcPr>
            <w:tcW w:w="630" w:type="dxa"/>
            <w:tcBorders>
              <w:top w:val="nil"/>
              <w:left w:val="nil"/>
              <w:bottom w:val="nil"/>
              <w:right w:val="nil"/>
            </w:tcBorders>
            <w:shd w:val="clear" w:color="auto" w:fill="auto"/>
            <w:noWrap/>
            <w:vAlign w:val="bottom"/>
            <w:hideMark/>
          </w:tcPr>
          <w:p w14:paraId="38EDA25E" w14:textId="77777777" w:rsidR="0040508D" w:rsidRPr="0040508D" w:rsidRDefault="0040508D">
            <w:pPr>
              <w:jc w:val="right"/>
              <w:rPr>
                <w:rFonts w:eastAsia="Times New Roman"/>
                <w:color w:val="000000"/>
              </w:rPr>
            </w:pPr>
            <w:r w:rsidRPr="0040508D">
              <w:rPr>
                <w:rFonts w:eastAsia="Times New Roman"/>
                <w:color w:val="000000"/>
              </w:rPr>
              <w:t>81</w:t>
            </w:r>
          </w:p>
        </w:tc>
        <w:tc>
          <w:tcPr>
            <w:tcW w:w="723" w:type="dxa"/>
            <w:tcBorders>
              <w:top w:val="nil"/>
              <w:left w:val="nil"/>
              <w:bottom w:val="nil"/>
              <w:right w:val="nil"/>
            </w:tcBorders>
            <w:shd w:val="clear" w:color="auto" w:fill="auto"/>
            <w:noWrap/>
            <w:vAlign w:val="bottom"/>
            <w:hideMark/>
          </w:tcPr>
          <w:p w14:paraId="0F7ACCFD" w14:textId="77777777" w:rsidR="0040508D" w:rsidRPr="0040508D" w:rsidRDefault="0040508D">
            <w:pPr>
              <w:jc w:val="right"/>
              <w:rPr>
                <w:rFonts w:eastAsia="Times New Roman"/>
                <w:color w:val="000000"/>
              </w:rPr>
            </w:pPr>
          </w:p>
        </w:tc>
        <w:tc>
          <w:tcPr>
            <w:tcW w:w="497" w:type="dxa"/>
            <w:tcBorders>
              <w:top w:val="nil"/>
              <w:left w:val="nil"/>
              <w:bottom w:val="nil"/>
              <w:right w:val="nil"/>
            </w:tcBorders>
            <w:shd w:val="clear" w:color="auto" w:fill="auto"/>
            <w:noWrap/>
            <w:vAlign w:val="bottom"/>
            <w:hideMark/>
          </w:tcPr>
          <w:p w14:paraId="7516BB68" w14:textId="77777777" w:rsidR="0040508D" w:rsidRPr="0040508D" w:rsidRDefault="0040508D">
            <w:pPr>
              <w:jc w:val="right"/>
              <w:rPr>
                <w:rFonts w:eastAsia="Times New Roman"/>
                <w:color w:val="000000"/>
              </w:rPr>
            </w:pPr>
            <w:r w:rsidRPr="0040508D">
              <w:rPr>
                <w:rFonts w:eastAsia="Times New Roman"/>
                <w:color w:val="000000"/>
              </w:rPr>
              <w:t>72</w:t>
            </w:r>
          </w:p>
        </w:tc>
        <w:tc>
          <w:tcPr>
            <w:tcW w:w="723" w:type="dxa"/>
            <w:tcBorders>
              <w:top w:val="nil"/>
              <w:left w:val="nil"/>
              <w:bottom w:val="nil"/>
              <w:right w:val="nil"/>
            </w:tcBorders>
            <w:shd w:val="clear" w:color="auto" w:fill="auto"/>
            <w:noWrap/>
            <w:vAlign w:val="bottom"/>
            <w:hideMark/>
          </w:tcPr>
          <w:p w14:paraId="04207926" w14:textId="77777777" w:rsidR="0040508D" w:rsidRPr="0040508D" w:rsidRDefault="0040508D">
            <w:pPr>
              <w:jc w:val="right"/>
              <w:rPr>
                <w:rFonts w:eastAsia="Times New Roman"/>
                <w:color w:val="000000"/>
              </w:rPr>
            </w:pPr>
            <w:r w:rsidRPr="0040508D">
              <w:rPr>
                <w:rFonts w:eastAsia="Times New Roman"/>
                <w:color w:val="000000"/>
              </w:rPr>
              <w:t>68</w:t>
            </w:r>
          </w:p>
        </w:tc>
        <w:tc>
          <w:tcPr>
            <w:tcW w:w="617" w:type="dxa"/>
            <w:tcBorders>
              <w:top w:val="nil"/>
              <w:left w:val="nil"/>
              <w:bottom w:val="nil"/>
              <w:right w:val="nil"/>
            </w:tcBorders>
            <w:shd w:val="clear" w:color="auto" w:fill="auto"/>
            <w:noWrap/>
            <w:vAlign w:val="bottom"/>
            <w:hideMark/>
          </w:tcPr>
          <w:p w14:paraId="6CD45DBA" w14:textId="77777777" w:rsidR="0040508D" w:rsidRPr="0040508D" w:rsidRDefault="0040508D">
            <w:pPr>
              <w:jc w:val="right"/>
              <w:rPr>
                <w:rFonts w:eastAsia="Times New Roman"/>
                <w:color w:val="000000"/>
              </w:rPr>
            </w:pPr>
            <w:r w:rsidRPr="0040508D">
              <w:rPr>
                <w:rFonts w:eastAsia="Times New Roman"/>
                <w:color w:val="000000"/>
              </w:rPr>
              <w:t>78</w:t>
            </w:r>
          </w:p>
        </w:tc>
        <w:tc>
          <w:tcPr>
            <w:tcW w:w="510" w:type="dxa"/>
            <w:tcBorders>
              <w:top w:val="nil"/>
              <w:left w:val="nil"/>
              <w:bottom w:val="nil"/>
              <w:right w:val="nil"/>
            </w:tcBorders>
            <w:shd w:val="clear" w:color="auto" w:fill="auto"/>
            <w:noWrap/>
            <w:vAlign w:val="bottom"/>
            <w:hideMark/>
          </w:tcPr>
          <w:p w14:paraId="2A1C87E1" w14:textId="77777777" w:rsidR="0040508D" w:rsidRPr="0040508D" w:rsidRDefault="0040508D">
            <w:pPr>
              <w:jc w:val="right"/>
              <w:rPr>
                <w:rFonts w:eastAsia="Times New Roman"/>
                <w:color w:val="000000"/>
              </w:rPr>
            </w:pPr>
            <w:r w:rsidRPr="0040508D">
              <w:rPr>
                <w:rFonts w:eastAsia="Times New Roman"/>
                <w:color w:val="000000"/>
              </w:rPr>
              <w:t>54</w:t>
            </w:r>
          </w:p>
        </w:tc>
        <w:tc>
          <w:tcPr>
            <w:tcW w:w="616" w:type="dxa"/>
            <w:tcBorders>
              <w:top w:val="nil"/>
              <w:left w:val="nil"/>
              <w:bottom w:val="nil"/>
              <w:right w:val="nil"/>
            </w:tcBorders>
            <w:shd w:val="clear" w:color="auto" w:fill="auto"/>
            <w:noWrap/>
            <w:vAlign w:val="bottom"/>
            <w:hideMark/>
          </w:tcPr>
          <w:p w14:paraId="23959E61" w14:textId="77777777" w:rsidR="0040508D" w:rsidRPr="0040508D" w:rsidRDefault="0040508D">
            <w:pPr>
              <w:jc w:val="right"/>
              <w:rPr>
                <w:rFonts w:eastAsia="Times New Roman"/>
                <w:color w:val="000000"/>
              </w:rPr>
            </w:pPr>
            <w:r w:rsidRPr="0040508D">
              <w:rPr>
                <w:rFonts w:eastAsia="Times New Roman"/>
                <w:color w:val="000000"/>
              </w:rPr>
              <w:t>97</w:t>
            </w:r>
          </w:p>
        </w:tc>
        <w:tc>
          <w:tcPr>
            <w:tcW w:w="696" w:type="dxa"/>
            <w:tcBorders>
              <w:top w:val="nil"/>
              <w:left w:val="nil"/>
              <w:bottom w:val="nil"/>
              <w:right w:val="nil"/>
            </w:tcBorders>
            <w:shd w:val="clear" w:color="auto" w:fill="auto"/>
            <w:noWrap/>
            <w:vAlign w:val="bottom"/>
            <w:hideMark/>
          </w:tcPr>
          <w:p w14:paraId="3DE9A856" w14:textId="77777777" w:rsidR="0040508D" w:rsidRPr="0040508D" w:rsidRDefault="0040508D">
            <w:pPr>
              <w:jc w:val="right"/>
              <w:rPr>
                <w:rFonts w:eastAsia="Times New Roman"/>
                <w:color w:val="000000"/>
              </w:rPr>
            </w:pPr>
            <w:r w:rsidRPr="0040508D">
              <w:rPr>
                <w:rFonts w:eastAsia="Times New Roman"/>
                <w:color w:val="000000"/>
              </w:rPr>
              <w:t>74</w:t>
            </w:r>
          </w:p>
        </w:tc>
      </w:tr>
      <w:tr w:rsidR="0040508D" w:rsidRPr="0040508D" w14:paraId="2C359DCE" w14:textId="77777777" w:rsidTr="00F1097A">
        <w:trPr>
          <w:trHeight w:val="320"/>
        </w:trPr>
        <w:tc>
          <w:tcPr>
            <w:tcW w:w="1780" w:type="dxa"/>
            <w:tcBorders>
              <w:top w:val="nil"/>
              <w:left w:val="nil"/>
              <w:bottom w:val="nil"/>
              <w:right w:val="nil"/>
            </w:tcBorders>
            <w:shd w:val="clear" w:color="auto" w:fill="auto"/>
            <w:noWrap/>
            <w:vAlign w:val="bottom"/>
            <w:hideMark/>
          </w:tcPr>
          <w:p w14:paraId="37906F5C" w14:textId="77777777" w:rsidR="0040508D" w:rsidRPr="0040508D" w:rsidRDefault="0040508D">
            <w:pPr>
              <w:rPr>
                <w:rFonts w:eastAsia="Times New Roman"/>
                <w:color w:val="000000"/>
              </w:rPr>
            </w:pPr>
            <w:r w:rsidRPr="0040508D">
              <w:rPr>
                <w:rFonts w:eastAsia="Times New Roman"/>
                <w:color w:val="000000"/>
              </w:rPr>
              <w:t>Oahu</w:t>
            </w:r>
          </w:p>
        </w:tc>
        <w:tc>
          <w:tcPr>
            <w:tcW w:w="290" w:type="dxa"/>
            <w:tcBorders>
              <w:top w:val="nil"/>
              <w:left w:val="nil"/>
              <w:bottom w:val="nil"/>
              <w:right w:val="nil"/>
            </w:tcBorders>
            <w:shd w:val="clear" w:color="auto" w:fill="auto"/>
            <w:noWrap/>
            <w:vAlign w:val="bottom"/>
            <w:hideMark/>
          </w:tcPr>
          <w:p w14:paraId="3B0CE062" w14:textId="77777777" w:rsidR="0040508D" w:rsidRPr="0040508D" w:rsidRDefault="0040508D">
            <w:pPr>
              <w:rPr>
                <w:rFonts w:eastAsia="Times New Roman"/>
                <w:color w:val="000000"/>
              </w:rPr>
            </w:pPr>
          </w:p>
        </w:tc>
        <w:tc>
          <w:tcPr>
            <w:tcW w:w="563" w:type="dxa"/>
            <w:tcBorders>
              <w:top w:val="nil"/>
              <w:left w:val="nil"/>
              <w:bottom w:val="nil"/>
              <w:right w:val="nil"/>
            </w:tcBorders>
            <w:shd w:val="clear" w:color="auto" w:fill="auto"/>
            <w:noWrap/>
            <w:vAlign w:val="bottom"/>
            <w:hideMark/>
          </w:tcPr>
          <w:p w14:paraId="7808DFC6" w14:textId="77777777" w:rsidR="0040508D" w:rsidRPr="0040508D" w:rsidRDefault="0040508D">
            <w:pPr>
              <w:jc w:val="right"/>
              <w:rPr>
                <w:rFonts w:eastAsia="Times New Roman"/>
                <w:color w:val="000000"/>
              </w:rPr>
            </w:pPr>
            <w:r w:rsidRPr="0040508D">
              <w:rPr>
                <w:rFonts w:eastAsia="Times New Roman"/>
                <w:color w:val="000000"/>
              </w:rPr>
              <w:t>85</w:t>
            </w:r>
          </w:p>
        </w:tc>
        <w:tc>
          <w:tcPr>
            <w:tcW w:w="763" w:type="dxa"/>
            <w:tcBorders>
              <w:top w:val="nil"/>
              <w:left w:val="nil"/>
              <w:bottom w:val="nil"/>
              <w:right w:val="nil"/>
            </w:tcBorders>
            <w:shd w:val="clear" w:color="auto" w:fill="auto"/>
            <w:noWrap/>
            <w:vAlign w:val="bottom"/>
            <w:hideMark/>
          </w:tcPr>
          <w:p w14:paraId="077D9669" w14:textId="77777777" w:rsidR="0040508D" w:rsidRPr="0040508D" w:rsidRDefault="0040508D">
            <w:pPr>
              <w:jc w:val="right"/>
              <w:rPr>
                <w:rFonts w:eastAsia="Times New Roman"/>
                <w:color w:val="000000"/>
              </w:rPr>
            </w:pPr>
            <w:r w:rsidRPr="0040508D">
              <w:rPr>
                <w:rFonts w:eastAsia="Times New Roman"/>
                <w:color w:val="000000"/>
              </w:rPr>
              <w:t>34</w:t>
            </w:r>
          </w:p>
        </w:tc>
        <w:tc>
          <w:tcPr>
            <w:tcW w:w="653" w:type="dxa"/>
            <w:tcBorders>
              <w:top w:val="nil"/>
              <w:left w:val="nil"/>
              <w:bottom w:val="nil"/>
              <w:right w:val="nil"/>
            </w:tcBorders>
            <w:shd w:val="clear" w:color="auto" w:fill="auto"/>
            <w:noWrap/>
            <w:vAlign w:val="bottom"/>
            <w:hideMark/>
          </w:tcPr>
          <w:p w14:paraId="77FFE7C6" w14:textId="77777777" w:rsidR="0040508D" w:rsidRPr="0040508D" w:rsidRDefault="0040508D">
            <w:pPr>
              <w:jc w:val="right"/>
              <w:rPr>
                <w:rFonts w:eastAsia="Times New Roman"/>
                <w:color w:val="000000"/>
              </w:rPr>
            </w:pPr>
            <w:r w:rsidRPr="0040508D">
              <w:rPr>
                <w:rFonts w:eastAsia="Times New Roman"/>
                <w:color w:val="000000"/>
              </w:rPr>
              <w:t>41</w:t>
            </w:r>
          </w:p>
        </w:tc>
        <w:tc>
          <w:tcPr>
            <w:tcW w:w="630" w:type="dxa"/>
            <w:tcBorders>
              <w:top w:val="nil"/>
              <w:left w:val="nil"/>
              <w:bottom w:val="nil"/>
              <w:right w:val="nil"/>
            </w:tcBorders>
            <w:shd w:val="clear" w:color="auto" w:fill="auto"/>
            <w:noWrap/>
            <w:vAlign w:val="bottom"/>
            <w:hideMark/>
          </w:tcPr>
          <w:p w14:paraId="2F6B8886" w14:textId="77777777" w:rsidR="0040508D" w:rsidRPr="0040508D" w:rsidRDefault="0040508D">
            <w:pPr>
              <w:jc w:val="right"/>
              <w:rPr>
                <w:rFonts w:eastAsia="Times New Roman"/>
                <w:color w:val="000000"/>
              </w:rPr>
            </w:pPr>
            <w:r w:rsidRPr="0040508D">
              <w:rPr>
                <w:rFonts w:eastAsia="Times New Roman"/>
                <w:color w:val="000000"/>
              </w:rPr>
              <w:t>46</w:t>
            </w:r>
          </w:p>
        </w:tc>
        <w:tc>
          <w:tcPr>
            <w:tcW w:w="723" w:type="dxa"/>
            <w:tcBorders>
              <w:top w:val="nil"/>
              <w:left w:val="nil"/>
              <w:bottom w:val="nil"/>
              <w:right w:val="nil"/>
            </w:tcBorders>
            <w:shd w:val="clear" w:color="auto" w:fill="auto"/>
            <w:noWrap/>
            <w:vAlign w:val="bottom"/>
            <w:hideMark/>
          </w:tcPr>
          <w:p w14:paraId="4B613E3E" w14:textId="77777777" w:rsidR="0040508D" w:rsidRPr="0040508D" w:rsidRDefault="0040508D">
            <w:pPr>
              <w:jc w:val="right"/>
              <w:rPr>
                <w:rFonts w:eastAsia="Times New Roman"/>
                <w:color w:val="000000"/>
              </w:rPr>
            </w:pPr>
          </w:p>
        </w:tc>
        <w:tc>
          <w:tcPr>
            <w:tcW w:w="497" w:type="dxa"/>
            <w:tcBorders>
              <w:top w:val="nil"/>
              <w:left w:val="nil"/>
              <w:bottom w:val="nil"/>
              <w:right w:val="nil"/>
            </w:tcBorders>
            <w:shd w:val="clear" w:color="auto" w:fill="auto"/>
            <w:noWrap/>
            <w:vAlign w:val="bottom"/>
            <w:hideMark/>
          </w:tcPr>
          <w:p w14:paraId="6C9DA7E3" w14:textId="77777777" w:rsidR="0040508D" w:rsidRPr="0040508D" w:rsidRDefault="0040508D">
            <w:pPr>
              <w:jc w:val="right"/>
              <w:rPr>
                <w:rFonts w:eastAsia="Times New Roman"/>
                <w:color w:val="000000"/>
              </w:rPr>
            </w:pPr>
            <w:r w:rsidRPr="0040508D">
              <w:rPr>
                <w:rFonts w:eastAsia="Times New Roman"/>
                <w:color w:val="000000"/>
              </w:rPr>
              <w:t>51</w:t>
            </w:r>
          </w:p>
        </w:tc>
        <w:tc>
          <w:tcPr>
            <w:tcW w:w="723" w:type="dxa"/>
            <w:tcBorders>
              <w:top w:val="nil"/>
              <w:left w:val="nil"/>
              <w:bottom w:val="nil"/>
              <w:right w:val="nil"/>
            </w:tcBorders>
            <w:shd w:val="clear" w:color="auto" w:fill="auto"/>
            <w:noWrap/>
            <w:vAlign w:val="bottom"/>
            <w:hideMark/>
          </w:tcPr>
          <w:p w14:paraId="773EA7B9" w14:textId="77777777" w:rsidR="0040508D" w:rsidRPr="0040508D" w:rsidRDefault="0040508D">
            <w:pPr>
              <w:jc w:val="right"/>
              <w:rPr>
                <w:rFonts w:eastAsia="Times New Roman"/>
                <w:color w:val="000000"/>
              </w:rPr>
            </w:pPr>
            <w:r w:rsidRPr="0040508D">
              <w:rPr>
                <w:rFonts w:eastAsia="Times New Roman"/>
                <w:color w:val="000000"/>
              </w:rPr>
              <w:t>46</w:t>
            </w:r>
          </w:p>
        </w:tc>
        <w:tc>
          <w:tcPr>
            <w:tcW w:w="617" w:type="dxa"/>
            <w:tcBorders>
              <w:top w:val="nil"/>
              <w:left w:val="nil"/>
              <w:bottom w:val="nil"/>
              <w:right w:val="nil"/>
            </w:tcBorders>
            <w:shd w:val="clear" w:color="auto" w:fill="auto"/>
            <w:noWrap/>
            <w:vAlign w:val="bottom"/>
            <w:hideMark/>
          </w:tcPr>
          <w:p w14:paraId="39B55294" w14:textId="77777777" w:rsidR="0040508D" w:rsidRPr="0040508D" w:rsidRDefault="0040508D">
            <w:pPr>
              <w:jc w:val="right"/>
              <w:rPr>
                <w:rFonts w:eastAsia="Times New Roman"/>
                <w:color w:val="000000"/>
              </w:rPr>
            </w:pPr>
            <w:r w:rsidRPr="0040508D">
              <w:rPr>
                <w:rFonts w:eastAsia="Times New Roman"/>
                <w:color w:val="000000"/>
              </w:rPr>
              <w:t>72</w:t>
            </w:r>
          </w:p>
        </w:tc>
        <w:tc>
          <w:tcPr>
            <w:tcW w:w="510" w:type="dxa"/>
            <w:tcBorders>
              <w:top w:val="nil"/>
              <w:left w:val="nil"/>
              <w:bottom w:val="nil"/>
              <w:right w:val="nil"/>
            </w:tcBorders>
            <w:shd w:val="clear" w:color="auto" w:fill="auto"/>
            <w:noWrap/>
            <w:vAlign w:val="bottom"/>
            <w:hideMark/>
          </w:tcPr>
          <w:p w14:paraId="7C2DC0AB" w14:textId="77777777" w:rsidR="0040508D" w:rsidRPr="0040508D" w:rsidRDefault="0040508D">
            <w:pPr>
              <w:jc w:val="right"/>
              <w:rPr>
                <w:rFonts w:eastAsia="Times New Roman"/>
                <w:color w:val="000000"/>
              </w:rPr>
            </w:pPr>
            <w:r w:rsidRPr="0040508D">
              <w:rPr>
                <w:rFonts w:eastAsia="Times New Roman"/>
                <w:color w:val="000000"/>
              </w:rPr>
              <w:t>42</w:t>
            </w:r>
          </w:p>
        </w:tc>
        <w:tc>
          <w:tcPr>
            <w:tcW w:w="616" w:type="dxa"/>
            <w:tcBorders>
              <w:top w:val="nil"/>
              <w:left w:val="nil"/>
              <w:bottom w:val="nil"/>
              <w:right w:val="nil"/>
            </w:tcBorders>
            <w:shd w:val="clear" w:color="auto" w:fill="auto"/>
            <w:noWrap/>
            <w:vAlign w:val="bottom"/>
            <w:hideMark/>
          </w:tcPr>
          <w:p w14:paraId="02455636" w14:textId="77777777" w:rsidR="0040508D" w:rsidRPr="0040508D" w:rsidRDefault="0040508D">
            <w:pPr>
              <w:jc w:val="right"/>
              <w:rPr>
                <w:rFonts w:eastAsia="Times New Roman"/>
                <w:color w:val="000000"/>
              </w:rPr>
            </w:pPr>
            <w:r w:rsidRPr="0040508D">
              <w:rPr>
                <w:rFonts w:eastAsia="Times New Roman"/>
                <w:color w:val="000000"/>
              </w:rPr>
              <w:t>88</w:t>
            </w:r>
          </w:p>
        </w:tc>
        <w:tc>
          <w:tcPr>
            <w:tcW w:w="696" w:type="dxa"/>
            <w:tcBorders>
              <w:top w:val="nil"/>
              <w:left w:val="nil"/>
              <w:bottom w:val="nil"/>
              <w:right w:val="nil"/>
            </w:tcBorders>
            <w:shd w:val="clear" w:color="auto" w:fill="auto"/>
            <w:noWrap/>
            <w:vAlign w:val="bottom"/>
            <w:hideMark/>
          </w:tcPr>
          <w:p w14:paraId="39091349" w14:textId="77777777" w:rsidR="0040508D" w:rsidRPr="0040508D" w:rsidRDefault="0040508D">
            <w:pPr>
              <w:jc w:val="right"/>
              <w:rPr>
                <w:rFonts w:eastAsia="Times New Roman"/>
                <w:color w:val="000000"/>
              </w:rPr>
            </w:pPr>
            <w:r w:rsidRPr="0040508D">
              <w:rPr>
                <w:rFonts w:eastAsia="Times New Roman"/>
                <w:color w:val="000000"/>
              </w:rPr>
              <w:t>100</w:t>
            </w:r>
          </w:p>
        </w:tc>
      </w:tr>
      <w:tr w:rsidR="0040508D" w:rsidRPr="0040508D" w14:paraId="6F41EF9B" w14:textId="77777777" w:rsidTr="009B50C6">
        <w:trPr>
          <w:trHeight w:val="252"/>
        </w:trPr>
        <w:tc>
          <w:tcPr>
            <w:tcW w:w="1780" w:type="dxa"/>
            <w:tcBorders>
              <w:top w:val="nil"/>
              <w:left w:val="nil"/>
              <w:bottom w:val="single" w:sz="4" w:space="0" w:color="auto"/>
              <w:right w:val="nil"/>
            </w:tcBorders>
            <w:shd w:val="clear" w:color="auto" w:fill="auto"/>
            <w:noWrap/>
            <w:vAlign w:val="bottom"/>
            <w:hideMark/>
          </w:tcPr>
          <w:p w14:paraId="1FF3C0DA" w14:textId="12F05A37" w:rsidR="0040508D" w:rsidRPr="0040508D" w:rsidRDefault="0040508D">
            <w:pPr>
              <w:rPr>
                <w:rFonts w:eastAsia="Times New Roman"/>
                <w:color w:val="000000"/>
              </w:rPr>
            </w:pPr>
            <w:r w:rsidRPr="0040508D">
              <w:rPr>
                <w:rFonts w:eastAsia="Times New Roman"/>
                <w:color w:val="000000"/>
              </w:rPr>
              <w:t>Kau</w:t>
            </w:r>
            <w:r w:rsidR="009B50C6">
              <w:rPr>
                <w:rFonts w:eastAsia="Times New Roman"/>
                <w:color w:val="000000"/>
              </w:rPr>
              <w:t>a</w:t>
            </w:r>
            <w:r w:rsidRPr="0040508D">
              <w:rPr>
                <w:rFonts w:eastAsia="Times New Roman"/>
                <w:color w:val="000000"/>
              </w:rPr>
              <w:t>i &amp; Niʻihau</w:t>
            </w:r>
          </w:p>
        </w:tc>
        <w:tc>
          <w:tcPr>
            <w:tcW w:w="290" w:type="dxa"/>
            <w:tcBorders>
              <w:top w:val="nil"/>
              <w:left w:val="nil"/>
              <w:bottom w:val="single" w:sz="4" w:space="0" w:color="auto"/>
              <w:right w:val="nil"/>
            </w:tcBorders>
            <w:shd w:val="clear" w:color="auto" w:fill="auto"/>
            <w:noWrap/>
            <w:vAlign w:val="bottom"/>
            <w:hideMark/>
          </w:tcPr>
          <w:p w14:paraId="653A3CF1" w14:textId="77777777" w:rsidR="0040508D" w:rsidRPr="0040508D" w:rsidRDefault="0040508D">
            <w:pPr>
              <w:rPr>
                <w:rFonts w:eastAsia="Times New Roman"/>
                <w:color w:val="000000"/>
              </w:rPr>
            </w:pPr>
          </w:p>
        </w:tc>
        <w:tc>
          <w:tcPr>
            <w:tcW w:w="563" w:type="dxa"/>
            <w:tcBorders>
              <w:top w:val="nil"/>
              <w:left w:val="nil"/>
              <w:bottom w:val="single" w:sz="4" w:space="0" w:color="auto"/>
              <w:right w:val="nil"/>
            </w:tcBorders>
            <w:shd w:val="clear" w:color="auto" w:fill="auto"/>
            <w:noWrap/>
            <w:vAlign w:val="bottom"/>
            <w:hideMark/>
          </w:tcPr>
          <w:p w14:paraId="0640C9EA" w14:textId="77777777" w:rsidR="0040508D" w:rsidRPr="0040508D" w:rsidRDefault="0040508D">
            <w:pPr>
              <w:jc w:val="right"/>
              <w:rPr>
                <w:rFonts w:eastAsia="Times New Roman"/>
                <w:color w:val="000000"/>
              </w:rPr>
            </w:pPr>
            <w:r w:rsidRPr="0040508D">
              <w:rPr>
                <w:rFonts w:eastAsia="Times New Roman"/>
                <w:color w:val="000000"/>
              </w:rPr>
              <w:t>91</w:t>
            </w:r>
          </w:p>
        </w:tc>
        <w:tc>
          <w:tcPr>
            <w:tcW w:w="763" w:type="dxa"/>
            <w:tcBorders>
              <w:top w:val="nil"/>
              <w:left w:val="nil"/>
              <w:bottom w:val="single" w:sz="4" w:space="0" w:color="auto"/>
              <w:right w:val="nil"/>
            </w:tcBorders>
            <w:shd w:val="clear" w:color="auto" w:fill="auto"/>
            <w:noWrap/>
            <w:vAlign w:val="bottom"/>
            <w:hideMark/>
          </w:tcPr>
          <w:p w14:paraId="7E8EB9BF" w14:textId="77777777" w:rsidR="0040508D" w:rsidRPr="0040508D" w:rsidRDefault="0040508D">
            <w:pPr>
              <w:jc w:val="right"/>
              <w:rPr>
                <w:rFonts w:eastAsia="Times New Roman"/>
                <w:color w:val="000000"/>
              </w:rPr>
            </w:pPr>
            <w:r w:rsidRPr="0040508D">
              <w:rPr>
                <w:rFonts w:eastAsia="Times New Roman"/>
                <w:color w:val="000000"/>
              </w:rPr>
              <w:t>64</w:t>
            </w:r>
          </w:p>
        </w:tc>
        <w:tc>
          <w:tcPr>
            <w:tcW w:w="653" w:type="dxa"/>
            <w:tcBorders>
              <w:top w:val="nil"/>
              <w:left w:val="nil"/>
              <w:bottom w:val="single" w:sz="4" w:space="0" w:color="auto"/>
              <w:right w:val="nil"/>
            </w:tcBorders>
            <w:shd w:val="clear" w:color="auto" w:fill="auto"/>
            <w:noWrap/>
            <w:vAlign w:val="bottom"/>
            <w:hideMark/>
          </w:tcPr>
          <w:p w14:paraId="4478C6E1" w14:textId="77777777" w:rsidR="0040508D" w:rsidRPr="0040508D" w:rsidRDefault="0040508D">
            <w:pPr>
              <w:jc w:val="right"/>
              <w:rPr>
                <w:rFonts w:eastAsia="Times New Roman"/>
                <w:color w:val="000000"/>
              </w:rPr>
            </w:pPr>
            <w:r w:rsidRPr="0040508D">
              <w:rPr>
                <w:rFonts w:eastAsia="Times New Roman"/>
                <w:color w:val="000000"/>
              </w:rPr>
              <w:t>46</w:t>
            </w:r>
          </w:p>
        </w:tc>
        <w:tc>
          <w:tcPr>
            <w:tcW w:w="630" w:type="dxa"/>
            <w:tcBorders>
              <w:top w:val="nil"/>
              <w:left w:val="nil"/>
              <w:bottom w:val="single" w:sz="4" w:space="0" w:color="auto"/>
              <w:right w:val="nil"/>
            </w:tcBorders>
            <w:shd w:val="clear" w:color="auto" w:fill="auto"/>
            <w:noWrap/>
            <w:vAlign w:val="bottom"/>
            <w:hideMark/>
          </w:tcPr>
          <w:p w14:paraId="68726E31" w14:textId="77777777" w:rsidR="0040508D" w:rsidRPr="0040508D" w:rsidRDefault="0040508D">
            <w:pPr>
              <w:jc w:val="right"/>
              <w:rPr>
                <w:rFonts w:eastAsia="Times New Roman"/>
                <w:color w:val="000000"/>
              </w:rPr>
            </w:pPr>
            <w:r w:rsidRPr="0040508D">
              <w:rPr>
                <w:rFonts w:eastAsia="Times New Roman"/>
                <w:color w:val="000000"/>
              </w:rPr>
              <w:t>36</w:t>
            </w:r>
          </w:p>
        </w:tc>
        <w:tc>
          <w:tcPr>
            <w:tcW w:w="723" w:type="dxa"/>
            <w:tcBorders>
              <w:top w:val="nil"/>
              <w:left w:val="nil"/>
              <w:bottom w:val="single" w:sz="4" w:space="0" w:color="auto"/>
              <w:right w:val="nil"/>
            </w:tcBorders>
            <w:shd w:val="clear" w:color="auto" w:fill="auto"/>
            <w:noWrap/>
            <w:vAlign w:val="bottom"/>
            <w:hideMark/>
          </w:tcPr>
          <w:p w14:paraId="08FA4072" w14:textId="77777777" w:rsidR="0040508D" w:rsidRPr="0040508D" w:rsidRDefault="0040508D">
            <w:pPr>
              <w:jc w:val="right"/>
              <w:rPr>
                <w:rFonts w:eastAsia="Times New Roman"/>
                <w:color w:val="000000"/>
              </w:rPr>
            </w:pPr>
          </w:p>
        </w:tc>
        <w:tc>
          <w:tcPr>
            <w:tcW w:w="497" w:type="dxa"/>
            <w:tcBorders>
              <w:top w:val="nil"/>
              <w:left w:val="nil"/>
              <w:bottom w:val="single" w:sz="4" w:space="0" w:color="auto"/>
              <w:right w:val="nil"/>
            </w:tcBorders>
            <w:shd w:val="clear" w:color="auto" w:fill="auto"/>
            <w:noWrap/>
            <w:vAlign w:val="bottom"/>
            <w:hideMark/>
          </w:tcPr>
          <w:p w14:paraId="03870572" w14:textId="77777777" w:rsidR="0040508D" w:rsidRPr="0040508D" w:rsidRDefault="0040508D">
            <w:pPr>
              <w:jc w:val="right"/>
              <w:rPr>
                <w:rFonts w:eastAsia="Times New Roman"/>
                <w:color w:val="000000"/>
              </w:rPr>
            </w:pPr>
            <w:r w:rsidRPr="0040508D">
              <w:rPr>
                <w:rFonts w:eastAsia="Times New Roman"/>
                <w:color w:val="000000"/>
              </w:rPr>
              <w:t>54</w:t>
            </w:r>
          </w:p>
        </w:tc>
        <w:tc>
          <w:tcPr>
            <w:tcW w:w="723" w:type="dxa"/>
            <w:tcBorders>
              <w:top w:val="nil"/>
              <w:left w:val="nil"/>
              <w:bottom w:val="single" w:sz="4" w:space="0" w:color="auto"/>
              <w:right w:val="nil"/>
            </w:tcBorders>
            <w:shd w:val="clear" w:color="auto" w:fill="auto"/>
            <w:noWrap/>
            <w:vAlign w:val="bottom"/>
            <w:hideMark/>
          </w:tcPr>
          <w:p w14:paraId="6DE8AA72" w14:textId="77777777" w:rsidR="0040508D" w:rsidRPr="0040508D" w:rsidRDefault="0040508D">
            <w:pPr>
              <w:jc w:val="right"/>
              <w:rPr>
                <w:rFonts w:eastAsia="Times New Roman"/>
                <w:color w:val="000000"/>
              </w:rPr>
            </w:pPr>
            <w:r w:rsidRPr="0040508D">
              <w:rPr>
                <w:rFonts w:eastAsia="Times New Roman"/>
                <w:color w:val="000000"/>
              </w:rPr>
              <w:t>71</w:t>
            </w:r>
          </w:p>
        </w:tc>
        <w:tc>
          <w:tcPr>
            <w:tcW w:w="617" w:type="dxa"/>
            <w:tcBorders>
              <w:top w:val="nil"/>
              <w:left w:val="nil"/>
              <w:bottom w:val="single" w:sz="4" w:space="0" w:color="auto"/>
              <w:right w:val="nil"/>
            </w:tcBorders>
            <w:shd w:val="clear" w:color="auto" w:fill="auto"/>
            <w:noWrap/>
            <w:vAlign w:val="bottom"/>
            <w:hideMark/>
          </w:tcPr>
          <w:p w14:paraId="11DFD4EC" w14:textId="77777777" w:rsidR="0040508D" w:rsidRPr="0040508D" w:rsidRDefault="0040508D">
            <w:pPr>
              <w:jc w:val="right"/>
              <w:rPr>
                <w:rFonts w:eastAsia="Times New Roman"/>
                <w:color w:val="000000"/>
              </w:rPr>
            </w:pPr>
            <w:r w:rsidRPr="0040508D">
              <w:rPr>
                <w:rFonts w:eastAsia="Times New Roman"/>
                <w:color w:val="000000"/>
              </w:rPr>
              <w:t>81</w:t>
            </w:r>
          </w:p>
        </w:tc>
        <w:tc>
          <w:tcPr>
            <w:tcW w:w="510" w:type="dxa"/>
            <w:tcBorders>
              <w:top w:val="nil"/>
              <w:left w:val="nil"/>
              <w:bottom w:val="single" w:sz="4" w:space="0" w:color="auto"/>
              <w:right w:val="nil"/>
            </w:tcBorders>
            <w:shd w:val="clear" w:color="auto" w:fill="auto"/>
            <w:noWrap/>
            <w:vAlign w:val="bottom"/>
            <w:hideMark/>
          </w:tcPr>
          <w:p w14:paraId="52F81ECD" w14:textId="77777777" w:rsidR="0040508D" w:rsidRPr="0040508D" w:rsidRDefault="0040508D">
            <w:pPr>
              <w:jc w:val="right"/>
              <w:rPr>
                <w:rFonts w:eastAsia="Times New Roman"/>
                <w:color w:val="000000"/>
              </w:rPr>
            </w:pPr>
            <w:r w:rsidRPr="0040508D">
              <w:rPr>
                <w:rFonts w:eastAsia="Times New Roman"/>
                <w:color w:val="000000"/>
              </w:rPr>
              <w:t>57</w:t>
            </w:r>
          </w:p>
        </w:tc>
        <w:tc>
          <w:tcPr>
            <w:tcW w:w="616" w:type="dxa"/>
            <w:tcBorders>
              <w:top w:val="nil"/>
              <w:left w:val="nil"/>
              <w:bottom w:val="single" w:sz="4" w:space="0" w:color="auto"/>
              <w:right w:val="nil"/>
            </w:tcBorders>
            <w:shd w:val="clear" w:color="auto" w:fill="auto"/>
            <w:noWrap/>
            <w:vAlign w:val="bottom"/>
            <w:hideMark/>
          </w:tcPr>
          <w:p w14:paraId="13C279BD" w14:textId="77777777" w:rsidR="0040508D" w:rsidRPr="0040508D" w:rsidRDefault="0040508D">
            <w:pPr>
              <w:jc w:val="right"/>
              <w:rPr>
                <w:rFonts w:eastAsia="Times New Roman"/>
                <w:color w:val="000000"/>
              </w:rPr>
            </w:pPr>
            <w:r w:rsidRPr="0040508D">
              <w:rPr>
                <w:rFonts w:eastAsia="Times New Roman"/>
                <w:color w:val="000000"/>
              </w:rPr>
              <w:t>84</w:t>
            </w:r>
          </w:p>
        </w:tc>
        <w:tc>
          <w:tcPr>
            <w:tcW w:w="696" w:type="dxa"/>
            <w:tcBorders>
              <w:top w:val="nil"/>
              <w:left w:val="nil"/>
              <w:bottom w:val="single" w:sz="4" w:space="0" w:color="auto"/>
              <w:right w:val="nil"/>
            </w:tcBorders>
            <w:shd w:val="clear" w:color="auto" w:fill="auto"/>
            <w:noWrap/>
            <w:vAlign w:val="bottom"/>
            <w:hideMark/>
          </w:tcPr>
          <w:p w14:paraId="26C50447" w14:textId="77777777" w:rsidR="0040508D" w:rsidRPr="0040508D" w:rsidRDefault="0040508D">
            <w:pPr>
              <w:jc w:val="right"/>
              <w:rPr>
                <w:rFonts w:eastAsia="Times New Roman"/>
                <w:color w:val="000000"/>
              </w:rPr>
            </w:pPr>
            <w:r w:rsidRPr="0040508D">
              <w:rPr>
                <w:rFonts w:eastAsia="Times New Roman"/>
                <w:color w:val="000000"/>
              </w:rPr>
              <w:t>100</w:t>
            </w:r>
          </w:p>
        </w:tc>
      </w:tr>
    </w:tbl>
    <w:p w14:paraId="613E4A8E" w14:textId="77777777" w:rsidR="00153AF7" w:rsidRDefault="00153AF7">
      <w:pPr>
        <w:rPr>
          <w:color w:val="000000" w:themeColor="text1"/>
        </w:rPr>
      </w:pPr>
    </w:p>
    <w:p w14:paraId="70747236" w14:textId="77777777" w:rsidR="00053EC6" w:rsidRDefault="00053EC6">
      <w:pPr>
        <w:rPr>
          <w:color w:val="000000" w:themeColor="text1"/>
        </w:rPr>
      </w:pPr>
    </w:p>
    <w:p w14:paraId="7DE70E8B" w14:textId="6C073D76" w:rsidR="00063C40" w:rsidRDefault="00053EC6">
      <w:pPr>
        <w:rPr>
          <w:b/>
          <w:color w:val="000000" w:themeColor="text1"/>
        </w:rPr>
      </w:pPr>
      <w:r w:rsidRPr="006A6092">
        <w:rPr>
          <w:b/>
          <w:color w:val="000000" w:themeColor="text1"/>
        </w:rPr>
        <w:t>Food Provision</w:t>
      </w:r>
    </w:p>
    <w:p w14:paraId="6CCDCE40" w14:textId="4BA545B1" w:rsidR="0022526B" w:rsidRPr="0022526B" w:rsidRDefault="007B080A">
      <w:pPr>
        <w:rPr>
          <w:color w:val="000000" w:themeColor="text1"/>
        </w:rPr>
      </w:pPr>
      <w:r>
        <w:rPr>
          <w:color w:val="000000" w:themeColor="text1"/>
        </w:rPr>
        <w:t>Over half (55%)</w:t>
      </w:r>
      <w:r w:rsidR="0022526B">
        <w:rPr>
          <w:color w:val="000000" w:themeColor="text1"/>
        </w:rPr>
        <w:t xml:space="preserve"> of </w:t>
      </w:r>
      <w:r>
        <w:rPr>
          <w:color w:val="000000" w:themeColor="text1"/>
        </w:rPr>
        <w:t>available seafood in Hawaii is</w:t>
      </w:r>
      <w:r w:rsidR="0022526B">
        <w:rPr>
          <w:color w:val="000000" w:themeColor="text1"/>
        </w:rPr>
        <w:t xml:space="preserve"> </w:t>
      </w:r>
      <w:r>
        <w:rPr>
          <w:color w:val="000000" w:themeColor="text1"/>
        </w:rPr>
        <w:t>locally sourced</w:t>
      </w:r>
      <w:r w:rsidR="0022526B">
        <w:rPr>
          <w:color w:val="000000" w:themeColor="text1"/>
        </w:rPr>
        <w:t xml:space="preserve">, percentages of fisheries and mariculture. </w:t>
      </w:r>
      <w:r w:rsidR="00FB3ABB">
        <w:rPr>
          <w:color w:val="000000" w:themeColor="text1"/>
        </w:rPr>
        <w:t>Over 30</w:t>
      </w:r>
      <w:r>
        <w:rPr>
          <w:color w:val="000000" w:themeColor="text1"/>
        </w:rPr>
        <w:t xml:space="preserve"> million pounds</w:t>
      </w:r>
      <w:r w:rsidR="00D467DF">
        <w:rPr>
          <w:color w:val="000000" w:themeColor="text1"/>
        </w:rPr>
        <w:t xml:space="preserve"> of seafood </w:t>
      </w:r>
      <w:r w:rsidR="00FB3ABB">
        <w:rPr>
          <w:color w:val="000000" w:themeColor="text1"/>
        </w:rPr>
        <w:t xml:space="preserve">are caught </w:t>
      </w:r>
      <w:r>
        <w:rPr>
          <w:color w:val="000000" w:themeColor="text1"/>
        </w:rPr>
        <w:t>in Hawaiʻ</w:t>
      </w:r>
      <w:r w:rsidR="00FB3ABB">
        <w:rPr>
          <w:color w:val="000000" w:themeColor="text1"/>
        </w:rPr>
        <w:t xml:space="preserve">i annually </w:t>
      </w:r>
    </w:p>
    <w:p w14:paraId="11A7C397" w14:textId="77777777" w:rsidR="0022526B" w:rsidRDefault="0022526B">
      <w:pPr>
        <w:rPr>
          <w:b/>
          <w:color w:val="000000" w:themeColor="text1"/>
        </w:rPr>
      </w:pPr>
    </w:p>
    <w:p w14:paraId="2425E934" w14:textId="5D70295C" w:rsidR="00063C40" w:rsidRDefault="00063C40">
      <w:pPr>
        <w:rPr>
          <w:b/>
          <w:color w:val="000000" w:themeColor="text1"/>
        </w:rPr>
      </w:pPr>
      <w:r>
        <w:rPr>
          <w:b/>
          <w:color w:val="000000" w:themeColor="text1"/>
        </w:rPr>
        <w:t>Wild Caught Fisheries</w:t>
      </w:r>
    </w:p>
    <w:p w14:paraId="1B7CEADB" w14:textId="50C8CA1F" w:rsidR="00605B16" w:rsidRDefault="00BA6746" w:rsidP="00934974">
      <w:pPr>
        <w:rPr>
          <w:color w:val="000000" w:themeColor="text1"/>
        </w:rPr>
      </w:pPr>
      <w:r>
        <w:rPr>
          <w:color w:val="000000" w:themeColor="text1"/>
        </w:rPr>
        <w:t xml:space="preserve">Nearly 34 million pounds of seafood are caught in Hawaiʻi annually (Table #). The majority of the catch is from the pelagic fishery (tunas, marlin, swordfish, etc).  </w:t>
      </w:r>
      <w:r>
        <w:rPr>
          <w:color w:val="000000" w:themeColor="text1"/>
        </w:rPr>
        <w:t xml:space="preserve">Wild caught fisheries </w:t>
      </w:r>
      <w:r>
        <w:rPr>
          <w:color w:val="000000" w:themeColor="text1"/>
        </w:rPr>
        <w:lastRenderedPageBreak/>
        <w:t>received a score of 87 reflecting that the majority of the catch co</w:t>
      </w:r>
      <w:r w:rsidR="00E639FF">
        <w:rPr>
          <w:color w:val="000000" w:themeColor="text1"/>
        </w:rPr>
        <w:t xml:space="preserve">mes from sustainable fisheries. However, it is important to note that the fisheries sustainability scores are declining over time for most species assessed, reducing the future sustainability of many of the species assessed which have the potential to have larger ecosystem impacts. </w:t>
      </w:r>
      <w:bookmarkStart w:id="2" w:name="_GoBack"/>
      <w:bookmarkEnd w:id="2"/>
    </w:p>
    <w:p w14:paraId="77FA8D5D" w14:textId="77777777" w:rsidR="00FB3ABB" w:rsidRDefault="00FB3ABB" w:rsidP="00934974">
      <w:pPr>
        <w:rPr>
          <w:color w:val="000000" w:themeColor="text1"/>
        </w:rPr>
      </w:pPr>
    </w:p>
    <w:p w14:paraId="51C489B0" w14:textId="5B125214" w:rsidR="00934974" w:rsidRDefault="00934974" w:rsidP="00934974">
      <w:pPr>
        <w:rPr>
          <w:color w:val="000000" w:themeColor="text1"/>
        </w:rPr>
      </w:pPr>
      <w:commentRangeStart w:id="3"/>
      <w:r>
        <w:rPr>
          <w:color w:val="000000" w:themeColor="text1"/>
        </w:rPr>
        <w:t>Table # Total catch (2016) for each fishery (reef, bottom, coastal pelagic, and pelagic) and mean sustainability score.</w:t>
      </w:r>
      <w:commentRangeEnd w:id="3"/>
      <w:r w:rsidR="00D4185F">
        <w:rPr>
          <w:rStyle w:val="CommentReference"/>
        </w:rPr>
        <w:commentReference w:id="3"/>
      </w:r>
    </w:p>
    <w:p w14:paraId="5540D1B9" w14:textId="77777777" w:rsidR="00527AA0" w:rsidRDefault="00527AA0" w:rsidP="00934974">
      <w:pPr>
        <w:rPr>
          <w:color w:val="000000" w:themeColor="text1"/>
        </w:rPr>
      </w:pPr>
    </w:p>
    <w:tbl>
      <w:tblPr>
        <w:tblW w:w="5419" w:type="dxa"/>
        <w:jc w:val="center"/>
        <w:tblLook w:val="04A0" w:firstRow="1" w:lastRow="0" w:firstColumn="1" w:lastColumn="0" w:noHBand="0" w:noVBand="1"/>
      </w:tblPr>
      <w:tblGrid>
        <w:gridCol w:w="1640"/>
        <w:gridCol w:w="1699"/>
        <w:gridCol w:w="2080"/>
      </w:tblGrid>
      <w:tr w:rsidR="00435C65" w14:paraId="0291D766" w14:textId="77777777" w:rsidTr="00435C65">
        <w:trPr>
          <w:trHeight w:val="980"/>
          <w:jc w:val="center"/>
        </w:trPr>
        <w:tc>
          <w:tcPr>
            <w:tcW w:w="1640" w:type="dxa"/>
            <w:tcBorders>
              <w:top w:val="single" w:sz="4" w:space="0" w:color="auto"/>
              <w:left w:val="nil"/>
              <w:bottom w:val="single" w:sz="4" w:space="0" w:color="auto"/>
              <w:right w:val="nil"/>
            </w:tcBorders>
            <w:shd w:val="clear" w:color="auto" w:fill="auto"/>
            <w:vAlign w:val="center"/>
            <w:hideMark/>
          </w:tcPr>
          <w:p w14:paraId="574EEC95" w14:textId="77777777" w:rsidR="00527AA0" w:rsidRDefault="00527AA0">
            <w:pPr>
              <w:rPr>
                <w:rFonts w:eastAsia="Times New Roman"/>
                <w:color w:val="000000"/>
              </w:rPr>
            </w:pPr>
            <w:r>
              <w:rPr>
                <w:rFonts w:eastAsia="Times New Roman"/>
                <w:color w:val="000000"/>
              </w:rPr>
              <w:t>Fishery</w:t>
            </w:r>
          </w:p>
        </w:tc>
        <w:tc>
          <w:tcPr>
            <w:tcW w:w="1699" w:type="dxa"/>
            <w:tcBorders>
              <w:top w:val="single" w:sz="4" w:space="0" w:color="auto"/>
              <w:left w:val="nil"/>
              <w:bottom w:val="single" w:sz="4" w:space="0" w:color="auto"/>
              <w:right w:val="nil"/>
            </w:tcBorders>
            <w:shd w:val="clear" w:color="auto" w:fill="auto"/>
            <w:vAlign w:val="center"/>
            <w:hideMark/>
          </w:tcPr>
          <w:p w14:paraId="09D6F463" w14:textId="77777777" w:rsidR="00527AA0" w:rsidRDefault="00527AA0">
            <w:pPr>
              <w:jc w:val="center"/>
              <w:rPr>
                <w:rFonts w:eastAsia="Times New Roman"/>
                <w:color w:val="000000"/>
              </w:rPr>
            </w:pPr>
            <w:r>
              <w:rPr>
                <w:rFonts w:eastAsia="Times New Roman"/>
                <w:color w:val="000000"/>
              </w:rPr>
              <w:t>Mean Annual Catch (lbs)</w:t>
            </w:r>
          </w:p>
        </w:tc>
        <w:tc>
          <w:tcPr>
            <w:tcW w:w="2080" w:type="dxa"/>
            <w:tcBorders>
              <w:top w:val="single" w:sz="4" w:space="0" w:color="auto"/>
              <w:left w:val="nil"/>
              <w:bottom w:val="single" w:sz="4" w:space="0" w:color="auto"/>
              <w:right w:val="nil"/>
            </w:tcBorders>
            <w:shd w:val="clear" w:color="auto" w:fill="auto"/>
            <w:vAlign w:val="bottom"/>
            <w:hideMark/>
          </w:tcPr>
          <w:p w14:paraId="166A2ECB" w14:textId="2BC8B141" w:rsidR="00527AA0" w:rsidRDefault="00527AA0">
            <w:pPr>
              <w:jc w:val="center"/>
              <w:rPr>
                <w:rFonts w:eastAsia="Times New Roman"/>
                <w:color w:val="000000"/>
              </w:rPr>
            </w:pPr>
            <w:r>
              <w:rPr>
                <w:rFonts w:eastAsia="Times New Roman"/>
                <w:color w:val="000000"/>
              </w:rPr>
              <w:t>Mean Sustainability Score</w:t>
            </w:r>
          </w:p>
        </w:tc>
      </w:tr>
      <w:tr w:rsidR="00435C65" w14:paraId="45782F3B"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300119A1" w14:textId="754B2F09" w:rsidR="00527AA0" w:rsidRDefault="00435C65">
            <w:pPr>
              <w:rPr>
                <w:rFonts w:eastAsia="Times New Roman"/>
                <w:color w:val="000000"/>
              </w:rPr>
            </w:pPr>
            <w:r>
              <w:rPr>
                <w:rFonts w:eastAsia="Times New Roman"/>
                <w:color w:val="000000"/>
              </w:rPr>
              <w:t>R</w:t>
            </w:r>
            <w:r w:rsidR="00527AA0">
              <w:rPr>
                <w:rFonts w:eastAsia="Times New Roman"/>
                <w:color w:val="000000"/>
              </w:rPr>
              <w:t>eef</w:t>
            </w:r>
          </w:p>
        </w:tc>
        <w:tc>
          <w:tcPr>
            <w:tcW w:w="1699" w:type="dxa"/>
            <w:tcBorders>
              <w:top w:val="nil"/>
              <w:left w:val="nil"/>
              <w:bottom w:val="nil"/>
              <w:right w:val="nil"/>
            </w:tcBorders>
            <w:shd w:val="clear" w:color="auto" w:fill="auto"/>
            <w:noWrap/>
            <w:vAlign w:val="center"/>
            <w:hideMark/>
          </w:tcPr>
          <w:p w14:paraId="35410A76" w14:textId="77777777" w:rsidR="00527AA0" w:rsidRDefault="00527AA0">
            <w:pPr>
              <w:jc w:val="right"/>
              <w:rPr>
                <w:rFonts w:eastAsia="Times New Roman"/>
                <w:color w:val="000000"/>
              </w:rPr>
            </w:pPr>
            <w:r>
              <w:rPr>
                <w:rFonts w:eastAsia="Times New Roman"/>
                <w:color w:val="000000"/>
              </w:rPr>
              <w:t>2,694,641</w:t>
            </w:r>
          </w:p>
        </w:tc>
        <w:tc>
          <w:tcPr>
            <w:tcW w:w="2080" w:type="dxa"/>
            <w:tcBorders>
              <w:top w:val="nil"/>
              <w:left w:val="nil"/>
              <w:bottom w:val="nil"/>
              <w:right w:val="nil"/>
            </w:tcBorders>
            <w:shd w:val="clear" w:color="auto" w:fill="auto"/>
            <w:noWrap/>
            <w:vAlign w:val="center"/>
            <w:hideMark/>
          </w:tcPr>
          <w:p w14:paraId="1B3B1A99" w14:textId="77777777" w:rsidR="00527AA0" w:rsidRDefault="00527AA0" w:rsidP="00435C65">
            <w:pPr>
              <w:jc w:val="center"/>
              <w:rPr>
                <w:rFonts w:eastAsia="Times New Roman"/>
                <w:color w:val="000000"/>
              </w:rPr>
            </w:pPr>
            <w:r>
              <w:rPr>
                <w:rFonts w:eastAsia="Times New Roman"/>
                <w:color w:val="000000"/>
              </w:rPr>
              <w:t>0.81</w:t>
            </w:r>
          </w:p>
        </w:tc>
      </w:tr>
      <w:tr w:rsidR="00435C65" w14:paraId="34A339B1"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2EB8C77F" w14:textId="3A015E65" w:rsidR="00527AA0" w:rsidRDefault="00435C65">
            <w:pPr>
              <w:rPr>
                <w:rFonts w:eastAsia="Times New Roman"/>
                <w:color w:val="000000"/>
              </w:rPr>
            </w:pPr>
            <w:r>
              <w:rPr>
                <w:rFonts w:eastAsia="Times New Roman"/>
                <w:color w:val="000000"/>
              </w:rPr>
              <w:t>B</w:t>
            </w:r>
            <w:r w:rsidR="00527AA0">
              <w:rPr>
                <w:rFonts w:eastAsia="Times New Roman"/>
                <w:color w:val="000000"/>
              </w:rPr>
              <w:t>ottomfish</w:t>
            </w:r>
          </w:p>
        </w:tc>
        <w:tc>
          <w:tcPr>
            <w:tcW w:w="1699" w:type="dxa"/>
            <w:tcBorders>
              <w:top w:val="nil"/>
              <w:left w:val="nil"/>
              <w:bottom w:val="nil"/>
              <w:right w:val="nil"/>
            </w:tcBorders>
            <w:shd w:val="clear" w:color="auto" w:fill="auto"/>
            <w:noWrap/>
            <w:vAlign w:val="center"/>
            <w:hideMark/>
          </w:tcPr>
          <w:p w14:paraId="01CA1D8B" w14:textId="77777777" w:rsidR="00527AA0" w:rsidRDefault="00527AA0">
            <w:pPr>
              <w:jc w:val="right"/>
              <w:rPr>
                <w:rFonts w:eastAsia="Times New Roman"/>
                <w:color w:val="000000"/>
              </w:rPr>
            </w:pPr>
            <w:r>
              <w:rPr>
                <w:rFonts w:eastAsia="Times New Roman"/>
                <w:color w:val="000000"/>
              </w:rPr>
              <w:t>428,181</w:t>
            </w:r>
          </w:p>
        </w:tc>
        <w:tc>
          <w:tcPr>
            <w:tcW w:w="2080" w:type="dxa"/>
            <w:tcBorders>
              <w:top w:val="nil"/>
              <w:left w:val="nil"/>
              <w:bottom w:val="nil"/>
              <w:right w:val="nil"/>
            </w:tcBorders>
            <w:shd w:val="clear" w:color="auto" w:fill="auto"/>
            <w:noWrap/>
            <w:vAlign w:val="center"/>
            <w:hideMark/>
          </w:tcPr>
          <w:p w14:paraId="41DC1F22" w14:textId="77777777" w:rsidR="00527AA0" w:rsidRDefault="00527AA0" w:rsidP="00435C65">
            <w:pPr>
              <w:jc w:val="center"/>
              <w:rPr>
                <w:rFonts w:eastAsia="Times New Roman"/>
                <w:color w:val="000000"/>
              </w:rPr>
            </w:pPr>
            <w:r>
              <w:rPr>
                <w:rFonts w:eastAsia="Times New Roman"/>
                <w:color w:val="000000"/>
              </w:rPr>
              <w:t>0.88</w:t>
            </w:r>
          </w:p>
        </w:tc>
      </w:tr>
      <w:tr w:rsidR="00435C65" w14:paraId="1CD01B18"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74E8F9B7" w14:textId="7C689654" w:rsidR="00527AA0" w:rsidRDefault="00435C65" w:rsidP="00435C65">
            <w:pPr>
              <w:ind w:right="-396"/>
              <w:rPr>
                <w:rFonts w:eastAsia="Times New Roman"/>
                <w:color w:val="000000"/>
              </w:rPr>
            </w:pPr>
            <w:r>
              <w:rPr>
                <w:rFonts w:eastAsia="Times New Roman"/>
                <w:color w:val="000000"/>
              </w:rPr>
              <w:t>Coastal P</w:t>
            </w:r>
            <w:r w:rsidR="00527AA0">
              <w:rPr>
                <w:rFonts w:eastAsia="Times New Roman"/>
                <w:color w:val="000000"/>
              </w:rPr>
              <w:t>elagic</w:t>
            </w:r>
          </w:p>
        </w:tc>
        <w:tc>
          <w:tcPr>
            <w:tcW w:w="1699" w:type="dxa"/>
            <w:tcBorders>
              <w:top w:val="nil"/>
              <w:left w:val="nil"/>
              <w:bottom w:val="nil"/>
              <w:right w:val="nil"/>
            </w:tcBorders>
            <w:shd w:val="clear" w:color="auto" w:fill="auto"/>
            <w:noWrap/>
            <w:vAlign w:val="center"/>
            <w:hideMark/>
          </w:tcPr>
          <w:p w14:paraId="28C0C716" w14:textId="77777777" w:rsidR="00527AA0" w:rsidRDefault="00527AA0">
            <w:pPr>
              <w:jc w:val="right"/>
              <w:rPr>
                <w:rFonts w:eastAsia="Times New Roman"/>
                <w:color w:val="000000"/>
              </w:rPr>
            </w:pPr>
            <w:r>
              <w:rPr>
                <w:rFonts w:eastAsia="Times New Roman"/>
                <w:color w:val="000000"/>
              </w:rPr>
              <w:t>583,030</w:t>
            </w:r>
          </w:p>
        </w:tc>
        <w:tc>
          <w:tcPr>
            <w:tcW w:w="2080" w:type="dxa"/>
            <w:tcBorders>
              <w:top w:val="nil"/>
              <w:left w:val="nil"/>
              <w:bottom w:val="nil"/>
              <w:right w:val="nil"/>
            </w:tcBorders>
            <w:shd w:val="clear" w:color="auto" w:fill="auto"/>
            <w:noWrap/>
            <w:vAlign w:val="center"/>
            <w:hideMark/>
          </w:tcPr>
          <w:p w14:paraId="06A25629" w14:textId="77777777" w:rsidR="00527AA0" w:rsidRDefault="00527AA0" w:rsidP="00435C65">
            <w:pPr>
              <w:jc w:val="center"/>
              <w:rPr>
                <w:rFonts w:eastAsia="Times New Roman"/>
                <w:color w:val="000000"/>
              </w:rPr>
            </w:pPr>
            <w:r>
              <w:rPr>
                <w:rFonts w:eastAsia="Times New Roman"/>
                <w:color w:val="000000"/>
              </w:rPr>
              <w:t>NA</w:t>
            </w:r>
          </w:p>
        </w:tc>
      </w:tr>
      <w:tr w:rsidR="00435C65" w14:paraId="642BCB80" w14:textId="77777777" w:rsidTr="00435C65">
        <w:trPr>
          <w:trHeight w:val="320"/>
          <w:jc w:val="center"/>
        </w:trPr>
        <w:tc>
          <w:tcPr>
            <w:tcW w:w="1640" w:type="dxa"/>
            <w:tcBorders>
              <w:top w:val="nil"/>
              <w:left w:val="nil"/>
              <w:bottom w:val="single" w:sz="4" w:space="0" w:color="auto"/>
              <w:right w:val="nil"/>
            </w:tcBorders>
            <w:shd w:val="clear" w:color="auto" w:fill="auto"/>
            <w:noWrap/>
            <w:vAlign w:val="center"/>
            <w:hideMark/>
          </w:tcPr>
          <w:p w14:paraId="76AC2408" w14:textId="0A3D6357" w:rsidR="00527AA0" w:rsidRDefault="00435C65">
            <w:pPr>
              <w:rPr>
                <w:rFonts w:eastAsia="Times New Roman"/>
                <w:color w:val="000000"/>
              </w:rPr>
            </w:pPr>
            <w:r>
              <w:rPr>
                <w:rFonts w:eastAsia="Times New Roman"/>
                <w:color w:val="000000"/>
              </w:rPr>
              <w:t>P</w:t>
            </w:r>
            <w:r w:rsidR="00527AA0">
              <w:rPr>
                <w:rFonts w:eastAsia="Times New Roman"/>
                <w:color w:val="000000"/>
              </w:rPr>
              <w:t>elagic</w:t>
            </w:r>
          </w:p>
        </w:tc>
        <w:tc>
          <w:tcPr>
            <w:tcW w:w="1699" w:type="dxa"/>
            <w:tcBorders>
              <w:top w:val="nil"/>
              <w:left w:val="nil"/>
              <w:bottom w:val="single" w:sz="4" w:space="0" w:color="auto"/>
              <w:right w:val="nil"/>
            </w:tcBorders>
            <w:shd w:val="clear" w:color="auto" w:fill="auto"/>
            <w:noWrap/>
            <w:vAlign w:val="center"/>
            <w:hideMark/>
          </w:tcPr>
          <w:p w14:paraId="44EF4F93" w14:textId="77777777" w:rsidR="00527AA0" w:rsidRDefault="00527AA0">
            <w:pPr>
              <w:jc w:val="right"/>
              <w:rPr>
                <w:rFonts w:eastAsia="Times New Roman"/>
                <w:color w:val="000000"/>
              </w:rPr>
            </w:pPr>
            <w:r>
              <w:rPr>
                <w:rFonts w:eastAsia="Times New Roman"/>
                <w:color w:val="000000"/>
              </w:rPr>
              <w:t>30,230,053</w:t>
            </w:r>
          </w:p>
        </w:tc>
        <w:tc>
          <w:tcPr>
            <w:tcW w:w="2080" w:type="dxa"/>
            <w:tcBorders>
              <w:top w:val="nil"/>
              <w:left w:val="nil"/>
              <w:bottom w:val="single" w:sz="4" w:space="0" w:color="auto"/>
              <w:right w:val="nil"/>
            </w:tcBorders>
            <w:shd w:val="clear" w:color="auto" w:fill="auto"/>
            <w:noWrap/>
            <w:vAlign w:val="center"/>
            <w:hideMark/>
          </w:tcPr>
          <w:p w14:paraId="2BCCA03B" w14:textId="77777777" w:rsidR="00527AA0" w:rsidRDefault="00527AA0" w:rsidP="00435C65">
            <w:pPr>
              <w:jc w:val="center"/>
              <w:rPr>
                <w:rFonts w:eastAsia="Times New Roman"/>
                <w:color w:val="000000"/>
              </w:rPr>
            </w:pPr>
            <w:r>
              <w:rPr>
                <w:rFonts w:eastAsia="Times New Roman"/>
                <w:color w:val="000000"/>
              </w:rPr>
              <w:t>0.80</w:t>
            </w:r>
          </w:p>
        </w:tc>
      </w:tr>
    </w:tbl>
    <w:p w14:paraId="32BA7E79" w14:textId="77777777" w:rsidR="00527AA0" w:rsidRDefault="00527AA0" w:rsidP="00934974">
      <w:pPr>
        <w:rPr>
          <w:color w:val="000000" w:themeColor="text1"/>
        </w:rPr>
      </w:pPr>
    </w:p>
    <w:p w14:paraId="7B772B8D" w14:textId="77777777" w:rsidR="00505282" w:rsidRDefault="00505282" w:rsidP="00934974">
      <w:pPr>
        <w:rPr>
          <w:color w:val="000000" w:themeColor="text1"/>
        </w:rPr>
      </w:pPr>
    </w:p>
    <w:p w14:paraId="25CEC453" w14:textId="77777777" w:rsidR="00505282" w:rsidRDefault="00505282" w:rsidP="00934974">
      <w:pPr>
        <w:rPr>
          <w:color w:val="000000" w:themeColor="text1"/>
        </w:rPr>
      </w:pPr>
    </w:p>
    <w:p w14:paraId="084E60A0" w14:textId="77777777" w:rsidR="00505282" w:rsidRDefault="00505282" w:rsidP="00934974">
      <w:pPr>
        <w:rPr>
          <w:color w:val="000000" w:themeColor="text1"/>
        </w:rPr>
      </w:pPr>
    </w:p>
    <w:p w14:paraId="3792C0BF" w14:textId="77777777" w:rsidR="00527AA0" w:rsidRDefault="00527AA0" w:rsidP="00934974">
      <w:pPr>
        <w:rPr>
          <w:color w:val="000000" w:themeColor="text1"/>
        </w:rPr>
      </w:pPr>
    </w:p>
    <w:tbl>
      <w:tblPr>
        <w:tblW w:w="6800" w:type="dxa"/>
        <w:jc w:val="center"/>
        <w:tblLook w:val="04A0" w:firstRow="1" w:lastRow="0" w:firstColumn="1" w:lastColumn="0" w:noHBand="0" w:noVBand="1"/>
      </w:tblPr>
      <w:tblGrid>
        <w:gridCol w:w="1860"/>
        <w:gridCol w:w="1640"/>
        <w:gridCol w:w="1720"/>
        <w:gridCol w:w="1580"/>
      </w:tblGrid>
      <w:tr w:rsidR="00C61932" w:rsidRPr="00C61932" w14:paraId="326DB400" w14:textId="77777777" w:rsidTr="00C61932">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1875FB94" w14:textId="77777777" w:rsidR="00C61932" w:rsidRPr="00C61932" w:rsidRDefault="00C61932">
            <w:pPr>
              <w:rPr>
                <w:rFonts w:eastAsia="Times New Roman"/>
                <w:color w:val="000000"/>
              </w:rPr>
            </w:pPr>
            <w:r w:rsidRPr="00C61932">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014108C1" w14:textId="77777777" w:rsidR="00C61932" w:rsidRPr="00C61932" w:rsidRDefault="00C61932">
            <w:pPr>
              <w:rPr>
                <w:rFonts w:eastAsia="Times New Roman"/>
                <w:color w:val="000000"/>
              </w:rPr>
            </w:pPr>
            <w:r w:rsidRPr="00C61932">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36F97921" w14:textId="77777777" w:rsidR="00C61932" w:rsidRPr="00C61932" w:rsidRDefault="00C61932">
            <w:pPr>
              <w:jc w:val="center"/>
              <w:rPr>
                <w:rFonts w:eastAsia="Times New Roman"/>
                <w:color w:val="000000"/>
              </w:rPr>
            </w:pPr>
            <w:r w:rsidRPr="00C61932">
              <w:rPr>
                <w:rFonts w:eastAsia="Times New Roman"/>
                <w:color w:val="000000"/>
              </w:rPr>
              <w:t>Mean Annual Catch (lbs)</w:t>
            </w:r>
          </w:p>
        </w:tc>
        <w:tc>
          <w:tcPr>
            <w:tcW w:w="1580" w:type="dxa"/>
            <w:tcBorders>
              <w:top w:val="single" w:sz="4" w:space="0" w:color="auto"/>
              <w:left w:val="nil"/>
              <w:bottom w:val="single" w:sz="4" w:space="0" w:color="auto"/>
              <w:right w:val="nil"/>
            </w:tcBorders>
            <w:shd w:val="clear" w:color="auto" w:fill="auto"/>
            <w:vAlign w:val="bottom"/>
            <w:hideMark/>
          </w:tcPr>
          <w:p w14:paraId="1BA8B67E" w14:textId="5B2A933F" w:rsidR="00C61932" w:rsidRPr="00C61932" w:rsidRDefault="00C61932" w:rsidP="00435C65">
            <w:pPr>
              <w:jc w:val="center"/>
              <w:rPr>
                <w:rFonts w:eastAsia="Times New Roman"/>
                <w:color w:val="000000"/>
              </w:rPr>
            </w:pPr>
            <w:r w:rsidRPr="00C61932">
              <w:rPr>
                <w:rFonts w:eastAsia="Times New Roman"/>
                <w:color w:val="000000"/>
              </w:rPr>
              <w:t>Mean S</w:t>
            </w:r>
            <w:r w:rsidR="00435C65">
              <w:rPr>
                <w:rFonts w:eastAsia="Times New Roman"/>
                <w:color w:val="000000"/>
              </w:rPr>
              <w:t>ustainability</w:t>
            </w:r>
            <w:r w:rsidRPr="00C61932">
              <w:rPr>
                <w:rFonts w:eastAsia="Times New Roman"/>
                <w:color w:val="000000"/>
              </w:rPr>
              <w:t xml:space="preserve"> Score</w:t>
            </w:r>
          </w:p>
        </w:tc>
      </w:tr>
      <w:tr w:rsidR="00C61932" w:rsidRPr="00C61932" w14:paraId="060C845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359F2EA1" w14:textId="77777777" w:rsidR="00C61932" w:rsidRPr="00C61932" w:rsidRDefault="00C61932">
            <w:pPr>
              <w:rPr>
                <w:rFonts w:eastAsia="Times New Roman"/>
                <w:color w:val="000000"/>
              </w:rPr>
            </w:pPr>
            <w:r w:rsidRPr="00C61932">
              <w:rPr>
                <w:rFonts w:eastAsia="Times New Roman"/>
                <w:color w:val="000000"/>
              </w:rPr>
              <w:t>Hawaiʻi</w:t>
            </w:r>
          </w:p>
        </w:tc>
        <w:tc>
          <w:tcPr>
            <w:tcW w:w="1640" w:type="dxa"/>
            <w:tcBorders>
              <w:top w:val="nil"/>
              <w:left w:val="nil"/>
              <w:bottom w:val="nil"/>
              <w:right w:val="nil"/>
            </w:tcBorders>
            <w:shd w:val="clear" w:color="auto" w:fill="auto"/>
            <w:noWrap/>
            <w:vAlign w:val="bottom"/>
            <w:hideMark/>
          </w:tcPr>
          <w:p w14:paraId="36CCAD08"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516DDE0" w14:textId="77777777" w:rsidR="00C61932" w:rsidRPr="00C61932" w:rsidRDefault="00C61932">
            <w:pPr>
              <w:jc w:val="right"/>
              <w:rPr>
                <w:rFonts w:eastAsia="Times New Roman"/>
                <w:color w:val="000000"/>
              </w:rPr>
            </w:pPr>
            <w:r w:rsidRPr="00C61932">
              <w:rPr>
                <w:rFonts w:eastAsia="Times New Roman"/>
                <w:color w:val="000000"/>
              </w:rPr>
              <w:t xml:space="preserve"> 712,881 </w:t>
            </w:r>
          </w:p>
        </w:tc>
        <w:tc>
          <w:tcPr>
            <w:tcW w:w="1580" w:type="dxa"/>
            <w:tcBorders>
              <w:top w:val="nil"/>
              <w:left w:val="nil"/>
              <w:bottom w:val="nil"/>
              <w:right w:val="nil"/>
            </w:tcBorders>
            <w:shd w:val="clear" w:color="auto" w:fill="auto"/>
            <w:noWrap/>
            <w:vAlign w:val="bottom"/>
            <w:hideMark/>
          </w:tcPr>
          <w:p w14:paraId="394ACFA3"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62C90A25"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3D0B0B"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25DD62E4"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92779A7" w14:textId="77777777" w:rsidR="00C61932" w:rsidRPr="00C61932" w:rsidRDefault="00C61932">
            <w:pPr>
              <w:jc w:val="right"/>
              <w:rPr>
                <w:rFonts w:eastAsia="Times New Roman"/>
                <w:color w:val="000000"/>
              </w:rPr>
            </w:pPr>
            <w:r w:rsidRPr="00C61932">
              <w:rPr>
                <w:rFonts w:eastAsia="Times New Roman"/>
                <w:color w:val="000000"/>
              </w:rPr>
              <w:t xml:space="preserve"> 588,158 </w:t>
            </w:r>
          </w:p>
        </w:tc>
        <w:tc>
          <w:tcPr>
            <w:tcW w:w="1580" w:type="dxa"/>
            <w:tcBorders>
              <w:top w:val="nil"/>
              <w:left w:val="nil"/>
              <w:bottom w:val="nil"/>
              <w:right w:val="nil"/>
            </w:tcBorders>
            <w:shd w:val="clear" w:color="auto" w:fill="auto"/>
            <w:noWrap/>
            <w:vAlign w:val="bottom"/>
            <w:hideMark/>
          </w:tcPr>
          <w:p w14:paraId="3A72D7AE" w14:textId="77777777" w:rsidR="00C61932" w:rsidRPr="00C61932" w:rsidRDefault="00C61932">
            <w:pPr>
              <w:jc w:val="right"/>
              <w:rPr>
                <w:rFonts w:eastAsia="Times New Roman"/>
                <w:color w:val="000000"/>
              </w:rPr>
            </w:pPr>
            <w:r w:rsidRPr="00C61932">
              <w:rPr>
                <w:rFonts w:eastAsia="Times New Roman"/>
                <w:color w:val="000000"/>
              </w:rPr>
              <w:t>0.80</w:t>
            </w:r>
          </w:p>
        </w:tc>
      </w:tr>
      <w:tr w:rsidR="00C61932" w:rsidRPr="00C61932" w14:paraId="2467467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559728C6"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3040D0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D745187" w14:textId="77777777" w:rsidR="00C61932" w:rsidRPr="00C61932" w:rsidRDefault="00C61932">
            <w:pPr>
              <w:jc w:val="right"/>
              <w:rPr>
                <w:rFonts w:eastAsia="Times New Roman"/>
                <w:color w:val="000000"/>
              </w:rPr>
            </w:pPr>
            <w:r w:rsidRPr="00C61932">
              <w:rPr>
                <w:rFonts w:eastAsia="Times New Roman"/>
                <w:color w:val="000000"/>
              </w:rPr>
              <w:t xml:space="preserve"> 1,215,432 </w:t>
            </w:r>
          </w:p>
        </w:tc>
        <w:tc>
          <w:tcPr>
            <w:tcW w:w="1580" w:type="dxa"/>
            <w:tcBorders>
              <w:top w:val="nil"/>
              <w:left w:val="nil"/>
              <w:bottom w:val="nil"/>
              <w:right w:val="nil"/>
            </w:tcBorders>
            <w:shd w:val="clear" w:color="auto" w:fill="auto"/>
            <w:noWrap/>
            <w:vAlign w:val="bottom"/>
            <w:hideMark/>
          </w:tcPr>
          <w:p w14:paraId="2268AAA5"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5877EE3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0845B6" w14:textId="77777777" w:rsidR="00C61932" w:rsidRPr="00C61932" w:rsidRDefault="00C61932">
            <w:pPr>
              <w:rPr>
                <w:rFonts w:eastAsia="Times New Roman"/>
                <w:color w:val="000000"/>
              </w:rPr>
            </w:pPr>
            <w:r w:rsidRPr="00C61932">
              <w:rPr>
                <w:rFonts w:eastAsia="Times New Roman"/>
                <w:color w:val="000000"/>
              </w:rPr>
              <w:t>Kauai &amp; Niʻhau</w:t>
            </w:r>
          </w:p>
        </w:tc>
        <w:tc>
          <w:tcPr>
            <w:tcW w:w="1640" w:type="dxa"/>
            <w:tcBorders>
              <w:top w:val="nil"/>
              <w:left w:val="nil"/>
              <w:bottom w:val="nil"/>
              <w:right w:val="nil"/>
            </w:tcBorders>
            <w:shd w:val="clear" w:color="auto" w:fill="auto"/>
            <w:noWrap/>
            <w:vAlign w:val="bottom"/>
            <w:hideMark/>
          </w:tcPr>
          <w:p w14:paraId="3D672D3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A3E3F25" w14:textId="77777777" w:rsidR="00C61932" w:rsidRPr="00C61932" w:rsidRDefault="00C61932">
            <w:pPr>
              <w:jc w:val="right"/>
              <w:rPr>
                <w:rFonts w:eastAsia="Times New Roman"/>
                <w:color w:val="000000"/>
              </w:rPr>
            </w:pPr>
            <w:r w:rsidRPr="00C61932">
              <w:rPr>
                <w:rFonts w:eastAsia="Times New Roman"/>
                <w:color w:val="000000"/>
              </w:rPr>
              <w:t xml:space="preserve"> 178,170 </w:t>
            </w:r>
          </w:p>
        </w:tc>
        <w:tc>
          <w:tcPr>
            <w:tcW w:w="1580" w:type="dxa"/>
            <w:tcBorders>
              <w:top w:val="nil"/>
              <w:left w:val="nil"/>
              <w:bottom w:val="nil"/>
              <w:right w:val="nil"/>
            </w:tcBorders>
            <w:shd w:val="clear" w:color="auto" w:fill="auto"/>
            <w:noWrap/>
            <w:vAlign w:val="bottom"/>
            <w:hideMark/>
          </w:tcPr>
          <w:p w14:paraId="01092FB5" w14:textId="77777777" w:rsidR="00C61932" w:rsidRPr="00C61932" w:rsidRDefault="00C61932">
            <w:pPr>
              <w:jc w:val="right"/>
              <w:rPr>
                <w:rFonts w:eastAsia="Times New Roman"/>
                <w:color w:val="000000"/>
              </w:rPr>
            </w:pPr>
            <w:r w:rsidRPr="00C61932">
              <w:rPr>
                <w:rFonts w:eastAsia="Times New Roman"/>
                <w:color w:val="000000"/>
              </w:rPr>
              <w:t>0.86</w:t>
            </w:r>
          </w:p>
        </w:tc>
      </w:tr>
      <w:tr w:rsidR="00C61932" w:rsidRPr="00C61932" w14:paraId="03E353A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BFBC946" w14:textId="77777777" w:rsidR="00C61932" w:rsidRPr="00C61932" w:rsidRDefault="00C61932">
            <w:pPr>
              <w:rPr>
                <w:rFonts w:eastAsia="Times New Roman"/>
                <w:color w:val="000000"/>
              </w:rPr>
            </w:pPr>
            <w:r w:rsidRPr="00C61932">
              <w:rPr>
                <w:rFonts w:eastAsia="Times New Roman"/>
                <w:color w:val="000000"/>
              </w:rPr>
              <w:t>Hawaiʻi</w:t>
            </w:r>
          </w:p>
        </w:tc>
        <w:tc>
          <w:tcPr>
            <w:tcW w:w="1640" w:type="dxa"/>
            <w:tcBorders>
              <w:top w:val="nil"/>
              <w:left w:val="nil"/>
              <w:bottom w:val="nil"/>
              <w:right w:val="nil"/>
            </w:tcBorders>
            <w:shd w:val="clear" w:color="auto" w:fill="auto"/>
            <w:noWrap/>
            <w:vAlign w:val="bottom"/>
            <w:hideMark/>
          </w:tcPr>
          <w:p w14:paraId="55652DF6" w14:textId="77777777" w:rsidR="00C61932" w:rsidRPr="00C61932" w:rsidRDefault="00C61932">
            <w:pPr>
              <w:rPr>
                <w:rFonts w:eastAsia="Times New Roman"/>
                <w:color w:val="000000"/>
              </w:rPr>
            </w:pPr>
            <w:r w:rsidRPr="00C61932">
              <w:rPr>
                <w:rFonts w:eastAsia="Times New Roman"/>
                <w:color w:val="000000"/>
              </w:rPr>
              <w:t>bottomfish</w:t>
            </w:r>
          </w:p>
        </w:tc>
        <w:tc>
          <w:tcPr>
            <w:tcW w:w="1720" w:type="dxa"/>
            <w:tcBorders>
              <w:top w:val="nil"/>
              <w:left w:val="nil"/>
              <w:bottom w:val="nil"/>
              <w:right w:val="nil"/>
            </w:tcBorders>
            <w:shd w:val="clear" w:color="auto" w:fill="auto"/>
            <w:noWrap/>
            <w:vAlign w:val="bottom"/>
            <w:hideMark/>
          </w:tcPr>
          <w:p w14:paraId="25A124AA" w14:textId="77777777" w:rsidR="00C61932" w:rsidRPr="00C61932" w:rsidRDefault="00C61932">
            <w:pPr>
              <w:jc w:val="right"/>
              <w:rPr>
                <w:rFonts w:eastAsia="Times New Roman"/>
                <w:color w:val="000000"/>
              </w:rPr>
            </w:pPr>
            <w:r w:rsidRPr="00C61932">
              <w:rPr>
                <w:rFonts w:eastAsia="Times New Roman"/>
                <w:color w:val="000000"/>
              </w:rPr>
              <w:t xml:space="preserve"> 86,448 </w:t>
            </w:r>
          </w:p>
        </w:tc>
        <w:tc>
          <w:tcPr>
            <w:tcW w:w="1580" w:type="dxa"/>
            <w:tcBorders>
              <w:top w:val="nil"/>
              <w:left w:val="nil"/>
              <w:bottom w:val="nil"/>
              <w:right w:val="nil"/>
            </w:tcBorders>
            <w:shd w:val="clear" w:color="auto" w:fill="auto"/>
            <w:noWrap/>
            <w:vAlign w:val="bottom"/>
            <w:hideMark/>
          </w:tcPr>
          <w:p w14:paraId="32084F9F"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475E44C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30C7BFE"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0FD88B4" w14:textId="77777777" w:rsidR="00C61932" w:rsidRPr="00C61932" w:rsidRDefault="00C61932">
            <w:pPr>
              <w:rPr>
                <w:rFonts w:eastAsia="Times New Roman"/>
                <w:color w:val="000000"/>
              </w:rPr>
            </w:pPr>
            <w:r w:rsidRPr="00C61932">
              <w:rPr>
                <w:rFonts w:eastAsia="Times New Roman"/>
                <w:color w:val="000000"/>
              </w:rPr>
              <w:t>bottomfish</w:t>
            </w:r>
          </w:p>
        </w:tc>
        <w:tc>
          <w:tcPr>
            <w:tcW w:w="1720" w:type="dxa"/>
            <w:tcBorders>
              <w:top w:val="nil"/>
              <w:left w:val="nil"/>
              <w:bottom w:val="nil"/>
              <w:right w:val="nil"/>
            </w:tcBorders>
            <w:shd w:val="clear" w:color="auto" w:fill="auto"/>
            <w:noWrap/>
            <w:vAlign w:val="bottom"/>
            <w:hideMark/>
          </w:tcPr>
          <w:p w14:paraId="29723B88" w14:textId="77777777" w:rsidR="00C61932" w:rsidRPr="00C61932" w:rsidRDefault="00C61932">
            <w:pPr>
              <w:jc w:val="right"/>
              <w:rPr>
                <w:rFonts w:eastAsia="Times New Roman"/>
                <w:color w:val="000000"/>
              </w:rPr>
            </w:pPr>
            <w:r w:rsidRPr="00C61932">
              <w:rPr>
                <w:rFonts w:eastAsia="Times New Roman"/>
                <w:color w:val="000000"/>
              </w:rPr>
              <w:t xml:space="preserve"> 235,011 </w:t>
            </w:r>
          </w:p>
        </w:tc>
        <w:tc>
          <w:tcPr>
            <w:tcW w:w="1580" w:type="dxa"/>
            <w:tcBorders>
              <w:top w:val="nil"/>
              <w:left w:val="nil"/>
              <w:bottom w:val="nil"/>
              <w:right w:val="nil"/>
            </w:tcBorders>
            <w:shd w:val="clear" w:color="auto" w:fill="auto"/>
            <w:noWrap/>
            <w:vAlign w:val="bottom"/>
            <w:hideMark/>
          </w:tcPr>
          <w:p w14:paraId="1E629797"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D54F20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680BC91"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3CEC458" w14:textId="77777777" w:rsidR="00C61932" w:rsidRPr="00C61932" w:rsidRDefault="00C61932">
            <w:pPr>
              <w:rPr>
                <w:rFonts w:eastAsia="Times New Roman"/>
                <w:color w:val="000000"/>
              </w:rPr>
            </w:pPr>
            <w:r w:rsidRPr="00C61932">
              <w:rPr>
                <w:rFonts w:eastAsia="Times New Roman"/>
                <w:color w:val="000000"/>
              </w:rPr>
              <w:t>bottomfish</w:t>
            </w:r>
          </w:p>
        </w:tc>
        <w:tc>
          <w:tcPr>
            <w:tcW w:w="1720" w:type="dxa"/>
            <w:tcBorders>
              <w:top w:val="nil"/>
              <w:left w:val="nil"/>
              <w:bottom w:val="nil"/>
              <w:right w:val="nil"/>
            </w:tcBorders>
            <w:shd w:val="clear" w:color="auto" w:fill="auto"/>
            <w:noWrap/>
            <w:vAlign w:val="bottom"/>
            <w:hideMark/>
          </w:tcPr>
          <w:p w14:paraId="7E4F2A3F" w14:textId="77777777" w:rsidR="00C61932" w:rsidRPr="00C61932" w:rsidRDefault="00C61932">
            <w:pPr>
              <w:jc w:val="right"/>
              <w:rPr>
                <w:rFonts w:eastAsia="Times New Roman"/>
                <w:color w:val="000000"/>
              </w:rPr>
            </w:pPr>
            <w:r w:rsidRPr="00C61932">
              <w:rPr>
                <w:rFonts w:eastAsia="Times New Roman"/>
                <w:color w:val="000000"/>
              </w:rPr>
              <w:t xml:space="preserve"> 51,677 </w:t>
            </w:r>
          </w:p>
        </w:tc>
        <w:tc>
          <w:tcPr>
            <w:tcW w:w="1580" w:type="dxa"/>
            <w:tcBorders>
              <w:top w:val="nil"/>
              <w:left w:val="nil"/>
              <w:bottom w:val="nil"/>
              <w:right w:val="nil"/>
            </w:tcBorders>
            <w:shd w:val="clear" w:color="auto" w:fill="auto"/>
            <w:noWrap/>
            <w:vAlign w:val="bottom"/>
            <w:hideMark/>
          </w:tcPr>
          <w:p w14:paraId="3E14C1A0"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68B48040"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7ED54397" w14:textId="77777777" w:rsidR="00C61932" w:rsidRPr="00C61932" w:rsidRDefault="00C61932">
            <w:pPr>
              <w:rPr>
                <w:rFonts w:eastAsia="Times New Roman"/>
                <w:color w:val="000000"/>
              </w:rPr>
            </w:pPr>
            <w:r w:rsidRPr="00C61932">
              <w:rPr>
                <w:rFonts w:eastAsia="Times New Roman"/>
                <w:color w:val="000000"/>
              </w:rPr>
              <w:t>Kauai &amp; Niʻhau</w:t>
            </w:r>
          </w:p>
        </w:tc>
        <w:tc>
          <w:tcPr>
            <w:tcW w:w="1640" w:type="dxa"/>
            <w:tcBorders>
              <w:top w:val="nil"/>
              <w:left w:val="nil"/>
              <w:bottom w:val="nil"/>
              <w:right w:val="nil"/>
            </w:tcBorders>
            <w:shd w:val="clear" w:color="auto" w:fill="auto"/>
            <w:noWrap/>
            <w:vAlign w:val="bottom"/>
            <w:hideMark/>
          </w:tcPr>
          <w:p w14:paraId="568EE447" w14:textId="77777777" w:rsidR="00C61932" w:rsidRPr="00C61932" w:rsidRDefault="00C61932">
            <w:pPr>
              <w:rPr>
                <w:rFonts w:eastAsia="Times New Roman"/>
                <w:color w:val="000000"/>
              </w:rPr>
            </w:pPr>
            <w:r w:rsidRPr="00C61932">
              <w:rPr>
                <w:rFonts w:eastAsia="Times New Roman"/>
                <w:color w:val="000000"/>
              </w:rPr>
              <w:t>bottomfish</w:t>
            </w:r>
          </w:p>
        </w:tc>
        <w:tc>
          <w:tcPr>
            <w:tcW w:w="1720" w:type="dxa"/>
            <w:tcBorders>
              <w:top w:val="nil"/>
              <w:left w:val="nil"/>
              <w:bottom w:val="nil"/>
              <w:right w:val="nil"/>
            </w:tcBorders>
            <w:shd w:val="clear" w:color="auto" w:fill="auto"/>
            <w:noWrap/>
            <w:vAlign w:val="bottom"/>
            <w:hideMark/>
          </w:tcPr>
          <w:p w14:paraId="42D84B57" w14:textId="77777777" w:rsidR="00C61932" w:rsidRPr="00C61932" w:rsidRDefault="00C61932">
            <w:pPr>
              <w:jc w:val="right"/>
              <w:rPr>
                <w:rFonts w:eastAsia="Times New Roman"/>
                <w:color w:val="000000"/>
              </w:rPr>
            </w:pPr>
            <w:r w:rsidRPr="00C61932">
              <w:rPr>
                <w:rFonts w:eastAsia="Times New Roman"/>
                <w:color w:val="000000"/>
              </w:rPr>
              <w:t xml:space="preserve"> 55,045 </w:t>
            </w:r>
          </w:p>
        </w:tc>
        <w:tc>
          <w:tcPr>
            <w:tcW w:w="1580" w:type="dxa"/>
            <w:tcBorders>
              <w:top w:val="nil"/>
              <w:left w:val="nil"/>
              <w:bottom w:val="nil"/>
              <w:right w:val="nil"/>
            </w:tcBorders>
            <w:shd w:val="clear" w:color="auto" w:fill="auto"/>
            <w:noWrap/>
            <w:vAlign w:val="bottom"/>
            <w:hideMark/>
          </w:tcPr>
          <w:p w14:paraId="7ECF1062"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F5BF786"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6FA912CE" w14:textId="77777777" w:rsidR="00C61932" w:rsidRPr="00C61932" w:rsidRDefault="00C61932">
            <w:pPr>
              <w:rPr>
                <w:rFonts w:eastAsia="Times New Roman"/>
                <w:color w:val="000000"/>
              </w:rPr>
            </w:pPr>
            <w:r w:rsidRPr="00C61932">
              <w:rPr>
                <w:rFonts w:eastAsia="Times New Roman"/>
                <w:color w:val="000000"/>
              </w:rPr>
              <w:t>Hawaiʻi</w:t>
            </w:r>
          </w:p>
        </w:tc>
        <w:tc>
          <w:tcPr>
            <w:tcW w:w="1640" w:type="dxa"/>
            <w:tcBorders>
              <w:top w:val="nil"/>
              <w:left w:val="nil"/>
              <w:bottom w:val="nil"/>
              <w:right w:val="nil"/>
            </w:tcBorders>
            <w:shd w:val="clear" w:color="auto" w:fill="auto"/>
            <w:noWrap/>
            <w:vAlign w:val="bottom"/>
            <w:hideMark/>
          </w:tcPr>
          <w:p w14:paraId="444356D5"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666F5BB" w14:textId="77777777" w:rsidR="00C61932" w:rsidRPr="00C61932" w:rsidRDefault="00C61932">
            <w:pPr>
              <w:jc w:val="right"/>
              <w:rPr>
                <w:rFonts w:eastAsia="Times New Roman"/>
                <w:color w:val="000000"/>
              </w:rPr>
            </w:pPr>
            <w:r w:rsidRPr="00C61932">
              <w:rPr>
                <w:rFonts w:eastAsia="Times New Roman"/>
                <w:color w:val="000000"/>
              </w:rPr>
              <w:t xml:space="preserve"> 159,923 </w:t>
            </w:r>
          </w:p>
        </w:tc>
        <w:tc>
          <w:tcPr>
            <w:tcW w:w="1580" w:type="dxa"/>
            <w:tcBorders>
              <w:top w:val="nil"/>
              <w:left w:val="nil"/>
              <w:bottom w:val="nil"/>
              <w:right w:val="nil"/>
            </w:tcBorders>
            <w:shd w:val="clear" w:color="auto" w:fill="auto"/>
            <w:noWrap/>
            <w:vAlign w:val="bottom"/>
            <w:hideMark/>
          </w:tcPr>
          <w:p w14:paraId="16EDE44C"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75C22D7"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633A732"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46A208FF"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514004B0" w14:textId="77777777" w:rsidR="00C61932" w:rsidRPr="00C61932" w:rsidRDefault="00C61932">
            <w:pPr>
              <w:jc w:val="right"/>
              <w:rPr>
                <w:rFonts w:eastAsia="Times New Roman"/>
                <w:color w:val="000000"/>
              </w:rPr>
            </w:pPr>
            <w:r w:rsidRPr="00C61932">
              <w:rPr>
                <w:rFonts w:eastAsia="Times New Roman"/>
                <w:color w:val="000000"/>
              </w:rPr>
              <w:t xml:space="preserve"> 81,727 </w:t>
            </w:r>
          </w:p>
        </w:tc>
        <w:tc>
          <w:tcPr>
            <w:tcW w:w="1580" w:type="dxa"/>
            <w:tcBorders>
              <w:top w:val="nil"/>
              <w:left w:val="nil"/>
              <w:bottom w:val="nil"/>
              <w:right w:val="nil"/>
            </w:tcBorders>
            <w:shd w:val="clear" w:color="auto" w:fill="auto"/>
            <w:noWrap/>
            <w:vAlign w:val="bottom"/>
            <w:hideMark/>
          </w:tcPr>
          <w:p w14:paraId="2000BCEA"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3D84FE1"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4B1770A"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7306173"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06172FB4" w14:textId="77777777" w:rsidR="00C61932" w:rsidRPr="00C61932" w:rsidRDefault="00C61932">
            <w:pPr>
              <w:jc w:val="right"/>
              <w:rPr>
                <w:rFonts w:eastAsia="Times New Roman"/>
                <w:color w:val="000000"/>
              </w:rPr>
            </w:pPr>
            <w:r w:rsidRPr="00C61932">
              <w:rPr>
                <w:rFonts w:eastAsia="Times New Roman"/>
                <w:color w:val="000000"/>
              </w:rPr>
              <w:t xml:space="preserve"> 285,885 </w:t>
            </w:r>
          </w:p>
        </w:tc>
        <w:tc>
          <w:tcPr>
            <w:tcW w:w="1580" w:type="dxa"/>
            <w:tcBorders>
              <w:top w:val="nil"/>
              <w:left w:val="nil"/>
              <w:bottom w:val="nil"/>
              <w:right w:val="nil"/>
            </w:tcBorders>
            <w:shd w:val="clear" w:color="auto" w:fill="auto"/>
            <w:noWrap/>
            <w:vAlign w:val="bottom"/>
            <w:hideMark/>
          </w:tcPr>
          <w:p w14:paraId="428DC556"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6CFF03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C7D4A33" w14:textId="77777777" w:rsidR="00C61932" w:rsidRPr="00C61932" w:rsidRDefault="00C61932">
            <w:pPr>
              <w:rPr>
                <w:rFonts w:eastAsia="Times New Roman"/>
                <w:color w:val="000000"/>
              </w:rPr>
            </w:pPr>
            <w:r w:rsidRPr="00C61932">
              <w:rPr>
                <w:rFonts w:eastAsia="Times New Roman"/>
                <w:color w:val="000000"/>
              </w:rPr>
              <w:t>Kauai &amp; Niʻhau</w:t>
            </w:r>
          </w:p>
        </w:tc>
        <w:tc>
          <w:tcPr>
            <w:tcW w:w="1640" w:type="dxa"/>
            <w:tcBorders>
              <w:top w:val="nil"/>
              <w:left w:val="nil"/>
              <w:bottom w:val="nil"/>
              <w:right w:val="nil"/>
            </w:tcBorders>
            <w:shd w:val="clear" w:color="auto" w:fill="auto"/>
            <w:noWrap/>
            <w:vAlign w:val="bottom"/>
            <w:hideMark/>
          </w:tcPr>
          <w:p w14:paraId="5D9449BD"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1CDDAEE1" w14:textId="77777777" w:rsidR="00C61932" w:rsidRPr="00C61932" w:rsidRDefault="00C61932">
            <w:pPr>
              <w:jc w:val="right"/>
              <w:rPr>
                <w:rFonts w:eastAsia="Times New Roman"/>
                <w:color w:val="000000"/>
              </w:rPr>
            </w:pPr>
            <w:r w:rsidRPr="00C61932">
              <w:rPr>
                <w:rFonts w:eastAsia="Times New Roman"/>
                <w:color w:val="000000"/>
              </w:rPr>
              <w:t xml:space="preserve"> 55,495 </w:t>
            </w:r>
          </w:p>
        </w:tc>
        <w:tc>
          <w:tcPr>
            <w:tcW w:w="1580" w:type="dxa"/>
            <w:tcBorders>
              <w:top w:val="nil"/>
              <w:left w:val="nil"/>
              <w:bottom w:val="nil"/>
              <w:right w:val="nil"/>
            </w:tcBorders>
            <w:shd w:val="clear" w:color="auto" w:fill="auto"/>
            <w:noWrap/>
            <w:vAlign w:val="bottom"/>
            <w:hideMark/>
          </w:tcPr>
          <w:p w14:paraId="7F8AB1B2"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892FAFE" w14:textId="77777777" w:rsidTr="00C61932">
        <w:trPr>
          <w:trHeight w:val="320"/>
          <w:jc w:val="center"/>
        </w:trPr>
        <w:tc>
          <w:tcPr>
            <w:tcW w:w="1860" w:type="dxa"/>
            <w:tcBorders>
              <w:top w:val="nil"/>
              <w:left w:val="nil"/>
              <w:bottom w:val="single" w:sz="4" w:space="0" w:color="auto"/>
              <w:right w:val="nil"/>
            </w:tcBorders>
            <w:shd w:val="clear" w:color="auto" w:fill="auto"/>
            <w:noWrap/>
            <w:vAlign w:val="bottom"/>
            <w:hideMark/>
          </w:tcPr>
          <w:p w14:paraId="723EBC27" w14:textId="77777777" w:rsidR="00C61932" w:rsidRPr="00C61932" w:rsidRDefault="00C61932">
            <w:pPr>
              <w:rPr>
                <w:rFonts w:eastAsia="Times New Roman"/>
                <w:color w:val="000000"/>
              </w:rPr>
            </w:pPr>
            <w:r w:rsidRPr="00C61932">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6BC50606" w14:textId="77777777" w:rsidR="00C61932" w:rsidRPr="00C61932" w:rsidRDefault="00C61932">
            <w:pPr>
              <w:rPr>
                <w:rFonts w:eastAsia="Times New Roman"/>
                <w:color w:val="000000"/>
              </w:rPr>
            </w:pPr>
            <w:r w:rsidRPr="00C61932">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0084F6B7" w14:textId="77777777" w:rsidR="00C61932" w:rsidRPr="00C61932" w:rsidRDefault="00C61932">
            <w:pPr>
              <w:jc w:val="right"/>
              <w:rPr>
                <w:rFonts w:eastAsia="Times New Roman"/>
                <w:color w:val="000000"/>
              </w:rPr>
            </w:pPr>
            <w:r w:rsidRPr="00C61932">
              <w:rPr>
                <w:rFonts w:eastAsia="Times New Roman"/>
                <w:color w:val="000000"/>
              </w:rPr>
              <w:t xml:space="preserve"> 30,230,053 </w:t>
            </w:r>
          </w:p>
        </w:tc>
        <w:tc>
          <w:tcPr>
            <w:tcW w:w="1580" w:type="dxa"/>
            <w:tcBorders>
              <w:top w:val="nil"/>
              <w:left w:val="nil"/>
              <w:bottom w:val="single" w:sz="4" w:space="0" w:color="auto"/>
              <w:right w:val="nil"/>
            </w:tcBorders>
            <w:shd w:val="clear" w:color="auto" w:fill="auto"/>
            <w:noWrap/>
            <w:vAlign w:val="bottom"/>
            <w:hideMark/>
          </w:tcPr>
          <w:p w14:paraId="07F97891" w14:textId="77777777" w:rsidR="00C61932" w:rsidRPr="00C61932" w:rsidRDefault="00C61932">
            <w:pPr>
              <w:jc w:val="right"/>
              <w:rPr>
                <w:rFonts w:eastAsia="Times New Roman"/>
                <w:color w:val="000000"/>
              </w:rPr>
            </w:pPr>
            <w:r w:rsidRPr="00C61932">
              <w:rPr>
                <w:rFonts w:eastAsia="Times New Roman"/>
                <w:color w:val="000000"/>
              </w:rPr>
              <w:t>0.80</w:t>
            </w:r>
          </w:p>
        </w:tc>
      </w:tr>
    </w:tbl>
    <w:p w14:paraId="041F4DF7" w14:textId="77777777" w:rsidR="00063C40" w:rsidRDefault="00063C40">
      <w:pPr>
        <w:rPr>
          <w:b/>
          <w:color w:val="000000" w:themeColor="text1"/>
        </w:rPr>
      </w:pPr>
    </w:p>
    <w:p w14:paraId="605FAEDF" w14:textId="5B526CA8" w:rsidR="00934974" w:rsidRDefault="00063C40">
      <w:pPr>
        <w:rPr>
          <w:b/>
          <w:color w:val="000000" w:themeColor="text1"/>
        </w:rPr>
      </w:pPr>
      <w:r>
        <w:rPr>
          <w:b/>
          <w:color w:val="000000" w:themeColor="text1"/>
        </w:rPr>
        <w:t>Mariculture</w:t>
      </w:r>
    </w:p>
    <w:p w14:paraId="2C1FCEEF" w14:textId="77777777" w:rsidR="00063C40" w:rsidRPr="00063C40" w:rsidRDefault="00063C40">
      <w:pPr>
        <w:rPr>
          <w:b/>
          <w:color w:val="000000" w:themeColor="text1"/>
        </w:rPr>
      </w:pPr>
    </w:p>
    <w:p w14:paraId="63FCB0DD" w14:textId="0111E528" w:rsidR="00053EC6" w:rsidRPr="00053EC6" w:rsidRDefault="00053EC6">
      <w:pPr>
        <w:rPr>
          <w:b/>
          <w:color w:val="000000" w:themeColor="text1"/>
        </w:rPr>
      </w:pPr>
      <w:r w:rsidRPr="00053EC6">
        <w:rPr>
          <w:b/>
          <w:color w:val="000000" w:themeColor="text1"/>
        </w:rPr>
        <w:t>Artisanal Fishing Opportunities</w:t>
      </w:r>
    </w:p>
    <w:p w14:paraId="20308C17" w14:textId="77777777" w:rsidR="00053EC6" w:rsidRDefault="00053EC6" w:rsidP="00053EC6">
      <w:pPr>
        <w:rPr>
          <w:b/>
          <w:color w:val="000000" w:themeColor="text1"/>
        </w:rPr>
      </w:pPr>
    </w:p>
    <w:p w14:paraId="3BB86593" w14:textId="52FF50B5" w:rsidR="00276D66" w:rsidRPr="00276D66" w:rsidRDefault="00276D66" w:rsidP="00053EC6">
      <w:pPr>
        <w:rPr>
          <w:color w:val="000000" w:themeColor="text1"/>
        </w:rPr>
      </w:pPr>
      <w:r>
        <w:rPr>
          <w:color w:val="000000" w:themeColor="text1"/>
        </w:rPr>
        <w:t xml:space="preserve">Table # </w:t>
      </w:r>
      <w:r w:rsidR="00337A44">
        <w:rPr>
          <w:color w:val="000000" w:themeColor="text1"/>
        </w:rPr>
        <w:t>Artisanal fishing opportunities indicators (shoreline access, resource biomass) and combined status and trend for each region.</w:t>
      </w:r>
    </w:p>
    <w:tbl>
      <w:tblPr>
        <w:tblW w:w="6500" w:type="dxa"/>
        <w:tblInd w:w="108" w:type="dxa"/>
        <w:tblLook w:val="04A0" w:firstRow="1" w:lastRow="0" w:firstColumn="1" w:lastColumn="0" w:noHBand="0" w:noVBand="1"/>
      </w:tblPr>
      <w:tblGrid>
        <w:gridCol w:w="1300"/>
        <w:gridCol w:w="1300"/>
        <w:gridCol w:w="1300"/>
        <w:gridCol w:w="1300"/>
        <w:gridCol w:w="1300"/>
      </w:tblGrid>
      <w:tr w:rsidR="00276D66" w14:paraId="1954D0C4" w14:textId="77777777" w:rsidTr="00276D66">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ACE33A8" w14:textId="77777777" w:rsidR="00276D66" w:rsidRDefault="00276D66">
            <w:pPr>
              <w:rPr>
                <w:rFonts w:eastAsia="Times New Roman"/>
                <w:color w:val="000000"/>
              </w:rPr>
            </w:pPr>
            <w:r>
              <w:rPr>
                <w:rFonts w:eastAsia="Times New Roman"/>
                <w:color w:val="000000"/>
              </w:rPr>
              <w:lastRenderedPageBreak/>
              <w:t>Region</w:t>
            </w:r>
          </w:p>
        </w:tc>
        <w:tc>
          <w:tcPr>
            <w:tcW w:w="1300" w:type="dxa"/>
            <w:tcBorders>
              <w:top w:val="single" w:sz="4" w:space="0" w:color="auto"/>
              <w:left w:val="nil"/>
              <w:bottom w:val="single" w:sz="4" w:space="0" w:color="auto"/>
              <w:right w:val="nil"/>
            </w:tcBorders>
            <w:shd w:val="clear" w:color="auto" w:fill="auto"/>
            <w:noWrap/>
            <w:vAlign w:val="bottom"/>
            <w:hideMark/>
          </w:tcPr>
          <w:p w14:paraId="53A0B7E7" w14:textId="41F91C16" w:rsidR="00276D66" w:rsidRDefault="00276D66">
            <w:pPr>
              <w:jc w:val="right"/>
              <w:rPr>
                <w:rFonts w:eastAsia="Times New Roman"/>
                <w:color w:val="000000"/>
              </w:rPr>
            </w:pPr>
            <w:r>
              <w:rPr>
                <w:rFonts w:eastAsia="Times New Roman"/>
                <w:color w:val="000000"/>
              </w:rPr>
              <w:t>Access</w:t>
            </w:r>
          </w:p>
        </w:tc>
        <w:tc>
          <w:tcPr>
            <w:tcW w:w="1300" w:type="dxa"/>
            <w:tcBorders>
              <w:top w:val="single" w:sz="4" w:space="0" w:color="auto"/>
              <w:left w:val="nil"/>
              <w:bottom w:val="single" w:sz="4" w:space="0" w:color="auto"/>
              <w:right w:val="nil"/>
            </w:tcBorders>
            <w:shd w:val="clear" w:color="auto" w:fill="auto"/>
            <w:noWrap/>
            <w:vAlign w:val="bottom"/>
            <w:hideMark/>
          </w:tcPr>
          <w:p w14:paraId="57BC0D21" w14:textId="0CB74B51" w:rsidR="00276D66" w:rsidRDefault="00276D66" w:rsidP="00FA00D8">
            <w:pPr>
              <w:jc w:val="right"/>
              <w:rPr>
                <w:rFonts w:eastAsia="Times New Roman"/>
                <w:color w:val="000000"/>
              </w:rPr>
            </w:pPr>
            <w:r>
              <w:rPr>
                <w:rFonts w:eastAsia="Times New Roman"/>
                <w:color w:val="000000"/>
              </w:rPr>
              <w:t>Resource</w:t>
            </w:r>
            <w:r w:rsidR="00337A44">
              <w:rPr>
                <w:rFonts w:eastAsia="Times New Roman"/>
                <w:color w:val="000000"/>
              </w:rPr>
              <w:t xml:space="preserve"> </w:t>
            </w:r>
          </w:p>
        </w:tc>
        <w:tc>
          <w:tcPr>
            <w:tcW w:w="1300" w:type="dxa"/>
            <w:tcBorders>
              <w:top w:val="single" w:sz="4" w:space="0" w:color="auto"/>
              <w:left w:val="nil"/>
              <w:bottom w:val="single" w:sz="4" w:space="0" w:color="auto"/>
              <w:right w:val="nil"/>
            </w:tcBorders>
            <w:shd w:val="clear" w:color="auto" w:fill="auto"/>
            <w:noWrap/>
            <w:vAlign w:val="bottom"/>
            <w:hideMark/>
          </w:tcPr>
          <w:p w14:paraId="6450A0A0" w14:textId="77777777" w:rsidR="00276D66" w:rsidRDefault="00276D66">
            <w:pPr>
              <w:jc w:val="right"/>
              <w:rPr>
                <w:rFonts w:eastAsia="Times New Roman"/>
                <w:color w:val="000000"/>
              </w:rPr>
            </w:pPr>
            <w:r>
              <w:rPr>
                <w:rFonts w:eastAsia="Times New Roman"/>
                <w:color w:val="000000"/>
              </w:rPr>
              <w:t>Status</w:t>
            </w:r>
          </w:p>
        </w:tc>
        <w:tc>
          <w:tcPr>
            <w:tcW w:w="1300" w:type="dxa"/>
            <w:tcBorders>
              <w:top w:val="single" w:sz="4" w:space="0" w:color="auto"/>
              <w:left w:val="nil"/>
              <w:bottom w:val="single" w:sz="4" w:space="0" w:color="auto"/>
              <w:right w:val="nil"/>
            </w:tcBorders>
            <w:shd w:val="clear" w:color="auto" w:fill="auto"/>
            <w:noWrap/>
            <w:vAlign w:val="bottom"/>
            <w:hideMark/>
          </w:tcPr>
          <w:p w14:paraId="042EFAB6" w14:textId="77777777" w:rsidR="00276D66" w:rsidRDefault="00276D66">
            <w:pPr>
              <w:jc w:val="right"/>
              <w:rPr>
                <w:rFonts w:eastAsia="Times New Roman"/>
                <w:color w:val="000000"/>
              </w:rPr>
            </w:pPr>
            <w:r>
              <w:rPr>
                <w:rFonts w:eastAsia="Times New Roman"/>
                <w:color w:val="000000"/>
              </w:rPr>
              <w:t>Trend</w:t>
            </w:r>
          </w:p>
        </w:tc>
      </w:tr>
      <w:tr w:rsidR="00276D66" w:rsidRPr="006738BC" w14:paraId="0B5C9EA4" w14:textId="77777777" w:rsidTr="00276D66">
        <w:trPr>
          <w:trHeight w:val="320"/>
        </w:trPr>
        <w:tc>
          <w:tcPr>
            <w:tcW w:w="1300" w:type="dxa"/>
            <w:tcBorders>
              <w:top w:val="nil"/>
              <w:left w:val="nil"/>
              <w:bottom w:val="nil"/>
              <w:right w:val="nil"/>
            </w:tcBorders>
            <w:shd w:val="clear" w:color="auto" w:fill="auto"/>
            <w:noWrap/>
            <w:vAlign w:val="bottom"/>
            <w:hideMark/>
          </w:tcPr>
          <w:p w14:paraId="65D9AEF7" w14:textId="77777777" w:rsidR="00276D66" w:rsidRDefault="00276D66">
            <w:pPr>
              <w:rPr>
                <w:rFonts w:eastAsia="Times New Roman"/>
                <w:color w:val="000000"/>
              </w:rPr>
            </w:pPr>
            <w:r>
              <w:rPr>
                <w:rFonts w:eastAsia="Times New Roman"/>
                <w:color w:val="000000"/>
              </w:rPr>
              <w:t>Hawaiʻi</w:t>
            </w:r>
          </w:p>
        </w:tc>
        <w:tc>
          <w:tcPr>
            <w:tcW w:w="1300" w:type="dxa"/>
            <w:tcBorders>
              <w:top w:val="nil"/>
              <w:left w:val="nil"/>
              <w:bottom w:val="nil"/>
              <w:right w:val="nil"/>
            </w:tcBorders>
            <w:shd w:val="clear" w:color="auto" w:fill="auto"/>
            <w:noWrap/>
            <w:vAlign w:val="bottom"/>
            <w:hideMark/>
          </w:tcPr>
          <w:p w14:paraId="6B1A29AC"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nil"/>
              <w:right w:val="nil"/>
            </w:tcBorders>
            <w:shd w:val="clear" w:color="auto" w:fill="auto"/>
            <w:noWrap/>
            <w:vAlign w:val="bottom"/>
            <w:hideMark/>
          </w:tcPr>
          <w:p w14:paraId="65BD938F"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34D2BA54" w14:textId="77777777" w:rsidR="00276D66" w:rsidRDefault="00276D66">
            <w:pPr>
              <w:jc w:val="right"/>
              <w:rPr>
                <w:rFonts w:eastAsia="Times New Roman"/>
                <w:color w:val="000000"/>
              </w:rPr>
            </w:pPr>
            <w:r>
              <w:rPr>
                <w:rFonts w:eastAsia="Times New Roman"/>
                <w:color w:val="000000"/>
              </w:rPr>
              <w:t>0.65</w:t>
            </w:r>
          </w:p>
        </w:tc>
        <w:tc>
          <w:tcPr>
            <w:tcW w:w="1300" w:type="dxa"/>
            <w:tcBorders>
              <w:top w:val="nil"/>
              <w:left w:val="nil"/>
              <w:bottom w:val="nil"/>
              <w:right w:val="nil"/>
            </w:tcBorders>
            <w:shd w:val="clear" w:color="auto" w:fill="auto"/>
            <w:noWrap/>
            <w:vAlign w:val="bottom"/>
            <w:hideMark/>
          </w:tcPr>
          <w:p w14:paraId="1342F924" w14:textId="77777777" w:rsidR="00276D66" w:rsidRDefault="00276D66">
            <w:pPr>
              <w:jc w:val="right"/>
              <w:rPr>
                <w:rFonts w:eastAsia="Times New Roman"/>
                <w:color w:val="000000"/>
              </w:rPr>
            </w:pPr>
            <w:r>
              <w:rPr>
                <w:rFonts w:eastAsia="Times New Roman"/>
                <w:color w:val="000000"/>
              </w:rPr>
              <w:t>0.01</w:t>
            </w:r>
          </w:p>
        </w:tc>
      </w:tr>
      <w:tr w:rsidR="00276D66" w14:paraId="4F6DAE88" w14:textId="77777777" w:rsidTr="00276D66">
        <w:trPr>
          <w:trHeight w:val="320"/>
        </w:trPr>
        <w:tc>
          <w:tcPr>
            <w:tcW w:w="1300" w:type="dxa"/>
            <w:tcBorders>
              <w:top w:val="nil"/>
              <w:left w:val="nil"/>
              <w:bottom w:val="nil"/>
              <w:right w:val="nil"/>
            </w:tcBorders>
            <w:shd w:val="clear" w:color="auto" w:fill="auto"/>
            <w:noWrap/>
            <w:vAlign w:val="bottom"/>
            <w:hideMark/>
          </w:tcPr>
          <w:p w14:paraId="7B3EB4C5" w14:textId="77777777" w:rsidR="00276D66" w:rsidRDefault="00276D66">
            <w:pP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auto" w:fill="auto"/>
            <w:noWrap/>
            <w:vAlign w:val="bottom"/>
            <w:hideMark/>
          </w:tcPr>
          <w:p w14:paraId="2FA9D670"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nil"/>
              <w:right w:val="nil"/>
            </w:tcBorders>
            <w:shd w:val="clear" w:color="auto" w:fill="auto"/>
            <w:noWrap/>
            <w:vAlign w:val="bottom"/>
            <w:hideMark/>
          </w:tcPr>
          <w:p w14:paraId="21945DAE"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53DAB1A1"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DD4A07" w14:textId="77777777" w:rsidR="00276D66" w:rsidRDefault="00276D66">
            <w:pPr>
              <w:jc w:val="right"/>
              <w:rPr>
                <w:rFonts w:eastAsia="Times New Roman"/>
                <w:color w:val="000000"/>
              </w:rPr>
            </w:pPr>
            <w:r>
              <w:rPr>
                <w:rFonts w:eastAsia="Times New Roman"/>
                <w:color w:val="000000"/>
              </w:rPr>
              <w:t>-0.01</w:t>
            </w:r>
          </w:p>
        </w:tc>
      </w:tr>
      <w:tr w:rsidR="00276D66" w14:paraId="74540444" w14:textId="77777777" w:rsidTr="00276D66">
        <w:trPr>
          <w:trHeight w:val="320"/>
        </w:trPr>
        <w:tc>
          <w:tcPr>
            <w:tcW w:w="1300" w:type="dxa"/>
            <w:tcBorders>
              <w:top w:val="nil"/>
              <w:left w:val="nil"/>
              <w:bottom w:val="nil"/>
              <w:right w:val="nil"/>
            </w:tcBorders>
            <w:shd w:val="clear" w:color="auto" w:fill="auto"/>
            <w:noWrap/>
            <w:vAlign w:val="bottom"/>
            <w:hideMark/>
          </w:tcPr>
          <w:p w14:paraId="3DCD75E4" w14:textId="77777777" w:rsidR="00276D66" w:rsidRDefault="00276D66">
            <w:pP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0E30878B" w14:textId="77777777" w:rsidR="00276D66" w:rsidRDefault="00276D66">
            <w:pPr>
              <w:jc w:val="right"/>
              <w:rPr>
                <w:rFonts w:eastAsia="Times New Roman"/>
                <w:color w:val="000000"/>
              </w:rPr>
            </w:pPr>
            <w:r>
              <w:rPr>
                <w:rFonts w:eastAsia="Times New Roman"/>
                <w:color w:val="000000"/>
              </w:rPr>
              <w:t>0.68</w:t>
            </w:r>
          </w:p>
        </w:tc>
        <w:tc>
          <w:tcPr>
            <w:tcW w:w="1300" w:type="dxa"/>
            <w:tcBorders>
              <w:top w:val="nil"/>
              <w:left w:val="nil"/>
              <w:bottom w:val="nil"/>
              <w:right w:val="nil"/>
            </w:tcBorders>
            <w:shd w:val="clear" w:color="auto" w:fill="auto"/>
            <w:noWrap/>
            <w:vAlign w:val="bottom"/>
            <w:hideMark/>
          </w:tcPr>
          <w:p w14:paraId="76CC9F8F" w14:textId="77777777" w:rsidR="00276D66" w:rsidRDefault="00276D66">
            <w:pPr>
              <w:jc w:val="right"/>
              <w:rPr>
                <w:rFonts w:eastAsia="Times New Roman"/>
                <w:color w:val="000000"/>
              </w:rPr>
            </w:pPr>
            <w:r>
              <w:rPr>
                <w:rFonts w:eastAsia="Times New Roman"/>
                <w:color w:val="000000"/>
              </w:rPr>
              <w:t>0.54</w:t>
            </w:r>
          </w:p>
        </w:tc>
        <w:tc>
          <w:tcPr>
            <w:tcW w:w="1300" w:type="dxa"/>
            <w:tcBorders>
              <w:top w:val="nil"/>
              <w:left w:val="nil"/>
              <w:bottom w:val="nil"/>
              <w:right w:val="nil"/>
            </w:tcBorders>
            <w:shd w:val="clear" w:color="auto" w:fill="auto"/>
            <w:noWrap/>
            <w:vAlign w:val="bottom"/>
            <w:hideMark/>
          </w:tcPr>
          <w:p w14:paraId="23121667"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F2452A" w14:textId="77777777" w:rsidR="00276D66" w:rsidRDefault="00276D66">
            <w:pPr>
              <w:jc w:val="right"/>
              <w:rPr>
                <w:rFonts w:eastAsia="Times New Roman"/>
                <w:color w:val="000000"/>
              </w:rPr>
            </w:pPr>
            <w:r>
              <w:rPr>
                <w:rFonts w:eastAsia="Times New Roman"/>
                <w:color w:val="000000"/>
              </w:rPr>
              <w:t>0.04</w:t>
            </w:r>
          </w:p>
        </w:tc>
      </w:tr>
      <w:tr w:rsidR="00276D66" w14:paraId="48B75158" w14:textId="77777777" w:rsidTr="00276D66">
        <w:trPr>
          <w:trHeight w:val="320"/>
        </w:trPr>
        <w:tc>
          <w:tcPr>
            <w:tcW w:w="1300" w:type="dxa"/>
            <w:tcBorders>
              <w:top w:val="nil"/>
              <w:left w:val="nil"/>
              <w:bottom w:val="single" w:sz="4" w:space="0" w:color="auto"/>
              <w:right w:val="nil"/>
            </w:tcBorders>
            <w:shd w:val="clear" w:color="auto" w:fill="auto"/>
            <w:noWrap/>
            <w:vAlign w:val="bottom"/>
            <w:hideMark/>
          </w:tcPr>
          <w:p w14:paraId="5634A4C1" w14:textId="77777777" w:rsidR="00276D66" w:rsidRDefault="00276D66">
            <w:pPr>
              <w:rPr>
                <w:rFonts w:eastAsia="Times New Roman"/>
                <w:color w:val="000000"/>
              </w:rPr>
            </w:pPr>
            <w:r>
              <w:rPr>
                <w:rFonts w:eastAsia="Times New Roman"/>
                <w:color w:val="000000"/>
              </w:rPr>
              <w:t>Kauai &amp; Niʻihau</w:t>
            </w:r>
          </w:p>
        </w:tc>
        <w:tc>
          <w:tcPr>
            <w:tcW w:w="1300" w:type="dxa"/>
            <w:tcBorders>
              <w:top w:val="nil"/>
              <w:left w:val="nil"/>
              <w:bottom w:val="single" w:sz="4" w:space="0" w:color="auto"/>
              <w:right w:val="nil"/>
            </w:tcBorders>
            <w:shd w:val="clear" w:color="auto" w:fill="auto"/>
            <w:noWrap/>
            <w:vAlign w:val="bottom"/>
            <w:hideMark/>
          </w:tcPr>
          <w:p w14:paraId="3CA16A4A"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single" w:sz="4" w:space="0" w:color="auto"/>
              <w:right w:val="nil"/>
            </w:tcBorders>
            <w:shd w:val="clear" w:color="auto" w:fill="auto"/>
            <w:noWrap/>
            <w:vAlign w:val="bottom"/>
            <w:hideMark/>
          </w:tcPr>
          <w:p w14:paraId="17775B1F" w14:textId="77777777" w:rsidR="00276D66" w:rsidRDefault="00276D66">
            <w:pPr>
              <w:jc w:val="right"/>
              <w:rPr>
                <w:rFonts w:eastAsia="Times New Roman"/>
                <w:color w:val="000000"/>
              </w:rPr>
            </w:pPr>
            <w:r>
              <w:rPr>
                <w:rFonts w:eastAsia="Times New Roman"/>
                <w:color w:val="000000"/>
              </w:rPr>
              <w:t>0.72</w:t>
            </w:r>
          </w:p>
        </w:tc>
        <w:tc>
          <w:tcPr>
            <w:tcW w:w="1300" w:type="dxa"/>
            <w:tcBorders>
              <w:top w:val="nil"/>
              <w:left w:val="nil"/>
              <w:bottom w:val="single" w:sz="4" w:space="0" w:color="auto"/>
              <w:right w:val="nil"/>
            </w:tcBorders>
            <w:shd w:val="clear" w:color="auto" w:fill="auto"/>
            <w:noWrap/>
            <w:vAlign w:val="bottom"/>
            <w:hideMark/>
          </w:tcPr>
          <w:p w14:paraId="58EF7D9E"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single" w:sz="4" w:space="0" w:color="auto"/>
              <w:right w:val="nil"/>
            </w:tcBorders>
            <w:shd w:val="clear" w:color="auto" w:fill="auto"/>
            <w:noWrap/>
            <w:vAlign w:val="bottom"/>
            <w:hideMark/>
          </w:tcPr>
          <w:p w14:paraId="76B2E991" w14:textId="77777777" w:rsidR="00276D66" w:rsidRDefault="00276D66">
            <w:pPr>
              <w:jc w:val="right"/>
              <w:rPr>
                <w:rFonts w:eastAsia="Times New Roman"/>
                <w:color w:val="000000"/>
              </w:rPr>
            </w:pPr>
            <w:r>
              <w:rPr>
                <w:rFonts w:eastAsia="Times New Roman"/>
                <w:color w:val="000000"/>
              </w:rPr>
              <w:t>0.02</w:t>
            </w:r>
          </w:p>
        </w:tc>
      </w:tr>
    </w:tbl>
    <w:p w14:paraId="24C8A4D8" w14:textId="77777777" w:rsidR="00276D66" w:rsidRDefault="00276D66" w:rsidP="00053EC6">
      <w:pPr>
        <w:rPr>
          <w:b/>
          <w:color w:val="000000" w:themeColor="text1"/>
        </w:rPr>
      </w:pPr>
    </w:p>
    <w:p w14:paraId="2690E867" w14:textId="77777777" w:rsidR="00053EC6" w:rsidRPr="006A6092" w:rsidRDefault="00053EC6" w:rsidP="00053EC6">
      <w:pPr>
        <w:rPr>
          <w:b/>
          <w:color w:val="000000" w:themeColor="text1"/>
        </w:rPr>
      </w:pPr>
      <w:r w:rsidRPr="006A6092">
        <w:rPr>
          <w:b/>
          <w:color w:val="000000" w:themeColor="text1"/>
        </w:rPr>
        <w:t>Sustainable Tourism</w:t>
      </w:r>
    </w:p>
    <w:p w14:paraId="61457DD4" w14:textId="38089E24" w:rsidR="00FA00D8" w:rsidRDefault="00FA00D8" w:rsidP="00FA00D8">
      <w:r w:rsidRPr="001840F7">
        <w:t xml:space="preserve">Hawaiʻi’s </w:t>
      </w:r>
      <w:r w:rsidR="008C0F27">
        <w:t>economy is heavily reliant on</w:t>
      </w:r>
      <w:r w:rsidR="00AF0FA2">
        <w:t xml:space="preserve"> the </w:t>
      </w:r>
      <w:r w:rsidRPr="001840F7">
        <w:t xml:space="preserve">tourism </w:t>
      </w:r>
      <w:commentRangeStart w:id="4"/>
      <w:r w:rsidRPr="001840F7">
        <w:t>industry</w:t>
      </w:r>
      <w:commentRangeEnd w:id="4"/>
      <w:r w:rsidR="00AF0FA2">
        <w:rPr>
          <w:rStyle w:val="CommentReference"/>
        </w:rPr>
        <w:commentReference w:id="4"/>
      </w:r>
      <w:r w:rsidRPr="001840F7">
        <w:t xml:space="preserve">. </w:t>
      </w:r>
      <w:r w:rsidR="00AF0FA2" w:rsidRPr="001840F7">
        <w:t xml:space="preserve">Scores ranged from </w:t>
      </w:r>
      <w:r w:rsidR="00AF0FA2">
        <w:t>51</w:t>
      </w:r>
      <w:r w:rsidR="00AF0FA2" w:rsidRPr="001840F7">
        <w:t xml:space="preserve"> to </w:t>
      </w:r>
      <w:r w:rsidR="00AF0FA2">
        <w:t>71</w:t>
      </w:r>
      <w:r w:rsidR="00AF0FA2" w:rsidRPr="001840F7">
        <w:t xml:space="preserve"> by region</w:t>
      </w:r>
      <w:r w:rsidR="00AF0FA2">
        <w:t xml:space="preserve"> (Table #). </w:t>
      </w:r>
      <w:r w:rsidR="00AF0FA2" w:rsidRPr="001840F7">
        <w:t xml:space="preserve"> </w:t>
      </w:r>
      <w:r w:rsidRPr="001840F7">
        <w:t xml:space="preserve">The low scores reflect </w:t>
      </w:r>
      <w:r w:rsidR="00AF0FA2">
        <w:t xml:space="preserve">the decrease in visitor generated revenue in 2013 -2015 and </w:t>
      </w:r>
      <w:r w:rsidRPr="001840F7">
        <w:t xml:space="preserve">the need to balance the economic gains with the preservation of Hawaiʻi’s unique cultural and natural environment. </w:t>
      </w:r>
      <w:r w:rsidR="00AF0FA2">
        <w:t>St</w:t>
      </w:r>
      <w:r w:rsidR="00D73A64">
        <w:t>akeholders</w:t>
      </w:r>
      <w:r w:rsidRPr="001840F7">
        <w:t xml:space="preserve">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0F365342" w14:textId="77777777" w:rsidR="00A27D85" w:rsidRPr="001840F7" w:rsidRDefault="00A27D85" w:rsidP="00FA00D8"/>
    <w:p w14:paraId="791A7758" w14:textId="61A4ED74" w:rsidR="00751C5D" w:rsidRDefault="00A27D85" w:rsidP="004C557A">
      <w:pPr>
        <w:ind w:left="1980"/>
        <w:rPr>
          <w:color w:val="000000" w:themeColor="text1"/>
        </w:rPr>
      </w:pPr>
      <w:r>
        <w:rPr>
          <w:color w:val="000000" w:themeColor="text1"/>
        </w:rPr>
        <w:t xml:space="preserve"> Table #. Sustainable Tourism scores by region.</w:t>
      </w:r>
    </w:p>
    <w:tbl>
      <w:tblPr>
        <w:tblW w:w="5220" w:type="dxa"/>
        <w:jc w:val="center"/>
        <w:tblLook w:val="04A0" w:firstRow="1" w:lastRow="0" w:firstColumn="1" w:lastColumn="0" w:noHBand="0" w:noVBand="1"/>
      </w:tblPr>
      <w:tblGrid>
        <w:gridCol w:w="1300"/>
        <w:gridCol w:w="1040"/>
        <w:gridCol w:w="840"/>
        <w:gridCol w:w="1180"/>
        <w:gridCol w:w="860"/>
      </w:tblGrid>
      <w:tr w:rsidR="00A27D85" w14:paraId="43238A4F" w14:textId="77777777" w:rsidTr="004C557A">
        <w:trPr>
          <w:trHeight w:val="320"/>
          <w:jc w:val="center"/>
        </w:trPr>
        <w:tc>
          <w:tcPr>
            <w:tcW w:w="1300" w:type="dxa"/>
            <w:tcBorders>
              <w:top w:val="single" w:sz="4" w:space="0" w:color="auto"/>
              <w:left w:val="nil"/>
              <w:bottom w:val="single" w:sz="4" w:space="0" w:color="auto"/>
              <w:right w:val="nil"/>
            </w:tcBorders>
            <w:shd w:val="clear" w:color="auto" w:fill="auto"/>
            <w:noWrap/>
            <w:vAlign w:val="bottom"/>
            <w:hideMark/>
          </w:tcPr>
          <w:p w14:paraId="6C06B39B" w14:textId="77777777" w:rsidR="00A27D85" w:rsidRDefault="00A27D85">
            <w:pPr>
              <w:rPr>
                <w:rFonts w:eastAsia="Times New Roman"/>
                <w:color w:val="000000"/>
              </w:rPr>
            </w:pPr>
            <w:r>
              <w:rPr>
                <w:rFonts w:eastAsia="Times New Roman"/>
                <w:color w:val="000000"/>
              </w:rPr>
              <w:t>Region</w:t>
            </w:r>
          </w:p>
        </w:tc>
        <w:tc>
          <w:tcPr>
            <w:tcW w:w="1040" w:type="dxa"/>
            <w:tcBorders>
              <w:top w:val="single" w:sz="4" w:space="0" w:color="auto"/>
              <w:left w:val="nil"/>
              <w:bottom w:val="single" w:sz="4" w:space="0" w:color="auto"/>
              <w:right w:val="nil"/>
            </w:tcBorders>
            <w:shd w:val="clear" w:color="auto" w:fill="auto"/>
            <w:noWrap/>
            <w:vAlign w:val="bottom"/>
            <w:hideMark/>
          </w:tcPr>
          <w:p w14:paraId="582538AB" w14:textId="77777777" w:rsidR="00A27D85" w:rsidRDefault="00A27D85">
            <w:pPr>
              <w:jc w:val="center"/>
              <w:rPr>
                <w:rFonts w:eastAsia="Times New Roman"/>
                <w:color w:val="000000"/>
              </w:rPr>
            </w:pPr>
            <w:r>
              <w:rPr>
                <w:rFonts w:eastAsia="Times New Roman"/>
                <w:color w:val="000000"/>
              </w:rPr>
              <w:t>Goal</w:t>
            </w:r>
          </w:p>
        </w:tc>
        <w:tc>
          <w:tcPr>
            <w:tcW w:w="840" w:type="dxa"/>
            <w:tcBorders>
              <w:top w:val="single" w:sz="4" w:space="0" w:color="auto"/>
              <w:left w:val="nil"/>
              <w:bottom w:val="single" w:sz="4" w:space="0" w:color="auto"/>
              <w:right w:val="nil"/>
            </w:tcBorders>
            <w:shd w:val="clear" w:color="auto" w:fill="auto"/>
            <w:noWrap/>
            <w:vAlign w:val="bottom"/>
            <w:hideMark/>
          </w:tcPr>
          <w:p w14:paraId="26FBDF99" w14:textId="77777777" w:rsidR="00A27D85" w:rsidRDefault="00A27D85">
            <w:pPr>
              <w:jc w:val="center"/>
              <w:rPr>
                <w:rFonts w:eastAsia="Times New Roman"/>
                <w:color w:val="000000"/>
              </w:rPr>
            </w:pPr>
            <w:r>
              <w:rPr>
                <w:rFonts w:eastAsia="Times New Roman"/>
                <w:color w:val="000000"/>
              </w:rPr>
              <w:t>Status</w:t>
            </w:r>
          </w:p>
        </w:tc>
        <w:tc>
          <w:tcPr>
            <w:tcW w:w="1180" w:type="dxa"/>
            <w:tcBorders>
              <w:top w:val="single" w:sz="4" w:space="0" w:color="auto"/>
              <w:left w:val="nil"/>
              <w:bottom w:val="single" w:sz="4" w:space="0" w:color="auto"/>
              <w:right w:val="nil"/>
            </w:tcBorders>
            <w:shd w:val="clear" w:color="auto" w:fill="auto"/>
            <w:noWrap/>
            <w:vAlign w:val="bottom"/>
            <w:hideMark/>
          </w:tcPr>
          <w:p w14:paraId="27BDC481" w14:textId="77777777" w:rsidR="00A27D85" w:rsidRDefault="00A27D85">
            <w:pPr>
              <w:jc w:val="center"/>
              <w:rPr>
                <w:rFonts w:eastAsia="Times New Roman"/>
                <w:color w:val="000000"/>
              </w:rPr>
            </w:pPr>
            <w:r>
              <w:rPr>
                <w:rFonts w:eastAsia="Times New Roman"/>
                <w:color w:val="000000"/>
              </w:rPr>
              <w:t>Trend</w:t>
            </w:r>
          </w:p>
        </w:tc>
        <w:tc>
          <w:tcPr>
            <w:tcW w:w="860" w:type="dxa"/>
            <w:tcBorders>
              <w:top w:val="single" w:sz="4" w:space="0" w:color="auto"/>
              <w:left w:val="nil"/>
              <w:bottom w:val="single" w:sz="4" w:space="0" w:color="auto"/>
              <w:right w:val="nil"/>
            </w:tcBorders>
            <w:shd w:val="clear" w:color="auto" w:fill="auto"/>
            <w:noWrap/>
            <w:vAlign w:val="bottom"/>
            <w:hideMark/>
          </w:tcPr>
          <w:p w14:paraId="36284D20" w14:textId="77777777" w:rsidR="00A27D85" w:rsidRDefault="00A27D85">
            <w:pPr>
              <w:jc w:val="center"/>
              <w:rPr>
                <w:rFonts w:eastAsia="Times New Roman"/>
                <w:color w:val="000000"/>
              </w:rPr>
            </w:pPr>
            <w:r>
              <w:rPr>
                <w:rFonts w:eastAsia="Times New Roman"/>
                <w:color w:val="000000"/>
              </w:rPr>
              <w:t>Score</w:t>
            </w:r>
          </w:p>
        </w:tc>
      </w:tr>
      <w:tr w:rsidR="00A27D85" w14:paraId="7E134851" w14:textId="77777777" w:rsidTr="004C557A">
        <w:trPr>
          <w:trHeight w:val="320"/>
          <w:jc w:val="center"/>
        </w:trPr>
        <w:tc>
          <w:tcPr>
            <w:tcW w:w="1300" w:type="dxa"/>
            <w:tcBorders>
              <w:top w:val="nil"/>
              <w:left w:val="nil"/>
              <w:bottom w:val="nil"/>
              <w:right w:val="nil"/>
            </w:tcBorders>
            <w:shd w:val="clear" w:color="auto" w:fill="auto"/>
            <w:noWrap/>
            <w:vAlign w:val="bottom"/>
            <w:hideMark/>
          </w:tcPr>
          <w:p w14:paraId="457DCFB1" w14:textId="77777777" w:rsidR="00A27D85" w:rsidRDefault="00A27D85">
            <w:pPr>
              <w:rPr>
                <w:rFonts w:eastAsia="Times New Roman"/>
                <w:color w:val="000000"/>
              </w:rPr>
            </w:pPr>
            <w:r>
              <w:rPr>
                <w:rFonts w:eastAsia="Times New Roman"/>
                <w:color w:val="000000"/>
              </w:rPr>
              <w:t>Hawaii</w:t>
            </w:r>
          </w:p>
        </w:tc>
        <w:tc>
          <w:tcPr>
            <w:tcW w:w="1040" w:type="dxa"/>
            <w:tcBorders>
              <w:top w:val="nil"/>
              <w:left w:val="nil"/>
              <w:bottom w:val="nil"/>
              <w:right w:val="nil"/>
            </w:tcBorders>
            <w:shd w:val="clear" w:color="auto" w:fill="auto"/>
            <w:noWrap/>
            <w:vAlign w:val="bottom"/>
            <w:hideMark/>
          </w:tcPr>
          <w:p w14:paraId="06958EB9"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nil"/>
              <w:right w:val="nil"/>
            </w:tcBorders>
            <w:shd w:val="clear" w:color="auto" w:fill="auto"/>
            <w:noWrap/>
            <w:vAlign w:val="bottom"/>
            <w:hideMark/>
          </w:tcPr>
          <w:p w14:paraId="32910562" w14:textId="77777777" w:rsidR="00A27D85" w:rsidRDefault="00A27D85">
            <w:pPr>
              <w:jc w:val="center"/>
              <w:rPr>
                <w:rFonts w:eastAsia="Times New Roman"/>
                <w:color w:val="000000"/>
              </w:rPr>
            </w:pPr>
            <w:r>
              <w:rPr>
                <w:rFonts w:eastAsia="Times New Roman"/>
                <w:color w:val="000000"/>
              </w:rPr>
              <w:t>62</w:t>
            </w:r>
          </w:p>
        </w:tc>
        <w:tc>
          <w:tcPr>
            <w:tcW w:w="1180" w:type="dxa"/>
            <w:tcBorders>
              <w:top w:val="nil"/>
              <w:left w:val="nil"/>
              <w:bottom w:val="nil"/>
              <w:right w:val="nil"/>
            </w:tcBorders>
            <w:shd w:val="clear" w:color="auto" w:fill="auto"/>
            <w:noWrap/>
            <w:vAlign w:val="bottom"/>
            <w:hideMark/>
          </w:tcPr>
          <w:p w14:paraId="00884098" w14:textId="77777777" w:rsidR="00A27D85" w:rsidRDefault="00A27D85">
            <w:pPr>
              <w:jc w:val="center"/>
              <w:rPr>
                <w:rFonts w:eastAsia="Times New Roman"/>
                <w:color w:val="000000"/>
              </w:rPr>
            </w:pPr>
            <w:r>
              <w:rPr>
                <w:rFonts w:eastAsia="Times New Roman"/>
                <w:color w:val="000000"/>
              </w:rPr>
              <w:t>-0.29</w:t>
            </w:r>
          </w:p>
        </w:tc>
        <w:tc>
          <w:tcPr>
            <w:tcW w:w="860" w:type="dxa"/>
            <w:tcBorders>
              <w:top w:val="nil"/>
              <w:left w:val="nil"/>
              <w:bottom w:val="nil"/>
              <w:right w:val="nil"/>
            </w:tcBorders>
            <w:shd w:val="clear" w:color="auto" w:fill="auto"/>
            <w:noWrap/>
            <w:vAlign w:val="bottom"/>
            <w:hideMark/>
          </w:tcPr>
          <w:p w14:paraId="0622BF58" w14:textId="77777777" w:rsidR="00A27D85" w:rsidRDefault="00A27D85">
            <w:pPr>
              <w:jc w:val="center"/>
              <w:rPr>
                <w:rFonts w:eastAsia="Times New Roman"/>
                <w:color w:val="000000"/>
              </w:rPr>
            </w:pPr>
            <w:r>
              <w:rPr>
                <w:rFonts w:eastAsia="Times New Roman"/>
                <w:color w:val="000000"/>
              </w:rPr>
              <w:t>59</w:t>
            </w:r>
          </w:p>
        </w:tc>
      </w:tr>
      <w:tr w:rsidR="00A27D85" w14:paraId="28B021DF" w14:textId="77777777" w:rsidTr="004C557A">
        <w:trPr>
          <w:trHeight w:val="320"/>
          <w:jc w:val="center"/>
        </w:trPr>
        <w:tc>
          <w:tcPr>
            <w:tcW w:w="1300" w:type="dxa"/>
            <w:tcBorders>
              <w:top w:val="nil"/>
              <w:left w:val="nil"/>
              <w:bottom w:val="nil"/>
              <w:right w:val="nil"/>
            </w:tcBorders>
            <w:shd w:val="clear" w:color="auto" w:fill="auto"/>
            <w:noWrap/>
            <w:vAlign w:val="bottom"/>
            <w:hideMark/>
          </w:tcPr>
          <w:p w14:paraId="44CA3D59" w14:textId="77777777" w:rsidR="00A27D85" w:rsidRDefault="00A27D85">
            <w:pPr>
              <w:rPr>
                <w:rFonts w:eastAsia="Times New Roman"/>
                <w:color w:val="000000"/>
              </w:rPr>
            </w:pPr>
            <w:r>
              <w:rPr>
                <w:rFonts w:eastAsia="Times New Roman"/>
                <w:color w:val="000000"/>
              </w:rPr>
              <w:t>Maui Nui</w:t>
            </w:r>
          </w:p>
        </w:tc>
        <w:tc>
          <w:tcPr>
            <w:tcW w:w="1040" w:type="dxa"/>
            <w:tcBorders>
              <w:top w:val="nil"/>
              <w:left w:val="nil"/>
              <w:bottom w:val="nil"/>
              <w:right w:val="nil"/>
            </w:tcBorders>
            <w:shd w:val="clear" w:color="auto" w:fill="auto"/>
            <w:noWrap/>
            <w:vAlign w:val="bottom"/>
            <w:hideMark/>
          </w:tcPr>
          <w:p w14:paraId="1DA06BE8"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nil"/>
              <w:right w:val="nil"/>
            </w:tcBorders>
            <w:shd w:val="clear" w:color="auto" w:fill="auto"/>
            <w:noWrap/>
            <w:vAlign w:val="bottom"/>
            <w:hideMark/>
          </w:tcPr>
          <w:p w14:paraId="2E585E53" w14:textId="77777777" w:rsidR="00A27D85" w:rsidRDefault="00A27D85">
            <w:pPr>
              <w:jc w:val="center"/>
              <w:rPr>
                <w:rFonts w:eastAsia="Times New Roman"/>
                <w:color w:val="000000"/>
              </w:rPr>
            </w:pPr>
            <w:r>
              <w:rPr>
                <w:rFonts w:eastAsia="Times New Roman"/>
                <w:color w:val="000000"/>
              </w:rPr>
              <w:t>75</w:t>
            </w:r>
          </w:p>
        </w:tc>
        <w:tc>
          <w:tcPr>
            <w:tcW w:w="1180" w:type="dxa"/>
            <w:tcBorders>
              <w:top w:val="nil"/>
              <w:left w:val="nil"/>
              <w:bottom w:val="nil"/>
              <w:right w:val="nil"/>
            </w:tcBorders>
            <w:shd w:val="clear" w:color="auto" w:fill="auto"/>
            <w:noWrap/>
            <w:vAlign w:val="bottom"/>
            <w:hideMark/>
          </w:tcPr>
          <w:p w14:paraId="0F277517" w14:textId="77777777" w:rsidR="00A27D85" w:rsidRDefault="00A27D85">
            <w:pPr>
              <w:jc w:val="center"/>
              <w:rPr>
                <w:rFonts w:eastAsia="Times New Roman"/>
                <w:color w:val="000000"/>
              </w:rPr>
            </w:pPr>
            <w:r>
              <w:rPr>
                <w:rFonts w:eastAsia="Times New Roman"/>
                <w:color w:val="000000"/>
              </w:rPr>
              <w:t>-0.25</w:t>
            </w:r>
          </w:p>
        </w:tc>
        <w:tc>
          <w:tcPr>
            <w:tcW w:w="860" w:type="dxa"/>
            <w:tcBorders>
              <w:top w:val="nil"/>
              <w:left w:val="nil"/>
              <w:bottom w:val="nil"/>
              <w:right w:val="nil"/>
            </w:tcBorders>
            <w:shd w:val="clear" w:color="auto" w:fill="auto"/>
            <w:noWrap/>
            <w:vAlign w:val="bottom"/>
            <w:hideMark/>
          </w:tcPr>
          <w:p w14:paraId="77C3AC26" w14:textId="77777777" w:rsidR="00A27D85" w:rsidRDefault="00A27D85">
            <w:pPr>
              <w:jc w:val="center"/>
              <w:rPr>
                <w:rFonts w:eastAsia="Times New Roman"/>
                <w:color w:val="000000"/>
              </w:rPr>
            </w:pPr>
            <w:r>
              <w:rPr>
                <w:rFonts w:eastAsia="Times New Roman"/>
                <w:color w:val="000000"/>
              </w:rPr>
              <w:t>71</w:t>
            </w:r>
          </w:p>
        </w:tc>
      </w:tr>
      <w:tr w:rsidR="00A27D85" w14:paraId="1CFE3A5E" w14:textId="77777777" w:rsidTr="004C557A">
        <w:trPr>
          <w:trHeight w:val="320"/>
          <w:jc w:val="center"/>
        </w:trPr>
        <w:tc>
          <w:tcPr>
            <w:tcW w:w="1300" w:type="dxa"/>
            <w:tcBorders>
              <w:top w:val="nil"/>
              <w:left w:val="nil"/>
              <w:bottom w:val="nil"/>
              <w:right w:val="nil"/>
            </w:tcBorders>
            <w:shd w:val="clear" w:color="auto" w:fill="auto"/>
            <w:noWrap/>
            <w:vAlign w:val="bottom"/>
            <w:hideMark/>
          </w:tcPr>
          <w:p w14:paraId="0810296E" w14:textId="77777777" w:rsidR="00A27D85" w:rsidRDefault="00A27D85">
            <w:pPr>
              <w:rPr>
                <w:rFonts w:eastAsia="Times New Roman"/>
                <w:color w:val="000000"/>
              </w:rPr>
            </w:pPr>
            <w:r>
              <w:rPr>
                <w:rFonts w:eastAsia="Times New Roman"/>
                <w:color w:val="000000"/>
              </w:rPr>
              <w:t>Oahu</w:t>
            </w:r>
          </w:p>
        </w:tc>
        <w:tc>
          <w:tcPr>
            <w:tcW w:w="1040" w:type="dxa"/>
            <w:tcBorders>
              <w:top w:val="nil"/>
              <w:left w:val="nil"/>
              <w:bottom w:val="nil"/>
              <w:right w:val="nil"/>
            </w:tcBorders>
            <w:shd w:val="clear" w:color="auto" w:fill="auto"/>
            <w:noWrap/>
            <w:vAlign w:val="bottom"/>
            <w:hideMark/>
          </w:tcPr>
          <w:p w14:paraId="6F120406"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nil"/>
              <w:right w:val="nil"/>
            </w:tcBorders>
            <w:shd w:val="clear" w:color="auto" w:fill="auto"/>
            <w:noWrap/>
            <w:vAlign w:val="bottom"/>
            <w:hideMark/>
          </w:tcPr>
          <w:p w14:paraId="21315AAF" w14:textId="77777777" w:rsidR="00A27D85" w:rsidRDefault="00A27D85">
            <w:pPr>
              <w:jc w:val="center"/>
              <w:rPr>
                <w:rFonts w:eastAsia="Times New Roman"/>
                <w:color w:val="000000"/>
              </w:rPr>
            </w:pPr>
            <w:r>
              <w:rPr>
                <w:rFonts w:eastAsia="Times New Roman"/>
                <w:color w:val="000000"/>
              </w:rPr>
              <w:t>56</w:t>
            </w:r>
          </w:p>
        </w:tc>
        <w:tc>
          <w:tcPr>
            <w:tcW w:w="1180" w:type="dxa"/>
            <w:tcBorders>
              <w:top w:val="nil"/>
              <w:left w:val="nil"/>
              <w:bottom w:val="nil"/>
              <w:right w:val="nil"/>
            </w:tcBorders>
            <w:shd w:val="clear" w:color="auto" w:fill="auto"/>
            <w:noWrap/>
            <w:vAlign w:val="bottom"/>
            <w:hideMark/>
          </w:tcPr>
          <w:p w14:paraId="7D70B2D4" w14:textId="77777777" w:rsidR="00A27D85" w:rsidRDefault="00A27D85">
            <w:pPr>
              <w:jc w:val="center"/>
              <w:rPr>
                <w:rFonts w:eastAsia="Times New Roman"/>
                <w:color w:val="000000"/>
              </w:rPr>
            </w:pPr>
            <w:r>
              <w:rPr>
                <w:rFonts w:eastAsia="Times New Roman"/>
                <w:color w:val="000000"/>
              </w:rPr>
              <w:t>-0.4</w:t>
            </w:r>
          </w:p>
        </w:tc>
        <w:tc>
          <w:tcPr>
            <w:tcW w:w="860" w:type="dxa"/>
            <w:tcBorders>
              <w:top w:val="nil"/>
              <w:left w:val="nil"/>
              <w:bottom w:val="nil"/>
              <w:right w:val="nil"/>
            </w:tcBorders>
            <w:shd w:val="clear" w:color="auto" w:fill="auto"/>
            <w:noWrap/>
            <w:vAlign w:val="bottom"/>
            <w:hideMark/>
          </w:tcPr>
          <w:p w14:paraId="67896540" w14:textId="77777777" w:rsidR="00A27D85" w:rsidRDefault="00A27D85">
            <w:pPr>
              <w:jc w:val="center"/>
              <w:rPr>
                <w:rFonts w:eastAsia="Times New Roman"/>
                <w:color w:val="000000"/>
              </w:rPr>
            </w:pPr>
            <w:r>
              <w:rPr>
                <w:rFonts w:eastAsia="Times New Roman"/>
                <w:color w:val="000000"/>
              </w:rPr>
              <w:t>51</w:t>
            </w:r>
          </w:p>
        </w:tc>
      </w:tr>
      <w:tr w:rsidR="00A27D85" w14:paraId="4C8D3E89" w14:textId="77777777" w:rsidTr="004C557A">
        <w:trPr>
          <w:trHeight w:val="320"/>
          <w:jc w:val="center"/>
        </w:trPr>
        <w:tc>
          <w:tcPr>
            <w:tcW w:w="1300" w:type="dxa"/>
            <w:tcBorders>
              <w:top w:val="nil"/>
              <w:left w:val="nil"/>
              <w:bottom w:val="single" w:sz="4" w:space="0" w:color="auto"/>
              <w:right w:val="nil"/>
            </w:tcBorders>
            <w:shd w:val="clear" w:color="auto" w:fill="auto"/>
            <w:noWrap/>
            <w:vAlign w:val="bottom"/>
            <w:hideMark/>
          </w:tcPr>
          <w:p w14:paraId="6011F420" w14:textId="77777777" w:rsidR="00A27D85" w:rsidRDefault="00A27D85">
            <w:pPr>
              <w:rPr>
                <w:rFonts w:eastAsia="Times New Roman"/>
                <w:color w:val="000000"/>
              </w:rPr>
            </w:pPr>
            <w:r>
              <w:rPr>
                <w:rFonts w:eastAsia="Times New Roman"/>
                <w:color w:val="000000"/>
              </w:rPr>
              <w:t>Kauai</w:t>
            </w:r>
          </w:p>
        </w:tc>
        <w:tc>
          <w:tcPr>
            <w:tcW w:w="1040" w:type="dxa"/>
            <w:tcBorders>
              <w:top w:val="nil"/>
              <w:left w:val="nil"/>
              <w:bottom w:val="single" w:sz="4" w:space="0" w:color="auto"/>
              <w:right w:val="nil"/>
            </w:tcBorders>
            <w:shd w:val="clear" w:color="auto" w:fill="auto"/>
            <w:noWrap/>
            <w:vAlign w:val="bottom"/>
            <w:hideMark/>
          </w:tcPr>
          <w:p w14:paraId="2BCF5082"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single" w:sz="4" w:space="0" w:color="auto"/>
              <w:right w:val="nil"/>
            </w:tcBorders>
            <w:shd w:val="clear" w:color="auto" w:fill="auto"/>
            <w:noWrap/>
            <w:vAlign w:val="bottom"/>
            <w:hideMark/>
          </w:tcPr>
          <w:p w14:paraId="4B505FBF" w14:textId="77777777" w:rsidR="00A27D85" w:rsidRDefault="00A27D85">
            <w:pPr>
              <w:jc w:val="center"/>
              <w:rPr>
                <w:rFonts w:eastAsia="Times New Roman"/>
                <w:color w:val="000000"/>
              </w:rPr>
            </w:pPr>
            <w:r>
              <w:rPr>
                <w:rFonts w:eastAsia="Times New Roman"/>
                <w:color w:val="000000"/>
              </w:rPr>
              <w:t>59</w:t>
            </w:r>
          </w:p>
        </w:tc>
        <w:tc>
          <w:tcPr>
            <w:tcW w:w="1180" w:type="dxa"/>
            <w:tcBorders>
              <w:top w:val="nil"/>
              <w:left w:val="nil"/>
              <w:bottom w:val="single" w:sz="4" w:space="0" w:color="auto"/>
              <w:right w:val="nil"/>
            </w:tcBorders>
            <w:shd w:val="clear" w:color="auto" w:fill="auto"/>
            <w:noWrap/>
            <w:vAlign w:val="bottom"/>
            <w:hideMark/>
          </w:tcPr>
          <w:p w14:paraId="6575F807" w14:textId="77777777" w:rsidR="00A27D85" w:rsidRDefault="00A27D85">
            <w:pPr>
              <w:jc w:val="center"/>
              <w:rPr>
                <w:rFonts w:eastAsia="Times New Roman"/>
                <w:color w:val="000000"/>
              </w:rPr>
            </w:pPr>
            <w:r>
              <w:rPr>
                <w:rFonts w:eastAsia="Times New Roman"/>
                <w:color w:val="000000"/>
              </w:rPr>
              <w:t>-0.4</w:t>
            </w:r>
          </w:p>
        </w:tc>
        <w:tc>
          <w:tcPr>
            <w:tcW w:w="860" w:type="dxa"/>
            <w:tcBorders>
              <w:top w:val="nil"/>
              <w:left w:val="nil"/>
              <w:bottom w:val="single" w:sz="4" w:space="0" w:color="auto"/>
              <w:right w:val="nil"/>
            </w:tcBorders>
            <w:shd w:val="clear" w:color="auto" w:fill="auto"/>
            <w:noWrap/>
            <w:vAlign w:val="bottom"/>
            <w:hideMark/>
          </w:tcPr>
          <w:p w14:paraId="79B915FB" w14:textId="77777777" w:rsidR="00A27D85" w:rsidRDefault="00A27D85">
            <w:pPr>
              <w:jc w:val="center"/>
              <w:rPr>
                <w:rFonts w:eastAsia="Times New Roman"/>
                <w:color w:val="000000"/>
              </w:rPr>
            </w:pPr>
            <w:r>
              <w:rPr>
                <w:rFonts w:eastAsia="Times New Roman"/>
                <w:color w:val="000000"/>
              </w:rPr>
              <w:t>53</w:t>
            </w:r>
          </w:p>
        </w:tc>
      </w:tr>
    </w:tbl>
    <w:p w14:paraId="1195005C" w14:textId="77777777" w:rsidR="00A27D85" w:rsidRDefault="00A27D85">
      <w:pPr>
        <w:rPr>
          <w:color w:val="000000" w:themeColor="text1"/>
        </w:rPr>
      </w:pPr>
    </w:p>
    <w:p w14:paraId="1C3B8704" w14:textId="77777777" w:rsidR="00A27D85" w:rsidRDefault="00A27D85">
      <w:pPr>
        <w:rPr>
          <w:color w:val="000000" w:themeColor="text1"/>
        </w:rPr>
      </w:pPr>
    </w:p>
    <w:p w14:paraId="07617537" w14:textId="4C6B2B27" w:rsidR="00751C5D" w:rsidRDefault="00751C5D">
      <w:pPr>
        <w:rPr>
          <w:color w:val="000000" w:themeColor="text1"/>
        </w:rPr>
      </w:pPr>
      <w:r>
        <w:rPr>
          <w:color w:val="000000" w:themeColor="text1"/>
        </w:rPr>
        <w:t>Table # Regional and yearly sustainable Tourism component scores (economic, sentiment, and environmental indicators) and combined status score.</w:t>
      </w:r>
    </w:p>
    <w:tbl>
      <w:tblPr>
        <w:tblW w:w="8640" w:type="dxa"/>
        <w:tblInd w:w="108" w:type="dxa"/>
        <w:tblLook w:val="04A0" w:firstRow="1" w:lastRow="0" w:firstColumn="1" w:lastColumn="0" w:noHBand="0" w:noVBand="1"/>
      </w:tblPr>
      <w:tblGrid>
        <w:gridCol w:w="1300"/>
        <w:gridCol w:w="1300"/>
        <w:gridCol w:w="1300"/>
        <w:gridCol w:w="1720"/>
        <w:gridCol w:w="1720"/>
        <w:gridCol w:w="1300"/>
      </w:tblGrid>
      <w:tr w:rsidR="00751C5D" w14:paraId="26B310DF" w14:textId="77777777" w:rsidTr="00751C5D">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9E979EA" w14:textId="77777777" w:rsidR="00751C5D" w:rsidRDefault="00751C5D" w:rsidP="00751C5D">
            <w:pPr>
              <w:jc w:val="cente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0CF70923" w14:textId="77777777" w:rsidR="00751C5D" w:rsidRDefault="00751C5D">
            <w:pPr>
              <w:jc w:val="center"/>
              <w:rPr>
                <w:rFonts w:eastAsia="Times New Roman"/>
                <w:color w:val="000000"/>
              </w:rPr>
            </w:pPr>
            <w:r>
              <w:rPr>
                <w:rFonts w:eastAsia="Times New Roman"/>
                <w:color w:val="000000"/>
              </w:rPr>
              <w:t>Year</w:t>
            </w:r>
          </w:p>
        </w:tc>
        <w:tc>
          <w:tcPr>
            <w:tcW w:w="1300" w:type="dxa"/>
            <w:tcBorders>
              <w:top w:val="single" w:sz="4" w:space="0" w:color="auto"/>
              <w:left w:val="nil"/>
              <w:bottom w:val="single" w:sz="4" w:space="0" w:color="auto"/>
              <w:right w:val="nil"/>
            </w:tcBorders>
            <w:shd w:val="clear" w:color="auto" w:fill="auto"/>
            <w:noWrap/>
            <w:vAlign w:val="bottom"/>
            <w:hideMark/>
          </w:tcPr>
          <w:p w14:paraId="7C263264" w14:textId="77777777" w:rsidR="00751C5D" w:rsidRDefault="00751C5D">
            <w:pPr>
              <w:jc w:val="center"/>
              <w:rPr>
                <w:rFonts w:eastAsia="Times New Roman"/>
                <w:color w:val="000000"/>
              </w:rPr>
            </w:pPr>
            <w:r>
              <w:rPr>
                <w:rFonts w:eastAsia="Times New Roman"/>
                <w:color w:val="000000"/>
              </w:rPr>
              <w:t>Economic</w:t>
            </w:r>
          </w:p>
        </w:tc>
        <w:tc>
          <w:tcPr>
            <w:tcW w:w="1720" w:type="dxa"/>
            <w:tcBorders>
              <w:top w:val="single" w:sz="4" w:space="0" w:color="auto"/>
              <w:left w:val="nil"/>
              <w:bottom w:val="single" w:sz="4" w:space="0" w:color="auto"/>
              <w:right w:val="nil"/>
            </w:tcBorders>
            <w:shd w:val="clear" w:color="auto" w:fill="auto"/>
            <w:noWrap/>
            <w:vAlign w:val="bottom"/>
            <w:hideMark/>
          </w:tcPr>
          <w:p w14:paraId="60682CBF" w14:textId="77777777" w:rsidR="00751C5D" w:rsidRDefault="00751C5D">
            <w:pPr>
              <w:jc w:val="center"/>
              <w:rPr>
                <w:rFonts w:eastAsia="Times New Roman"/>
                <w:color w:val="000000"/>
              </w:rPr>
            </w:pPr>
            <w:r>
              <w:rPr>
                <w:rFonts w:eastAsia="Times New Roman"/>
                <w:color w:val="000000"/>
              </w:rPr>
              <w:t>Sentiment</w:t>
            </w:r>
          </w:p>
        </w:tc>
        <w:tc>
          <w:tcPr>
            <w:tcW w:w="1720" w:type="dxa"/>
            <w:tcBorders>
              <w:top w:val="single" w:sz="4" w:space="0" w:color="auto"/>
              <w:left w:val="nil"/>
              <w:bottom w:val="single" w:sz="4" w:space="0" w:color="auto"/>
              <w:right w:val="nil"/>
            </w:tcBorders>
            <w:shd w:val="clear" w:color="auto" w:fill="auto"/>
            <w:noWrap/>
            <w:vAlign w:val="bottom"/>
            <w:hideMark/>
          </w:tcPr>
          <w:p w14:paraId="1789967F" w14:textId="77777777" w:rsidR="00751C5D" w:rsidRDefault="00751C5D">
            <w:pPr>
              <w:jc w:val="center"/>
              <w:rPr>
                <w:rFonts w:eastAsia="Times New Roman"/>
                <w:color w:val="000000"/>
              </w:rPr>
            </w:pPr>
            <w:r>
              <w:rPr>
                <w:rFonts w:eastAsia="Times New Roman"/>
                <w:color w:val="000000"/>
              </w:rPr>
              <w:t>Environment</w:t>
            </w:r>
          </w:p>
        </w:tc>
        <w:tc>
          <w:tcPr>
            <w:tcW w:w="1300" w:type="dxa"/>
            <w:tcBorders>
              <w:top w:val="single" w:sz="4" w:space="0" w:color="auto"/>
              <w:left w:val="nil"/>
              <w:bottom w:val="single" w:sz="4" w:space="0" w:color="auto"/>
              <w:right w:val="nil"/>
            </w:tcBorders>
            <w:shd w:val="clear" w:color="auto" w:fill="auto"/>
            <w:noWrap/>
            <w:vAlign w:val="bottom"/>
            <w:hideMark/>
          </w:tcPr>
          <w:p w14:paraId="145F4A53" w14:textId="244B1886" w:rsidR="00751C5D" w:rsidRDefault="00751C5D">
            <w:pPr>
              <w:jc w:val="center"/>
              <w:rPr>
                <w:rFonts w:eastAsia="Times New Roman"/>
                <w:color w:val="000000"/>
              </w:rPr>
            </w:pPr>
            <w:r>
              <w:rPr>
                <w:rFonts w:eastAsia="Times New Roman"/>
                <w:color w:val="000000"/>
              </w:rPr>
              <w:t>St</w:t>
            </w:r>
            <w:r>
              <w:rPr>
                <w:rFonts w:eastAsia="Times New Roman"/>
                <w:color w:val="000000"/>
              </w:rPr>
              <w:t>atus</w:t>
            </w:r>
          </w:p>
        </w:tc>
      </w:tr>
      <w:tr w:rsidR="00751C5D" w14:paraId="5A0BA514" w14:textId="77777777" w:rsidTr="00751C5D">
        <w:trPr>
          <w:trHeight w:val="320"/>
        </w:trPr>
        <w:tc>
          <w:tcPr>
            <w:tcW w:w="1300" w:type="dxa"/>
            <w:vMerge w:val="restart"/>
            <w:tcBorders>
              <w:top w:val="nil"/>
              <w:left w:val="nil"/>
              <w:bottom w:val="nil"/>
              <w:right w:val="nil"/>
            </w:tcBorders>
            <w:shd w:val="clear" w:color="auto" w:fill="auto"/>
            <w:noWrap/>
            <w:vAlign w:val="center"/>
            <w:hideMark/>
          </w:tcPr>
          <w:p w14:paraId="3E9AEFC3" w14:textId="77777777" w:rsidR="00751C5D" w:rsidRDefault="00751C5D" w:rsidP="00751C5D">
            <w:pPr>
              <w:jc w:val="center"/>
              <w:rPr>
                <w:rFonts w:eastAsia="Times New Roman"/>
                <w:color w:val="000000"/>
              </w:rPr>
            </w:pPr>
            <w:r>
              <w:rPr>
                <w:rFonts w:eastAsia="Times New Roman"/>
                <w:color w:val="000000"/>
              </w:rPr>
              <w:t>Hawaiʻi</w:t>
            </w:r>
          </w:p>
        </w:tc>
        <w:tc>
          <w:tcPr>
            <w:tcW w:w="1300" w:type="dxa"/>
            <w:tcBorders>
              <w:top w:val="nil"/>
              <w:left w:val="nil"/>
              <w:bottom w:val="nil"/>
              <w:right w:val="nil"/>
            </w:tcBorders>
            <w:shd w:val="clear" w:color="auto" w:fill="auto"/>
            <w:noWrap/>
            <w:vAlign w:val="bottom"/>
            <w:hideMark/>
          </w:tcPr>
          <w:p w14:paraId="58ECE0E2"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auto" w:fill="auto"/>
            <w:noWrap/>
            <w:vAlign w:val="bottom"/>
            <w:hideMark/>
          </w:tcPr>
          <w:p w14:paraId="127C1E2A"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3E9DDF7D"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auto" w:fill="auto"/>
            <w:noWrap/>
            <w:vAlign w:val="bottom"/>
            <w:hideMark/>
          </w:tcPr>
          <w:p w14:paraId="49939B05"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3EAEFC23" w14:textId="77777777" w:rsidR="00751C5D" w:rsidRDefault="00751C5D" w:rsidP="00751C5D">
            <w:pPr>
              <w:jc w:val="right"/>
              <w:rPr>
                <w:rFonts w:eastAsia="Times New Roman"/>
                <w:color w:val="000000"/>
              </w:rPr>
            </w:pPr>
            <w:r>
              <w:rPr>
                <w:rFonts w:eastAsia="Times New Roman"/>
                <w:color w:val="000000"/>
              </w:rPr>
              <w:t>70</w:t>
            </w:r>
          </w:p>
        </w:tc>
      </w:tr>
      <w:tr w:rsidR="00751C5D" w14:paraId="671A3984" w14:textId="77777777" w:rsidTr="00751C5D">
        <w:trPr>
          <w:trHeight w:val="320"/>
        </w:trPr>
        <w:tc>
          <w:tcPr>
            <w:tcW w:w="1300" w:type="dxa"/>
            <w:vMerge/>
            <w:tcBorders>
              <w:top w:val="nil"/>
              <w:left w:val="nil"/>
              <w:bottom w:val="nil"/>
              <w:right w:val="nil"/>
            </w:tcBorders>
            <w:vAlign w:val="center"/>
            <w:hideMark/>
          </w:tcPr>
          <w:p w14:paraId="0BC8CC5B"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31547B9A"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auto" w:fill="auto"/>
            <w:noWrap/>
            <w:vAlign w:val="bottom"/>
            <w:hideMark/>
          </w:tcPr>
          <w:p w14:paraId="111693CC"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2A30AC36"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284B68D0"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7000BB31" w14:textId="77777777" w:rsidR="00751C5D" w:rsidRDefault="00751C5D" w:rsidP="00751C5D">
            <w:pPr>
              <w:jc w:val="right"/>
              <w:rPr>
                <w:rFonts w:eastAsia="Times New Roman"/>
                <w:color w:val="000000"/>
              </w:rPr>
            </w:pPr>
            <w:r>
              <w:rPr>
                <w:rFonts w:eastAsia="Times New Roman"/>
                <w:color w:val="000000"/>
              </w:rPr>
              <w:t>68</w:t>
            </w:r>
          </w:p>
        </w:tc>
      </w:tr>
      <w:tr w:rsidR="00751C5D" w14:paraId="55D22839" w14:textId="77777777" w:rsidTr="00751C5D">
        <w:trPr>
          <w:trHeight w:val="320"/>
        </w:trPr>
        <w:tc>
          <w:tcPr>
            <w:tcW w:w="1300" w:type="dxa"/>
            <w:vMerge/>
            <w:tcBorders>
              <w:top w:val="nil"/>
              <w:left w:val="nil"/>
              <w:bottom w:val="nil"/>
              <w:right w:val="nil"/>
            </w:tcBorders>
            <w:vAlign w:val="center"/>
            <w:hideMark/>
          </w:tcPr>
          <w:p w14:paraId="741D5A63"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25217536"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auto" w:fill="auto"/>
            <w:noWrap/>
            <w:vAlign w:val="bottom"/>
            <w:hideMark/>
          </w:tcPr>
          <w:p w14:paraId="0F9A6C2A" w14:textId="77777777" w:rsidR="00751C5D" w:rsidRDefault="00751C5D" w:rsidP="00751C5D">
            <w:pPr>
              <w:jc w:val="right"/>
              <w:rPr>
                <w:rFonts w:eastAsia="Times New Roman"/>
                <w:color w:val="000000"/>
              </w:rPr>
            </w:pPr>
            <w:r>
              <w:rPr>
                <w:rFonts w:eastAsia="Times New Roman"/>
                <w:color w:val="000000"/>
              </w:rPr>
              <w:t>63</w:t>
            </w:r>
          </w:p>
        </w:tc>
        <w:tc>
          <w:tcPr>
            <w:tcW w:w="1720" w:type="dxa"/>
            <w:tcBorders>
              <w:top w:val="nil"/>
              <w:left w:val="nil"/>
              <w:bottom w:val="nil"/>
              <w:right w:val="nil"/>
            </w:tcBorders>
            <w:shd w:val="clear" w:color="auto" w:fill="auto"/>
            <w:noWrap/>
            <w:vAlign w:val="bottom"/>
            <w:hideMark/>
          </w:tcPr>
          <w:p w14:paraId="32344F0A"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1BC90CED"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0B018EDB" w14:textId="77777777" w:rsidR="00751C5D" w:rsidRDefault="00751C5D" w:rsidP="00751C5D">
            <w:pPr>
              <w:jc w:val="right"/>
              <w:rPr>
                <w:rFonts w:eastAsia="Times New Roman"/>
                <w:color w:val="000000"/>
              </w:rPr>
            </w:pPr>
            <w:r>
              <w:rPr>
                <w:rFonts w:eastAsia="Times New Roman"/>
                <w:color w:val="000000"/>
              </w:rPr>
              <w:t>56</w:t>
            </w:r>
          </w:p>
        </w:tc>
      </w:tr>
      <w:tr w:rsidR="00751C5D" w14:paraId="54B83642" w14:textId="77777777" w:rsidTr="00751C5D">
        <w:trPr>
          <w:trHeight w:val="320"/>
        </w:trPr>
        <w:tc>
          <w:tcPr>
            <w:tcW w:w="1300" w:type="dxa"/>
            <w:vMerge/>
            <w:tcBorders>
              <w:top w:val="nil"/>
              <w:left w:val="nil"/>
              <w:bottom w:val="nil"/>
              <w:right w:val="nil"/>
            </w:tcBorders>
            <w:vAlign w:val="center"/>
            <w:hideMark/>
          </w:tcPr>
          <w:p w14:paraId="7A5DE32D"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7EE138B2"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auto" w:fill="auto"/>
            <w:noWrap/>
            <w:vAlign w:val="bottom"/>
            <w:hideMark/>
          </w:tcPr>
          <w:p w14:paraId="2148EE8A" w14:textId="77777777" w:rsidR="00751C5D" w:rsidRDefault="00751C5D" w:rsidP="00751C5D">
            <w:pPr>
              <w:jc w:val="right"/>
              <w:rPr>
                <w:rFonts w:eastAsia="Times New Roman"/>
                <w:color w:val="000000"/>
              </w:rPr>
            </w:pPr>
            <w:r>
              <w:rPr>
                <w:rFonts w:eastAsia="Times New Roman"/>
                <w:color w:val="000000"/>
              </w:rPr>
              <w:t>88</w:t>
            </w:r>
          </w:p>
        </w:tc>
        <w:tc>
          <w:tcPr>
            <w:tcW w:w="1720" w:type="dxa"/>
            <w:tcBorders>
              <w:top w:val="nil"/>
              <w:left w:val="nil"/>
              <w:bottom w:val="nil"/>
              <w:right w:val="nil"/>
            </w:tcBorders>
            <w:shd w:val="clear" w:color="auto" w:fill="auto"/>
            <w:noWrap/>
            <w:vAlign w:val="bottom"/>
            <w:hideMark/>
          </w:tcPr>
          <w:p w14:paraId="05F3F0F0"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7A6EE1A1"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0AD2D168" w14:textId="77777777" w:rsidR="00751C5D" w:rsidRDefault="00751C5D" w:rsidP="00751C5D">
            <w:pPr>
              <w:jc w:val="right"/>
              <w:rPr>
                <w:rFonts w:eastAsia="Times New Roman"/>
                <w:color w:val="000000"/>
              </w:rPr>
            </w:pPr>
            <w:r>
              <w:rPr>
                <w:rFonts w:eastAsia="Times New Roman"/>
                <w:color w:val="000000"/>
              </w:rPr>
              <w:t>65</w:t>
            </w:r>
          </w:p>
        </w:tc>
      </w:tr>
      <w:tr w:rsidR="00751C5D" w14:paraId="58CB15D2" w14:textId="77777777" w:rsidTr="00751C5D">
        <w:trPr>
          <w:trHeight w:val="320"/>
        </w:trPr>
        <w:tc>
          <w:tcPr>
            <w:tcW w:w="1300" w:type="dxa"/>
            <w:vMerge/>
            <w:tcBorders>
              <w:top w:val="nil"/>
              <w:left w:val="nil"/>
              <w:bottom w:val="nil"/>
              <w:right w:val="nil"/>
            </w:tcBorders>
            <w:vAlign w:val="center"/>
            <w:hideMark/>
          </w:tcPr>
          <w:p w14:paraId="3A0653A6"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1FC3E0B2"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nil"/>
              <w:right w:val="nil"/>
            </w:tcBorders>
            <w:shd w:val="clear" w:color="auto" w:fill="auto"/>
            <w:noWrap/>
            <w:vAlign w:val="bottom"/>
            <w:hideMark/>
          </w:tcPr>
          <w:p w14:paraId="388FDAE4"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01CD2896"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369AA81B"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662FF4B1" w14:textId="77777777" w:rsidR="00751C5D" w:rsidRDefault="00751C5D" w:rsidP="00751C5D">
            <w:pPr>
              <w:jc w:val="right"/>
              <w:rPr>
                <w:rFonts w:eastAsia="Times New Roman"/>
                <w:color w:val="000000"/>
              </w:rPr>
            </w:pPr>
            <w:r>
              <w:rPr>
                <w:rFonts w:eastAsia="Times New Roman"/>
                <w:color w:val="000000"/>
              </w:rPr>
              <w:t>51</w:t>
            </w:r>
          </w:p>
        </w:tc>
      </w:tr>
      <w:tr w:rsidR="00751C5D" w14:paraId="45D63876" w14:textId="77777777" w:rsidTr="00751C5D">
        <w:trPr>
          <w:trHeight w:val="320"/>
        </w:trPr>
        <w:tc>
          <w:tcPr>
            <w:tcW w:w="1300" w:type="dxa"/>
            <w:vMerge w:val="restart"/>
            <w:tcBorders>
              <w:top w:val="nil"/>
              <w:left w:val="nil"/>
              <w:bottom w:val="nil"/>
              <w:right w:val="nil"/>
            </w:tcBorders>
            <w:shd w:val="clear" w:color="000000" w:fill="F2F2F2"/>
            <w:noWrap/>
            <w:vAlign w:val="center"/>
            <w:hideMark/>
          </w:tcPr>
          <w:p w14:paraId="02110C3C" w14:textId="77777777" w:rsidR="00751C5D" w:rsidRDefault="00751C5D" w:rsidP="00751C5D">
            <w:pPr>
              <w:jc w:val="cente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000000" w:fill="F2F2F2"/>
            <w:noWrap/>
            <w:vAlign w:val="bottom"/>
            <w:hideMark/>
          </w:tcPr>
          <w:p w14:paraId="630EFF56"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000000" w:fill="F2F2F2"/>
            <w:noWrap/>
            <w:vAlign w:val="bottom"/>
            <w:hideMark/>
          </w:tcPr>
          <w:p w14:paraId="51666028"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5F83CE2C"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000000" w:fill="F2F2F2"/>
            <w:noWrap/>
            <w:vAlign w:val="bottom"/>
            <w:hideMark/>
          </w:tcPr>
          <w:p w14:paraId="5E89608C"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5749D0A5" w14:textId="77777777" w:rsidR="00751C5D" w:rsidRDefault="00751C5D" w:rsidP="00751C5D">
            <w:pPr>
              <w:jc w:val="right"/>
              <w:rPr>
                <w:rFonts w:eastAsia="Times New Roman"/>
                <w:color w:val="000000"/>
              </w:rPr>
            </w:pPr>
            <w:r>
              <w:rPr>
                <w:rFonts w:eastAsia="Times New Roman"/>
                <w:color w:val="000000"/>
              </w:rPr>
              <w:t>80</w:t>
            </w:r>
          </w:p>
        </w:tc>
      </w:tr>
      <w:tr w:rsidR="00751C5D" w14:paraId="70B8ADA0" w14:textId="77777777" w:rsidTr="00751C5D">
        <w:trPr>
          <w:trHeight w:val="320"/>
        </w:trPr>
        <w:tc>
          <w:tcPr>
            <w:tcW w:w="1300" w:type="dxa"/>
            <w:vMerge/>
            <w:tcBorders>
              <w:top w:val="nil"/>
              <w:left w:val="nil"/>
              <w:bottom w:val="nil"/>
              <w:right w:val="nil"/>
            </w:tcBorders>
            <w:vAlign w:val="center"/>
            <w:hideMark/>
          </w:tcPr>
          <w:p w14:paraId="4640DDA2"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418376BA"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000000" w:fill="F2F2F2"/>
            <w:noWrap/>
            <w:vAlign w:val="bottom"/>
            <w:hideMark/>
          </w:tcPr>
          <w:p w14:paraId="6B6EA678"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0EF52ED3"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000000" w:fill="F2F2F2"/>
            <w:noWrap/>
            <w:vAlign w:val="bottom"/>
            <w:hideMark/>
          </w:tcPr>
          <w:p w14:paraId="6F121769"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24191148" w14:textId="77777777" w:rsidR="00751C5D" w:rsidRDefault="00751C5D" w:rsidP="00751C5D">
            <w:pPr>
              <w:jc w:val="right"/>
              <w:rPr>
                <w:rFonts w:eastAsia="Times New Roman"/>
                <w:color w:val="000000"/>
              </w:rPr>
            </w:pPr>
            <w:r>
              <w:rPr>
                <w:rFonts w:eastAsia="Times New Roman"/>
                <w:color w:val="000000"/>
              </w:rPr>
              <w:t>78</w:t>
            </w:r>
          </w:p>
        </w:tc>
      </w:tr>
      <w:tr w:rsidR="00751C5D" w14:paraId="2A9E8CCD" w14:textId="77777777" w:rsidTr="00751C5D">
        <w:trPr>
          <w:trHeight w:val="320"/>
        </w:trPr>
        <w:tc>
          <w:tcPr>
            <w:tcW w:w="1300" w:type="dxa"/>
            <w:vMerge/>
            <w:tcBorders>
              <w:top w:val="nil"/>
              <w:left w:val="nil"/>
              <w:bottom w:val="nil"/>
              <w:right w:val="nil"/>
            </w:tcBorders>
            <w:vAlign w:val="center"/>
            <w:hideMark/>
          </w:tcPr>
          <w:p w14:paraId="77E9D559"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60AAABD8"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000000" w:fill="F2F2F2"/>
            <w:noWrap/>
            <w:vAlign w:val="bottom"/>
            <w:hideMark/>
          </w:tcPr>
          <w:p w14:paraId="0E8F68B2"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2EB0255E"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36966389"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4275572F" w14:textId="77777777" w:rsidR="00751C5D" w:rsidRDefault="00751C5D" w:rsidP="00751C5D">
            <w:pPr>
              <w:jc w:val="right"/>
              <w:rPr>
                <w:rFonts w:eastAsia="Times New Roman"/>
                <w:color w:val="000000"/>
              </w:rPr>
            </w:pPr>
            <w:r>
              <w:rPr>
                <w:rFonts w:eastAsia="Times New Roman"/>
                <w:color w:val="000000"/>
              </w:rPr>
              <w:t>79</w:t>
            </w:r>
          </w:p>
        </w:tc>
      </w:tr>
      <w:tr w:rsidR="00751C5D" w14:paraId="1FF21061" w14:textId="77777777" w:rsidTr="00751C5D">
        <w:trPr>
          <w:trHeight w:val="320"/>
        </w:trPr>
        <w:tc>
          <w:tcPr>
            <w:tcW w:w="1300" w:type="dxa"/>
            <w:vMerge/>
            <w:tcBorders>
              <w:top w:val="nil"/>
              <w:left w:val="nil"/>
              <w:bottom w:val="nil"/>
              <w:right w:val="nil"/>
            </w:tcBorders>
            <w:vAlign w:val="center"/>
            <w:hideMark/>
          </w:tcPr>
          <w:p w14:paraId="1F8C6F70"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699BE2CB"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000000" w:fill="F2F2F2"/>
            <w:noWrap/>
            <w:vAlign w:val="bottom"/>
            <w:hideMark/>
          </w:tcPr>
          <w:p w14:paraId="1C586E0C" w14:textId="77777777" w:rsidR="00751C5D" w:rsidRDefault="00751C5D" w:rsidP="00751C5D">
            <w:pPr>
              <w:jc w:val="right"/>
              <w:rPr>
                <w:rFonts w:eastAsia="Times New Roman"/>
                <w:color w:val="000000"/>
              </w:rPr>
            </w:pPr>
            <w:r>
              <w:rPr>
                <w:rFonts w:eastAsia="Times New Roman"/>
                <w:color w:val="000000"/>
              </w:rPr>
              <w:t>92</w:t>
            </w:r>
          </w:p>
        </w:tc>
        <w:tc>
          <w:tcPr>
            <w:tcW w:w="1720" w:type="dxa"/>
            <w:tcBorders>
              <w:top w:val="nil"/>
              <w:left w:val="nil"/>
              <w:bottom w:val="nil"/>
              <w:right w:val="nil"/>
            </w:tcBorders>
            <w:shd w:val="clear" w:color="000000" w:fill="F2F2F2"/>
            <w:noWrap/>
            <w:vAlign w:val="bottom"/>
            <w:hideMark/>
          </w:tcPr>
          <w:p w14:paraId="07829635"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37C92C8C"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3BBEC0AA" w14:textId="77777777" w:rsidR="00751C5D" w:rsidRDefault="00751C5D" w:rsidP="00751C5D">
            <w:pPr>
              <w:jc w:val="right"/>
              <w:rPr>
                <w:rFonts w:eastAsia="Times New Roman"/>
                <w:color w:val="000000"/>
              </w:rPr>
            </w:pPr>
            <w:r>
              <w:rPr>
                <w:rFonts w:eastAsia="Times New Roman"/>
                <w:color w:val="000000"/>
              </w:rPr>
              <w:t>76</w:t>
            </w:r>
          </w:p>
        </w:tc>
      </w:tr>
      <w:tr w:rsidR="00751C5D" w14:paraId="5EB5F443" w14:textId="77777777" w:rsidTr="00751C5D">
        <w:trPr>
          <w:trHeight w:val="320"/>
        </w:trPr>
        <w:tc>
          <w:tcPr>
            <w:tcW w:w="1300" w:type="dxa"/>
            <w:vMerge/>
            <w:tcBorders>
              <w:top w:val="nil"/>
              <w:left w:val="nil"/>
              <w:bottom w:val="nil"/>
              <w:right w:val="nil"/>
            </w:tcBorders>
            <w:vAlign w:val="center"/>
            <w:hideMark/>
          </w:tcPr>
          <w:p w14:paraId="246B0BD1"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39B11BB4"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nil"/>
              <w:right w:val="nil"/>
            </w:tcBorders>
            <w:shd w:val="clear" w:color="000000" w:fill="F2F2F2"/>
            <w:noWrap/>
            <w:vAlign w:val="bottom"/>
            <w:hideMark/>
          </w:tcPr>
          <w:p w14:paraId="5A80ACDE"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000000" w:fill="F2F2F2"/>
            <w:noWrap/>
            <w:vAlign w:val="bottom"/>
            <w:hideMark/>
          </w:tcPr>
          <w:p w14:paraId="1574B0BE"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000000" w:fill="F2F2F2"/>
            <w:noWrap/>
            <w:vAlign w:val="bottom"/>
            <w:hideMark/>
          </w:tcPr>
          <w:p w14:paraId="38AD38AC"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6863FB8B" w14:textId="77777777" w:rsidR="00751C5D" w:rsidRDefault="00751C5D" w:rsidP="00751C5D">
            <w:pPr>
              <w:jc w:val="right"/>
              <w:rPr>
                <w:rFonts w:eastAsia="Times New Roman"/>
                <w:color w:val="000000"/>
              </w:rPr>
            </w:pPr>
            <w:r>
              <w:rPr>
                <w:rFonts w:eastAsia="Times New Roman"/>
                <w:color w:val="000000"/>
              </w:rPr>
              <w:t>61</w:t>
            </w:r>
          </w:p>
        </w:tc>
      </w:tr>
      <w:tr w:rsidR="00751C5D" w14:paraId="67E59201" w14:textId="77777777" w:rsidTr="00751C5D">
        <w:trPr>
          <w:trHeight w:val="320"/>
        </w:trPr>
        <w:tc>
          <w:tcPr>
            <w:tcW w:w="1300" w:type="dxa"/>
            <w:vMerge w:val="restart"/>
            <w:tcBorders>
              <w:top w:val="nil"/>
              <w:left w:val="nil"/>
              <w:bottom w:val="nil"/>
              <w:right w:val="nil"/>
            </w:tcBorders>
            <w:shd w:val="clear" w:color="auto" w:fill="auto"/>
            <w:noWrap/>
            <w:vAlign w:val="center"/>
            <w:hideMark/>
          </w:tcPr>
          <w:p w14:paraId="05689658" w14:textId="77777777" w:rsidR="00751C5D" w:rsidRDefault="00751C5D" w:rsidP="00751C5D">
            <w:pPr>
              <w:jc w:val="cente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185C65F1"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auto" w:fill="auto"/>
            <w:noWrap/>
            <w:vAlign w:val="bottom"/>
            <w:hideMark/>
          </w:tcPr>
          <w:p w14:paraId="2BBF9C54"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70DD0AD2"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auto" w:fill="auto"/>
            <w:noWrap/>
            <w:vAlign w:val="bottom"/>
            <w:hideMark/>
          </w:tcPr>
          <w:p w14:paraId="6AF4FEFE"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53E734E8" w14:textId="77777777" w:rsidR="00751C5D" w:rsidRDefault="00751C5D" w:rsidP="00751C5D">
            <w:pPr>
              <w:jc w:val="right"/>
              <w:rPr>
                <w:rFonts w:eastAsia="Times New Roman"/>
                <w:color w:val="000000"/>
              </w:rPr>
            </w:pPr>
            <w:r>
              <w:rPr>
                <w:rFonts w:eastAsia="Times New Roman"/>
                <w:color w:val="000000"/>
              </w:rPr>
              <w:t>67</w:t>
            </w:r>
          </w:p>
        </w:tc>
      </w:tr>
      <w:tr w:rsidR="00751C5D" w14:paraId="69078D04" w14:textId="77777777" w:rsidTr="00751C5D">
        <w:trPr>
          <w:trHeight w:val="320"/>
        </w:trPr>
        <w:tc>
          <w:tcPr>
            <w:tcW w:w="1300" w:type="dxa"/>
            <w:vMerge/>
            <w:tcBorders>
              <w:top w:val="nil"/>
              <w:left w:val="nil"/>
              <w:bottom w:val="nil"/>
              <w:right w:val="nil"/>
            </w:tcBorders>
            <w:vAlign w:val="center"/>
            <w:hideMark/>
          </w:tcPr>
          <w:p w14:paraId="6D1F1584"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5C894B08"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auto" w:fill="auto"/>
            <w:noWrap/>
            <w:vAlign w:val="bottom"/>
            <w:hideMark/>
          </w:tcPr>
          <w:p w14:paraId="1A106945"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02A33D1C"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4B6C01C2"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098C5E3A" w14:textId="77777777" w:rsidR="00751C5D" w:rsidRDefault="00751C5D" w:rsidP="00751C5D">
            <w:pPr>
              <w:jc w:val="right"/>
              <w:rPr>
                <w:rFonts w:eastAsia="Times New Roman"/>
                <w:color w:val="000000"/>
              </w:rPr>
            </w:pPr>
            <w:r>
              <w:rPr>
                <w:rFonts w:eastAsia="Times New Roman"/>
                <w:color w:val="000000"/>
              </w:rPr>
              <w:t>65</w:t>
            </w:r>
          </w:p>
        </w:tc>
      </w:tr>
      <w:tr w:rsidR="00751C5D" w14:paraId="2A57E93A" w14:textId="77777777" w:rsidTr="00751C5D">
        <w:trPr>
          <w:trHeight w:val="320"/>
        </w:trPr>
        <w:tc>
          <w:tcPr>
            <w:tcW w:w="1300" w:type="dxa"/>
            <w:vMerge/>
            <w:tcBorders>
              <w:top w:val="nil"/>
              <w:left w:val="nil"/>
              <w:bottom w:val="nil"/>
              <w:right w:val="nil"/>
            </w:tcBorders>
            <w:vAlign w:val="center"/>
            <w:hideMark/>
          </w:tcPr>
          <w:p w14:paraId="61B9CA43"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2F915730"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auto" w:fill="auto"/>
            <w:noWrap/>
            <w:vAlign w:val="bottom"/>
            <w:hideMark/>
          </w:tcPr>
          <w:p w14:paraId="75CAA706"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7A76822B"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2F6CA887"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768A1516" w14:textId="77777777" w:rsidR="00751C5D" w:rsidRDefault="00751C5D" w:rsidP="00751C5D">
            <w:pPr>
              <w:jc w:val="right"/>
              <w:rPr>
                <w:rFonts w:eastAsia="Times New Roman"/>
                <w:color w:val="000000"/>
              </w:rPr>
            </w:pPr>
            <w:r>
              <w:rPr>
                <w:rFonts w:eastAsia="Times New Roman"/>
                <w:color w:val="000000"/>
              </w:rPr>
              <w:t>50</w:t>
            </w:r>
          </w:p>
        </w:tc>
      </w:tr>
      <w:tr w:rsidR="00751C5D" w14:paraId="7C43C3E3" w14:textId="77777777" w:rsidTr="00751C5D">
        <w:trPr>
          <w:trHeight w:val="320"/>
        </w:trPr>
        <w:tc>
          <w:tcPr>
            <w:tcW w:w="1300" w:type="dxa"/>
            <w:vMerge/>
            <w:tcBorders>
              <w:top w:val="nil"/>
              <w:left w:val="nil"/>
              <w:bottom w:val="nil"/>
              <w:right w:val="nil"/>
            </w:tcBorders>
            <w:vAlign w:val="center"/>
            <w:hideMark/>
          </w:tcPr>
          <w:p w14:paraId="099B0FD8"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1CBB86AC"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auto" w:fill="auto"/>
            <w:noWrap/>
            <w:vAlign w:val="bottom"/>
            <w:hideMark/>
          </w:tcPr>
          <w:p w14:paraId="612A269C"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29181C5E"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1D0518FE"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679C8FC1" w14:textId="77777777" w:rsidR="00751C5D" w:rsidRDefault="00751C5D" w:rsidP="00751C5D">
            <w:pPr>
              <w:jc w:val="right"/>
              <w:rPr>
                <w:rFonts w:eastAsia="Times New Roman"/>
                <w:color w:val="000000"/>
              </w:rPr>
            </w:pPr>
            <w:r>
              <w:rPr>
                <w:rFonts w:eastAsia="Times New Roman"/>
                <w:color w:val="000000"/>
              </w:rPr>
              <w:t>49</w:t>
            </w:r>
          </w:p>
        </w:tc>
      </w:tr>
      <w:tr w:rsidR="00751C5D" w14:paraId="3CC8AE16" w14:textId="77777777" w:rsidTr="00751C5D">
        <w:trPr>
          <w:trHeight w:val="320"/>
        </w:trPr>
        <w:tc>
          <w:tcPr>
            <w:tcW w:w="1300" w:type="dxa"/>
            <w:vMerge/>
            <w:tcBorders>
              <w:top w:val="nil"/>
              <w:left w:val="nil"/>
              <w:bottom w:val="nil"/>
              <w:right w:val="nil"/>
            </w:tcBorders>
            <w:vAlign w:val="center"/>
            <w:hideMark/>
          </w:tcPr>
          <w:p w14:paraId="4EBEE76E"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0CC14C7E"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nil"/>
              <w:right w:val="nil"/>
            </w:tcBorders>
            <w:shd w:val="clear" w:color="auto" w:fill="auto"/>
            <w:noWrap/>
            <w:vAlign w:val="bottom"/>
            <w:hideMark/>
          </w:tcPr>
          <w:p w14:paraId="6EA035F8"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13434DC7"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180B8750"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0D52CE80" w14:textId="77777777" w:rsidR="00751C5D" w:rsidRDefault="00751C5D" w:rsidP="00751C5D">
            <w:pPr>
              <w:jc w:val="right"/>
              <w:rPr>
                <w:rFonts w:eastAsia="Times New Roman"/>
                <w:color w:val="000000"/>
              </w:rPr>
            </w:pPr>
            <w:r>
              <w:rPr>
                <w:rFonts w:eastAsia="Times New Roman"/>
                <w:color w:val="000000"/>
              </w:rPr>
              <w:t>49</w:t>
            </w:r>
          </w:p>
        </w:tc>
      </w:tr>
      <w:tr w:rsidR="00751C5D" w14:paraId="20B9186F" w14:textId="77777777" w:rsidTr="00751C5D">
        <w:trPr>
          <w:trHeight w:val="320"/>
        </w:trPr>
        <w:tc>
          <w:tcPr>
            <w:tcW w:w="1300" w:type="dxa"/>
            <w:vMerge w:val="restart"/>
            <w:tcBorders>
              <w:top w:val="nil"/>
              <w:left w:val="nil"/>
              <w:bottom w:val="single" w:sz="4" w:space="0" w:color="000000"/>
              <w:right w:val="nil"/>
            </w:tcBorders>
            <w:shd w:val="clear" w:color="000000" w:fill="F2F2F2"/>
            <w:vAlign w:val="center"/>
            <w:hideMark/>
          </w:tcPr>
          <w:p w14:paraId="79CB548F" w14:textId="77777777" w:rsidR="00751C5D" w:rsidRDefault="00751C5D" w:rsidP="00751C5D">
            <w:pPr>
              <w:jc w:val="center"/>
              <w:rPr>
                <w:rFonts w:eastAsia="Times New Roman"/>
                <w:color w:val="000000"/>
              </w:rPr>
            </w:pPr>
            <w:r>
              <w:rPr>
                <w:rFonts w:eastAsia="Times New Roman"/>
                <w:color w:val="000000"/>
              </w:rPr>
              <w:lastRenderedPageBreak/>
              <w:t>Kauai &amp;  Niʻihau</w:t>
            </w:r>
          </w:p>
        </w:tc>
        <w:tc>
          <w:tcPr>
            <w:tcW w:w="1300" w:type="dxa"/>
            <w:tcBorders>
              <w:top w:val="nil"/>
              <w:left w:val="nil"/>
              <w:bottom w:val="nil"/>
              <w:right w:val="nil"/>
            </w:tcBorders>
            <w:shd w:val="clear" w:color="000000" w:fill="F2F2F2"/>
            <w:noWrap/>
            <w:vAlign w:val="bottom"/>
            <w:hideMark/>
          </w:tcPr>
          <w:p w14:paraId="0877F899"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000000" w:fill="F2F2F2"/>
            <w:noWrap/>
            <w:vAlign w:val="bottom"/>
            <w:hideMark/>
          </w:tcPr>
          <w:p w14:paraId="7D88C8CA"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038BEAF7"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000000" w:fill="F2F2F2"/>
            <w:noWrap/>
            <w:vAlign w:val="bottom"/>
            <w:hideMark/>
          </w:tcPr>
          <w:p w14:paraId="29C1C9B1"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0A635B7A" w14:textId="77777777" w:rsidR="00751C5D" w:rsidRDefault="00751C5D" w:rsidP="00751C5D">
            <w:pPr>
              <w:jc w:val="right"/>
              <w:rPr>
                <w:rFonts w:eastAsia="Times New Roman"/>
                <w:color w:val="000000"/>
              </w:rPr>
            </w:pPr>
            <w:r>
              <w:rPr>
                <w:rFonts w:eastAsia="Times New Roman"/>
                <w:color w:val="000000"/>
              </w:rPr>
              <w:t>67</w:t>
            </w:r>
          </w:p>
        </w:tc>
      </w:tr>
      <w:tr w:rsidR="00751C5D" w14:paraId="1938CB84" w14:textId="77777777" w:rsidTr="00751C5D">
        <w:trPr>
          <w:trHeight w:val="320"/>
        </w:trPr>
        <w:tc>
          <w:tcPr>
            <w:tcW w:w="1300" w:type="dxa"/>
            <w:vMerge/>
            <w:tcBorders>
              <w:top w:val="nil"/>
              <w:left w:val="nil"/>
              <w:bottom w:val="single" w:sz="4" w:space="0" w:color="000000"/>
              <w:right w:val="nil"/>
            </w:tcBorders>
            <w:vAlign w:val="center"/>
            <w:hideMark/>
          </w:tcPr>
          <w:p w14:paraId="77EB2E3E"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1459EB26"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000000" w:fill="F2F2F2"/>
            <w:noWrap/>
            <w:vAlign w:val="bottom"/>
            <w:hideMark/>
          </w:tcPr>
          <w:p w14:paraId="589ED690"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609A3045"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000000" w:fill="F2F2F2"/>
            <w:noWrap/>
            <w:vAlign w:val="bottom"/>
            <w:hideMark/>
          </w:tcPr>
          <w:p w14:paraId="163ABEBB"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66B3C27B" w14:textId="77777777" w:rsidR="00751C5D" w:rsidRDefault="00751C5D" w:rsidP="00751C5D">
            <w:pPr>
              <w:jc w:val="right"/>
              <w:rPr>
                <w:rFonts w:eastAsia="Times New Roman"/>
                <w:color w:val="000000"/>
              </w:rPr>
            </w:pPr>
            <w:r>
              <w:rPr>
                <w:rFonts w:eastAsia="Times New Roman"/>
                <w:color w:val="000000"/>
              </w:rPr>
              <w:t>65</w:t>
            </w:r>
          </w:p>
        </w:tc>
      </w:tr>
      <w:tr w:rsidR="00751C5D" w14:paraId="57F88B2B" w14:textId="77777777" w:rsidTr="00751C5D">
        <w:trPr>
          <w:trHeight w:val="320"/>
        </w:trPr>
        <w:tc>
          <w:tcPr>
            <w:tcW w:w="1300" w:type="dxa"/>
            <w:vMerge/>
            <w:tcBorders>
              <w:top w:val="nil"/>
              <w:left w:val="nil"/>
              <w:bottom w:val="single" w:sz="4" w:space="0" w:color="000000"/>
              <w:right w:val="nil"/>
            </w:tcBorders>
            <w:vAlign w:val="center"/>
            <w:hideMark/>
          </w:tcPr>
          <w:p w14:paraId="32E450D5"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7BFDD8F6"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000000" w:fill="F2F2F2"/>
            <w:noWrap/>
            <w:vAlign w:val="bottom"/>
            <w:hideMark/>
          </w:tcPr>
          <w:p w14:paraId="5479508C"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4D13FC60"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12C5CFD6"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49C2F9DE" w14:textId="77777777" w:rsidR="00751C5D" w:rsidRDefault="00751C5D" w:rsidP="00751C5D">
            <w:pPr>
              <w:jc w:val="right"/>
              <w:rPr>
                <w:rFonts w:eastAsia="Times New Roman"/>
                <w:color w:val="000000"/>
              </w:rPr>
            </w:pPr>
            <w:r>
              <w:rPr>
                <w:rFonts w:eastAsia="Times New Roman"/>
                <w:color w:val="000000"/>
              </w:rPr>
              <w:t>66</w:t>
            </w:r>
          </w:p>
        </w:tc>
      </w:tr>
      <w:tr w:rsidR="00751C5D" w14:paraId="0BD06DCF" w14:textId="77777777" w:rsidTr="00751C5D">
        <w:trPr>
          <w:trHeight w:val="320"/>
        </w:trPr>
        <w:tc>
          <w:tcPr>
            <w:tcW w:w="1300" w:type="dxa"/>
            <w:vMerge/>
            <w:tcBorders>
              <w:top w:val="nil"/>
              <w:left w:val="nil"/>
              <w:bottom w:val="single" w:sz="4" w:space="0" w:color="000000"/>
              <w:right w:val="nil"/>
            </w:tcBorders>
            <w:vAlign w:val="center"/>
            <w:hideMark/>
          </w:tcPr>
          <w:p w14:paraId="74FFE26F"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179EB928"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000000" w:fill="F2F2F2"/>
            <w:noWrap/>
            <w:vAlign w:val="bottom"/>
            <w:hideMark/>
          </w:tcPr>
          <w:p w14:paraId="3F31FEAF"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000000" w:fill="F2F2F2"/>
            <w:noWrap/>
            <w:vAlign w:val="bottom"/>
            <w:hideMark/>
          </w:tcPr>
          <w:p w14:paraId="7C046087"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4EF81CE5"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1F794ECA" w14:textId="77777777" w:rsidR="00751C5D" w:rsidRDefault="00751C5D" w:rsidP="00751C5D">
            <w:pPr>
              <w:jc w:val="right"/>
              <w:rPr>
                <w:rFonts w:eastAsia="Times New Roman"/>
                <w:color w:val="000000"/>
              </w:rPr>
            </w:pPr>
            <w:r>
              <w:rPr>
                <w:rFonts w:eastAsia="Times New Roman"/>
                <w:color w:val="000000"/>
              </w:rPr>
              <w:t>49</w:t>
            </w:r>
          </w:p>
        </w:tc>
      </w:tr>
      <w:tr w:rsidR="00751C5D" w14:paraId="4E393CCA" w14:textId="77777777" w:rsidTr="00751C5D">
        <w:trPr>
          <w:trHeight w:val="320"/>
        </w:trPr>
        <w:tc>
          <w:tcPr>
            <w:tcW w:w="1300" w:type="dxa"/>
            <w:vMerge/>
            <w:tcBorders>
              <w:top w:val="nil"/>
              <w:left w:val="nil"/>
              <w:bottom w:val="single" w:sz="4" w:space="0" w:color="000000"/>
              <w:right w:val="nil"/>
            </w:tcBorders>
            <w:vAlign w:val="center"/>
            <w:hideMark/>
          </w:tcPr>
          <w:p w14:paraId="56114A2E" w14:textId="77777777" w:rsidR="00751C5D" w:rsidRDefault="00751C5D">
            <w:pPr>
              <w:rPr>
                <w:rFonts w:eastAsia="Times New Roman"/>
                <w:color w:val="000000"/>
              </w:rPr>
            </w:pPr>
          </w:p>
        </w:tc>
        <w:tc>
          <w:tcPr>
            <w:tcW w:w="1300" w:type="dxa"/>
            <w:tcBorders>
              <w:top w:val="nil"/>
              <w:left w:val="nil"/>
              <w:bottom w:val="single" w:sz="4" w:space="0" w:color="auto"/>
              <w:right w:val="nil"/>
            </w:tcBorders>
            <w:shd w:val="clear" w:color="000000" w:fill="F2F2F2"/>
            <w:noWrap/>
            <w:vAlign w:val="bottom"/>
            <w:hideMark/>
          </w:tcPr>
          <w:p w14:paraId="7057B873"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single" w:sz="4" w:space="0" w:color="auto"/>
              <w:right w:val="nil"/>
            </w:tcBorders>
            <w:shd w:val="clear" w:color="000000" w:fill="F2F2F2"/>
            <w:noWrap/>
            <w:vAlign w:val="bottom"/>
            <w:hideMark/>
          </w:tcPr>
          <w:p w14:paraId="704C09A3"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single" w:sz="4" w:space="0" w:color="auto"/>
              <w:right w:val="nil"/>
            </w:tcBorders>
            <w:shd w:val="clear" w:color="000000" w:fill="F2F2F2"/>
            <w:noWrap/>
            <w:vAlign w:val="bottom"/>
            <w:hideMark/>
          </w:tcPr>
          <w:p w14:paraId="301AA7C7"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single" w:sz="4" w:space="0" w:color="auto"/>
              <w:right w:val="nil"/>
            </w:tcBorders>
            <w:shd w:val="clear" w:color="000000" w:fill="F2F2F2"/>
            <w:noWrap/>
            <w:vAlign w:val="bottom"/>
            <w:hideMark/>
          </w:tcPr>
          <w:p w14:paraId="09A356FC"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single" w:sz="4" w:space="0" w:color="auto"/>
              <w:right w:val="nil"/>
            </w:tcBorders>
            <w:shd w:val="clear" w:color="000000" w:fill="F2F2F2"/>
            <w:noWrap/>
            <w:vAlign w:val="bottom"/>
            <w:hideMark/>
          </w:tcPr>
          <w:p w14:paraId="5A4CC548" w14:textId="77777777" w:rsidR="00751C5D" w:rsidRDefault="00751C5D" w:rsidP="00751C5D">
            <w:pPr>
              <w:jc w:val="right"/>
              <w:rPr>
                <w:rFonts w:eastAsia="Times New Roman"/>
                <w:color w:val="000000"/>
              </w:rPr>
            </w:pPr>
            <w:r>
              <w:rPr>
                <w:rFonts w:eastAsia="Times New Roman"/>
                <w:color w:val="000000"/>
              </w:rPr>
              <w:t>48</w:t>
            </w:r>
          </w:p>
        </w:tc>
      </w:tr>
    </w:tbl>
    <w:p w14:paraId="1AF26A5A" w14:textId="77777777" w:rsidR="00751C5D" w:rsidRDefault="00751C5D">
      <w:pPr>
        <w:rPr>
          <w:color w:val="000000" w:themeColor="text1"/>
        </w:rPr>
      </w:pPr>
    </w:p>
    <w:p w14:paraId="513B0BEE" w14:textId="77777777" w:rsidR="00FA00D8" w:rsidRDefault="00FA00D8">
      <w:pPr>
        <w:rPr>
          <w:color w:val="000000" w:themeColor="text1"/>
        </w:rPr>
      </w:pPr>
    </w:p>
    <w:p w14:paraId="3AF0AE21" w14:textId="749C8177" w:rsidR="00602EF7" w:rsidRPr="006446B9" w:rsidRDefault="006446B9" w:rsidP="00602EF7">
      <w:pPr>
        <w:rPr>
          <w:b/>
          <w:color w:val="000000" w:themeColor="text1"/>
        </w:rPr>
      </w:pPr>
      <w:r w:rsidRPr="006446B9">
        <w:rPr>
          <w:b/>
          <w:color w:val="000000" w:themeColor="text1"/>
        </w:rPr>
        <w:t>Livelihoods and Economy</w:t>
      </w:r>
    </w:p>
    <w:p w14:paraId="79FFF070" w14:textId="7B82C195" w:rsidR="00602EF7" w:rsidRDefault="00602EF7">
      <w:r>
        <w:t>Ocean revenues contribute over 6 billion to Hawaii’</w:t>
      </w:r>
      <w:r w:rsidR="00F65090">
        <w:t xml:space="preserve">s economy each year and directly provide 16% of jobs (103,427 in </w:t>
      </w:r>
      <w:r>
        <w:t>2013).</w:t>
      </w:r>
    </w:p>
    <w:p w14:paraId="56F1BF2B" w14:textId="77777777" w:rsidR="00602EF7" w:rsidRPr="00602EF7" w:rsidRDefault="00602EF7">
      <w:pPr>
        <w:rPr>
          <w:b/>
          <w:color w:val="4F81BD" w:themeColor="accent1"/>
        </w:rPr>
      </w:pPr>
    </w:p>
    <w:p w14:paraId="486A74DF" w14:textId="77777777" w:rsidR="009F67E5" w:rsidRPr="009F67E5" w:rsidRDefault="009F67E5" w:rsidP="009F67E5">
      <w:pPr>
        <w:rPr>
          <w:color w:val="000000" w:themeColor="text1"/>
        </w:rPr>
      </w:pPr>
      <w:r w:rsidRPr="009F67E5">
        <w:rPr>
          <w:color w:val="000000" w:themeColor="text1"/>
        </w:rPr>
        <w:t xml:space="preserve">Table # Ocean contribution to Hawaii’s livelihoods and economy. </w:t>
      </w:r>
    </w:p>
    <w:tbl>
      <w:tblPr>
        <w:tblW w:w="8760" w:type="dxa"/>
        <w:tblInd w:w="108" w:type="dxa"/>
        <w:tblLook w:val="04A0" w:firstRow="1" w:lastRow="0" w:firstColumn="1" w:lastColumn="0" w:noHBand="0" w:noVBand="1"/>
      </w:tblPr>
      <w:tblGrid>
        <w:gridCol w:w="1300"/>
        <w:gridCol w:w="2840"/>
        <w:gridCol w:w="2660"/>
        <w:gridCol w:w="1960"/>
      </w:tblGrid>
      <w:tr w:rsidR="009F67E5" w14:paraId="5478FCA5" w14:textId="77777777" w:rsidTr="00B03A78">
        <w:trPr>
          <w:trHeight w:val="980"/>
        </w:trPr>
        <w:tc>
          <w:tcPr>
            <w:tcW w:w="1300" w:type="dxa"/>
            <w:tcBorders>
              <w:top w:val="single" w:sz="4" w:space="0" w:color="auto"/>
              <w:left w:val="nil"/>
              <w:bottom w:val="single" w:sz="4" w:space="0" w:color="auto"/>
              <w:right w:val="nil"/>
            </w:tcBorders>
            <w:shd w:val="clear" w:color="auto" w:fill="auto"/>
            <w:noWrap/>
            <w:vAlign w:val="center"/>
            <w:hideMark/>
          </w:tcPr>
          <w:p w14:paraId="37127298" w14:textId="77777777" w:rsidR="009F67E5" w:rsidRDefault="009F67E5" w:rsidP="00B03A78">
            <w:pPr>
              <w:rPr>
                <w:rFonts w:eastAsia="Times New Roman"/>
                <w:color w:val="000000"/>
              </w:rPr>
            </w:pPr>
            <w:r>
              <w:rPr>
                <w:rFonts w:eastAsia="Times New Roman"/>
                <w:color w:val="000000"/>
              </w:rPr>
              <w:t>Region</w:t>
            </w:r>
          </w:p>
        </w:tc>
        <w:tc>
          <w:tcPr>
            <w:tcW w:w="2840" w:type="dxa"/>
            <w:tcBorders>
              <w:top w:val="single" w:sz="4" w:space="0" w:color="auto"/>
              <w:left w:val="nil"/>
              <w:bottom w:val="single" w:sz="4" w:space="0" w:color="auto"/>
              <w:right w:val="nil"/>
            </w:tcBorders>
            <w:shd w:val="clear" w:color="auto" w:fill="auto"/>
            <w:noWrap/>
            <w:vAlign w:val="center"/>
            <w:hideMark/>
          </w:tcPr>
          <w:p w14:paraId="59C2F40E" w14:textId="77777777" w:rsidR="009F67E5" w:rsidRDefault="009F67E5" w:rsidP="00B03A78">
            <w:pPr>
              <w:jc w:val="right"/>
              <w:rPr>
                <w:rFonts w:eastAsia="Times New Roman"/>
                <w:color w:val="000000"/>
              </w:rPr>
            </w:pPr>
            <w:r>
              <w:rPr>
                <w:rFonts w:eastAsia="Times New Roman"/>
                <w:color w:val="000000"/>
              </w:rPr>
              <w:t>Total Ocean Sector Jobs</w:t>
            </w:r>
          </w:p>
        </w:tc>
        <w:tc>
          <w:tcPr>
            <w:tcW w:w="2660" w:type="dxa"/>
            <w:tcBorders>
              <w:top w:val="single" w:sz="4" w:space="0" w:color="auto"/>
              <w:left w:val="nil"/>
              <w:bottom w:val="single" w:sz="4" w:space="0" w:color="auto"/>
              <w:right w:val="nil"/>
            </w:tcBorders>
            <w:shd w:val="clear" w:color="auto" w:fill="auto"/>
            <w:noWrap/>
            <w:vAlign w:val="center"/>
            <w:hideMark/>
          </w:tcPr>
          <w:p w14:paraId="271997D3" w14:textId="77777777" w:rsidR="009F67E5" w:rsidRDefault="009F67E5" w:rsidP="00B03A78">
            <w:pPr>
              <w:jc w:val="right"/>
              <w:rPr>
                <w:rFonts w:eastAsia="Times New Roman"/>
                <w:color w:val="000000"/>
              </w:rPr>
            </w:pPr>
            <w:r>
              <w:rPr>
                <w:rFonts w:eastAsia="Times New Roman"/>
                <w:color w:val="000000"/>
              </w:rPr>
              <w:t>Percent of Jobs per Region</w:t>
            </w:r>
          </w:p>
        </w:tc>
        <w:tc>
          <w:tcPr>
            <w:tcW w:w="1960" w:type="dxa"/>
            <w:tcBorders>
              <w:top w:val="single" w:sz="4" w:space="0" w:color="auto"/>
              <w:left w:val="nil"/>
              <w:bottom w:val="single" w:sz="4" w:space="0" w:color="auto"/>
              <w:right w:val="nil"/>
            </w:tcBorders>
            <w:shd w:val="clear" w:color="auto" w:fill="auto"/>
            <w:noWrap/>
            <w:vAlign w:val="center"/>
            <w:hideMark/>
          </w:tcPr>
          <w:p w14:paraId="1BE25238" w14:textId="77777777" w:rsidR="009F67E5" w:rsidRDefault="009F67E5" w:rsidP="00B03A78">
            <w:pPr>
              <w:jc w:val="right"/>
              <w:rPr>
                <w:rFonts w:eastAsia="Times New Roman"/>
                <w:color w:val="000000"/>
              </w:rPr>
            </w:pPr>
            <w:r>
              <w:rPr>
                <w:rFonts w:eastAsia="Times New Roman"/>
                <w:color w:val="000000"/>
              </w:rPr>
              <w:t>Revenue (mil)</w:t>
            </w:r>
          </w:p>
        </w:tc>
      </w:tr>
      <w:tr w:rsidR="009F67E5" w14:paraId="64D8CCED" w14:textId="77777777" w:rsidTr="00B03A78">
        <w:trPr>
          <w:trHeight w:val="320"/>
        </w:trPr>
        <w:tc>
          <w:tcPr>
            <w:tcW w:w="1300" w:type="dxa"/>
            <w:tcBorders>
              <w:top w:val="nil"/>
              <w:left w:val="nil"/>
              <w:bottom w:val="nil"/>
              <w:right w:val="nil"/>
            </w:tcBorders>
            <w:shd w:val="clear" w:color="auto" w:fill="auto"/>
            <w:noWrap/>
            <w:vAlign w:val="center"/>
            <w:hideMark/>
          </w:tcPr>
          <w:p w14:paraId="408118AA" w14:textId="77777777" w:rsidR="009F67E5" w:rsidRDefault="009F67E5" w:rsidP="00B03A78">
            <w:pPr>
              <w:rPr>
                <w:rFonts w:eastAsia="Times New Roman"/>
                <w:color w:val="000000"/>
              </w:rPr>
            </w:pPr>
            <w:r>
              <w:rPr>
                <w:rFonts w:eastAsia="Times New Roman"/>
                <w:color w:val="000000"/>
              </w:rPr>
              <w:t>Hawaii</w:t>
            </w:r>
          </w:p>
        </w:tc>
        <w:tc>
          <w:tcPr>
            <w:tcW w:w="2840" w:type="dxa"/>
            <w:tcBorders>
              <w:top w:val="nil"/>
              <w:left w:val="nil"/>
              <w:bottom w:val="nil"/>
              <w:right w:val="nil"/>
            </w:tcBorders>
            <w:shd w:val="clear" w:color="auto" w:fill="auto"/>
            <w:noWrap/>
            <w:vAlign w:val="center"/>
            <w:hideMark/>
          </w:tcPr>
          <w:p w14:paraId="339BF99D" w14:textId="77777777" w:rsidR="009F67E5" w:rsidRDefault="009F67E5" w:rsidP="00B03A78">
            <w:pPr>
              <w:jc w:val="right"/>
              <w:rPr>
                <w:rFonts w:eastAsia="Times New Roman"/>
                <w:color w:val="000000"/>
              </w:rPr>
            </w:pPr>
            <w:r>
              <w:rPr>
                <w:rFonts w:eastAsia="Times New Roman"/>
                <w:color w:val="000000"/>
              </w:rPr>
              <w:t xml:space="preserve"> 13,576 </w:t>
            </w:r>
          </w:p>
        </w:tc>
        <w:tc>
          <w:tcPr>
            <w:tcW w:w="2660" w:type="dxa"/>
            <w:tcBorders>
              <w:top w:val="nil"/>
              <w:left w:val="nil"/>
              <w:bottom w:val="nil"/>
              <w:right w:val="nil"/>
            </w:tcBorders>
            <w:shd w:val="clear" w:color="auto" w:fill="auto"/>
            <w:noWrap/>
            <w:vAlign w:val="bottom"/>
            <w:hideMark/>
          </w:tcPr>
          <w:p w14:paraId="01C3DD4C"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nil"/>
              <w:right w:val="nil"/>
            </w:tcBorders>
            <w:shd w:val="clear" w:color="auto" w:fill="auto"/>
            <w:noWrap/>
            <w:vAlign w:val="bottom"/>
            <w:hideMark/>
          </w:tcPr>
          <w:p w14:paraId="520D573E" w14:textId="77777777" w:rsidR="009F67E5" w:rsidRDefault="009F67E5" w:rsidP="00B03A78">
            <w:pPr>
              <w:jc w:val="right"/>
              <w:rPr>
                <w:rFonts w:eastAsia="Times New Roman"/>
                <w:color w:val="000000"/>
              </w:rPr>
            </w:pPr>
            <w:r>
              <w:rPr>
                <w:rFonts w:eastAsia="Times New Roman"/>
                <w:color w:val="000000"/>
              </w:rPr>
              <w:t xml:space="preserve"> 993.2 </w:t>
            </w:r>
          </w:p>
        </w:tc>
      </w:tr>
      <w:tr w:rsidR="009F67E5" w14:paraId="26396858" w14:textId="77777777" w:rsidTr="00B03A78">
        <w:trPr>
          <w:trHeight w:val="320"/>
        </w:trPr>
        <w:tc>
          <w:tcPr>
            <w:tcW w:w="1300" w:type="dxa"/>
            <w:tcBorders>
              <w:top w:val="nil"/>
              <w:left w:val="nil"/>
              <w:bottom w:val="nil"/>
              <w:right w:val="nil"/>
            </w:tcBorders>
            <w:shd w:val="clear" w:color="auto" w:fill="auto"/>
            <w:noWrap/>
            <w:vAlign w:val="center"/>
            <w:hideMark/>
          </w:tcPr>
          <w:p w14:paraId="6C3A840D" w14:textId="77777777" w:rsidR="009F67E5" w:rsidRDefault="009F67E5" w:rsidP="00B03A78">
            <w:pPr>
              <w:rPr>
                <w:rFonts w:eastAsia="Times New Roman"/>
                <w:color w:val="000000"/>
              </w:rPr>
            </w:pPr>
            <w:r>
              <w:rPr>
                <w:rFonts w:eastAsia="Times New Roman"/>
                <w:color w:val="000000"/>
              </w:rPr>
              <w:t>Maui Nui</w:t>
            </w:r>
          </w:p>
        </w:tc>
        <w:tc>
          <w:tcPr>
            <w:tcW w:w="2840" w:type="dxa"/>
            <w:tcBorders>
              <w:top w:val="nil"/>
              <w:left w:val="nil"/>
              <w:bottom w:val="nil"/>
              <w:right w:val="nil"/>
            </w:tcBorders>
            <w:shd w:val="clear" w:color="auto" w:fill="auto"/>
            <w:noWrap/>
            <w:vAlign w:val="center"/>
            <w:hideMark/>
          </w:tcPr>
          <w:p w14:paraId="1BE8CC67" w14:textId="77777777" w:rsidR="009F67E5" w:rsidRDefault="009F67E5" w:rsidP="00B03A78">
            <w:pPr>
              <w:jc w:val="right"/>
              <w:rPr>
                <w:rFonts w:eastAsia="Times New Roman"/>
                <w:color w:val="000000"/>
              </w:rPr>
            </w:pPr>
            <w:r>
              <w:rPr>
                <w:rFonts w:eastAsia="Times New Roman"/>
                <w:color w:val="000000"/>
              </w:rPr>
              <w:t xml:space="preserve"> 25,423 </w:t>
            </w:r>
          </w:p>
        </w:tc>
        <w:tc>
          <w:tcPr>
            <w:tcW w:w="2660" w:type="dxa"/>
            <w:tcBorders>
              <w:top w:val="nil"/>
              <w:left w:val="nil"/>
              <w:bottom w:val="nil"/>
              <w:right w:val="nil"/>
            </w:tcBorders>
            <w:shd w:val="clear" w:color="auto" w:fill="auto"/>
            <w:noWrap/>
            <w:vAlign w:val="bottom"/>
            <w:hideMark/>
          </w:tcPr>
          <w:p w14:paraId="4CF651A0" w14:textId="77777777" w:rsidR="009F67E5" w:rsidRDefault="009F67E5" w:rsidP="00B03A78">
            <w:pPr>
              <w:jc w:val="right"/>
              <w:rPr>
                <w:rFonts w:eastAsia="Times New Roman"/>
                <w:color w:val="000000"/>
              </w:rPr>
            </w:pPr>
            <w:r>
              <w:rPr>
                <w:rFonts w:eastAsia="Times New Roman"/>
                <w:color w:val="000000"/>
              </w:rPr>
              <w:t>32%</w:t>
            </w:r>
          </w:p>
        </w:tc>
        <w:tc>
          <w:tcPr>
            <w:tcW w:w="1960" w:type="dxa"/>
            <w:tcBorders>
              <w:top w:val="nil"/>
              <w:left w:val="nil"/>
              <w:bottom w:val="nil"/>
              <w:right w:val="nil"/>
            </w:tcBorders>
            <w:shd w:val="clear" w:color="auto" w:fill="auto"/>
            <w:noWrap/>
            <w:vAlign w:val="bottom"/>
            <w:hideMark/>
          </w:tcPr>
          <w:p w14:paraId="20A64889" w14:textId="77777777" w:rsidR="009F67E5" w:rsidRDefault="009F67E5" w:rsidP="00B03A78">
            <w:pPr>
              <w:jc w:val="right"/>
              <w:rPr>
                <w:rFonts w:eastAsia="Times New Roman"/>
                <w:color w:val="000000"/>
              </w:rPr>
            </w:pPr>
            <w:r>
              <w:rPr>
                <w:rFonts w:eastAsia="Times New Roman"/>
                <w:color w:val="000000"/>
              </w:rPr>
              <w:t xml:space="preserve"> 2,165.5 </w:t>
            </w:r>
          </w:p>
        </w:tc>
      </w:tr>
      <w:tr w:rsidR="009F67E5" w14:paraId="145ADFF8" w14:textId="77777777" w:rsidTr="00B03A78">
        <w:trPr>
          <w:trHeight w:val="320"/>
        </w:trPr>
        <w:tc>
          <w:tcPr>
            <w:tcW w:w="1300" w:type="dxa"/>
            <w:tcBorders>
              <w:top w:val="nil"/>
              <w:left w:val="nil"/>
              <w:bottom w:val="nil"/>
              <w:right w:val="nil"/>
            </w:tcBorders>
            <w:shd w:val="clear" w:color="auto" w:fill="auto"/>
            <w:noWrap/>
            <w:vAlign w:val="center"/>
            <w:hideMark/>
          </w:tcPr>
          <w:p w14:paraId="0364B0C5" w14:textId="77777777" w:rsidR="009F67E5" w:rsidRDefault="009F67E5" w:rsidP="00B03A78">
            <w:pPr>
              <w:rPr>
                <w:rFonts w:eastAsia="Times New Roman"/>
                <w:color w:val="000000"/>
              </w:rPr>
            </w:pPr>
            <w:r>
              <w:rPr>
                <w:rFonts w:eastAsia="Times New Roman"/>
                <w:color w:val="000000"/>
              </w:rPr>
              <w:t>Oahu</w:t>
            </w:r>
          </w:p>
        </w:tc>
        <w:tc>
          <w:tcPr>
            <w:tcW w:w="2840" w:type="dxa"/>
            <w:tcBorders>
              <w:top w:val="nil"/>
              <w:left w:val="nil"/>
              <w:bottom w:val="nil"/>
              <w:right w:val="nil"/>
            </w:tcBorders>
            <w:shd w:val="clear" w:color="auto" w:fill="auto"/>
            <w:noWrap/>
            <w:vAlign w:val="center"/>
            <w:hideMark/>
          </w:tcPr>
          <w:p w14:paraId="48DE1CE7" w14:textId="77777777" w:rsidR="009F67E5" w:rsidRDefault="009F67E5" w:rsidP="00B03A78">
            <w:pPr>
              <w:jc w:val="right"/>
              <w:rPr>
                <w:rFonts w:eastAsia="Times New Roman"/>
                <w:color w:val="000000"/>
              </w:rPr>
            </w:pPr>
            <w:r>
              <w:rPr>
                <w:rFonts w:eastAsia="Times New Roman"/>
                <w:color w:val="000000"/>
              </w:rPr>
              <w:t xml:space="preserve"> 59,164 </w:t>
            </w:r>
          </w:p>
        </w:tc>
        <w:tc>
          <w:tcPr>
            <w:tcW w:w="2660" w:type="dxa"/>
            <w:tcBorders>
              <w:top w:val="nil"/>
              <w:left w:val="nil"/>
              <w:bottom w:val="nil"/>
              <w:right w:val="nil"/>
            </w:tcBorders>
            <w:shd w:val="clear" w:color="auto" w:fill="auto"/>
            <w:noWrap/>
            <w:vAlign w:val="bottom"/>
            <w:hideMark/>
          </w:tcPr>
          <w:p w14:paraId="0C07B19F" w14:textId="77777777" w:rsidR="009F67E5" w:rsidRDefault="009F67E5" w:rsidP="00B03A78">
            <w:pPr>
              <w:jc w:val="right"/>
              <w:rPr>
                <w:rFonts w:eastAsia="Times New Roman"/>
                <w:color w:val="000000"/>
              </w:rPr>
            </w:pPr>
            <w:r>
              <w:rPr>
                <w:rFonts w:eastAsia="Times New Roman"/>
                <w:color w:val="000000"/>
              </w:rPr>
              <w:t>13%</w:t>
            </w:r>
          </w:p>
        </w:tc>
        <w:tc>
          <w:tcPr>
            <w:tcW w:w="1960" w:type="dxa"/>
            <w:tcBorders>
              <w:top w:val="nil"/>
              <w:left w:val="nil"/>
              <w:bottom w:val="nil"/>
              <w:right w:val="nil"/>
            </w:tcBorders>
            <w:shd w:val="clear" w:color="auto" w:fill="auto"/>
            <w:noWrap/>
            <w:vAlign w:val="bottom"/>
            <w:hideMark/>
          </w:tcPr>
          <w:p w14:paraId="1E35E33A" w14:textId="77777777" w:rsidR="009F67E5" w:rsidRDefault="009F67E5" w:rsidP="00B03A78">
            <w:pPr>
              <w:jc w:val="right"/>
              <w:rPr>
                <w:rFonts w:eastAsia="Times New Roman"/>
                <w:color w:val="000000"/>
              </w:rPr>
            </w:pPr>
            <w:r>
              <w:rPr>
                <w:rFonts w:eastAsia="Times New Roman"/>
                <w:color w:val="000000"/>
              </w:rPr>
              <w:t xml:space="preserve"> 2,700.1 </w:t>
            </w:r>
          </w:p>
        </w:tc>
      </w:tr>
      <w:tr w:rsidR="009F67E5" w14:paraId="636D713E" w14:textId="77777777" w:rsidTr="00B03A78">
        <w:trPr>
          <w:trHeight w:val="340"/>
        </w:trPr>
        <w:tc>
          <w:tcPr>
            <w:tcW w:w="1300" w:type="dxa"/>
            <w:tcBorders>
              <w:top w:val="nil"/>
              <w:left w:val="nil"/>
              <w:bottom w:val="single" w:sz="4" w:space="0" w:color="auto"/>
              <w:right w:val="nil"/>
            </w:tcBorders>
            <w:shd w:val="clear" w:color="auto" w:fill="auto"/>
            <w:noWrap/>
            <w:vAlign w:val="center"/>
            <w:hideMark/>
          </w:tcPr>
          <w:p w14:paraId="7D4EF3E6" w14:textId="77777777" w:rsidR="009F67E5" w:rsidRDefault="009F67E5" w:rsidP="00B03A78">
            <w:pPr>
              <w:rPr>
                <w:rFonts w:eastAsia="Times New Roman"/>
                <w:color w:val="000000"/>
              </w:rPr>
            </w:pPr>
            <w:r>
              <w:rPr>
                <w:rFonts w:eastAsia="Times New Roman"/>
                <w:color w:val="000000"/>
              </w:rPr>
              <w:t>Kauai</w:t>
            </w:r>
          </w:p>
        </w:tc>
        <w:tc>
          <w:tcPr>
            <w:tcW w:w="2840" w:type="dxa"/>
            <w:tcBorders>
              <w:top w:val="nil"/>
              <w:left w:val="nil"/>
              <w:bottom w:val="single" w:sz="4" w:space="0" w:color="auto"/>
              <w:right w:val="nil"/>
            </w:tcBorders>
            <w:shd w:val="clear" w:color="auto" w:fill="auto"/>
            <w:noWrap/>
            <w:vAlign w:val="center"/>
            <w:hideMark/>
          </w:tcPr>
          <w:p w14:paraId="58EFB158" w14:textId="77777777" w:rsidR="009F67E5" w:rsidRDefault="009F67E5" w:rsidP="00B03A78">
            <w:pPr>
              <w:jc w:val="right"/>
              <w:rPr>
                <w:rFonts w:eastAsia="Times New Roman"/>
                <w:color w:val="000000"/>
              </w:rPr>
            </w:pPr>
            <w:r>
              <w:rPr>
                <w:rFonts w:eastAsia="Times New Roman"/>
                <w:color w:val="000000"/>
              </w:rPr>
              <w:t xml:space="preserve"> 5,264 </w:t>
            </w:r>
          </w:p>
        </w:tc>
        <w:tc>
          <w:tcPr>
            <w:tcW w:w="2660" w:type="dxa"/>
            <w:tcBorders>
              <w:top w:val="nil"/>
              <w:left w:val="nil"/>
              <w:bottom w:val="single" w:sz="4" w:space="0" w:color="auto"/>
              <w:right w:val="nil"/>
            </w:tcBorders>
            <w:shd w:val="clear" w:color="auto" w:fill="auto"/>
            <w:noWrap/>
            <w:vAlign w:val="bottom"/>
            <w:hideMark/>
          </w:tcPr>
          <w:p w14:paraId="7E73614B"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single" w:sz="4" w:space="0" w:color="auto"/>
              <w:right w:val="nil"/>
            </w:tcBorders>
            <w:shd w:val="clear" w:color="auto" w:fill="auto"/>
            <w:noWrap/>
            <w:vAlign w:val="bottom"/>
            <w:hideMark/>
          </w:tcPr>
          <w:p w14:paraId="2B6882C4" w14:textId="77777777" w:rsidR="009F67E5" w:rsidRDefault="009F67E5" w:rsidP="00B03A78">
            <w:pPr>
              <w:jc w:val="right"/>
              <w:rPr>
                <w:rFonts w:eastAsia="Times New Roman"/>
                <w:color w:val="000000"/>
              </w:rPr>
            </w:pPr>
            <w:r>
              <w:rPr>
                <w:rFonts w:eastAsia="Times New Roman"/>
                <w:color w:val="000000"/>
              </w:rPr>
              <w:t xml:space="preserve"> 217.9 </w:t>
            </w:r>
          </w:p>
        </w:tc>
      </w:tr>
    </w:tbl>
    <w:p w14:paraId="50F31FF7" w14:textId="77777777" w:rsidR="00063C40" w:rsidRDefault="00063C40"/>
    <w:p w14:paraId="1A1E225F" w14:textId="77777777" w:rsidR="00063C40" w:rsidRDefault="00063C40"/>
    <w:p w14:paraId="11194F9C" w14:textId="130FD6E3" w:rsidR="00063C40" w:rsidRPr="00063C40" w:rsidRDefault="00063C40">
      <w:pPr>
        <w:rPr>
          <w:b/>
        </w:rPr>
      </w:pPr>
      <w:r>
        <w:rPr>
          <w:b/>
        </w:rPr>
        <w:t>Livelihoods</w:t>
      </w:r>
    </w:p>
    <w:p w14:paraId="3FFEA38B" w14:textId="77777777" w:rsidR="00063C40" w:rsidRDefault="00721395">
      <w:r>
        <w:t xml:space="preserve">The tourism and recreation sector represents between 85% to 99% of the total ocean sector jobs </w:t>
      </w:r>
    </w:p>
    <w:p w14:paraId="7C07988C" w14:textId="34335A35" w:rsidR="009F67E5" w:rsidRPr="00063C40" w:rsidRDefault="00721395">
      <w:r>
        <w:t xml:space="preserve">per county. </w:t>
      </w:r>
      <w:r w:rsidR="007C5D17">
        <w:t>Mean wage is</w:t>
      </w:r>
      <w:r>
        <w:t xml:space="preserve"> lowest in this </w:t>
      </w:r>
      <w:r w:rsidR="001E4A1E">
        <w:t xml:space="preserve">sector at </w:t>
      </w:r>
      <w:r>
        <w:t>$20,919 in 2013</w:t>
      </w:r>
      <w:r w:rsidR="001E4A1E">
        <w:t xml:space="preserve">. </w:t>
      </w:r>
      <w:r>
        <w:t xml:space="preserve">This is 48% lower than the state </w:t>
      </w:r>
      <w:r w:rsidR="001E4A1E">
        <w:t>mean wage (DBEDT 2014</w:t>
      </w:r>
      <w:r>
        <w:t xml:space="preserve">) and 36% below the self-sufficiency standard (DBEDT </w:t>
      </w:r>
      <w:commentRangeStart w:id="5"/>
      <w:r>
        <w:t>2015</w:t>
      </w:r>
      <w:commentRangeEnd w:id="5"/>
      <w:r>
        <w:rPr>
          <w:rStyle w:val="CommentReference"/>
        </w:rPr>
        <w:commentReference w:id="5"/>
      </w:r>
      <w:r>
        <w:t>).</w:t>
      </w:r>
      <w:r>
        <w:rPr>
          <w:rStyle w:val="Hyperlink"/>
        </w:rPr>
        <w:t xml:space="preserve"> </w:t>
      </w:r>
    </w:p>
    <w:p w14:paraId="1A445B7A" w14:textId="77777777" w:rsidR="00D50972" w:rsidRDefault="00D50972">
      <w:pPr>
        <w:rPr>
          <w:color w:val="000000" w:themeColor="text1"/>
        </w:rPr>
      </w:pPr>
    </w:p>
    <w:p w14:paraId="3C5BD4C0" w14:textId="29FD99ED" w:rsidR="00063C40" w:rsidRPr="00063C40" w:rsidRDefault="00063C40">
      <w:pPr>
        <w:rPr>
          <w:b/>
          <w:color w:val="000000" w:themeColor="text1"/>
        </w:rPr>
      </w:pPr>
      <w:r>
        <w:rPr>
          <w:b/>
          <w:color w:val="000000" w:themeColor="text1"/>
        </w:rPr>
        <w:t>Economies</w:t>
      </w:r>
    </w:p>
    <w:p w14:paraId="61B37351" w14:textId="77777777" w:rsidR="00063C40" w:rsidRDefault="00063C40">
      <w:pPr>
        <w:rPr>
          <w:color w:val="000000" w:themeColor="text1"/>
        </w:rPr>
      </w:pPr>
    </w:p>
    <w:p w14:paraId="00BE1EA7" w14:textId="57022227" w:rsidR="006B0BCC" w:rsidRPr="00533B45" w:rsidRDefault="00166E9C">
      <w:pPr>
        <w:rPr>
          <w:b/>
          <w:color w:val="4F81BD" w:themeColor="accent1"/>
          <w:sz w:val="28"/>
        </w:rPr>
      </w:pPr>
      <w:r w:rsidRPr="00533B45">
        <w:rPr>
          <w:b/>
          <w:color w:val="4F81BD" w:themeColor="accent1"/>
          <w:sz w:val="28"/>
        </w:rPr>
        <w:t>Goals</w:t>
      </w:r>
      <w:r w:rsidR="006B0BCC" w:rsidRPr="00533B45">
        <w:rPr>
          <w:b/>
          <w:color w:val="4F81BD" w:themeColor="accent1"/>
          <w:sz w:val="28"/>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EB7F75"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is the pelagic, bottomfish,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439F40C5" w:rsidR="00F5698A" w:rsidRDefault="006E0679">
      <w:pPr>
        <w:rPr>
          <w:color w:val="000000" w:themeColor="text1"/>
        </w:rPr>
      </w:pPr>
      <w:r w:rsidRPr="006E0679">
        <w:rPr>
          <w:color w:val="000000" w:themeColor="text1"/>
        </w:rPr>
        <w:lastRenderedPageBreak/>
        <w:t>The goal status score for each region in each year was calculated as average scores from each fishery calculated as the geometric mean of the all stock status scores for each fishery (pelagic: tuna, swordfish, mahimahi, etc.; bottomfish: deep seven species mainly groupers and snappers; coastal pelagics: jacks, akule, opelu,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The model assesses the amount of wild-caught seafood that can be sustainably harvested</w:t>
      </w:r>
      <w:r w:rsidR="008725F1">
        <w:rPr>
          <w:color w:val="000000" w:themeColor="text1"/>
        </w:rPr>
        <w:t xml:space="preserve"> from within the Hawaiʻi EEZ</w:t>
      </w:r>
      <w:r w:rsidR="00B14636" w:rsidRPr="006E0679">
        <w:rPr>
          <w:color w:val="000000" w:themeColor="text1"/>
        </w:rPr>
        <w:t xml:space="preserve">, with sustainability </w:t>
      </w:r>
      <w:r w:rsidR="00B14636">
        <w:rPr>
          <w:color w:val="000000" w:themeColor="text1"/>
        </w:rPr>
        <w:t xml:space="preserve">(stock status scores) </w:t>
      </w:r>
      <w:r w:rsidR="00B14636" w:rsidRPr="006E0679">
        <w:rPr>
          <w:color w:val="000000" w:themeColor="text1"/>
        </w:rPr>
        <w:t xml:space="preserve">based on formal stock assessments. </w:t>
      </w:r>
      <w:r w:rsidR="008725F1">
        <w:rPr>
          <w:color w:val="000000" w:themeColor="text1"/>
        </w:rPr>
        <w:t xml:space="preserve">Longline data for pelagic species landed in Hawaiʻi but caught outside of the OHI assessment region (Main Hawai’i Island EEZ) are not included in the assessment. </w:t>
      </w:r>
      <w:r w:rsidR="00B14636" w:rsidRPr="006E0679">
        <w:rPr>
          <w:color w:val="000000" w:themeColor="text1"/>
        </w:rPr>
        <w:t xml:space="preserve">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B/Bmsy; Spawning biomass at maximum sustainable yield: SB/SBmsy; and Spawning Potentia</w:t>
      </w:r>
      <w:r w:rsidR="00B14636">
        <w:rPr>
          <w:color w:val="000000" w:themeColor="text1"/>
        </w:rPr>
        <w:t>l Ratio: SPR). We applied a 0.05 upper and lower buffer on the stock status score allowing for error in the stock status.</w:t>
      </w:r>
    </w:p>
    <w:p w14:paraId="16C3534D" w14:textId="77777777" w:rsidR="00125E62" w:rsidRDefault="00125E62">
      <w:pPr>
        <w:rPr>
          <w:color w:val="000000" w:themeColor="text1"/>
        </w:rPr>
      </w:pP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Hawaiʻi. </w:t>
      </w:r>
      <w:r w:rsidR="00F5698A" w:rsidRPr="006E0679">
        <w:rPr>
          <w:color w:val="000000" w:themeColor="text1"/>
        </w:rPr>
        <w:t>Pelagic fish sustainability reference point is SB/SBmsy set to 1.0.</w:t>
      </w:r>
      <w:r w:rsidR="00F5698A">
        <w:rPr>
          <w:color w:val="000000" w:themeColor="text1"/>
        </w:rPr>
        <w:t xml:space="preserve"> </w:t>
      </w:r>
      <w:r w:rsidR="00F5698A" w:rsidRPr="006E0679">
        <w:rPr>
          <w:color w:val="000000" w:themeColor="text1"/>
        </w:rPr>
        <w:t>Bottomfish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SB/SB</w:t>
      </w:r>
      <w:r w:rsidR="0006104C" w:rsidRPr="001840F7">
        <w:t>msy. Bottom fish stock assessment</w:t>
      </w:r>
      <w:r w:rsidR="004D5DB5" w:rsidRPr="001840F7">
        <w:t>s were</w:t>
      </w:r>
      <w:r w:rsidR="0006104C" w:rsidRPr="001840F7">
        <w:t xml:space="preserve"> for the aggregated species complex for the Hawaiʻi deep 7 and</w:t>
      </w:r>
      <w:r w:rsidR="00C14822">
        <w:t xml:space="preserve"> we</w:t>
      </w:r>
      <w:r w:rsidR="0006104C" w:rsidRPr="001840F7">
        <w:t xml:space="preserve"> used B/Bmsy as the stock indicator</w:t>
      </w:r>
      <w:r w:rsidR="00505083">
        <w:t xml:space="preserve"> (</w:t>
      </w:r>
      <w:r w:rsidR="00505083">
        <w:rPr>
          <w:rFonts w:eastAsia="Times New Roman"/>
        </w:rPr>
        <w:t>Brodziak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(Nad</w:t>
      </w:r>
      <w:r w:rsidR="00532A01">
        <w:t>on</w:t>
      </w:r>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bottomfish,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29067D2B" w14:textId="4B7624F2" w:rsidR="0062163E" w:rsidRDefault="0062163E" w:rsidP="007D14E1">
      <w:pPr>
        <w:rPr>
          <w:color w:val="000000" w:themeColor="text1"/>
        </w:rPr>
        <w:sectPr w:rsidR="0062163E">
          <w:pgSz w:w="12240" w:h="15840"/>
          <w:pgMar w:top="1440" w:right="1440" w:bottom="1440" w:left="1440" w:header="720" w:footer="720" w:gutter="0"/>
          <w:cols w:space="720"/>
          <w:docGrid w:linePitch="360"/>
        </w:sectPr>
      </w:pPr>
    </w:p>
    <w:p w14:paraId="46B31917" w14:textId="0D5C4D19" w:rsidR="00474D88" w:rsidRDefault="00474D88" w:rsidP="007D14E1">
      <w:pPr>
        <w:rPr>
          <w:color w:val="000000" w:themeColor="text1"/>
        </w:rPr>
      </w:pPr>
    </w:p>
    <w:p w14:paraId="305D2CC0" w14:textId="763EA141" w:rsidR="006A2979" w:rsidRDefault="002D617C" w:rsidP="007D14E1">
      <w:pPr>
        <w:rPr>
          <w:color w:val="000000" w:themeColor="text1"/>
        </w:rPr>
      </w:pPr>
      <w:r>
        <w:rPr>
          <w:color w:val="000000" w:themeColor="text1"/>
        </w:rPr>
        <w:t>Table #  M</w:t>
      </w:r>
      <w:r w:rsidR="00CA60C8">
        <w:rPr>
          <w:color w:val="000000" w:themeColor="text1"/>
        </w:rPr>
        <w:t>ean annual catch</w:t>
      </w:r>
      <w:r>
        <w:rPr>
          <w:color w:val="000000" w:themeColor="text1"/>
        </w:rPr>
        <w:t xml:space="preserve"> (lbs) from 2012 to 2016 </w:t>
      </w:r>
      <w:r w:rsidR="00CA60C8">
        <w:rPr>
          <w:color w:val="000000" w:themeColor="text1"/>
        </w:rPr>
        <w:t>and sustainability score for reef and nearshore species.</w:t>
      </w:r>
    </w:p>
    <w:tbl>
      <w:tblPr>
        <w:tblW w:w="13600" w:type="dxa"/>
        <w:tblInd w:w="108" w:type="dxa"/>
        <w:tblLayout w:type="fixed"/>
        <w:tblLook w:val="04A0" w:firstRow="1" w:lastRow="0" w:firstColumn="1" w:lastColumn="0" w:noHBand="0" w:noVBand="1"/>
      </w:tblPr>
      <w:tblGrid>
        <w:gridCol w:w="2520"/>
        <w:gridCol w:w="1440"/>
        <w:gridCol w:w="1074"/>
        <w:gridCol w:w="1710"/>
        <w:gridCol w:w="1446"/>
        <w:gridCol w:w="990"/>
        <w:gridCol w:w="2160"/>
        <w:gridCol w:w="1320"/>
        <w:gridCol w:w="940"/>
      </w:tblGrid>
      <w:tr w:rsidR="0062163E" w:rsidRPr="0062163E" w14:paraId="1B4190B4" w14:textId="77777777" w:rsidTr="0062163E">
        <w:trPr>
          <w:trHeight w:val="980"/>
        </w:trPr>
        <w:tc>
          <w:tcPr>
            <w:tcW w:w="2520" w:type="dxa"/>
            <w:tcBorders>
              <w:top w:val="single" w:sz="8" w:space="0" w:color="auto"/>
              <w:left w:val="nil"/>
              <w:bottom w:val="single" w:sz="8" w:space="0" w:color="auto"/>
              <w:right w:val="nil"/>
            </w:tcBorders>
            <w:shd w:val="clear" w:color="auto" w:fill="auto"/>
            <w:vAlign w:val="center"/>
            <w:hideMark/>
          </w:tcPr>
          <w:p w14:paraId="4B95F0A5" w14:textId="77777777" w:rsidR="0062163E" w:rsidRPr="0062163E" w:rsidRDefault="0062163E">
            <w:pPr>
              <w:rPr>
                <w:rFonts w:eastAsia="Times New Roman"/>
                <w:color w:val="000000"/>
              </w:rPr>
            </w:pPr>
            <w:r w:rsidRPr="0062163E">
              <w:rPr>
                <w:rFonts w:eastAsia="Times New Roman"/>
                <w:color w:val="000000"/>
              </w:rPr>
              <w:t>Species</w:t>
            </w:r>
          </w:p>
        </w:tc>
        <w:tc>
          <w:tcPr>
            <w:tcW w:w="1440" w:type="dxa"/>
            <w:tcBorders>
              <w:top w:val="single" w:sz="8" w:space="0" w:color="auto"/>
              <w:left w:val="nil"/>
              <w:bottom w:val="single" w:sz="8" w:space="0" w:color="auto"/>
              <w:right w:val="nil"/>
            </w:tcBorders>
            <w:shd w:val="clear" w:color="auto" w:fill="auto"/>
            <w:vAlign w:val="center"/>
            <w:hideMark/>
          </w:tcPr>
          <w:p w14:paraId="523DB997" w14:textId="77777777" w:rsidR="0062163E" w:rsidRPr="0062163E" w:rsidRDefault="0062163E">
            <w:pPr>
              <w:jc w:val="center"/>
              <w:rPr>
                <w:rFonts w:eastAsia="Times New Roman"/>
                <w:color w:val="000000"/>
              </w:rPr>
            </w:pPr>
            <w:r w:rsidRPr="0062163E">
              <w:rPr>
                <w:rFonts w:eastAsia="Times New Roman"/>
                <w:color w:val="000000"/>
              </w:rPr>
              <w:t>Mean Annual Catch (lbs)</w:t>
            </w:r>
          </w:p>
        </w:tc>
        <w:tc>
          <w:tcPr>
            <w:tcW w:w="1074" w:type="dxa"/>
            <w:tcBorders>
              <w:top w:val="single" w:sz="8" w:space="0" w:color="auto"/>
              <w:left w:val="nil"/>
              <w:bottom w:val="single" w:sz="8" w:space="0" w:color="auto"/>
              <w:right w:val="nil"/>
            </w:tcBorders>
            <w:shd w:val="clear" w:color="auto" w:fill="auto"/>
            <w:vAlign w:val="center"/>
            <w:hideMark/>
          </w:tcPr>
          <w:p w14:paraId="2505B2EB" w14:textId="77777777" w:rsidR="0062163E" w:rsidRPr="0062163E" w:rsidRDefault="0062163E">
            <w:pPr>
              <w:jc w:val="center"/>
              <w:rPr>
                <w:rFonts w:eastAsia="Times New Roman"/>
                <w:color w:val="000000"/>
              </w:rPr>
            </w:pPr>
            <w:r w:rsidRPr="0062163E">
              <w:rPr>
                <w:rFonts w:eastAsia="Times New Roman"/>
                <w:color w:val="000000"/>
              </w:rPr>
              <w:t>Score</w:t>
            </w:r>
          </w:p>
        </w:tc>
        <w:tc>
          <w:tcPr>
            <w:tcW w:w="1710" w:type="dxa"/>
            <w:tcBorders>
              <w:top w:val="single" w:sz="8" w:space="0" w:color="auto"/>
              <w:left w:val="nil"/>
              <w:bottom w:val="single" w:sz="8" w:space="0" w:color="auto"/>
              <w:right w:val="nil"/>
            </w:tcBorders>
            <w:shd w:val="clear" w:color="auto" w:fill="F2F2F2" w:themeFill="background1" w:themeFillShade="F2"/>
            <w:vAlign w:val="center"/>
            <w:hideMark/>
          </w:tcPr>
          <w:p w14:paraId="66ADABC6" w14:textId="77777777" w:rsidR="0062163E" w:rsidRPr="0062163E" w:rsidRDefault="0062163E">
            <w:pPr>
              <w:rPr>
                <w:rFonts w:eastAsia="Times New Roman"/>
                <w:color w:val="000000"/>
              </w:rPr>
            </w:pPr>
            <w:r w:rsidRPr="0062163E">
              <w:rPr>
                <w:rFonts w:eastAsia="Times New Roman"/>
                <w:color w:val="000000"/>
              </w:rPr>
              <w:t>Species</w:t>
            </w:r>
          </w:p>
        </w:tc>
        <w:tc>
          <w:tcPr>
            <w:tcW w:w="1446" w:type="dxa"/>
            <w:tcBorders>
              <w:top w:val="single" w:sz="8" w:space="0" w:color="auto"/>
              <w:left w:val="nil"/>
              <w:bottom w:val="single" w:sz="8" w:space="0" w:color="auto"/>
              <w:right w:val="nil"/>
            </w:tcBorders>
            <w:shd w:val="clear" w:color="auto" w:fill="F2F2F2" w:themeFill="background1" w:themeFillShade="F2"/>
            <w:vAlign w:val="center"/>
            <w:hideMark/>
          </w:tcPr>
          <w:p w14:paraId="2FA3B2EE" w14:textId="77777777" w:rsidR="0062163E" w:rsidRPr="0062163E" w:rsidRDefault="0062163E">
            <w:pPr>
              <w:jc w:val="center"/>
              <w:rPr>
                <w:rFonts w:eastAsia="Times New Roman"/>
                <w:color w:val="000000"/>
              </w:rPr>
            </w:pPr>
            <w:r w:rsidRPr="0062163E">
              <w:rPr>
                <w:rFonts w:eastAsia="Times New Roman"/>
                <w:color w:val="000000"/>
              </w:rPr>
              <w:t>Mean Annual Catch (lbs)</w:t>
            </w:r>
          </w:p>
        </w:tc>
        <w:tc>
          <w:tcPr>
            <w:tcW w:w="990" w:type="dxa"/>
            <w:tcBorders>
              <w:top w:val="single" w:sz="8" w:space="0" w:color="auto"/>
              <w:left w:val="nil"/>
              <w:bottom w:val="single" w:sz="8" w:space="0" w:color="auto"/>
              <w:right w:val="nil"/>
            </w:tcBorders>
            <w:shd w:val="clear" w:color="auto" w:fill="F2F2F2" w:themeFill="background1" w:themeFillShade="F2"/>
            <w:vAlign w:val="center"/>
            <w:hideMark/>
          </w:tcPr>
          <w:p w14:paraId="361432CC" w14:textId="77777777" w:rsidR="0062163E" w:rsidRPr="0062163E" w:rsidRDefault="0062163E">
            <w:pPr>
              <w:jc w:val="center"/>
              <w:rPr>
                <w:rFonts w:eastAsia="Times New Roman"/>
                <w:color w:val="000000"/>
              </w:rPr>
            </w:pPr>
            <w:r w:rsidRPr="0062163E">
              <w:rPr>
                <w:rFonts w:eastAsia="Times New Roman"/>
                <w:color w:val="000000"/>
              </w:rPr>
              <w:t>Score</w:t>
            </w:r>
          </w:p>
        </w:tc>
        <w:tc>
          <w:tcPr>
            <w:tcW w:w="2160" w:type="dxa"/>
            <w:tcBorders>
              <w:top w:val="single" w:sz="8" w:space="0" w:color="auto"/>
              <w:left w:val="nil"/>
              <w:bottom w:val="single" w:sz="8" w:space="0" w:color="auto"/>
              <w:right w:val="nil"/>
            </w:tcBorders>
            <w:shd w:val="clear" w:color="auto" w:fill="auto"/>
            <w:vAlign w:val="center"/>
            <w:hideMark/>
          </w:tcPr>
          <w:p w14:paraId="3FED89E3" w14:textId="77777777" w:rsidR="0062163E" w:rsidRPr="0062163E" w:rsidRDefault="0062163E">
            <w:pPr>
              <w:rPr>
                <w:rFonts w:eastAsia="Times New Roman"/>
                <w:color w:val="000000"/>
              </w:rPr>
            </w:pPr>
            <w:r w:rsidRPr="0062163E">
              <w:rPr>
                <w:rFonts w:eastAsia="Times New Roman"/>
                <w:color w:val="000000"/>
              </w:rPr>
              <w:t>Species</w:t>
            </w:r>
          </w:p>
        </w:tc>
        <w:tc>
          <w:tcPr>
            <w:tcW w:w="1320" w:type="dxa"/>
            <w:tcBorders>
              <w:top w:val="single" w:sz="8" w:space="0" w:color="auto"/>
              <w:left w:val="nil"/>
              <w:bottom w:val="single" w:sz="8" w:space="0" w:color="auto"/>
              <w:right w:val="nil"/>
            </w:tcBorders>
            <w:shd w:val="clear" w:color="auto" w:fill="auto"/>
            <w:vAlign w:val="center"/>
            <w:hideMark/>
          </w:tcPr>
          <w:p w14:paraId="16CF91C6" w14:textId="77777777" w:rsidR="0062163E" w:rsidRPr="0062163E" w:rsidRDefault="0062163E">
            <w:pPr>
              <w:jc w:val="center"/>
              <w:rPr>
                <w:rFonts w:eastAsia="Times New Roman"/>
                <w:color w:val="000000"/>
              </w:rPr>
            </w:pPr>
            <w:r w:rsidRPr="0062163E">
              <w:rPr>
                <w:rFonts w:eastAsia="Times New Roman"/>
                <w:color w:val="000000"/>
              </w:rPr>
              <w:t>Mean Annual Catch (lbs)</w:t>
            </w:r>
          </w:p>
        </w:tc>
        <w:tc>
          <w:tcPr>
            <w:tcW w:w="940" w:type="dxa"/>
            <w:tcBorders>
              <w:top w:val="single" w:sz="8" w:space="0" w:color="auto"/>
              <w:left w:val="nil"/>
              <w:bottom w:val="single" w:sz="8" w:space="0" w:color="auto"/>
              <w:right w:val="nil"/>
            </w:tcBorders>
            <w:shd w:val="clear" w:color="auto" w:fill="auto"/>
            <w:vAlign w:val="center"/>
            <w:hideMark/>
          </w:tcPr>
          <w:p w14:paraId="34181745" w14:textId="77777777" w:rsidR="0062163E" w:rsidRPr="0062163E" w:rsidRDefault="0062163E">
            <w:pPr>
              <w:jc w:val="center"/>
              <w:rPr>
                <w:rFonts w:eastAsia="Times New Roman"/>
                <w:color w:val="000000"/>
              </w:rPr>
            </w:pPr>
            <w:r w:rsidRPr="0062163E">
              <w:rPr>
                <w:rFonts w:eastAsia="Times New Roman"/>
                <w:color w:val="000000"/>
              </w:rPr>
              <w:t>Score</w:t>
            </w:r>
          </w:p>
        </w:tc>
      </w:tr>
      <w:tr w:rsidR="0062163E" w:rsidRPr="0062163E" w14:paraId="78E92562" w14:textId="77777777" w:rsidTr="0062163E">
        <w:trPr>
          <w:trHeight w:val="320"/>
        </w:trPr>
        <w:tc>
          <w:tcPr>
            <w:tcW w:w="2520" w:type="dxa"/>
            <w:tcBorders>
              <w:top w:val="nil"/>
              <w:left w:val="nil"/>
              <w:bottom w:val="nil"/>
              <w:right w:val="nil"/>
            </w:tcBorders>
            <w:shd w:val="clear" w:color="auto" w:fill="auto"/>
            <w:noWrap/>
            <w:vAlign w:val="bottom"/>
            <w:hideMark/>
          </w:tcPr>
          <w:p w14:paraId="3D590CAD" w14:textId="77777777" w:rsidR="0062163E" w:rsidRPr="0062163E" w:rsidRDefault="0062163E">
            <w:pPr>
              <w:rPr>
                <w:rFonts w:eastAsia="Times New Roman"/>
                <w:color w:val="000000"/>
              </w:rPr>
            </w:pPr>
            <w:r w:rsidRPr="0062163E">
              <w:rPr>
                <w:rFonts w:eastAsia="Times New Roman"/>
                <w:color w:val="000000"/>
              </w:rPr>
              <w:t>Aawa</w:t>
            </w:r>
          </w:p>
        </w:tc>
        <w:tc>
          <w:tcPr>
            <w:tcW w:w="1440" w:type="dxa"/>
            <w:tcBorders>
              <w:top w:val="nil"/>
              <w:left w:val="nil"/>
              <w:bottom w:val="nil"/>
              <w:right w:val="nil"/>
            </w:tcBorders>
            <w:shd w:val="clear" w:color="auto" w:fill="auto"/>
            <w:noWrap/>
            <w:vAlign w:val="bottom"/>
            <w:hideMark/>
          </w:tcPr>
          <w:p w14:paraId="1C482709" w14:textId="77777777" w:rsidR="0062163E" w:rsidRPr="0062163E" w:rsidRDefault="0062163E">
            <w:pPr>
              <w:jc w:val="right"/>
              <w:rPr>
                <w:rFonts w:eastAsia="Times New Roman"/>
                <w:color w:val="000000"/>
              </w:rPr>
            </w:pPr>
            <w:r w:rsidRPr="0062163E">
              <w:rPr>
                <w:rFonts w:eastAsia="Times New Roman"/>
                <w:color w:val="000000"/>
              </w:rPr>
              <w:t xml:space="preserve"> 25,894 </w:t>
            </w:r>
          </w:p>
        </w:tc>
        <w:tc>
          <w:tcPr>
            <w:tcW w:w="1074" w:type="dxa"/>
            <w:tcBorders>
              <w:top w:val="nil"/>
              <w:left w:val="nil"/>
              <w:bottom w:val="nil"/>
              <w:right w:val="nil"/>
            </w:tcBorders>
            <w:shd w:val="clear" w:color="auto" w:fill="auto"/>
            <w:noWrap/>
            <w:vAlign w:val="bottom"/>
            <w:hideMark/>
          </w:tcPr>
          <w:p w14:paraId="170E441C"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1957B6B9" w14:textId="77777777" w:rsidR="0062163E" w:rsidRPr="0062163E" w:rsidRDefault="0062163E">
            <w:pPr>
              <w:rPr>
                <w:rFonts w:eastAsia="Times New Roman"/>
                <w:color w:val="000000"/>
              </w:rPr>
            </w:pPr>
            <w:r w:rsidRPr="0062163E">
              <w:rPr>
                <w:rFonts w:eastAsia="Times New Roman"/>
                <w:color w:val="000000"/>
              </w:rPr>
              <w:t>Kole</w:t>
            </w:r>
          </w:p>
        </w:tc>
        <w:tc>
          <w:tcPr>
            <w:tcW w:w="1446" w:type="dxa"/>
            <w:tcBorders>
              <w:top w:val="nil"/>
              <w:left w:val="nil"/>
              <w:bottom w:val="nil"/>
              <w:right w:val="nil"/>
            </w:tcBorders>
            <w:shd w:val="clear" w:color="auto" w:fill="F2F2F2" w:themeFill="background1" w:themeFillShade="F2"/>
            <w:noWrap/>
            <w:vAlign w:val="bottom"/>
            <w:hideMark/>
          </w:tcPr>
          <w:p w14:paraId="550994CC" w14:textId="77777777" w:rsidR="0062163E" w:rsidRPr="0062163E" w:rsidRDefault="0062163E">
            <w:pPr>
              <w:jc w:val="right"/>
              <w:rPr>
                <w:rFonts w:eastAsia="Times New Roman"/>
                <w:color w:val="000000"/>
              </w:rPr>
            </w:pPr>
            <w:r w:rsidRPr="0062163E">
              <w:rPr>
                <w:rFonts w:eastAsia="Times New Roman"/>
                <w:color w:val="000000"/>
              </w:rPr>
              <w:t xml:space="preserve"> 21,143 </w:t>
            </w:r>
          </w:p>
        </w:tc>
        <w:tc>
          <w:tcPr>
            <w:tcW w:w="990" w:type="dxa"/>
            <w:tcBorders>
              <w:top w:val="nil"/>
              <w:left w:val="nil"/>
              <w:bottom w:val="nil"/>
              <w:right w:val="nil"/>
            </w:tcBorders>
            <w:shd w:val="clear" w:color="auto" w:fill="F2F2F2" w:themeFill="background1" w:themeFillShade="F2"/>
            <w:noWrap/>
            <w:vAlign w:val="bottom"/>
            <w:hideMark/>
          </w:tcPr>
          <w:p w14:paraId="6B9E3BC9"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0687A84" w14:textId="77777777" w:rsidR="0062163E" w:rsidRPr="0062163E" w:rsidRDefault="0062163E">
            <w:pPr>
              <w:rPr>
                <w:rFonts w:eastAsia="Times New Roman"/>
                <w:color w:val="000000"/>
              </w:rPr>
            </w:pPr>
            <w:r w:rsidRPr="0062163E">
              <w:rPr>
                <w:rFonts w:eastAsia="Times New Roman"/>
                <w:color w:val="000000"/>
              </w:rPr>
              <w:t>Opelu kala</w:t>
            </w:r>
          </w:p>
        </w:tc>
        <w:tc>
          <w:tcPr>
            <w:tcW w:w="1320" w:type="dxa"/>
            <w:tcBorders>
              <w:top w:val="nil"/>
              <w:left w:val="nil"/>
              <w:bottom w:val="nil"/>
              <w:right w:val="nil"/>
            </w:tcBorders>
            <w:shd w:val="clear" w:color="auto" w:fill="auto"/>
            <w:noWrap/>
            <w:vAlign w:val="bottom"/>
            <w:hideMark/>
          </w:tcPr>
          <w:p w14:paraId="3330F465" w14:textId="77777777" w:rsidR="0062163E" w:rsidRPr="0062163E" w:rsidRDefault="0062163E">
            <w:pPr>
              <w:jc w:val="right"/>
              <w:rPr>
                <w:rFonts w:eastAsia="Times New Roman"/>
                <w:color w:val="000000"/>
              </w:rPr>
            </w:pPr>
            <w:r w:rsidRPr="0062163E">
              <w:rPr>
                <w:rFonts w:eastAsia="Times New Roman"/>
                <w:color w:val="000000"/>
              </w:rPr>
              <w:t xml:space="preserve"> 26,052 </w:t>
            </w:r>
          </w:p>
        </w:tc>
        <w:tc>
          <w:tcPr>
            <w:tcW w:w="940" w:type="dxa"/>
            <w:tcBorders>
              <w:top w:val="nil"/>
              <w:left w:val="nil"/>
              <w:bottom w:val="nil"/>
              <w:right w:val="nil"/>
            </w:tcBorders>
            <w:shd w:val="clear" w:color="auto" w:fill="auto"/>
            <w:noWrap/>
            <w:vAlign w:val="bottom"/>
            <w:hideMark/>
          </w:tcPr>
          <w:p w14:paraId="781C8361" w14:textId="77777777" w:rsidR="0062163E" w:rsidRPr="0062163E" w:rsidRDefault="0062163E">
            <w:pPr>
              <w:jc w:val="right"/>
              <w:rPr>
                <w:rFonts w:eastAsia="Times New Roman"/>
                <w:color w:val="000000"/>
              </w:rPr>
            </w:pPr>
            <w:r w:rsidRPr="0062163E">
              <w:rPr>
                <w:rFonts w:eastAsia="Times New Roman"/>
                <w:color w:val="000000"/>
              </w:rPr>
              <w:t>0.43</w:t>
            </w:r>
          </w:p>
        </w:tc>
      </w:tr>
      <w:tr w:rsidR="0062163E" w:rsidRPr="0062163E" w14:paraId="22E6D111" w14:textId="77777777" w:rsidTr="0062163E">
        <w:trPr>
          <w:trHeight w:val="320"/>
        </w:trPr>
        <w:tc>
          <w:tcPr>
            <w:tcW w:w="2520" w:type="dxa"/>
            <w:tcBorders>
              <w:top w:val="nil"/>
              <w:left w:val="nil"/>
              <w:bottom w:val="nil"/>
              <w:right w:val="nil"/>
            </w:tcBorders>
            <w:shd w:val="clear" w:color="auto" w:fill="auto"/>
            <w:noWrap/>
            <w:vAlign w:val="bottom"/>
            <w:hideMark/>
          </w:tcPr>
          <w:p w14:paraId="234C1844" w14:textId="77777777" w:rsidR="0062163E" w:rsidRPr="0062163E" w:rsidRDefault="0062163E">
            <w:pPr>
              <w:rPr>
                <w:rFonts w:eastAsia="Times New Roman"/>
                <w:color w:val="000000"/>
              </w:rPr>
            </w:pPr>
            <w:r w:rsidRPr="0062163E">
              <w:rPr>
                <w:rFonts w:eastAsia="Times New Roman"/>
                <w:color w:val="000000"/>
              </w:rPr>
              <w:t>Ahaaha</w:t>
            </w:r>
          </w:p>
        </w:tc>
        <w:tc>
          <w:tcPr>
            <w:tcW w:w="1440" w:type="dxa"/>
            <w:tcBorders>
              <w:top w:val="nil"/>
              <w:left w:val="nil"/>
              <w:bottom w:val="nil"/>
              <w:right w:val="nil"/>
            </w:tcBorders>
            <w:shd w:val="clear" w:color="auto" w:fill="auto"/>
            <w:noWrap/>
            <w:vAlign w:val="bottom"/>
            <w:hideMark/>
          </w:tcPr>
          <w:p w14:paraId="394B9F54" w14:textId="77777777" w:rsidR="0062163E" w:rsidRPr="0062163E" w:rsidRDefault="0062163E">
            <w:pPr>
              <w:jc w:val="right"/>
              <w:rPr>
                <w:rFonts w:eastAsia="Times New Roman"/>
                <w:color w:val="000000"/>
              </w:rPr>
            </w:pPr>
            <w:r w:rsidRPr="0062163E">
              <w:rPr>
                <w:rFonts w:eastAsia="Times New Roman"/>
                <w:color w:val="000000"/>
              </w:rPr>
              <w:t xml:space="preserve"> 2,562 </w:t>
            </w:r>
          </w:p>
        </w:tc>
        <w:tc>
          <w:tcPr>
            <w:tcW w:w="1074" w:type="dxa"/>
            <w:tcBorders>
              <w:top w:val="nil"/>
              <w:left w:val="nil"/>
              <w:bottom w:val="nil"/>
              <w:right w:val="nil"/>
            </w:tcBorders>
            <w:shd w:val="clear" w:color="auto" w:fill="auto"/>
            <w:noWrap/>
            <w:vAlign w:val="bottom"/>
            <w:hideMark/>
          </w:tcPr>
          <w:p w14:paraId="252C1CF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85F8267" w14:textId="77777777" w:rsidR="0062163E" w:rsidRPr="0062163E" w:rsidRDefault="0062163E">
            <w:pPr>
              <w:rPr>
                <w:rFonts w:eastAsia="Times New Roman"/>
                <w:color w:val="000000"/>
              </w:rPr>
            </w:pPr>
            <w:r w:rsidRPr="0062163E">
              <w:rPr>
                <w:rFonts w:eastAsia="Times New Roman"/>
                <w:color w:val="000000"/>
              </w:rPr>
              <w:t>Kumu</w:t>
            </w:r>
          </w:p>
        </w:tc>
        <w:tc>
          <w:tcPr>
            <w:tcW w:w="1446" w:type="dxa"/>
            <w:tcBorders>
              <w:top w:val="nil"/>
              <w:left w:val="nil"/>
              <w:bottom w:val="nil"/>
              <w:right w:val="nil"/>
            </w:tcBorders>
            <w:shd w:val="clear" w:color="auto" w:fill="F2F2F2" w:themeFill="background1" w:themeFillShade="F2"/>
            <w:noWrap/>
            <w:vAlign w:val="bottom"/>
            <w:hideMark/>
          </w:tcPr>
          <w:p w14:paraId="731A6103" w14:textId="77777777" w:rsidR="0062163E" w:rsidRPr="0062163E" w:rsidRDefault="0062163E">
            <w:pPr>
              <w:jc w:val="right"/>
              <w:rPr>
                <w:rFonts w:eastAsia="Times New Roman"/>
                <w:color w:val="000000"/>
              </w:rPr>
            </w:pPr>
            <w:r w:rsidRPr="0062163E">
              <w:rPr>
                <w:rFonts w:eastAsia="Times New Roman"/>
                <w:color w:val="000000"/>
              </w:rPr>
              <w:t xml:space="preserve"> 25,769 </w:t>
            </w:r>
          </w:p>
        </w:tc>
        <w:tc>
          <w:tcPr>
            <w:tcW w:w="990" w:type="dxa"/>
            <w:tcBorders>
              <w:top w:val="nil"/>
              <w:left w:val="nil"/>
              <w:bottom w:val="nil"/>
              <w:right w:val="nil"/>
            </w:tcBorders>
            <w:shd w:val="clear" w:color="auto" w:fill="F2F2F2" w:themeFill="background1" w:themeFillShade="F2"/>
            <w:noWrap/>
            <w:vAlign w:val="bottom"/>
            <w:hideMark/>
          </w:tcPr>
          <w:p w14:paraId="5608A7C0" w14:textId="77777777" w:rsidR="0062163E" w:rsidRPr="0062163E" w:rsidRDefault="0062163E">
            <w:pPr>
              <w:jc w:val="right"/>
              <w:rPr>
                <w:rFonts w:eastAsia="Times New Roman"/>
                <w:color w:val="000000"/>
              </w:rPr>
            </w:pPr>
            <w:r w:rsidRPr="0062163E">
              <w:rPr>
                <w:rFonts w:eastAsia="Times New Roman"/>
                <w:color w:val="000000"/>
              </w:rPr>
              <w:t>0.50</w:t>
            </w:r>
          </w:p>
        </w:tc>
        <w:tc>
          <w:tcPr>
            <w:tcW w:w="2160" w:type="dxa"/>
            <w:tcBorders>
              <w:top w:val="nil"/>
              <w:left w:val="nil"/>
              <w:bottom w:val="nil"/>
              <w:right w:val="nil"/>
            </w:tcBorders>
            <w:shd w:val="clear" w:color="auto" w:fill="auto"/>
            <w:noWrap/>
            <w:vAlign w:val="bottom"/>
            <w:hideMark/>
          </w:tcPr>
          <w:p w14:paraId="25184DBD" w14:textId="77777777" w:rsidR="0062163E" w:rsidRPr="0062163E" w:rsidRDefault="0062163E">
            <w:pPr>
              <w:rPr>
                <w:rFonts w:eastAsia="Times New Roman"/>
                <w:color w:val="000000"/>
              </w:rPr>
            </w:pPr>
            <w:r w:rsidRPr="0062163E">
              <w:rPr>
                <w:rFonts w:eastAsia="Times New Roman"/>
                <w:color w:val="000000"/>
              </w:rPr>
              <w:t>Pakii</w:t>
            </w:r>
          </w:p>
        </w:tc>
        <w:tc>
          <w:tcPr>
            <w:tcW w:w="1320" w:type="dxa"/>
            <w:tcBorders>
              <w:top w:val="nil"/>
              <w:left w:val="nil"/>
              <w:bottom w:val="nil"/>
              <w:right w:val="nil"/>
            </w:tcBorders>
            <w:shd w:val="clear" w:color="auto" w:fill="auto"/>
            <w:noWrap/>
            <w:vAlign w:val="bottom"/>
            <w:hideMark/>
          </w:tcPr>
          <w:p w14:paraId="306B0F19" w14:textId="77777777" w:rsidR="0062163E" w:rsidRPr="0062163E" w:rsidRDefault="0062163E">
            <w:pPr>
              <w:jc w:val="right"/>
              <w:rPr>
                <w:rFonts w:eastAsia="Times New Roman"/>
                <w:color w:val="000000"/>
              </w:rPr>
            </w:pPr>
            <w:r w:rsidRPr="0062163E">
              <w:rPr>
                <w:rFonts w:eastAsia="Times New Roman"/>
                <w:color w:val="000000"/>
              </w:rPr>
              <w:t xml:space="preserve"> 46 </w:t>
            </w:r>
          </w:p>
        </w:tc>
        <w:tc>
          <w:tcPr>
            <w:tcW w:w="940" w:type="dxa"/>
            <w:tcBorders>
              <w:top w:val="nil"/>
              <w:left w:val="nil"/>
              <w:bottom w:val="nil"/>
              <w:right w:val="nil"/>
            </w:tcBorders>
            <w:shd w:val="clear" w:color="auto" w:fill="auto"/>
            <w:noWrap/>
            <w:vAlign w:val="bottom"/>
            <w:hideMark/>
          </w:tcPr>
          <w:p w14:paraId="162EF7D8"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59F03FDD" w14:textId="77777777" w:rsidTr="00CD66F3">
        <w:trPr>
          <w:trHeight w:val="333"/>
        </w:trPr>
        <w:tc>
          <w:tcPr>
            <w:tcW w:w="2520" w:type="dxa"/>
            <w:tcBorders>
              <w:top w:val="nil"/>
              <w:left w:val="nil"/>
              <w:bottom w:val="nil"/>
              <w:right w:val="nil"/>
            </w:tcBorders>
            <w:shd w:val="clear" w:color="auto" w:fill="auto"/>
            <w:noWrap/>
            <w:vAlign w:val="bottom"/>
            <w:hideMark/>
          </w:tcPr>
          <w:p w14:paraId="0BEF4A7A" w14:textId="77777777" w:rsidR="0062163E" w:rsidRPr="0062163E" w:rsidRDefault="0062163E">
            <w:pPr>
              <w:rPr>
                <w:rFonts w:eastAsia="Times New Roman"/>
                <w:color w:val="000000"/>
              </w:rPr>
            </w:pPr>
            <w:r w:rsidRPr="0062163E">
              <w:rPr>
                <w:rFonts w:eastAsia="Times New Roman"/>
                <w:color w:val="000000"/>
              </w:rPr>
              <w:t>Aholehole</w:t>
            </w:r>
          </w:p>
        </w:tc>
        <w:tc>
          <w:tcPr>
            <w:tcW w:w="1440" w:type="dxa"/>
            <w:tcBorders>
              <w:top w:val="nil"/>
              <w:left w:val="nil"/>
              <w:bottom w:val="nil"/>
              <w:right w:val="nil"/>
            </w:tcBorders>
            <w:shd w:val="clear" w:color="auto" w:fill="auto"/>
            <w:noWrap/>
            <w:vAlign w:val="bottom"/>
            <w:hideMark/>
          </w:tcPr>
          <w:p w14:paraId="7608E0DD" w14:textId="77777777" w:rsidR="0062163E" w:rsidRPr="0062163E" w:rsidRDefault="0062163E">
            <w:pPr>
              <w:jc w:val="right"/>
              <w:rPr>
                <w:rFonts w:eastAsia="Times New Roman"/>
                <w:color w:val="000000"/>
              </w:rPr>
            </w:pPr>
            <w:r w:rsidRPr="0062163E">
              <w:rPr>
                <w:rFonts w:eastAsia="Times New Roman"/>
                <w:color w:val="000000"/>
              </w:rPr>
              <w:t xml:space="preserve"> 14,351 </w:t>
            </w:r>
          </w:p>
        </w:tc>
        <w:tc>
          <w:tcPr>
            <w:tcW w:w="1074" w:type="dxa"/>
            <w:tcBorders>
              <w:top w:val="nil"/>
              <w:left w:val="nil"/>
              <w:bottom w:val="nil"/>
              <w:right w:val="nil"/>
            </w:tcBorders>
            <w:shd w:val="clear" w:color="auto" w:fill="auto"/>
            <w:noWrap/>
            <w:vAlign w:val="bottom"/>
            <w:hideMark/>
          </w:tcPr>
          <w:p w14:paraId="4DA7877A"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F0543A4" w14:textId="77777777" w:rsidR="0062163E" w:rsidRPr="0062163E" w:rsidRDefault="0062163E">
            <w:pPr>
              <w:rPr>
                <w:rFonts w:eastAsia="Times New Roman"/>
                <w:color w:val="000000"/>
              </w:rPr>
            </w:pPr>
            <w:r w:rsidRPr="0062163E">
              <w:rPr>
                <w:rFonts w:eastAsia="Times New Roman"/>
                <w:color w:val="000000"/>
              </w:rPr>
              <w:t>Kupipi</w:t>
            </w:r>
          </w:p>
        </w:tc>
        <w:tc>
          <w:tcPr>
            <w:tcW w:w="1446" w:type="dxa"/>
            <w:tcBorders>
              <w:top w:val="nil"/>
              <w:left w:val="nil"/>
              <w:bottom w:val="nil"/>
              <w:right w:val="nil"/>
            </w:tcBorders>
            <w:shd w:val="clear" w:color="auto" w:fill="F2F2F2" w:themeFill="background1" w:themeFillShade="F2"/>
            <w:noWrap/>
            <w:vAlign w:val="bottom"/>
            <w:hideMark/>
          </w:tcPr>
          <w:p w14:paraId="7800A8C4" w14:textId="77777777" w:rsidR="0062163E" w:rsidRPr="0062163E" w:rsidRDefault="0062163E">
            <w:pPr>
              <w:jc w:val="right"/>
              <w:rPr>
                <w:rFonts w:eastAsia="Times New Roman"/>
                <w:color w:val="000000"/>
              </w:rPr>
            </w:pPr>
            <w:r w:rsidRPr="0062163E">
              <w:rPr>
                <w:rFonts w:eastAsia="Times New Roman"/>
                <w:color w:val="000000"/>
              </w:rPr>
              <w:t xml:space="preserve"> 657 </w:t>
            </w:r>
          </w:p>
        </w:tc>
        <w:tc>
          <w:tcPr>
            <w:tcW w:w="990" w:type="dxa"/>
            <w:tcBorders>
              <w:top w:val="nil"/>
              <w:left w:val="nil"/>
              <w:bottom w:val="nil"/>
              <w:right w:val="nil"/>
            </w:tcBorders>
            <w:shd w:val="clear" w:color="auto" w:fill="F2F2F2" w:themeFill="background1" w:themeFillShade="F2"/>
            <w:noWrap/>
            <w:vAlign w:val="bottom"/>
            <w:hideMark/>
          </w:tcPr>
          <w:p w14:paraId="4C575E44"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4EC8224E" w14:textId="77777777" w:rsidR="0062163E" w:rsidRPr="0062163E" w:rsidRDefault="0062163E">
            <w:pPr>
              <w:rPr>
                <w:rFonts w:eastAsia="Times New Roman"/>
                <w:color w:val="000000"/>
              </w:rPr>
            </w:pPr>
            <w:r w:rsidRPr="0062163E">
              <w:rPr>
                <w:rFonts w:eastAsia="Times New Roman"/>
                <w:color w:val="000000"/>
              </w:rPr>
              <w:t>Pualu</w:t>
            </w:r>
          </w:p>
        </w:tc>
        <w:tc>
          <w:tcPr>
            <w:tcW w:w="1320" w:type="dxa"/>
            <w:tcBorders>
              <w:top w:val="nil"/>
              <w:left w:val="nil"/>
              <w:bottom w:val="nil"/>
              <w:right w:val="nil"/>
            </w:tcBorders>
            <w:shd w:val="clear" w:color="auto" w:fill="auto"/>
            <w:noWrap/>
            <w:vAlign w:val="bottom"/>
            <w:hideMark/>
          </w:tcPr>
          <w:p w14:paraId="6ED8EEBD" w14:textId="77777777" w:rsidR="0062163E" w:rsidRPr="0062163E" w:rsidRDefault="0062163E">
            <w:pPr>
              <w:jc w:val="right"/>
              <w:rPr>
                <w:rFonts w:eastAsia="Times New Roman"/>
                <w:color w:val="000000"/>
              </w:rPr>
            </w:pPr>
            <w:r w:rsidRPr="0062163E">
              <w:rPr>
                <w:rFonts w:eastAsia="Times New Roman"/>
                <w:color w:val="000000"/>
              </w:rPr>
              <w:t xml:space="preserve"> 33,252 </w:t>
            </w:r>
          </w:p>
        </w:tc>
        <w:tc>
          <w:tcPr>
            <w:tcW w:w="940" w:type="dxa"/>
            <w:tcBorders>
              <w:top w:val="nil"/>
              <w:left w:val="nil"/>
              <w:bottom w:val="nil"/>
              <w:right w:val="nil"/>
            </w:tcBorders>
            <w:shd w:val="clear" w:color="auto" w:fill="auto"/>
            <w:noWrap/>
            <w:vAlign w:val="bottom"/>
            <w:hideMark/>
          </w:tcPr>
          <w:p w14:paraId="134BB1CA" w14:textId="77777777" w:rsidR="0062163E" w:rsidRPr="0062163E" w:rsidRDefault="0062163E">
            <w:pPr>
              <w:jc w:val="right"/>
              <w:rPr>
                <w:rFonts w:eastAsia="Times New Roman"/>
                <w:color w:val="000000"/>
              </w:rPr>
            </w:pPr>
            <w:r w:rsidRPr="0062163E">
              <w:rPr>
                <w:rFonts w:eastAsia="Times New Roman"/>
                <w:color w:val="000000"/>
              </w:rPr>
              <w:t>0.40</w:t>
            </w:r>
          </w:p>
        </w:tc>
      </w:tr>
      <w:tr w:rsidR="0062163E" w:rsidRPr="0062163E" w14:paraId="22C479E0" w14:textId="77777777" w:rsidTr="0062163E">
        <w:trPr>
          <w:trHeight w:val="320"/>
        </w:trPr>
        <w:tc>
          <w:tcPr>
            <w:tcW w:w="2520" w:type="dxa"/>
            <w:tcBorders>
              <w:top w:val="nil"/>
              <w:left w:val="nil"/>
              <w:bottom w:val="nil"/>
              <w:right w:val="nil"/>
            </w:tcBorders>
            <w:shd w:val="clear" w:color="auto" w:fill="auto"/>
            <w:noWrap/>
            <w:vAlign w:val="bottom"/>
            <w:hideMark/>
          </w:tcPr>
          <w:p w14:paraId="70CEE4F0" w14:textId="77777777" w:rsidR="0062163E" w:rsidRPr="0062163E" w:rsidRDefault="0062163E">
            <w:pPr>
              <w:rPr>
                <w:rFonts w:eastAsia="Times New Roman"/>
                <w:color w:val="000000"/>
              </w:rPr>
            </w:pPr>
            <w:r w:rsidRPr="0062163E">
              <w:rPr>
                <w:rFonts w:eastAsia="Times New Roman"/>
                <w:color w:val="000000"/>
              </w:rPr>
              <w:t>Alaihe</w:t>
            </w:r>
          </w:p>
        </w:tc>
        <w:tc>
          <w:tcPr>
            <w:tcW w:w="1440" w:type="dxa"/>
            <w:tcBorders>
              <w:top w:val="nil"/>
              <w:left w:val="nil"/>
              <w:bottom w:val="nil"/>
              <w:right w:val="nil"/>
            </w:tcBorders>
            <w:shd w:val="clear" w:color="auto" w:fill="auto"/>
            <w:noWrap/>
            <w:vAlign w:val="bottom"/>
            <w:hideMark/>
          </w:tcPr>
          <w:p w14:paraId="4C31BB5B" w14:textId="77777777" w:rsidR="0062163E" w:rsidRPr="0062163E" w:rsidRDefault="0062163E">
            <w:pPr>
              <w:jc w:val="right"/>
              <w:rPr>
                <w:rFonts w:eastAsia="Times New Roman"/>
                <w:color w:val="000000"/>
              </w:rPr>
            </w:pPr>
            <w:r w:rsidRPr="0062163E">
              <w:rPr>
                <w:rFonts w:eastAsia="Times New Roman"/>
                <w:color w:val="000000"/>
              </w:rPr>
              <w:t xml:space="preserve"> 3,002 </w:t>
            </w:r>
          </w:p>
        </w:tc>
        <w:tc>
          <w:tcPr>
            <w:tcW w:w="1074" w:type="dxa"/>
            <w:tcBorders>
              <w:top w:val="nil"/>
              <w:left w:val="nil"/>
              <w:bottom w:val="nil"/>
              <w:right w:val="nil"/>
            </w:tcBorders>
            <w:shd w:val="clear" w:color="auto" w:fill="auto"/>
            <w:noWrap/>
            <w:vAlign w:val="bottom"/>
            <w:hideMark/>
          </w:tcPr>
          <w:p w14:paraId="2AED68C1"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70D86DA8" w14:textId="77777777" w:rsidR="0062163E" w:rsidRPr="0062163E" w:rsidRDefault="0062163E">
            <w:pPr>
              <w:rPr>
                <w:rFonts w:eastAsia="Times New Roman"/>
                <w:color w:val="000000"/>
              </w:rPr>
            </w:pPr>
            <w:r w:rsidRPr="0062163E">
              <w:rPr>
                <w:rFonts w:eastAsia="Times New Roman"/>
                <w:color w:val="000000"/>
              </w:rPr>
              <w:t>Kupoupou</w:t>
            </w:r>
          </w:p>
        </w:tc>
        <w:tc>
          <w:tcPr>
            <w:tcW w:w="1446" w:type="dxa"/>
            <w:tcBorders>
              <w:top w:val="nil"/>
              <w:left w:val="nil"/>
              <w:bottom w:val="nil"/>
              <w:right w:val="nil"/>
            </w:tcBorders>
            <w:shd w:val="clear" w:color="auto" w:fill="F2F2F2" w:themeFill="background1" w:themeFillShade="F2"/>
            <w:noWrap/>
            <w:vAlign w:val="bottom"/>
            <w:hideMark/>
          </w:tcPr>
          <w:p w14:paraId="39F3B30D" w14:textId="77777777" w:rsidR="0062163E" w:rsidRPr="0062163E" w:rsidRDefault="0062163E">
            <w:pPr>
              <w:jc w:val="right"/>
              <w:rPr>
                <w:rFonts w:eastAsia="Times New Roman"/>
                <w:color w:val="000000"/>
              </w:rPr>
            </w:pPr>
            <w:r w:rsidRPr="0062163E">
              <w:rPr>
                <w:rFonts w:eastAsia="Times New Roman"/>
                <w:color w:val="000000"/>
              </w:rPr>
              <w:t xml:space="preserve"> 37 </w:t>
            </w:r>
          </w:p>
        </w:tc>
        <w:tc>
          <w:tcPr>
            <w:tcW w:w="990" w:type="dxa"/>
            <w:tcBorders>
              <w:top w:val="nil"/>
              <w:left w:val="nil"/>
              <w:bottom w:val="nil"/>
              <w:right w:val="nil"/>
            </w:tcBorders>
            <w:shd w:val="clear" w:color="auto" w:fill="F2F2F2" w:themeFill="background1" w:themeFillShade="F2"/>
            <w:noWrap/>
            <w:vAlign w:val="bottom"/>
            <w:hideMark/>
          </w:tcPr>
          <w:p w14:paraId="5528DEA6"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BF279D9" w14:textId="77777777" w:rsidR="0062163E" w:rsidRPr="0062163E" w:rsidRDefault="0062163E">
            <w:pPr>
              <w:rPr>
                <w:rFonts w:eastAsia="Times New Roman"/>
                <w:color w:val="000000"/>
              </w:rPr>
            </w:pPr>
            <w:r w:rsidRPr="0062163E">
              <w:rPr>
                <w:rFonts w:eastAsia="Times New Roman"/>
                <w:color w:val="000000"/>
              </w:rPr>
              <w:t>Puhi black</w:t>
            </w:r>
          </w:p>
        </w:tc>
        <w:tc>
          <w:tcPr>
            <w:tcW w:w="1320" w:type="dxa"/>
            <w:tcBorders>
              <w:top w:val="nil"/>
              <w:left w:val="nil"/>
              <w:bottom w:val="nil"/>
              <w:right w:val="nil"/>
            </w:tcBorders>
            <w:shd w:val="clear" w:color="auto" w:fill="auto"/>
            <w:noWrap/>
            <w:vAlign w:val="bottom"/>
            <w:hideMark/>
          </w:tcPr>
          <w:p w14:paraId="403930C1" w14:textId="77777777" w:rsidR="0062163E" w:rsidRPr="0062163E" w:rsidRDefault="0062163E">
            <w:pPr>
              <w:jc w:val="right"/>
              <w:rPr>
                <w:rFonts w:eastAsia="Times New Roman"/>
                <w:color w:val="000000"/>
              </w:rPr>
            </w:pPr>
            <w:r w:rsidRPr="0062163E">
              <w:rPr>
                <w:rFonts w:eastAsia="Times New Roman"/>
                <w:color w:val="000000"/>
              </w:rPr>
              <w:t xml:space="preserve"> 2,229 </w:t>
            </w:r>
          </w:p>
        </w:tc>
        <w:tc>
          <w:tcPr>
            <w:tcW w:w="940" w:type="dxa"/>
            <w:tcBorders>
              <w:top w:val="nil"/>
              <w:left w:val="nil"/>
              <w:bottom w:val="nil"/>
              <w:right w:val="nil"/>
            </w:tcBorders>
            <w:shd w:val="clear" w:color="auto" w:fill="auto"/>
            <w:noWrap/>
            <w:vAlign w:val="bottom"/>
            <w:hideMark/>
          </w:tcPr>
          <w:p w14:paraId="6D103B6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5CB2C10" w14:textId="77777777" w:rsidTr="0062163E">
        <w:trPr>
          <w:trHeight w:val="320"/>
        </w:trPr>
        <w:tc>
          <w:tcPr>
            <w:tcW w:w="2520" w:type="dxa"/>
            <w:tcBorders>
              <w:top w:val="nil"/>
              <w:left w:val="nil"/>
              <w:bottom w:val="nil"/>
              <w:right w:val="nil"/>
            </w:tcBorders>
            <w:shd w:val="clear" w:color="auto" w:fill="auto"/>
            <w:noWrap/>
            <w:vAlign w:val="bottom"/>
            <w:hideMark/>
          </w:tcPr>
          <w:p w14:paraId="66843F8B" w14:textId="77777777" w:rsidR="0062163E" w:rsidRPr="0062163E" w:rsidRDefault="0062163E">
            <w:pPr>
              <w:rPr>
                <w:rFonts w:eastAsia="Times New Roman"/>
                <w:color w:val="000000"/>
              </w:rPr>
            </w:pPr>
            <w:r w:rsidRPr="0062163E">
              <w:rPr>
                <w:rFonts w:eastAsia="Times New Roman"/>
                <w:color w:val="000000"/>
              </w:rPr>
              <w:t>Alaihe mama</w:t>
            </w:r>
          </w:p>
        </w:tc>
        <w:tc>
          <w:tcPr>
            <w:tcW w:w="1440" w:type="dxa"/>
            <w:tcBorders>
              <w:top w:val="nil"/>
              <w:left w:val="nil"/>
              <w:bottom w:val="nil"/>
              <w:right w:val="nil"/>
            </w:tcBorders>
            <w:shd w:val="clear" w:color="auto" w:fill="auto"/>
            <w:noWrap/>
            <w:vAlign w:val="bottom"/>
            <w:hideMark/>
          </w:tcPr>
          <w:p w14:paraId="7A86A809" w14:textId="77777777" w:rsidR="0062163E" w:rsidRPr="0062163E" w:rsidRDefault="0062163E">
            <w:pPr>
              <w:jc w:val="right"/>
              <w:rPr>
                <w:rFonts w:eastAsia="Times New Roman"/>
                <w:color w:val="000000"/>
              </w:rPr>
            </w:pPr>
            <w:r w:rsidRPr="0062163E">
              <w:rPr>
                <w:rFonts w:eastAsia="Times New Roman"/>
                <w:color w:val="000000"/>
              </w:rPr>
              <w:t xml:space="preserve"> 389 </w:t>
            </w:r>
          </w:p>
        </w:tc>
        <w:tc>
          <w:tcPr>
            <w:tcW w:w="1074" w:type="dxa"/>
            <w:tcBorders>
              <w:top w:val="nil"/>
              <w:left w:val="nil"/>
              <w:bottom w:val="nil"/>
              <w:right w:val="nil"/>
            </w:tcBorders>
            <w:shd w:val="clear" w:color="auto" w:fill="auto"/>
            <w:noWrap/>
            <w:vAlign w:val="bottom"/>
            <w:hideMark/>
          </w:tcPr>
          <w:p w14:paraId="1AE95ABB"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054A7C59" w14:textId="77777777" w:rsidR="0062163E" w:rsidRPr="0062163E" w:rsidRDefault="0062163E">
            <w:pPr>
              <w:rPr>
                <w:rFonts w:eastAsia="Times New Roman"/>
                <w:color w:val="000000"/>
              </w:rPr>
            </w:pPr>
            <w:r w:rsidRPr="0062163E">
              <w:rPr>
                <w:rFonts w:eastAsia="Times New Roman"/>
                <w:color w:val="000000"/>
              </w:rPr>
              <w:t>Laenihi</w:t>
            </w:r>
          </w:p>
        </w:tc>
        <w:tc>
          <w:tcPr>
            <w:tcW w:w="1446" w:type="dxa"/>
            <w:tcBorders>
              <w:top w:val="nil"/>
              <w:left w:val="nil"/>
              <w:bottom w:val="nil"/>
              <w:right w:val="nil"/>
            </w:tcBorders>
            <w:shd w:val="clear" w:color="auto" w:fill="F2F2F2" w:themeFill="background1" w:themeFillShade="F2"/>
            <w:noWrap/>
            <w:vAlign w:val="bottom"/>
            <w:hideMark/>
          </w:tcPr>
          <w:p w14:paraId="15910F97" w14:textId="77777777" w:rsidR="0062163E" w:rsidRPr="0062163E" w:rsidRDefault="0062163E">
            <w:pPr>
              <w:jc w:val="right"/>
              <w:rPr>
                <w:rFonts w:eastAsia="Times New Roman"/>
                <w:color w:val="000000"/>
              </w:rPr>
            </w:pPr>
            <w:r w:rsidRPr="0062163E">
              <w:rPr>
                <w:rFonts w:eastAsia="Times New Roman"/>
                <w:color w:val="000000"/>
              </w:rPr>
              <w:t xml:space="preserve"> 24,306 </w:t>
            </w:r>
          </w:p>
        </w:tc>
        <w:tc>
          <w:tcPr>
            <w:tcW w:w="990" w:type="dxa"/>
            <w:tcBorders>
              <w:top w:val="nil"/>
              <w:left w:val="nil"/>
              <w:bottom w:val="nil"/>
              <w:right w:val="nil"/>
            </w:tcBorders>
            <w:shd w:val="clear" w:color="auto" w:fill="F2F2F2" w:themeFill="background1" w:themeFillShade="F2"/>
            <w:noWrap/>
            <w:vAlign w:val="bottom"/>
            <w:hideMark/>
          </w:tcPr>
          <w:p w14:paraId="790FE29A"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1752A79" w14:textId="77777777" w:rsidR="0062163E" w:rsidRPr="0062163E" w:rsidRDefault="0062163E">
            <w:pPr>
              <w:rPr>
                <w:rFonts w:eastAsia="Times New Roman"/>
                <w:color w:val="000000"/>
              </w:rPr>
            </w:pPr>
            <w:r w:rsidRPr="0062163E">
              <w:rPr>
                <w:rFonts w:eastAsia="Times New Roman"/>
                <w:color w:val="000000"/>
              </w:rPr>
              <w:t>Puhi eel-misc.</w:t>
            </w:r>
          </w:p>
        </w:tc>
        <w:tc>
          <w:tcPr>
            <w:tcW w:w="1320" w:type="dxa"/>
            <w:tcBorders>
              <w:top w:val="nil"/>
              <w:left w:val="nil"/>
              <w:bottom w:val="nil"/>
              <w:right w:val="nil"/>
            </w:tcBorders>
            <w:shd w:val="clear" w:color="auto" w:fill="auto"/>
            <w:noWrap/>
            <w:vAlign w:val="bottom"/>
            <w:hideMark/>
          </w:tcPr>
          <w:p w14:paraId="36EB5FF7" w14:textId="77777777" w:rsidR="0062163E" w:rsidRPr="0062163E" w:rsidRDefault="0062163E">
            <w:pPr>
              <w:jc w:val="right"/>
              <w:rPr>
                <w:rFonts w:eastAsia="Times New Roman"/>
                <w:color w:val="000000"/>
              </w:rPr>
            </w:pPr>
            <w:r w:rsidRPr="0062163E">
              <w:rPr>
                <w:rFonts w:eastAsia="Times New Roman"/>
                <w:color w:val="000000"/>
              </w:rPr>
              <w:t xml:space="preserve"> 1,645 </w:t>
            </w:r>
          </w:p>
        </w:tc>
        <w:tc>
          <w:tcPr>
            <w:tcW w:w="940" w:type="dxa"/>
            <w:tcBorders>
              <w:top w:val="nil"/>
              <w:left w:val="nil"/>
              <w:bottom w:val="nil"/>
              <w:right w:val="nil"/>
            </w:tcBorders>
            <w:shd w:val="clear" w:color="auto" w:fill="auto"/>
            <w:noWrap/>
            <w:vAlign w:val="bottom"/>
            <w:hideMark/>
          </w:tcPr>
          <w:p w14:paraId="7ECD51E1"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3F4998F5" w14:textId="77777777" w:rsidTr="0062163E">
        <w:trPr>
          <w:trHeight w:val="320"/>
        </w:trPr>
        <w:tc>
          <w:tcPr>
            <w:tcW w:w="2520" w:type="dxa"/>
            <w:tcBorders>
              <w:top w:val="nil"/>
              <w:left w:val="nil"/>
              <w:bottom w:val="nil"/>
              <w:right w:val="nil"/>
            </w:tcBorders>
            <w:shd w:val="clear" w:color="auto" w:fill="auto"/>
            <w:noWrap/>
            <w:vAlign w:val="bottom"/>
            <w:hideMark/>
          </w:tcPr>
          <w:p w14:paraId="7E661715" w14:textId="77777777" w:rsidR="0062163E" w:rsidRPr="0062163E" w:rsidRDefault="0062163E">
            <w:pPr>
              <w:rPr>
                <w:rFonts w:eastAsia="Times New Roman"/>
                <w:color w:val="000000"/>
              </w:rPr>
            </w:pPr>
            <w:r w:rsidRPr="0062163E">
              <w:rPr>
                <w:rFonts w:eastAsia="Times New Roman"/>
                <w:color w:val="000000"/>
              </w:rPr>
              <w:t>Amaama</w:t>
            </w:r>
          </w:p>
        </w:tc>
        <w:tc>
          <w:tcPr>
            <w:tcW w:w="1440" w:type="dxa"/>
            <w:tcBorders>
              <w:top w:val="nil"/>
              <w:left w:val="nil"/>
              <w:bottom w:val="nil"/>
              <w:right w:val="nil"/>
            </w:tcBorders>
            <w:shd w:val="clear" w:color="auto" w:fill="auto"/>
            <w:noWrap/>
            <w:vAlign w:val="bottom"/>
            <w:hideMark/>
          </w:tcPr>
          <w:p w14:paraId="2D908674" w14:textId="77777777" w:rsidR="0062163E" w:rsidRPr="0062163E" w:rsidRDefault="0062163E">
            <w:pPr>
              <w:jc w:val="right"/>
              <w:rPr>
                <w:rFonts w:eastAsia="Times New Roman"/>
                <w:color w:val="000000"/>
              </w:rPr>
            </w:pPr>
            <w:r w:rsidRPr="0062163E">
              <w:rPr>
                <w:rFonts w:eastAsia="Times New Roman"/>
                <w:color w:val="000000"/>
              </w:rPr>
              <w:t xml:space="preserve"> 17,175 </w:t>
            </w:r>
          </w:p>
        </w:tc>
        <w:tc>
          <w:tcPr>
            <w:tcW w:w="1074" w:type="dxa"/>
            <w:tcBorders>
              <w:top w:val="nil"/>
              <w:left w:val="nil"/>
              <w:bottom w:val="nil"/>
              <w:right w:val="nil"/>
            </w:tcBorders>
            <w:shd w:val="clear" w:color="auto" w:fill="auto"/>
            <w:noWrap/>
            <w:vAlign w:val="bottom"/>
            <w:hideMark/>
          </w:tcPr>
          <w:p w14:paraId="1C82D38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1F8BAA7" w14:textId="77777777" w:rsidR="0062163E" w:rsidRPr="0062163E" w:rsidRDefault="0062163E">
            <w:pPr>
              <w:rPr>
                <w:rFonts w:eastAsia="Times New Roman"/>
                <w:color w:val="000000"/>
              </w:rPr>
            </w:pPr>
            <w:r w:rsidRPr="0062163E">
              <w:rPr>
                <w:rFonts w:eastAsia="Times New Roman"/>
                <w:color w:val="000000"/>
              </w:rPr>
              <w:t>Maiko</w:t>
            </w:r>
          </w:p>
        </w:tc>
        <w:tc>
          <w:tcPr>
            <w:tcW w:w="1446" w:type="dxa"/>
            <w:tcBorders>
              <w:top w:val="nil"/>
              <w:left w:val="nil"/>
              <w:bottom w:val="nil"/>
              <w:right w:val="nil"/>
            </w:tcBorders>
            <w:shd w:val="clear" w:color="auto" w:fill="F2F2F2" w:themeFill="background1" w:themeFillShade="F2"/>
            <w:noWrap/>
            <w:vAlign w:val="bottom"/>
            <w:hideMark/>
          </w:tcPr>
          <w:p w14:paraId="1E1D7AC0" w14:textId="77777777" w:rsidR="0062163E" w:rsidRPr="0062163E" w:rsidRDefault="0062163E">
            <w:pPr>
              <w:jc w:val="right"/>
              <w:rPr>
                <w:rFonts w:eastAsia="Times New Roman"/>
                <w:color w:val="000000"/>
              </w:rPr>
            </w:pPr>
            <w:r w:rsidRPr="0062163E">
              <w:rPr>
                <w:rFonts w:eastAsia="Times New Roman"/>
                <w:color w:val="000000"/>
              </w:rPr>
              <w:t xml:space="preserve"> 6,591 </w:t>
            </w:r>
          </w:p>
        </w:tc>
        <w:tc>
          <w:tcPr>
            <w:tcW w:w="990" w:type="dxa"/>
            <w:tcBorders>
              <w:top w:val="nil"/>
              <w:left w:val="nil"/>
              <w:bottom w:val="nil"/>
              <w:right w:val="nil"/>
            </w:tcBorders>
            <w:shd w:val="clear" w:color="auto" w:fill="F2F2F2" w:themeFill="background1" w:themeFillShade="F2"/>
            <w:noWrap/>
            <w:vAlign w:val="bottom"/>
            <w:hideMark/>
          </w:tcPr>
          <w:p w14:paraId="6BFAE8AC"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13BCEEEC" w14:textId="77777777" w:rsidR="0062163E" w:rsidRPr="0062163E" w:rsidRDefault="0062163E">
            <w:pPr>
              <w:rPr>
                <w:rFonts w:eastAsia="Times New Roman"/>
                <w:color w:val="000000"/>
              </w:rPr>
            </w:pPr>
            <w:r w:rsidRPr="0062163E">
              <w:rPr>
                <w:rFonts w:eastAsia="Times New Roman"/>
                <w:color w:val="000000"/>
              </w:rPr>
              <w:t>Puhi white</w:t>
            </w:r>
          </w:p>
        </w:tc>
        <w:tc>
          <w:tcPr>
            <w:tcW w:w="1320" w:type="dxa"/>
            <w:tcBorders>
              <w:top w:val="nil"/>
              <w:left w:val="nil"/>
              <w:bottom w:val="nil"/>
              <w:right w:val="nil"/>
            </w:tcBorders>
            <w:shd w:val="clear" w:color="auto" w:fill="auto"/>
            <w:noWrap/>
            <w:vAlign w:val="bottom"/>
            <w:hideMark/>
          </w:tcPr>
          <w:p w14:paraId="52267E85"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40" w:type="dxa"/>
            <w:tcBorders>
              <w:top w:val="nil"/>
              <w:left w:val="nil"/>
              <w:bottom w:val="nil"/>
              <w:right w:val="nil"/>
            </w:tcBorders>
            <w:shd w:val="clear" w:color="auto" w:fill="auto"/>
            <w:noWrap/>
            <w:vAlign w:val="bottom"/>
            <w:hideMark/>
          </w:tcPr>
          <w:p w14:paraId="29D0834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3367727" w14:textId="77777777" w:rsidTr="0062163E">
        <w:trPr>
          <w:trHeight w:val="320"/>
        </w:trPr>
        <w:tc>
          <w:tcPr>
            <w:tcW w:w="2520" w:type="dxa"/>
            <w:tcBorders>
              <w:top w:val="nil"/>
              <w:left w:val="nil"/>
              <w:bottom w:val="nil"/>
              <w:right w:val="nil"/>
            </w:tcBorders>
            <w:shd w:val="clear" w:color="auto" w:fill="auto"/>
            <w:noWrap/>
            <w:vAlign w:val="bottom"/>
            <w:hideMark/>
          </w:tcPr>
          <w:p w14:paraId="057DB823" w14:textId="77777777" w:rsidR="0062163E" w:rsidRPr="0062163E" w:rsidRDefault="0062163E">
            <w:pPr>
              <w:rPr>
                <w:rFonts w:eastAsia="Times New Roman"/>
                <w:color w:val="000000"/>
              </w:rPr>
            </w:pPr>
            <w:r w:rsidRPr="0062163E">
              <w:rPr>
                <w:rFonts w:eastAsia="Times New Roman"/>
                <w:color w:val="000000"/>
              </w:rPr>
              <w:t>Api</w:t>
            </w:r>
          </w:p>
        </w:tc>
        <w:tc>
          <w:tcPr>
            <w:tcW w:w="1440" w:type="dxa"/>
            <w:tcBorders>
              <w:top w:val="nil"/>
              <w:left w:val="nil"/>
              <w:bottom w:val="nil"/>
              <w:right w:val="nil"/>
            </w:tcBorders>
            <w:shd w:val="clear" w:color="auto" w:fill="auto"/>
            <w:noWrap/>
            <w:vAlign w:val="bottom"/>
            <w:hideMark/>
          </w:tcPr>
          <w:p w14:paraId="430DD4FB" w14:textId="77777777" w:rsidR="0062163E" w:rsidRPr="0062163E" w:rsidRDefault="0062163E">
            <w:pPr>
              <w:jc w:val="right"/>
              <w:rPr>
                <w:rFonts w:eastAsia="Times New Roman"/>
                <w:color w:val="000000"/>
              </w:rPr>
            </w:pPr>
            <w:r w:rsidRPr="0062163E">
              <w:rPr>
                <w:rFonts w:eastAsia="Times New Roman"/>
                <w:color w:val="000000"/>
              </w:rPr>
              <w:t xml:space="preserve"> 532 </w:t>
            </w:r>
          </w:p>
        </w:tc>
        <w:tc>
          <w:tcPr>
            <w:tcW w:w="1074" w:type="dxa"/>
            <w:tcBorders>
              <w:top w:val="nil"/>
              <w:left w:val="nil"/>
              <w:bottom w:val="nil"/>
              <w:right w:val="nil"/>
            </w:tcBorders>
            <w:shd w:val="clear" w:color="auto" w:fill="auto"/>
            <w:noWrap/>
            <w:vAlign w:val="bottom"/>
            <w:hideMark/>
          </w:tcPr>
          <w:p w14:paraId="04B078DB" w14:textId="77777777" w:rsidR="0062163E" w:rsidRPr="0062163E" w:rsidRDefault="0062163E">
            <w:pPr>
              <w:jc w:val="right"/>
              <w:rPr>
                <w:rFonts w:eastAsia="Times New Roman"/>
                <w:color w:val="000000"/>
              </w:rPr>
            </w:pPr>
            <w:r w:rsidRPr="0062163E">
              <w:rPr>
                <w:rFonts w:eastAsia="Times New Roman"/>
                <w:color w:val="000000"/>
              </w:rPr>
              <w:t>0.54</w:t>
            </w:r>
          </w:p>
        </w:tc>
        <w:tc>
          <w:tcPr>
            <w:tcW w:w="1710" w:type="dxa"/>
            <w:tcBorders>
              <w:top w:val="nil"/>
              <w:left w:val="nil"/>
              <w:bottom w:val="nil"/>
              <w:right w:val="nil"/>
            </w:tcBorders>
            <w:shd w:val="clear" w:color="auto" w:fill="F2F2F2" w:themeFill="background1" w:themeFillShade="F2"/>
            <w:noWrap/>
            <w:vAlign w:val="bottom"/>
            <w:hideMark/>
          </w:tcPr>
          <w:p w14:paraId="01190A9B" w14:textId="77777777" w:rsidR="0062163E" w:rsidRPr="0062163E" w:rsidRDefault="0062163E">
            <w:pPr>
              <w:rPr>
                <w:rFonts w:eastAsia="Times New Roman"/>
                <w:color w:val="000000"/>
              </w:rPr>
            </w:pPr>
            <w:r w:rsidRPr="0062163E">
              <w:rPr>
                <w:rFonts w:eastAsia="Times New Roman"/>
                <w:color w:val="000000"/>
              </w:rPr>
              <w:t>Malu</w:t>
            </w:r>
          </w:p>
        </w:tc>
        <w:tc>
          <w:tcPr>
            <w:tcW w:w="1446" w:type="dxa"/>
            <w:tcBorders>
              <w:top w:val="nil"/>
              <w:left w:val="nil"/>
              <w:bottom w:val="nil"/>
              <w:right w:val="nil"/>
            </w:tcBorders>
            <w:shd w:val="clear" w:color="auto" w:fill="F2F2F2" w:themeFill="background1" w:themeFillShade="F2"/>
            <w:noWrap/>
            <w:vAlign w:val="bottom"/>
            <w:hideMark/>
          </w:tcPr>
          <w:p w14:paraId="38B893C2" w14:textId="77777777" w:rsidR="0062163E" w:rsidRPr="0062163E" w:rsidRDefault="0062163E">
            <w:pPr>
              <w:jc w:val="right"/>
              <w:rPr>
                <w:rFonts w:eastAsia="Times New Roman"/>
                <w:color w:val="000000"/>
              </w:rPr>
            </w:pPr>
            <w:r w:rsidRPr="0062163E">
              <w:rPr>
                <w:rFonts w:eastAsia="Times New Roman"/>
                <w:color w:val="000000"/>
              </w:rPr>
              <w:t xml:space="preserve"> 673 </w:t>
            </w:r>
          </w:p>
        </w:tc>
        <w:tc>
          <w:tcPr>
            <w:tcW w:w="990" w:type="dxa"/>
            <w:tcBorders>
              <w:top w:val="nil"/>
              <w:left w:val="nil"/>
              <w:bottom w:val="nil"/>
              <w:right w:val="nil"/>
            </w:tcBorders>
            <w:shd w:val="clear" w:color="auto" w:fill="F2F2F2" w:themeFill="background1" w:themeFillShade="F2"/>
            <w:noWrap/>
            <w:vAlign w:val="bottom"/>
            <w:hideMark/>
          </w:tcPr>
          <w:p w14:paraId="1C093CD7"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296FCE5C" w14:textId="77777777" w:rsidR="0062163E" w:rsidRPr="0062163E" w:rsidRDefault="0062163E">
            <w:pPr>
              <w:rPr>
                <w:rFonts w:eastAsia="Times New Roman"/>
                <w:color w:val="000000"/>
              </w:rPr>
            </w:pPr>
            <w:r w:rsidRPr="0062163E">
              <w:rPr>
                <w:rFonts w:eastAsia="Times New Roman"/>
                <w:color w:val="000000"/>
              </w:rPr>
              <w:t>Randall's snapper</w:t>
            </w:r>
          </w:p>
        </w:tc>
        <w:tc>
          <w:tcPr>
            <w:tcW w:w="1320" w:type="dxa"/>
            <w:tcBorders>
              <w:top w:val="nil"/>
              <w:left w:val="nil"/>
              <w:bottom w:val="nil"/>
              <w:right w:val="nil"/>
            </w:tcBorders>
            <w:shd w:val="clear" w:color="auto" w:fill="auto"/>
            <w:noWrap/>
            <w:vAlign w:val="bottom"/>
            <w:hideMark/>
          </w:tcPr>
          <w:p w14:paraId="414C797C" w14:textId="77777777" w:rsidR="0062163E" w:rsidRPr="0062163E" w:rsidRDefault="0062163E">
            <w:pPr>
              <w:jc w:val="right"/>
              <w:rPr>
                <w:rFonts w:eastAsia="Times New Roman"/>
                <w:color w:val="000000"/>
              </w:rPr>
            </w:pPr>
            <w:r w:rsidRPr="0062163E">
              <w:rPr>
                <w:rFonts w:eastAsia="Times New Roman"/>
                <w:color w:val="000000"/>
              </w:rPr>
              <w:t xml:space="preserve"> 646 </w:t>
            </w:r>
          </w:p>
        </w:tc>
        <w:tc>
          <w:tcPr>
            <w:tcW w:w="940" w:type="dxa"/>
            <w:tcBorders>
              <w:top w:val="nil"/>
              <w:left w:val="nil"/>
              <w:bottom w:val="nil"/>
              <w:right w:val="nil"/>
            </w:tcBorders>
            <w:shd w:val="clear" w:color="auto" w:fill="auto"/>
            <w:noWrap/>
            <w:vAlign w:val="bottom"/>
            <w:hideMark/>
          </w:tcPr>
          <w:p w14:paraId="2DDD70A0" w14:textId="77777777" w:rsidR="0062163E" w:rsidRPr="0062163E" w:rsidRDefault="0062163E">
            <w:pPr>
              <w:jc w:val="right"/>
              <w:rPr>
                <w:rFonts w:eastAsia="Times New Roman"/>
                <w:color w:val="000000"/>
              </w:rPr>
            </w:pPr>
            <w:r w:rsidRPr="0062163E">
              <w:rPr>
                <w:rFonts w:eastAsia="Times New Roman"/>
                <w:color w:val="000000"/>
              </w:rPr>
              <w:t>0.90</w:t>
            </w:r>
          </w:p>
        </w:tc>
      </w:tr>
      <w:tr w:rsidR="0062163E" w:rsidRPr="0062163E" w14:paraId="5FBDC5F1" w14:textId="77777777" w:rsidTr="0062163E">
        <w:trPr>
          <w:trHeight w:val="320"/>
        </w:trPr>
        <w:tc>
          <w:tcPr>
            <w:tcW w:w="2520" w:type="dxa"/>
            <w:tcBorders>
              <w:top w:val="nil"/>
              <w:left w:val="nil"/>
              <w:bottom w:val="nil"/>
              <w:right w:val="nil"/>
            </w:tcBorders>
            <w:shd w:val="clear" w:color="auto" w:fill="auto"/>
            <w:noWrap/>
            <w:vAlign w:val="bottom"/>
            <w:hideMark/>
          </w:tcPr>
          <w:p w14:paraId="7B85E284" w14:textId="77777777" w:rsidR="0062163E" w:rsidRPr="0062163E" w:rsidRDefault="0062163E">
            <w:pPr>
              <w:rPr>
                <w:rFonts w:eastAsia="Times New Roman"/>
                <w:color w:val="000000"/>
              </w:rPr>
            </w:pPr>
            <w:r w:rsidRPr="0062163E">
              <w:rPr>
                <w:rFonts w:eastAsia="Times New Roman"/>
                <w:color w:val="000000"/>
              </w:rPr>
              <w:t>Awa</w:t>
            </w:r>
          </w:p>
        </w:tc>
        <w:tc>
          <w:tcPr>
            <w:tcW w:w="1440" w:type="dxa"/>
            <w:tcBorders>
              <w:top w:val="nil"/>
              <w:left w:val="nil"/>
              <w:bottom w:val="nil"/>
              <w:right w:val="nil"/>
            </w:tcBorders>
            <w:shd w:val="clear" w:color="auto" w:fill="auto"/>
            <w:noWrap/>
            <w:vAlign w:val="bottom"/>
            <w:hideMark/>
          </w:tcPr>
          <w:p w14:paraId="5A4FC981" w14:textId="77777777" w:rsidR="0062163E" w:rsidRPr="0062163E" w:rsidRDefault="0062163E">
            <w:pPr>
              <w:jc w:val="right"/>
              <w:rPr>
                <w:rFonts w:eastAsia="Times New Roman"/>
                <w:color w:val="000000"/>
              </w:rPr>
            </w:pPr>
            <w:r w:rsidRPr="0062163E">
              <w:rPr>
                <w:rFonts w:eastAsia="Times New Roman"/>
                <w:color w:val="000000"/>
              </w:rPr>
              <w:t xml:space="preserve"> 4,590 </w:t>
            </w:r>
          </w:p>
        </w:tc>
        <w:tc>
          <w:tcPr>
            <w:tcW w:w="1074" w:type="dxa"/>
            <w:tcBorders>
              <w:top w:val="nil"/>
              <w:left w:val="nil"/>
              <w:bottom w:val="nil"/>
              <w:right w:val="nil"/>
            </w:tcBorders>
            <w:shd w:val="clear" w:color="auto" w:fill="auto"/>
            <w:noWrap/>
            <w:vAlign w:val="bottom"/>
            <w:hideMark/>
          </w:tcPr>
          <w:p w14:paraId="41F234E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3E44FFF" w14:textId="77777777" w:rsidR="0062163E" w:rsidRPr="0062163E" w:rsidRDefault="0062163E">
            <w:pPr>
              <w:rPr>
                <w:rFonts w:eastAsia="Times New Roman"/>
                <w:color w:val="000000"/>
              </w:rPr>
            </w:pPr>
            <w:r w:rsidRPr="0062163E">
              <w:rPr>
                <w:rFonts w:eastAsia="Times New Roman"/>
                <w:color w:val="000000"/>
              </w:rPr>
              <w:t>Manini</w:t>
            </w:r>
          </w:p>
        </w:tc>
        <w:tc>
          <w:tcPr>
            <w:tcW w:w="1446" w:type="dxa"/>
            <w:tcBorders>
              <w:top w:val="nil"/>
              <w:left w:val="nil"/>
              <w:bottom w:val="nil"/>
              <w:right w:val="nil"/>
            </w:tcBorders>
            <w:shd w:val="clear" w:color="auto" w:fill="F2F2F2" w:themeFill="background1" w:themeFillShade="F2"/>
            <w:noWrap/>
            <w:vAlign w:val="bottom"/>
            <w:hideMark/>
          </w:tcPr>
          <w:p w14:paraId="68DDA773" w14:textId="77777777" w:rsidR="0062163E" w:rsidRPr="0062163E" w:rsidRDefault="0062163E">
            <w:pPr>
              <w:jc w:val="right"/>
              <w:rPr>
                <w:rFonts w:eastAsia="Times New Roman"/>
                <w:color w:val="000000"/>
              </w:rPr>
            </w:pPr>
            <w:r w:rsidRPr="0062163E">
              <w:rPr>
                <w:rFonts w:eastAsia="Times New Roman"/>
                <w:color w:val="000000"/>
              </w:rPr>
              <w:t xml:space="preserve"> 61,199 </w:t>
            </w:r>
          </w:p>
        </w:tc>
        <w:tc>
          <w:tcPr>
            <w:tcW w:w="990" w:type="dxa"/>
            <w:tcBorders>
              <w:top w:val="nil"/>
              <w:left w:val="nil"/>
              <w:bottom w:val="nil"/>
              <w:right w:val="nil"/>
            </w:tcBorders>
            <w:shd w:val="clear" w:color="auto" w:fill="F2F2F2" w:themeFill="background1" w:themeFillShade="F2"/>
            <w:noWrap/>
            <w:vAlign w:val="bottom"/>
            <w:hideMark/>
          </w:tcPr>
          <w:p w14:paraId="1A6DE15D"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046B668F" w14:textId="77777777" w:rsidR="0062163E" w:rsidRPr="0062163E" w:rsidRDefault="0062163E">
            <w:pPr>
              <w:rPr>
                <w:rFonts w:eastAsia="Times New Roman"/>
                <w:color w:val="000000"/>
              </w:rPr>
            </w:pPr>
            <w:r w:rsidRPr="0062163E">
              <w:rPr>
                <w:rFonts w:eastAsia="Times New Roman"/>
                <w:color w:val="000000"/>
              </w:rPr>
              <w:t>Roi</w:t>
            </w:r>
          </w:p>
        </w:tc>
        <w:tc>
          <w:tcPr>
            <w:tcW w:w="1320" w:type="dxa"/>
            <w:tcBorders>
              <w:top w:val="nil"/>
              <w:left w:val="nil"/>
              <w:bottom w:val="nil"/>
              <w:right w:val="nil"/>
            </w:tcBorders>
            <w:shd w:val="clear" w:color="auto" w:fill="auto"/>
            <w:noWrap/>
            <w:vAlign w:val="bottom"/>
            <w:hideMark/>
          </w:tcPr>
          <w:p w14:paraId="274A3126" w14:textId="77777777" w:rsidR="0062163E" w:rsidRPr="0062163E" w:rsidRDefault="0062163E">
            <w:pPr>
              <w:jc w:val="right"/>
              <w:rPr>
                <w:rFonts w:eastAsia="Times New Roman"/>
                <w:color w:val="000000"/>
              </w:rPr>
            </w:pPr>
            <w:r w:rsidRPr="0062163E">
              <w:rPr>
                <w:rFonts w:eastAsia="Times New Roman"/>
                <w:color w:val="000000"/>
              </w:rPr>
              <w:t xml:space="preserve"> 11,528 </w:t>
            </w:r>
          </w:p>
        </w:tc>
        <w:tc>
          <w:tcPr>
            <w:tcW w:w="940" w:type="dxa"/>
            <w:tcBorders>
              <w:top w:val="nil"/>
              <w:left w:val="nil"/>
              <w:bottom w:val="nil"/>
              <w:right w:val="nil"/>
            </w:tcBorders>
            <w:shd w:val="clear" w:color="auto" w:fill="auto"/>
            <w:noWrap/>
            <w:vAlign w:val="bottom"/>
            <w:hideMark/>
          </w:tcPr>
          <w:p w14:paraId="644C574B" w14:textId="77777777" w:rsidR="0062163E" w:rsidRPr="0062163E" w:rsidRDefault="0062163E">
            <w:pPr>
              <w:jc w:val="right"/>
              <w:rPr>
                <w:rFonts w:eastAsia="Times New Roman"/>
                <w:color w:val="000000"/>
              </w:rPr>
            </w:pPr>
            <w:r w:rsidRPr="0062163E">
              <w:rPr>
                <w:rFonts w:eastAsia="Times New Roman"/>
                <w:color w:val="000000"/>
              </w:rPr>
              <w:t>0.84</w:t>
            </w:r>
          </w:p>
        </w:tc>
      </w:tr>
      <w:tr w:rsidR="0062163E" w:rsidRPr="0062163E" w14:paraId="2954E463" w14:textId="77777777" w:rsidTr="0062163E">
        <w:trPr>
          <w:trHeight w:val="320"/>
        </w:trPr>
        <w:tc>
          <w:tcPr>
            <w:tcW w:w="2520" w:type="dxa"/>
            <w:tcBorders>
              <w:top w:val="nil"/>
              <w:left w:val="nil"/>
              <w:bottom w:val="nil"/>
              <w:right w:val="nil"/>
            </w:tcBorders>
            <w:shd w:val="clear" w:color="auto" w:fill="auto"/>
            <w:noWrap/>
            <w:vAlign w:val="bottom"/>
            <w:hideMark/>
          </w:tcPr>
          <w:p w14:paraId="0E5F8565" w14:textId="77777777" w:rsidR="0062163E" w:rsidRPr="0062163E" w:rsidRDefault="0062163E">
            <w:pPr>
              <w:rPr>
                <w:rFonts w:eastAsia="Times New Roman"/>
                <w:color w:val="000000"/>
              </w:rPr>
            </w:pPr>
            <w:r w:rsidRPr="0062163E">
              <w:rPr>
                <w:rFonts w:eastAsia="Times New Roman"/>
                <w:color w:val="000000"/>
              </w:rPr>
              <w:t>Awaawa</w:t>
            </w:r>
          </w:p>
        </w:tc>
        <w:tc>
          <w:tcPr>
            <w:tcW w:w="1440" w:type="dxa"/>
            <w:tcBorders>
              <w:top w:val="nil"/>
              <w:left w:val="nil"/>
              <w:bottom w:val="nil"/>
              <w:right w:val="nil"/>
            </w:tcBorders>
            <w:shd w:val="clear" w:color="auto" w:fill="auto"/>
            <w:noWrap/>
            <w:vAlign w:val="bottom"/>
            <w:hideMark/>
          </w:tcPr>
          <w:p w14:paraId="018D3B2D" w14:textId="77777777" w:rsidR="0062163E" w:rsidRPr="0062163E" w:rsidRDefault="0062163E">
            <w:pPr>
              <w:jc w:val="right"/>
              <w:rPr>
                <w:rFonts w:eastAsia="Times New Roman"/>
                <w:color w:val="000000"/>
              </w:rPr>
            </w:pPr>
            <w:r w:rsidRPr="0062163E">
              <w:rPr>
                <w:rFonts w:eastAsia="Times New Roman"/>
                <w:color w:val="000000"/>
              </w:rPr>
              <w:t xml:space="preserve"> 2,732 </w:t>
            </w:r>
          </w:p>
        </w:tc>
        <w:tc>
          <w:tcPr>
            <w:tcW w:w="1074" w:type="dxa"/>
            <w:tcBorders>
              <w:top w:val="nil"/>
              <w:left w:val="nil"/>
              <w:bottom w:val="nil"/>
              <w:right w:val="nil"/>
            </w:tcBorders>
            <w:shd w:val="clear" w:color="auto" w:fill="auto"/>
            <w:noWrap/>
            <w:vAlign w:val="bottom"/>
            <w:hideMark/>
          </w:tcPr>
          <w:p w14:paraId="2223EB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187D71" w14:textId="77777777" w:rsidR="0062163E" w:rsidRPr="0062163E" w:rsidRDefault="0062163E">
            <w:pPr>
              <w:rPr>
                <w:rFonts w:eastAsia="Times New Roman"/>
                <w:color w:val="000000"/>
              </w:rPr>
            </w:pPr>
            <w:r w:rsidRPr="0062163E">
              <w:rPr>
                <w:rFonts w:eastAsia="Times New Roman"/>
                <w:color w:val="000000"/>
              </w:rPr>
              <w:t>Maomao</w:t>
            </w:r>
          </w:p>
        </w:tc>
        <w:tc>
          <w:tcPr>
            <w:tcW w:w="1446" w:type="dxa"/>
            <w:tcBorders>
              <w:top w:val="nil"/>
              <w:left w:val="nil"/>
              <w:bottom w:val="nil"/>
              <w:right w:val="nil"/>
            </w:tcBorders>
            <w:shd w:val="clear" w:color="auto" w:fill="F2F2F2" w:themeFill="background1" w:themeFillShade="F2"/>
            <w:noWrap/>
            <w:vAlign w:val="bottom"/>
            <w:hideMark/>
          </w:tcPr>
          <w:p w14:paraId="61914914" w14:textId="77777777" w:rsidR="0062163E" w:rsidRPr="0062163E" w:rsidRDefault="0062163E">
            <w:pPr>
              <w:jc w:val="right"/>
              <w:rPr>
                <w:rFonts w:eastAsia="Times New Roman"/>
                <w:color w:val="000000"/>
              </w:rPr>
            </w:pPr>
            <w:r w:rsidRPr="0062163E">
              <w:rPr>
                <w:rFonts w:eastAsia="Times New Roman"/>
                <w:color w:val="000000"/>
              </w:rPr>
              <w:t xml:space="preserve"> 7,215 </w:t>
            </w:r>
          </w:p>
        </w:tc>
        <w:tc>
          <w:tcPr>
            <w:tcW w:w="990" w:type="dxa"/>
            <w:tcBorders>
              <w:top w:val="nil"/>
              <w:left w:val="nil"/>
              <w:bottom w:val="nil"/>
              <w:right w:val="nil"/>
            </w:tcBorders>
            <w:shd w:val="clear" w:color="auto" w:fill="F2F2F2" w:themeFill="background1" w:themeFillShade="F2"/>
            <w:noWrap/>
            <w:vAlign w:val="bottom"/>
            <w:hideMark/>
          </w:tcPr>
          <w:p w14:paraId="1DAD7183"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21E881FD" w14:textId="77777777" w:rsidR="0062163E" w:rsidRPr="0062163E" w:rsidRDefault="0062163E">
            <w:pPr>
              <w:rPr>
                <w:rFonts w:eastAsia="Times New Roman"/>
                <w:color w:val="000000"/>
              </w:rPr>
            </w:pPr>
            <w:r w:rsidRPr="0062163E">
              <w:rPr>
                <w:rFonts w:eastAsia="Times New Roman"/>
                <w:color w:val="000000"/>
              </w:rPr>
              <w:t>Summer mullet</w:t>
            </w:r>
          </w:p>
        </w:tc>
        <w:tc>
          <w:tcPr>
            <w:tcW w:w="1320" w:type="dxa"/>
            <w:tcBorders>
              <w:top w:val="nil"/>
              <w:left w:val="nil"/>
              <w:bottom w:val="nil"/>
              <w:right w:val="nil"/>
            </w:tcBorders>
            <w:shd w:val="clear" w:color="auto" w:fill="auto"/>
            <w:noWrap/>
            <w:vAlign w:val="bottom"/>
            <w:hideMark/>
          </w:tcPr>
          <w:p w14:paraId="6FCF80C1" w14:textId="77777777" w:rsidR="0062163E" w:rsidRPr="0062163E" w:rsidRDefault="0062163E">
            <w:pPr>
              <w:jc w:val="right"/>
              <w:rPr>
                <w:rFonts w:eastAsia="Times New Roman"/>
                <w:color w:val="000000"/>
              </w:rPr>
            </w:pPr>
            <w:r w:rsidRPr="0062163E">
              <w:rPr>
                <w:rFonts w:eastAsia="Times New Roman"/>
                <w:color w:val="000000"/>
              </w:rPr>
              <w:t xml:space="preserve"> 1,574 </w:t>
            </w:r>
          </w:p>
        </w:tc>
        <w:tc>
          <w:tcPr>
            <w:tcW w:w="940" w:type="dxa"/>
            <w:tcBorders>
              <w:top w:val="nil"/>
              <w:left w:val="nil"/>
              <w:bottom w:val="nil"/>
              <w:right w:val="nil"/>
            </w:tcBorders>
            <w:shd w:val="clear" w:color="auto" w:fill="auto"/>
            <w:noWrap/>
            <w:vAlign w:val="bottom"/>
            <w:hideMark/>
          </w:tcPr>
          <w:p w14:paraId="068B4EA6"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2AAEFD6D" w14:textId="77777777" w:rsidTr="0062163E">
        <w:trPr>
          <w:trHeight w:val="320"/>
        </w:trPr>
        <w:tc>
          <w:tcPr>
            <w:tcW w:w="2520" w:type="dxa"/>
            <w:tcBorders>
              <w:top w:val="nil"/>
              <w:left w:val="nil"/>
              <w:bottom w:val="nil"/>
              <w:right w:val="nil"/>
            </w:tcBorders>
            <w:shd w:val="clear" w:color="auto" w:fill="auto"/>
            <w:noWrap/>
            <w:vAlign w:val="bottom"/>
            <w:hideMark/>
          </w:tcPr>
          <w:p w14:paraId="38CA78A4" w14:textId="77777777" w:rsidR="0062163E" w:rsidRPr="0062163E" w:rsidRDefault="0062163E">
            <w:pPr>
              <w:rPr>
                <w:rFonts w:eastAsia="Times New Roman"/>
                <w:color w:val="000000"/>
              </w:rPr>
            </w:pPr>
            <w:r w:rsidRPr="0062163E">
              <w:rPr>
                <w:rFonts w:eastAsia="Times New Roman"/>
                <w:color w:val="000000"/>
              </w:rPr>
              <w:t>Aweoweo</w:t>
            </w:r>
          </w:p>
        </w:tc>
        <w:tc>
          <w:tcPr>
            <w:tcW w:w="1440" w:type="dxa"/>
            <w:tcBorders>
              <w:top w:val="nil"/>
              <w:left w:val="nil"/>
              <w:bottom w:val="nil"/>
              <w:right w:val="nil"/>
            </w:tcBorders>
            <w:shd w:val="clear" w:color="auto" w:fill="auto"/>
            <w:noWrap/>
            <w:vAlign w:val="bottom"/>
            <w:hideMark/>
          </w:tcPr>
          <w:p w14:paraId="4A82FAC7" w14:textId="77777777" w:rsidR="0062163E" w:rsidRPr="0062163E" w:rsidRDefault="0062163E">
            <w:pPr>
              <w:jc w:val="right"/>
              <w:rPr>
                <w:rFonts w:eastAsia="Times New Roman"/>
                <w:color w:val="000000"/>
              </w:rPr>
            </w:pPr>
            <w:r w:rsidRPr="0062163E">
              <w:rPr>
                <w:rFonts w:eastAsia="Times New Roman"/>
                <w:color w:val="000000"/>
              </w:rPr>
              <w:t xml:space="preserve"> 41,588 </w:t>
            </w:r>
          </w:p>
        </w:tc>
        <w:tc>
          <w:tcPr>
            <w:tcW w:w="1074" w:type="dxa"/>
            <w:tcBorders>
              <w:top w:val="nil"/>
              <w:left w:val="nil"/>
              <w:bottom w:val="nil"/>
              <w:right w:val="nil"/>
            </w:tcBorders>
            <w:shd w:val="clear" w:color="auto" w:fill="auto"/>
            <w:noWrap/>
            <w:vAlign w:val="bottom"/>
            <w:hideMark/>
          </w:tcPr>
          <w:p w14:paraId="1DDB7DE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87A106A" w14:textId="77777777" w:rsidR="0062163E" w:rsidRPr="0062163E" w:rsidRDefault="0062163E">
            <w:pPr>
              <w:rPr>
                <w:rFonts w:eastAsia="Times New Roman"/>
                <w:color w:val="000000"/>
              </w:rPr>
            </w:pPr>
            <w:r w:rsidRPr="0062163E">
              <w:rPr>
                <w:rFonts w:eastAsia="Times New Roman"/>
                <w:color w:val="000000"/>
              </w:rPr>
              <w:t>Menpachi</w:t>
            </w:r>
          </w:p>
        </w:tc>
        <w:tc>
          <w:tcPr>
            <w:tcW w:w="1446" w:type="dxa"/>
            <w:tcBorders>
              <w:top w:val="nil"/>
              <w:left w:val="nil"/>
              <w:bottom w:val="nil"/>
              <w:right w:val="nil"/>
            </w:tcBorders>
            <w:shd w:val="clear" w:color="auto" w:fill="F2F2F2" w:themeFill="background1" w:themeFillShade="F2"/>
            <w:noWrap/>
            <w:vAlign w:val="bottom"/>
            <w:hideMark/>
          </w:tcPr>
          <w:p w14:paraId="4DD471E6" w14:textId="77777777" w:rsidR="0062163E" w:rsidRPr="0062163E" w:rsidRDefault="0062163E">
            <w:pPr>
              <w:jc w:val="right"/>
              <w:rPr>
                <w:rFonts w:eastAsia="Times New Roman"/>
                <w:color w:val="000000"/>
              </w:rPr>
            </w:pPr>
            <w:r w:rsidRPr="0062163E">
              <w:rPr>
                <w:rFonts w:eastAsia="Times New Roman"/>
                <w:color w:val="000000"/>
              </w:rPr>
              <w:t xml:space="preserve"> 381,403 </w:t>
            </w:r>
          </w:p>
        </w:tc>
        <w:tc>
          <w:tcPr>
            <w:tcW w:w="990" w:type="dxa"/>
            <w:tcBorders>
              <w:top w:val="nil"/>
              <w:left w:val="nil"/>
              <w:bottom w:val="nil"/>
              <w:right w:val="nil"/>
            </w:tcBorders>
            <w:shd w:val="clear" w:color="auto" w:fill="F2F2F2" w:themeFill="background1" w:themeFillShade="F2"/>
            <w:noWrap/>
            <w:vAlign w:val="bottom"/>
            <w:hideMark/>
          </w:tcPr>
          <w:p w14:paraId="6A2251A7"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41A37059" w14:textId="77777777" w:rsidR="0062163E" w:rsidRPr="0062163E" w:rsidRDefault="0062163E">
            <w:pPr>
              <w:rPr>
                <w:rFonts w:eastAsia="Times New Roman"/>
                <w:color w:val="000000"/>
              </w:rPr>
            </w:pPr>
            <w:r w:rsidRPr="0062163E">
              <w:rPr>
                <w:rFonts w:eastAsia="Times New Roman"/>
                <w:color w:val="000000"/>
              </w:rPr>
              <w:t>Tilapia</w:t>
            </w:r>
          </w:p>
        </w:tc>
        <w:tc>
          <w:tcPr>
            <w:tcW w:w="1320" w:type="dxa"/>
            <w:tcBorders>
              <w:top w:val="nil"/>
              <w:left w:val="nil"/>
              <w:bottom w:val="nil"/>
              <w:right w:val="nil"/>
            </w:tcBorders>
            <w:shd w:val="clear" w:color="auto" w:fill="auto"/>
            <w:noWrap/>
            <w:vAlign w:val="bottom"/>
            <w:hideMark/>
          </w:tcPr>
          <w:p w14:paraId="3619E9C3" w14:textId="77777777" w:rsidR="0062163E" w:rsidRPr="0062163E" w:rsidRDefault="0062163E">
            <w:pPr>
              <w:jc w:val="right"/>
              <w:rPr>
                <w:rFonts w:eastAsia="Times New Roman"/>
                <w:color w:val="000000"/>
              </w:rPr>
            </w:pPr>
            <w:r w:rsidRPr="0062163E">
              <w:rPr>
                <w:rFonts w:eastAsia="Times New Roman"/>
                <w:color w:val="000000"/>
              </w:rPr>
              <w:t xml:space="preserve"> 5,917 </w:t>
            </w:r>
          </w:p>
        </w:tc>
        <w:tc>
          <w:tcPr>
            <w:tcW w:w="940" w:type="dxa"/>
            <w:tcBorders>
              <w:top w:val="nil"/>
              <w:left w:val="nil"/>
              <w:bottom w:val="nil"/>
              <w:right w:val="nil"/>
            </w:tcBorders>
            <w:shd w:val="clear" w:color="auto" w:fill="auto"/>
            <w:noWrap/>
            <w:vAlign w:val="bottom"/>
            <w:hideMark/>
          </w:tcPr>
          <w:p w14:paraId="1B29B91B"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5C694278" w14:textId="77777777" w:rsidTr="0062163E">
        <w:trPr>
          <w:trHeight w:val="320"/>
        </w:trPr>
        <w:tc>
          <w:tcPr>
            <w:tcW w:w="2520" w:type="dxa"/>
            <w:tcBorders>
              <w:top w:val="nil"/>
              <w:left w:val="nil"/>
              <w:bottom w:val="nil"/>
              <w:right w:val="nil"/>
            </w:tcBorders>
            <w:shd w:val="clear" w:color="auto" w:fill="auto"/>
            <w:noWrap/>
            <w:vAlign w:val="bottom"/>
            <w:hideMark/>
          </w:tcPr>
          <w:p w14:paraId="163D166B" w14:textId="77777777" w:rsidR="0062163E" w:rsidRPr="0062163E" w:rsidRDefault="0062163E">
            <w:pPr>
              <w:rPr>
                <w:rFonts w:eastAsia="Times New Roman"/>
                <w:color w:val="000000"/>
              </w:rPr>
            </w:pPr>
            <w:r w:rsidRPr="0062163E">
              <w:rPr>
                <w:rFonts w:eastAsia="Times New Roman"/>
                <w:color w:val="000000"/>
              </w:rPr>
              <w:t>Aweoweo (deepsea)</w:t>
            </w:r>
          </w:p>
        </w:tc>
        <w:tc>
          <w:tcPr>
            <w:tcW w:w="1440" w:type="dxa"/>
            <w:tcBorders>
              <w:top w:val="nil"/>
              <w:left w:val="nil"/>
              <w:bottom w:val="nil"/>
              <w:right w:val="nil"/>
            </w:tcBorders>
            <w:shd w:val="clear" w:color="auto" w:fill="auto"/>
            <w:noWrap/>
            <w:vAlign w:val="bottom"/>
            <w:hideMark/>
          </w:tcPr>
          <w:p w14:paraId="4091B5DA" w14:textId="77777777" w:rsidR="0062163E" w:rsidRPr="0062163E" w:rsidRDefault="0062163E">
            <w:pPr>
              <w:jc w:val="right"/>
              <w:rPr>
                <w:rFonts w:eastAsia="Times New Roman"/>
                <w:color w:val="000000"/>
              </w:rPr>
            </w:pPr>
            <w:r w:rsidRPr="0062163E">
              <w:rPr>
                <w:rFonts w:eastAsia="Times New Roman"/>
                <w:color w:val="000000"/>
              </w:rPr>
              <w:t xml:space="preserve"> 1,537 </w:t>
            </w:r>
          </w:p>
        </w:tc>
        <w:tc>
          <w:tcPr>
            <w:tcW w:w="1074" w:type="dxa"/>
            <w:tcBorders>
              <w:top w:val="nil"/>
              <w:left w:val="nil"/>
              <w:bottom w:val="nil"/>
              <w:right w:val="nil"/>
            </w:tcBorders>
            <w:shd w:val="clear" w:color="auto" w:fill="auto"/>
            <w:noWrap/>
            <w:vAlign w:val="bottom"/>
            <w:hideMark/>
          </w:tcPr>
          <w:p w14:paraId="30FA41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B9C051" w14:textId="77777777" w:rsidR="0062163E" w:rsidRPr="0062163E" w:rsidRDefault="0062163E">
            <w:pPr>
              <w:rPr>
                <w:rFonts w:eastAsia="Times New Roman"/>
                <w:color w:val="000000"/>
              </w:rPr>
            </w:pPr>
            <w:r w:rsidRPr="0062163E">
              <w:rPr>
                <w:rFonts w:eastAsia="Times New Roman"/>
                <w:color w:val="000000"/>
              </w:rPr>
              <w:t>Moana</w:t>
            </w:r>
          </w:p>
        </w:tc>
        <w:tc>
          <w:tcPr>
            <w:tcW w:w="1446" w:type="dxa"/>
            <w:tcBorders>
              <w:top w:val="nil"/>
              <w:left w:val="nil"/>
              <w:bottom w:val="nil"/>
              <w:right w:val="nil"/>
            </w:tcBorders>
            <w:shd w:val="clear" w:color="auto" w:fill="F2F2F2" w:themeFill="background1" w:themeFillShade="F2"/>
            <w:noWrap/>
            <w:vAlign w:val="bottom"/>
            <w:hideMark/>
          </w:tcPr>
          <w:p w14:paraId="70139B2B" w14:textId="77777777" w:rsidR="0062163E" w:rsidRPr="0062163E" w:rsidRDefault="0062163E">
            <w:pPr>
              <w:jc w:val="right"/>
              <w:rPr>
                <w:rFonts w:eastAsia="Times New Roman"/>
                <w:color w:val="000000"/>
              </w:rPr>
            </w:pPr>
            <w:r w:rsidRPr="0062163E">
              <w:rPr>
                <w:rFonts w:eastAsia="Times New Roman"/>
                <w:color w:val="000000"/>
              </w:rPr>
              <w:t xml:space="preserve"> 29,994 </w:t>
            </w:r>
          </w:p>
        </w:tc>
        <w:tc>
          <w:tcPr>
            <w:tcW w:w="990" w:type="dxa"/>
            <w:tcBorders>
              <w:top w:val="nil"/>
              <w:left w:val="nil"/>
              <w:bottom w:val="nil"/>
              <w:right w:val="nil"/>
            </w:tcBorders>
            <w:shd w:val="clear" w:color="auto" w:fill="F2F2F2" w:themeFill="background1" w:themeFillShade="F2"/>
            <w:noWrap/>
            <w:vAlign w:val="bottom"/>
            <w:hideMark/>
          </w:tcPr>
          <w:p w14:paraId="3B34C638"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72A52716" w14:textId="77777777" w:rsidR="0062163E" w:rsidRPr="0062163E" w:rsidRDefault="0062163E">
            <w:pPr>
              <w:rPr>
                <w:rFonts w:eastAsia="Times New Roman"/>
                <w:color w:val="000000"/>
              </w:rPr>
            </w:pPr>
            <w:r w:rsidRPr="0062163E">
              <w:rPr>
                <w:rFonts w:eastAsia="Times New Roman"/>
                <w:color w:val="000000"/>
              </w:rPr>
              <w:t>Toau</w:t>
            </w:r>
          </w:p>
        </w:tc>
        <w:tc>
          <w:tcPr>
            <w:tcW w:w="1320" w:type="dxa"/>
            <w:tcBorders>
              <w:top w:val="nil"/>
              <w:left w:val="nil"/>
              <w:bottom w:val="nil"/>
              <w:right w:val="nil"/>
            </w:tcBorders>
            <w:shd w:val="clear" w:color="auto" w:fill="auto"/>
            <w:noWrap/>
            <w:vAlign w:val="bottom"/>
            <w:hideMark/>
          </w:tcPr>
          <w:p w14:paraId="44D9618A" w14:textId="77777777" w:rsidR="0062163E" w:rsidRPr="0062163E" w:rsidRDefault="0062163E">
            <w:pPr>
              <w:jc w:val="right"/>
              <w:rPr>
                <w:rFonts w:eastAsia="Times New Roman"/>
                <w:color w:val="000000"/>
              </w:rPr>
            </w:pPr>
            <w:r w:rsidRPr="0062163E">
              <w:rPr>
                <w:rFonts w:eastAsia="Times New Roman"/>
                <w:color w:val="000000"/>
              </w:rPr>
              <w:t xml:space="preserve"> 20,811 </w:t>
            </w:r>
          </w:p>
        </w:tc>
        <w:tc>
          <w:tcPr>
            <w:tcW w:w="940" w:type="dxa"/>
            <w:tcBorders>
              <w:top w:val="nil"/>
              <w:left w:val="nil"/>
              <w:bottom w:val="nil"/>
              <w:right w:val="nil"/>
            </w:tcBorders>
            <w:shd w:val="clear" w:color="auto" w:fill="auto"/>
            <w:noWrap/>
            <w:vAlign w:val="bottom"/>
            <w:hideMark/>
          </w:tcPr>
          <w:p w14:paraId="627FD05C"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13DEA637" w14:textId="77777777" w:rsidTr="0062163E">
        <w:trPr>
          <w:trHeight w:val="320"/>
        </w:trPr>
        <w:tc>
          <w:tcPr>
            <w:tcW w:w="2520" w:type="dxa"/>
            <w:tcBorders>
              <w:top w:val="nil"/>
              <w:left w:val="nil"/>
              <w:bottom w:val="nil"/>
              <w:right w:val="nil"/>
            </w:tcBorders>
            <w:shd w:val="clear" w:color="auto" w:fill="auto"/>
            <w:noWrap/>
            <w:vAlign w:val="bottom"/>
            <w:hideMark/>
          </w:tcPr>
          <w:p w14:paraId="4D27E8C2" w14:textId="77777777" w:rsidR="0062163E" w:rsidRPr="0062163E" w:rsidRDefault="0062163E">
            <w:pPr>
              <w:rPr>
                <w:rFonts w:eastAsia="Times New Roman"/>
                <w:color w:val="000000"/>
              </w:rPr>
            </w:pPr>
            <w:r w:rsidRPr="0062163E">
              <w:rPr>
                <w:rFonts w:eastAsia="Times New Roman"/>
                <w:color w:val="000000"/>
              </w:rPr>
              <w:t>Black kole</w:t>
            </w:r>
          </w:p>
        </w:tc>
        <w:tc>
          <w:tcPr>
            <w:tcW w:w="1440" w:type="dxa"/>
            <w:tcBorders>
              <w:top w:val="nil"/>
              <w:left w:val="nil"/>
              <w:bottom w:val="nil"/>
              <w:right w:val="nil"/>
            </w:tcBorders>
            <w:shd w:val="clear" w:color="auto" w:fill="auto"/>
            <w:noWrap/>
            <w:vAlign w:val="bottom"/>
            <w:hideMark/>
          </w:tcPr>
          <w:p w14:paraId="0F193B4A" w14:textId="77777777" w:rsidR="0062163E" w:rsidRPr="0062163E" w:rsidRDefault="0062163E">
            <w:pPr>
              <w:jc w:val="right"/>
              <w:rPr>
                <w:rFonts w:eastAsia="Times New Roman"/>
                <w:color w:val="000000"/>
              </w:rPr>
            </w:pPr>
            <w:r w:rsidRPr="0062163E">
              <w:rPr>
                <w:rFonts w:eastAsia="Times New Roman"/>
                <w:color w:val="000000"/>
              </w:rPr>
              <w:t xml:space="preserve"> 1,103 </w:t>
            </w:r>
          </w:p>
        </w:tc>
        <w:tc>
          <w:tcPr>
            <w:tcW w:w="1074" w:type="dxa"/>
            <w:tcBorders>
              <w:top w:val="nil"/>
              <w:left w:val="nil"/>
              <w:bottom w:val="nil"/>
              <w:right w:val="nil"/>
            </w:tcBorders>
            <w:shd w:val="clear" w:color="auto" w:fill="auto"/>
            <w:noWrap/>
            <w:vAlign w:val="bottom"/>
            <w:hideMark/>
          </w:tcPr>
          <w:p w14:paraId="56042D12" w14:textId="77777777" w:rsidR="0062163E" w:rsidRPr="0062163E" w:rsidRDefault="0062163E">
            <w:pPr>
              <w:jc w:val="right"/>
              <w:rPr>
                <w:rFonts w:eastAsia="Times New Roman"/>
                <w:color w:val="000000"/>
              </w:rPr>
            </w:pPr>
            <w:r w:rsidRPr="0062163E">
              <w:rPr>
                <w:rFonts w:eastAsia="Times New Roman"/>
                <w:color w:val="000000"/>
              </w:rPr>
              <w:t>0.53</w:t>
            </w:r>
          </w:p>
        </w:tc>
        <w:tc>
          <w:tcPr>
            <w:tcW w:w="1710" w:type="dxa"/>
            <w:tcBorders>
              <w:top w:val="nil"/>
              <w:left w:val="nil"/>
              <w:bottom w:val="nil"/>
              <w:right w:val="nil"/>
            </w:tcBorders>
            <w:shd w:val="clear" w:color="auto" w:fill="F2F2F2" w:themeFill="background1" w:themeFillShade="F2"/>
            <w:noWrap/>
            <w:vAlign w:val="bottom"/>
            <w:hideMark/>
          </w:tcPr>
          <w:p w14:paraId="7941E54D" w14:textId="4A0B8904" w:rsidR="0062163E" w:rsidRPr="0062163E" w:rsidRDefault="00CD66F3" w:rsidP="00CD66F3">
            <w:pPr>
              <w:ind w:right="-289"/>
              <w:rPr>
                <w:rFonts w:eastAsia="Times New Roman"/>
                <w:color w:val="000000"/>
              </w:rPr>
            </w:pPr>
            <w:r>
              <w:rPr>
                <w:rFonts w:eastAsia="Times New Roman"/>
                <w:color w:val="000000"/>
              </w:rPr>
              <w:t xml:space="preserve">Moana </w:t>
            </w:r>
            <w:r w:rsidR="0062163E" w:rsidRPr="0062163E">
              <w:rPr>
                <w:rFonts w:eastAsia="Times New Roman"/>
                <w:color w:val="000000"/>
              </w:rPr>
              <w:t>kale</w:t>
            </w:r>
          </w:p>
        </w:tc>
        <w:tc>
          <w:tcPr>
            <w:tcW w:w="1446" w:type="dxa"/>
            <w:tcBorders>
              <w:top w:val="nil"/>
              <w:left w:val="nil"/>
              <w:bottom w:val="nil"/>
              <w:right w:val="nil"/>
            </w:tcBorders>
            <w:shd w:val="clear" w:color="auto" w:fill="F2F2F2" w:themeFill="background1" w:themeFillShade="F2"/>
            <w:noWrap/>
            <w:vAlign w:val="bottom"/>
            <w:hideMark/>
          </w:tcPr>
          <w:p w14:paraId="7006AC09" w14:textId="77777777" w:rsidR="0062163E" w:rsidRPr="0062163E" w:rsidRDefault="0062163E">
            <w:pPr>
              <w:jc w:val="right"/>
              <w:rPr>
                <w:rFonts w:eastAsia="Times New Roman"/>
                <w:color w:val="000000"/>
              </w:rPr>
            </w:pPr>
            <w:r w:rsidRPr="0062163E">
              <w:rPr>
                <w:rFonts w:eastAsia="Times New Roman"/>
                <w:color w:val="000000"/>
              </w:rPr>
              <w:t xml:space="preserve"> 14,826 </w:t>
            </w:r>
          </w:p>
        </w:tc>
        <w:tc>
          <w:tcPr>
            <w:tcW w:w="990" w:type="dxa"/>
            <w:tcBorders>
              <w:top w:val="nil"/>
              <w:left w:val="nil"/>
              <w:bottom w:val="nil"/>
              <w:right w:val="nil"/>
            </w:tcBorders>
            <w:shd w:val="clear" w:color="auto" w:fill="F2F2F2" w:themeFill="background1" w:themeFillShade="F2"/>
            <w:noWrap/>
            <w:vAlign w:val="bottom"/>
            <w:hideMark/>
          </w:tcPr>
          <w:p w14:paraId="4B02D938" w14:textId="77777777" w:rsidR="0062163E" w:rsidRPr="0062163E" w:rsidRDefault="0062163E">
            <w:pPr>
              <w:jc w:val="right"/>
              <w:rPr>
                <w:rFonts w:eastAsia="Times New Roman"/>
                <w:color w:val="000000"/>
              </w:rPr>
            </w:pPr>
            <w:r w:rsidRPr="0062163E">
              <w:rPr>
                <w:rFonts w:eastAsia="Times New Roman"/>
                <w:color w:val="000000"/>
              </w:rPr>
              <w:t>0.80</w:t>
            </w:r>
          </w:p>
        </w:tc>
        <w:tc>
          <w:tcPr>
            <w:tcW w:w="2160" w:type="dxa"/>
            <w:tcBorders>
              <w:top w:val="nil"/>
              <w:left w:val="nil"/>
              <w:bottom w:val="nil"/>
              <w:right w:val="nil"/>
            </w:tcBorders>
            <w:shd w:val="clear" w:color="auto" w:fill="auto"/>
            <w:noWrap/>
            <w:vAlign w:val="bottom"/>
            <w:hideMark/>
          </w:tcPr>
          <w:p w14:paraId="47540E3D" w14:textId="77777777" w:rsidR="0062163E" w:rsidRPr="0062163E" w:rsidRDefault="0062163E">
            <w:pPr>
              <w:rPr>
                <w:rFonts w:eastAsia="Times New Roman"/>
                <w:color w:val="000000"/>
              </w:rPr>
            </w:pPr>
            <w:r w:rsidRPr="0062163E">
              <w:rPr>
                <w:rFonts w:eastAsia="Times New Roman"/>
                <w:color w:val="000000"/>
              </w:rPr>
              <w:t>Uhu parrot-misc.</w:t>
            </w:r>
          </w:p>
        </w:tc>
        <w:tc>
          <w:tcPr>
            <w:tcW w:w="1320" w:type="dxa"/>
            <w:tcBorders>
              <w:top w:val="nil"/>
              <w:left w:val="nil"/>
              <w:bottom w:val="nil"/>
              <w:right w:val="nil"/>
            </w:tcBorders>
            <w:shd w:val="clear" w:color="auto" w:fill="auto"/>
            <w:noWrap/>
            <w:vAlign w:val="bottom"/>
            <w:hideMark/>
          </w:tcPr>
          <w:p w14:paraId="7EB30C47" w14:textId="77777777" w:rsidR="0062163E" w:rsidRPr="0062163E" w:rsidRDefault="0062163E">
            <w:pPr>
              <w:jc w:val="right"/>
              <w:rPr>
                <w:rFonts w:eastAsia="Times New Roman"/>
                <w:color w:val="000000"/>
              </w:rPr>
            </w:pPr>
            <w:r w:rsidRPr="0062163E">
              <w:rPr>
                <w:rFonts w:eastAsia="Times New Roman"/>
                <w:color w:val="000000"/>
              </w:rPr>
              <w:t xml:space="preserve"> 1,077,847 </w:t>
            </w:r>
          </w:p>
        </w:tc>
        <w:tc>
          <w:tcPr>
            <w:tcW w:w="940" w:type="dxa"/>
            <w:tcBorders>
              <w:top w:val="nil"/>
              <w:left w:val="nil"/>
              <w:bottom w:val="nil"/>
              <w:right w:val="nil"/>
            </w:tcBorders>
            <w:shd w:val="clear" w:color="auto" w:fill="auto"/>
            <w:noWrap/>
            <w:vAlign w:val="bottom"/>
            <w:hideMark/>
          </w:tcPr>
          <w:p w14:paraId="35EB02FE" w14:textId="77777777" w:rsidR="0062163E" w:rsidRPr="0062163E" w:rsidRDefault="0062163E">
            <w:pPr>
              <w:jc w:val="right"/>
              <w:rPr>
                <w:rFonts w:eastAsia="Times New Roman"/>
                <w:color w:val="000000"/>
              </w:rPr>
            </w:pPr>
            <w:r w:rsidRPr="0062163E">
              <w:rPr>
                <w:rFonts w:eastAsia="Times New Roman"/>
                <w:color w:val="000000"/>
              </w:rPr>
              <w:t>0.97</w:t>
            </w:r>
          </w:p>
        </w:tc>
      </w:tr>
      <w:tr w:rsidR="0062163E" w:rsidRPr="0062163E" w14:paraId="5BD38CA4" w14:textId="77777777" w:rsidTr="0062163E">
        <w:trPr>
          <w:trHeight w:val="320"/>
        </w:trPr>
        <w:tc>
          <w:tcPr>
            <w:tcW w:w="2520" w:type="dxa"/>
            <w:tcBorders>
              <w:top w:val="nil"/>
              <w:left w:val="nil"/>
              <w:bottom w:val="nil"/>
              <w:right w:val="nil"/>
            </w:tcBorders>
            <w:shd w:val="clear" w:color="auto" w:fill="auto"/>
            <w:noWrap/>
            <w:vAlign w:val="bottom"/>
            <w:hideMark/>
          </w:tcPr>
          <w:p w14:paraId="5F9B3A96" w14:textId="77777777" w:rsidR="0062163E" w:rsidRPr="0062163E" w:rsidRDefault="0062163E">
            <w:pPr>
              <w:rPr>
                <w:rFonts w:eastAsia="Times New Roman"/>
                <w:color w:val="000000"/>
              </w:rPr>
            </w:pPr>
            <w:r w:rsidRPr="0062163E">
              <w:rPr>
                <w:rFonts w:eastAsia="Times New Roman"/>
                <w:color w:val="000000"/>
              </w:rPr>
              <w:t>Ea (wrasse)</w:t>
            </w:r>
          </w:p>
        </w:tc>
        <w:tc>
          <w:tcPr>
            <w:tcW w:w="1440" w:type="dxa"/>
            <w:tcBorders>
              <w:top w:val="nil"/>
              <w:left w:val="nil"/>
              <w:bottom w:val="nil"/>
              <w:right w:val="nil"/>
            </w:tcBorders>
            <w:shd w:val="clear" w:color="auto" w:fill="auto"/>
            <w:noWrap/>
            <w:vAlign w:val="bottom"/>
            <w:hideMark/>
          </w:tcPr>
          <w:p w14:paraId="61236595" w14:textId="77777777" w:rsidR="0062163E" w:rsidRPr="0062163E" w:rsidRDefault="0062163E">
            <w:pPr>
              <w:jc w:val="right"/>
              <w:rPr>
                <w:rFonts w:eastAsia="Times New Roman"/>
                <w:color w:val="000000"/>
              </w:rPr>
            </w:pPr>
            <w:r w:rsidRPr="0062163E">
              <w:rPr>
                <w:rFonts w:eastAsia="Times New Roman"/>
                <w:color w:val="000000"/>
              </w:rPr>
              <w:t xml:space="preserve"> 1,043 </w:t>
            </w:r>
          </w:p>
        </w:tc>
        <w:tc>
          <w:tcPr>
            <w:tcW w:w="1074" w:type="dxa"/>
            <w:tcBorders>
              <w:top w:val="nil"/>
              <w:left w:val="nil"/>
              <w:bottom w:val="nil"/>
              <w:right w:val="nil"/>
            </w:tcBorders>
            <w:shd w:val="clear" w:color="auto" w:fill="auto"/>
            <w:noWrap/>
            <w:vAlign w:val="bottom"/>
            <w:hideMark/>
          </w:tcPr>
          <w:p w14:paraId="25FCDDD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0D783B4" w14:textId="77777777" w:rsidR="0062163E" w:rsidRPr="0062163E" w:rsidRDefault="0062163E">
            <w:pPr>
              <w:rPr>
                <w:rFonts w:eastAsia="Times New Roman"/>
                <w:color w:val="000000"/>
              </w:rPr>
            </w:pPr>
            <w:r w:rsidRPr="0062163E">
              <w:rPr>
                <w:rFonts w:eastAsia="Times New Roman"/>
                <w:color w:val="000000"/>
              </w:rPr>
              <w:t>Moi</w:t>
            </w:r>
          </w:p>
        </w:tc>
        <w:tc>
          <w:tcPr>
            <w:tcW w:w="1446" w:type="dxa"/>
            <w:tcBorders>
              <w:top w:val="nil"/>
              <w:left w:val="nil"/>
              <w:bottom w:val="nil"/>
              <w:right w:val="nil"/>
            </w:tcBorders>
            <w:shd w:val="clear" w:color="auto" w:fill="F2F2F2" w:themeFill="background1" w:themeFillShade="F2"/>
            <w:noWrap/>
            <w:vAlign w:val="bottom"/>
            <w:hideMark/>
          </w:tcPr>
          <w:p w14:paraId="16E4813C" w14:textId="77777777" w:rsidR="0062163E" w:rsidRPr="0062163E" w:rsidRDefault="0062163E">
            <w:pPr>
              <w:jc w:val="right"/>
              <w:rPr>
                <w:rFonts w:eastAsia="Times New Roman"/>
                <w:color w:val="000000"/>
              </w:rPr>
            </w:pPr>
            <w:r w:rsidRPr="0062163E">
              <w:rPr>
                <w:rFonts w:eastAsia="Times New Roman"/>
                <w:color w:val="000000"/>
              </w:rPr>
              <w:t xml:space="preserve"> 1,239 </w:t>
            </w:r>
          </w:p>
        </w:tc>
        <w:tc>
          <w:tcPr>
            <w:tcW w:w="990" w:type="dxa"/>
            <w:tcBorders>
              <w:top w:val="nil"/>
              <w:left w:val="nil"/>
              <w:bottom w:val="nil"/>
              <w:right w:val="nil"/>
            </w:tcBorders>
            <w:shd w:val="clear" w:color="auto" w:fill="F2F2F2" w:themeFill="background1" w:themeFillShade="F2"/>
            <w:noWrap/>
            <w:vAlign w:val="bottom"/>
            <w:hideMark/>
          </w:tcPr>
          <w:p w14:paraId="573EA38D"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9154060" w14:textId="77777777" w:rsidR="0062163E" w:rsidRPr="0062163E" w:rsidRDefault="0062163E">
            <w:pPr>
              <w:rPr>
                <w:rFonts w:eastAsia="Times New Roman"/>
                <w:color w:val="000000"/>
              </w:rPr>
            </w:pPr>
            <w:r w:rsidRPr="0062163E">
              <w:rPr>
                <w:rFonts w:eastAsia="Times New Roman"/>
                <w:color w:val="000000"/>
              </w:rPr>
              <w:t>Umaumalei</w:t>
            </w:r>
          </w:p>
        </w:tc>
        <w:tc>
          <w:tcPr>
            <w:tcW w:w="1320" w:type="dxa"/>
            <w:tcBorders>
              <w:top w:val="nil"/>
              <w:left w:val="nil"/>
              <w:bottom w:val="nil"/>
              <w:right w:val="nil"/>
            </w:tcBorders>
            <w:shd w:val="clear" w:color="auto" w:fill="auto"/>
            <w:noWrap/>
            <w:vAlign w:val="bottom"/>
            <w:hideMark/>
          </w:tcPr>
          <w:p w14:paraId="5F5368C8" w14:textId="77777777" w:rsidR="0062163E" w:rsidRPr="0062163E" w:rsidRDefault="0062163E">
            <w:pPr>
              <w:jc w:val="right"/>
              <w:rPr>
                <w:rFonts w:eastAsia="Times New Roman"/>
                <w:color w:val="000000"/>
              </w:rPr>
            </w:pPr>
            <w:r w:rsidRPr="0062163E">
              <w:rPr>
                <w:rFonts w:eastAsia="Times New Roman"/>
                <w:color w:val="000000"/>
              </w:rPr>
              <w:t xml:space="preserve"> 21,173 </w:t>
            </w:r>
          </w:p>
        </w:tc>
        <w:tc>
          <w:tcPr>
            <w:tcW w:w="940" w:type="dxa"/>
            <w:tcBorders>
              <w:top w:val="nil"/>
              <w:left w:val="nil"/>
              <w:bottom w:val="nil"/>
              <w:right w:val="nil"/>
            </w:tcBorders>
            <w:shd w:val="clear" w:color="auto" w:fill="auto"/>
            <w:noWrap/>
            <w:vAlign w:val="bottom"/>
            <w:hideMark/>
          </w:tcPr>
          <w:p w14:paraId="1DE7AC8E" w14:textId="77777777" w:rsidR="0062163E" w:rsidRPr="0062163E" w:rsidRDefault="0062163E">
            <w:pPr>
              <w:jc w:val="right"/>
              <w:rPr>
                <w:rFonts w:eastAsia="Times New Roman"/>
                <w:color w:val="000000"/>
              </w:rPr>
            </w:pPr>
            <w:r w:rsidRPr="0062163E">
              <w:rPr>
                <w:rFonts w:eastAsia="Times New Roman"/>
                <w:color w:val="000000"/>
              </w:rPr>
              <w:t>0.83</w:t>
            </w:r>
          </w:p>
        </w:tc>
      </w:tr>
      <w:tr w:rsidR="0062163E" w:rsidRPr="0062163E" w14:paraId="440DB513" w14:textId="77777777" w:rsidTr="0062163E">
        <w:trPr>
          <w:trHeight w:val="320"/>
        </w:trPr>
        <w:tc>
          <w:tcPr>
            <w:tcW w:w="2520" w:type="dxa"/>
            <w:tcBorders>
              <w:top w:val="nil"/>
              <w:left w:val="nil"/>
              <w:bottom w:val="nil"/>
              <w:right w:val="nil"/>
            </w:tcBorders>
            <w:shd w:val="clear" w:color="auto" w:fill="auto"/>
            <w:noWrap/>
            <w:vAlign w:val="bottom"/>
            <w:hideMark/>
          </w:tcPr>
          <w:p w14:paraId="5DC74D3D" w14:textId="77777777" w:rsidR="0062163E" w:rsidRPr="0062163E" w:rsidRDefault="0062163E">
            <w:pPr>
              <w:rPr>
                <w:rFonts w:eastAsia="Times New Roman"/>
                <w:color w:val="000000"/>
              </w:rPr>
            </w:pPr>
            <w:r w:rsidRPr="0062163E">
              <w:rPr>
                <w:rFonts w:eastAsia="Times New Roman"/>
                <w:color w:val="000000"/>
              </w:rPr>
              <w:t>Golden kali</w:t>
            </w:r>
          </w:p>
        </w:tc>
        <w:tc>
          <w:tcPr>
            <w:tcW w:w="1440" w:type="dxa"/>
            <w:tcBorders>
              <w:top w:val="nil"/>
              <w:left w:val="nil"/>
              <w:bottom w:val="nil"/>
              <w:right w:val="nil"/>
            </w:tcBorders>
            <w:shd w:val="clear" w:color="auto" w:fill="auto"/>
            <w:noWrap/>
            <w:vAlign w:val="bottom"/>
            <w:hideMark/>
          </w:tcPr>
          <w:p w14:paraId="41EAF8F3" w14:textId="77777777" w:rsidR="0062163E" w:rsidRPr="0062163E" w:rsidRDefault="0062163E">
            <w:pPr>
              <w:jc w:val="right"/>
              <w:rPr>
                <w:rFonts w:eastAsia="Times New Roman"/>
                <w:color w:val="000000"/>
              </w:rPr>
            </w:pPr>
            <w:r w:rsidRPr="0062163E">
              <w:rPr>
                <w:rFonts w:eastAsia="Times New Roman"/>
                <w:color w:val="000000"/>
              </w:rPr>
              <w:t xml:space="preserve"> 2,033 </w:t>
            </w:r>
          </w:p>
        </w:tc>
        <w:tc>
          <w:tcPr>
            <w:tcW w:w="1074" w:type="dxa"/>
            <w:tcBorders>
              <w:top w:val="nil"/>
              <w:left w:val="nil"/>
              <w:bottom w:val="nil"/>
              <w:right w:val="nil"/>
            </w:tcBorders>
            <w:shd w:val="clear" w:color="auto" w:fill="auto"/>
            <w:noWrap/>
            <w:vAlign w:val="bottom"/>
            <w:hideMark/>
          </w:tcPr>
          <w:p w14:paraId="6E5D494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D23D09" w14:textId="77777777" w:rsidR="0062163E" w:rsidRPr="0062163E" w:rsidRDefault="0062163E">
            <w:pPr>
              <w:rPr>
                <w:rFonts w:eastAsia="Times New Roman"/>
                <w:color w:val="000000"/>
              </w:rPr>
            </w:pPr>
            <w:r w:rsidRPr="0062163E">
              <w:rPr>
                <w:rFonts w:eastAsia="Times New Roman"/>
                <w:color w:val="000000"/>
              </w:rPr>
              <w:t>Mu</w:t>
            </w:r>
          </w:p>
        </w:tc>
        <w:tc>
          <w:tcPr>
            <w:tcW w:w="1446" w:type="dxa"/>
            <w:tcBorders>
              <w:top w:val="nil"/>
              <w:left w:val="nil"/>
              <w:bottom w:val="nil"/>
              <w:right w:val="nil"/>
            </w:tcBorders>
            <w:shd w:val="clear" w:color="auto" w:fill="F2F2F2" w:themeFill="background1" w:themeFillShade="F2"/>
            <w:noWrap/>
            <w:vAlign w:val="bottom"/>
            <w:hideMark/>
          </w:tcPr>
          <w:p w14:paraId="1B7C33F3" w14:textId="77777777" w:rsidR="0062163E" w:rsidRPr="0062163E" w:rsidRDefault="0062163E">
            <w:pPr>
              <w:jc w:val="right"/>
              <w:rPr>
                <w:rFonts w:eastAsia="Times New Roman"/>
                <w:color w:val="000000"/>
              </w:rPr>
            </w:pPr>
            <w:r w:rsidRPr="0062163E">
              <w:rPr>
                <w:rFonts w:eastAsia="Times New Roman"/>
                <w:color w:val="000000"/>
              </w:rPr>
              <w:t xml:space="preserve"> 19,864 </w:t>
            </w:r>
          </w:p>
        </w:tc>
        <w:tc>
          <w:tcPr>
            <w:tcW w:w="990" w:type="dxa"/>
            <w:tcBorders>
              <w:top w:val="nil"/>
              <w:left w:val="nil"/>
              <w:bottom w:val="nil"/>
              <w:right w:val="nil"/>
            </w:tcBorders>
            <w:shd w:val="clear" w:color="auto" w:fill="F2F2F2" w:themeFill="background1" w:themeFillShade="F2"/>
            <w:noWrap/>
            <w:vAlign w:val="bottom"/>
            <w:hideMark/>
          </w:tcPr>
          <w:p w14:paraId="06E1B52B"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1BEFD577" w14:textId="77777777" w:rsidR="0062163E" w:rsidRPr="0062163E" w:rsidRDefault="0062163E">
            <w:pPr>
              <w:rPr>
                <w:rFonts w:eastAsia="Times New Roman"/>
                <w:color w:val="000000"/>
              </w:rPr>
            </w:pPr>
            <w:r w:rsidRPr="0062163E">
              <w:rPr>
                <w:rFonts w:eastAsia="Times New Roman"/>
                <w:color w:val="000000"/>
              </w:rPr>
              <w:t>Uouoa</w:t>
            </w:r>
          </w:p>
        </w:tc>
        <w:tc>
          <w:tcPr>
            <w:tcW w:w="1320" w:type="dxa"/>
            <w:tcBorders>
              <w:top w:val="nil"/>
              <w:left w:val="nil"/>
              <w:bottom w:val="nil"/>
              <w:right w:val="nil"/>
            </w:tcBorders>
            <w:shd w:val="clear" w:color="auto" w:fill="auto"/>
            <w:noWrap/>
            <w:vAlign w:val="bottom"/>
            <w:hideMark/>
          </w:tcPr>
          <w:p w14:paraId="5ADCFB77" w14:textId="77777777" w:rsidR="0062163E" w:rsidRPr="0062163E" w:rsidRDefault="0062163E">
            <w:pPr>
              <w:jc w:val="right"/>
              <w:rPr>
                <w:rFonts w:eastAsia="Times New Roman"/>
                <w:color w:val="000000"/>
              </w:rPr>
            </w:pPr>
            <w:r w:rsidRPr="0062163E">
              <w:rPr>
                <w:rFonts w:eastAsia="Times New Roman"/>
                <w:color w:val="000000"/>
              </w:rPr>
              <w:t xml:space="preserve"> 3,229 </w:t>
            </w:r>
          </w:p>
        </w:tc>
        <w:tc>
          <w:tcPr>
            <w:tcW w:w="940" w:type="dxa"/>
            <w:tcBorders>
              <w:top w:val="nil"/>
              <w:left w:val="nil"/>
              <w:bottom w:val="nil"/>
              <w:right w:val="nil"/>
            </w:tcBorders>
            <w:shd w:val="clear" w:color="auto" w:fill="auto"/>
            <w:noWrap/>
            <w:vAlign w:val="bottom"/>
            <w:hideMark/>
          </w:tcPr>
          <w:p w14:paraId="6AA7D7C6"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7D28734C" w14:textId="77777777" w:rsidTr="0062163E">
        <w:trPr>
          <w:trHeight w:val="320"/>
        </w:trPr>
        <w:tc>
          <w:tcPr>
            <w:tcW w:w="2520" w:type="dxa"/>
            <w:tcBorders>
              <w:top w:val="nil"/>
              <w:left w:val="nil"/>
              <w:bottom w:val="nil"/>
              <w:right w:val="nil"/>
            </w:tcBorders>
            <w:shd w:val="clear" w:color="auto" w:fill="auto"/>
            <w:noWrap/>
            <w:vAlign w:val="bottom"/>
            <w:hideMark/>
          </w:tcPr>
          <w:p w14:paraId="5CE87431" w14:textId="77777777" w:rsidR="0062163E" w:rsidRPr="0062163E" w:rsidRDefault="0062163E">
            <w:pPr>
              <w:rPr>
                <w:rFonts w:eastAsia="Times New Roman"/>
                <w:color w:val="000000"/>
              </w:rPr>
            </w:pPr>
            <w:r w:rsidRPr="0062163E">
              <w:rPr>
                <w:rFonts w:eastAsia="Times New Roman"/>
                <w:color w:val="000000"/>
              </w:rPr>
              <w:t>Hauliuli</w:t>
            </w:r>
          </w:p>
        </w:tc>
        <w:tc>
          <w:tcPr>
            <w:tcW w:w="1440" w:type="dxa"/>
            <w:tcBorders>
              <w:top w:val="nil"/>
              <w:left w:val="nil"/>
              <w:bottom w:val="nil"/>
              <w:right w:val="nil"/>
            </w:tcBorders>
            <w:shd w:val="clear" w:color="auto" w:fill="auto"/>
            <w:noWrap/>
            <w:vAlign w:val="bottom"/>
            <w:hideMark/>
          </w:tcPr>
          <w:p w14:paraId="5CBE50EB" w14:textId="77777777" w:rsidR="0062163E" w:rsidRPr="0062163E" w:rsidRDefault="0062163E">
            <w:pPr>
              <w:jc w:val="right"/>
              <w:rPr>
                <w:rFonts w:eastAsia="Times New Roman"/>
                <w:color w:val="000000"/>
              </w:rPr>
            </w:pPr>
            <w:r w:rsidRPr="0062163E">
              <w:rPr>
                <w:rFonts w:eastAsia="Times New Roman"/>
                <w:color w:val="000000"/>
              </w:rPr>
              <w:t xml:space="preserve"> 116 </w:t>
            </w:r>
          </w:p>
        </w:tc>
        <w:tc>
          <w:tcPr>
            <w:tcW w:w="1074" w:type="dxa"/>
            <w:tcBorders>
              <w:top w:val="nil"/>
              <w:left w:val="nil"/>
              <w:bottom w:val="nil"/>
              <w:right w:val="nil"/>
            </w:tcBorders>
            <w:shd w:val="clear" w:color="auto" w:fill="auto"/>
            <w:noWrap/>
            <w:vAlign w:val="bottom"/>
            <w:hideMark/>
          </w:tcPr>
          <w:p w14:paraId="0C332E6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287CF88" w14:textId="77777777" w:rsidR="0062163E" w:rsidRPr="0062163E" w:rsidRDefault="0062163E">
            <w:pPr>
              <w:rPr>
                <w:rFonts w:eastAsia="Times New Roman"/>
                <w:color w:val="000000"/>
              </w:rPr>
            </w:pPr>
            <w:r w:rsidRPr="0062163E">
              <w:rPr>
                <w:rFonts w:eastAsia="Times New Roman"/>
                <w:color w:val="000000"/>
              </w:rPr>
              <w:t>Munu</w:t>
            </w:r>
          </w:p>
        </w:tc>
        <w:tc>
          <w:tcPr>
            <w:tcW w:w="1446" w:type="dxa"/>
            <w:tcBorders>
              <w:top w:val="nil"/>
              <w:left w:val="nil"/>
              <w:bottom w:val="nil"/>
              <w:right w:val="nil"/>
            </w:tcBorders>
            <w:shd w:val="clear" w:color="auto" w:fill="F2F2F2" w:themeFill="background1" w:themeFillShade="F2"/>
            <w:noWrap/>
            <w:vAlign w:val="bottom"/>
            <w:hideMark/>
          </w:tcPr>
          <w:p w14:paraId="4F314B07" w14:textId="77777777" w:rsidR="0062163E" w:rsidRPr="0062163E" w:rsidRDefault="0062163E">
            <w:pPr>
              <w:jc w:val="right"/>
              <w:rPr>
                <w:rFonts w:eastAsia="Times New Roman"/>
                <w:color w:val="000000"/>
              </w:rPr>
            </w:pPr>
            <w:r w:rsidRPr="0062163E">
              <w:rPr>
                <w:rFonts w:eastAsia="Times New Roman"/>
                <w:color w:val="000000"/>
              </w:rPr>
              <w:t xml:space="preserve"> 2,870 </w:t>
            </w:r>
          </w:p>
        </w:tc>
        <w:tc>
          <w:tcPr>
            <w:tcW w:w="990" w:type="dxa"/>
            <w:tcBorders>
              <w:top w:val="nil"/>
              <w:left w:val="nil"/>
              <w:bottom w:val="nil"/>
              <w:right w:val="nil"/>
            </w:tcBorders>
            <w:shd w:val="clear" w:color="auto" w:fill="F2F2F2" w:themeFill="background1" w:themeFillShade="F2"/>
            <w:noWrap/>
            <w:vAlign w:val="bottom"/>
            <w:hideMark/>
          </w:tcPr>
          <w:p w14:paraId="31183558"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08C336BB" w14:textId="77777777" w:rsidR="0062163E" w:rsidRPr="0062163E" w:rsidRDefault="0062163E">
            <w:pPr>
              <w:rPr>
                <w:rFonts w:eastAsia="Times New Roman"/>
                <w:color w:val="000000"/>
              </w:rPr>
            </w:pPr>
            <w:r w:rsidRPr="0062163E">
              <w:rPr>
                <w:rFonts w:eastAsia="Times New Roman"/>
                <w:color w:val="000000"/>
              </w:rPr>
              <w:t>Wahanui</w:t>
            </w:r>
          </w:p>
        </w:tc>
        <w:tc>
          <w:tcPr>
            <w:tcW w:w="1320" w:type="dxa"/>
            <w:tcBorders>
              <w:top w:val="nil"/>
              <w:left w:val="nil"/>
              <w:bottom w:val="nil"/>
              <w:right w:val="nil"/>
            </w:tcBorders>
            <w:shd w:val="clear" w:color="auto" w:fill="auto"/>
            <w:noWrap/>
            <w:vAlign w:val="bottom"/>
            <w:hideMark/>
          </w:tcPr>
          <w:p w14:paraId="44175B88" w14:textId="77777777" w:rsidR="0062163E" w:rsidRPr="0062163E" w:rsidRDefault="0062163E">
            <w:pPr>
              <w:jc w:val="right"/>
              <w:rPr>
                <w:rFonts w:eastAsia="Times New Roman"/>
                <w:color w:val="000000"/>
              </w:rPr>
            </w:pPr>
            <w:r w:rsidRPr="0062163E">
              <w:rPr>
                <w:rFonts w:eastAsia="Times New Roman"/>
                <w:color w:val="000000"/>
              </w:rPr>
              <w:t xml:space="preserve"> 329 </w:t>
            </w:r>
          </w:p>
        </w:tc>
        <w:tc>
          <w:tcPr>
            <w:tcW w:w="940" w:type="dxa"/>
            <w:tcBorders>
              <w:top w:val="nil"/>
              <w:left w:val="nil"/>
              <w:bottom w:val="nil"/>
              <w:right w:val="nil"/>
            </w:tcBorders>
            <w:shd w:val="clear" w:color="auto" w:fill="auto"/>
            <w:noWrap/>
            <w:vAlign w:val="bottom"/>
            <w:hideMark/>
          </w:tcPr>
          <w:p w14:paraId="4F1F41B4" w14:textId="77777777" w:rsidR="0062163E" w:rsidRPr="0062163E" w:rsidRDefault="0062163E">
            <w:pPr>
              <w:jc w:val="right"/>
              <w:rPr>
                <w:rFonts w:eastAsia="Times New Roman"/>
                <w:color w:val="000000"/>
              </w:rPr>
            </w:pPr>
            <w:r w:rsidRPr="0062163E">
              <w:rPr>
                <w:rFonts w:eastAsia="Times New Roman"/>
                <w:color w:val="000000"/>
              </w:rPr>
              <w:t>0.89</w:t>
            </w:r>
          </w:p>
        </w:tc>
      </w:tr>
      <w:tr w:rsidR="0062163E" w:rsidRPr="0062163E" w14:paraId="1701B75E" w14:textId="77777777" w:rsidTr="0062163E">
        <w:trPr>
          <w:trHeight w:val="320"/>
        </w:trPr>
        <w:tc>
          <w:tcPr>
            <w:tcW w:w="2520" w:type="dxa"/>
            <w:tcBorders>
              <w:top w:val="nil"/>
              <w:left w:val="nil"/>
              <w:bottom w:val="nil"/>
              <w:right w:val="nil"/>
            </w:tcBorders>
            <w:shd w:val="clear" w:color="auto" w:fill="auto"/>
            <w:noWrap/>
            <w:vAlign w:val="bottom"/>
            <w:hideMark/>
          </w:tcPr>
          <w:p w14:paraId="13DC33CE" w14:textId="77777777" w:rsidR="0062163E" w:rsidRPr="0062163E" w:rsidRDefault="0062163E">
            <w:pPr>
              <w:rPr>
                <w:rFonts w:eastAsia="Times New Roman"/>
                <w:color w:val="000000"/>
              </w:rPr>
            </w:pPr>
            <w:r w:rsidRPr="0062163E">
              <w:rPr>
                <w:rFonts w:eastAsia="Times New Roman"/>
                <w:color w:val="000000"/>
              </w:rPr>
              <w:t>Hinalea</w:t>
            </w:r>
          </w:p>
        </w:tc>
        <w:tc>
          <w:tcPr>
            <w:tcW w:w="1440" w:type="dxa"/>
            <w:tcBorders>
              <w:top w:val="nil"/>
              <w:left w:val="nil"/>
              <w:bottom w:val="nil"/>
              <w:right w:val="nil"/>
            </w:tcBorders>
            <w:shd w:val="clear" w:color="auto" w:fill="auto"/>
            <w:noWrap/>
            <w:vAlign w:val="bottom"/>
            <w:hideMark/>
          </w:tcPr>
          <w:p w14:paraId="01BC2FCB" w14:textId="77777777" w:rsidR="0062163E" w:rsidRPr="0062163E" w:rsidRDefault="0062163E">
            <w:pPr>
              <w:jc w:val="right"/>
              <w:rPr>
                <w:rFonts w:eastAsia="Times New Roman"/>
                <w:color w:val="000000"/>
              </w:rPr>
            </w:pPr>
            <w:r w:rsidRPr="0062163E">
              <w:rPr>
                <w:rFonts w:eastAsia="Times New Roman"/>
                <w:color w:val="000000"/>
              </w:rPr>
              <w:t xml:space="preserve"> 85 </w:t>
            </w:r>
          </w:p>
        </w:tc>
        <w:tc>
          <w:tcPr>
            <w:tcW w:w="1074" w:type="dxa"/>
            <w:tcBorders>
              <w:top w:val="nil"/>
              <w:left w:val="nil"/>
              <w:bottom w:val="nil"/>
              <w:right w:val="nil"/>
            </w:tcBorders>
            <w:shd w:val="clear" w:color="auto" w:fill="auto"/>
            <w:noWrap/>
            <w:vAlign w:val="bottom"/>
            <w:hideMark/>
          </w:tcPr>
          <w:p w14:paraId="2B823CF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3E6893E3" w14:textId="77777777" w:rsidR="0062163E" w:rsidRPr="0062163E" w:rsidRDefault="0062163E">
            <w:pPr>
              <w:rPr>
                <w:rFonts w:eastAsia="Times New Roman"/>
                <w:color w:val="000000"/>
              </w:rPr>
            </w:pPr>
            <w:r w:rsidRPr="0062163E">
              <w:rPr>
                <w:rFonts w:eastAsia="Times New Roman"/>
                <w:color w:val="000000"/>
              </w:rPr>
              <w:t>Naenae</w:t>
            </w:r>
          </w:p>
        </w:tc>
        <w:tc>
          <w:tcPr>
            <w:tcW w:w="1446" w:type="dxa"/>
            <w:tcBorders>
              <w:top w:val="nil"/>
              <w:left w:val="nil"/>
              <w:bottom w:val="nil"/>
              <w:right w:val="nil"/>
            </w:tcBorders>
            <w:shd w:val="clear" w:color="auto" w:fill="F2F2F2" w:themeFill="background1" w:themeFillShade="F2"/>
            <w:noWrap/>
            <w:vAlign w:val="bottom"/>
            <w:hideMark/>
          </w:tcPr>
          <w:p w14:paraId="4CFE4DFF" w14:textId="77777777" w:rsidR="0062163E" w:rsidRPr="0062163E" w:rsidRDefault="0062163E">
            <w:pPr>
              <w:jc w:val="right"/>
              <w:rPr>
                <w:rFonts w:eastAsia="Times New Roman"/>
                <w:color w:val="000000"/>
              </w:rPr>
            </w:pPr>
            <w:r w:rsidRPr="0062163E">
              <w:rPr>
                <w:rFonts w:eastAsia="Times New Roman"/>
                <w:color w:val="000000"/>
              </w:rPr>
              <w:t xml:space="preserve"> 21,934 </w:t>
            </w:r>
          </w:p>
        </w:tc>
        <w:tc>
          <w:tcPr>
            <w:tcW w:w="990" w:type="dxa"/>
            <w:tcBorders>
              <w:top w:val="nil"/>
              <w:left w:val="nil"/>
              <w:bottom w:val="nil"/>
              <w:right w:val="nil"/>
            </w:tcBorders>
            <w:shd w:val="clear" w:color="auto" w:fill="F2F2F2" w:themeFill="background1" w:themeFillShade="F2"/>
            <w:noWrap/>
            <w:vAlign w:val="bottom"/>
            <w:hideMark/>
          </w:tcPr>
          <w:p w14:paraId="53030401"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5BD886F" w14:textId="77777777" w:rsidR="0062163E" w:rsidRPr="0062163E" w:rsidRDefault="0062163E">
            <w:pPr>
              <w:rPr>
                <w:rFonts w:eastAsia="Times New Roman"/>
                <w:color w:val="000000"/>
              </w:rPr>
            </w:pPr>
            <w:r w:rsidRPr="0062163E">
              <w:rPr>
                <w:rFonts w:eastAsia="Times New Roman"/>
                <w:color w:val="000000"/>
              </w:rPr>
              <w:t>Weke</w:t>
            </w:r>
          </w:p>
        </w:tc>
        <w:tc>
          <w:tcPr>
            <w:tcW w:w="1320" w:type="dxa"/>
            <w:tcBorders>
              <w:top w:val="nil"/>
              <w:left w:val="nil"/>
              <w:bottom w:val="nil"/>
              <w:right w:val="nil"/>
            </w:tcBorders>
            <w:shd w:val="clear" w:color="auto" w:fill="auto"/>
            <w:noWrap/>
            <w:vAlign w:val="bottom"/>
            <w:hideMark/>
          </w:tcPr>
          <w:p w14:paraId="4327DDA5" w14:textId="77777777" w:rsidR="0062163E" w:rsidRPr="0062163E" w:rsidRDefault="0062163E">
            <w:pPr>
              <w:jc w:val="right"/>
              <w:rPr>
                <w:rFonts w:eastAsia="Times New Roman"/>
                <w:color w:val="000000"/>
              </w:rPr>
            </w:pPr>
            <w:r w:rsidRPr="0062163E">
              <w:rPr>
                <w:rFonts w:eastAsia="Times New Roman"/>
                <w:color w:val="000000"/>
              </w:rPr>
              <w:t xml:space="preserve"> 2,185 </w:t>
            </w:r>
          </w:p>
        </w:tc>
        <w:tc>
          <w:tcPr>
            <w:tcW w:w="940" w:type="dxa"/>
            <w:tcBorders>
              <w:top w:val="nil"/>
              <w:left w:val="nil"/>
              <w:bottom w:val="nil"/>
              <w:right w:val="nil"/>
            </w:tcBorders>
            <w:shd w:val="clear" w:color="auto" w:fill="auto"/>
            <w:noWrap/>
            <w:vAlign w:val="bottom"/>
            <w:hideMark/>
          </w:tcPr>
          <w:p w14:paraId="6B6EDC2E"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66F222AB" w14:textId="77777777" w:rsidTr="0062163E">
        <w:trPr>
          <w:trHeight w:val="320"/>
        </w:trPr>
        <w:tc>
          <w:tcPr>
            <w:tcW w:w="2520" w:type="dxa"/>
            <w:tcBorders>
              <w:top w:val="nil"/>
              <w:left w:val="nil"/>
              <w:bottom w:val="nil"/>
              <w:right w:val="nil"/>
            </w:tcBorders>
            <w:shd w:val="clear" w:color="auto" w:fill="auto"/>
            <w:noWrap/>
            <w:vAlign w:val="bottom"/>
            <w:hideMark/>
          </w:tcPr>
          <w:p w14:paraId="37E43EEE" w14:textId="77777777" w:rsidR="0062163E" w:rsidRPr="0062163E" w:rsidRDefault="0062163E">
            <w:pPr>
              <w:rPr>
                <w:rFonts w:eastAsia="Times New Roman"/>
                <w:color w:val="000000"/>
              </w:rPr>
            </w:pPr>
            <w:r w:rsidRPr="0062163E">
              <w:rPr>
                <w:rFonts w:eastAsia="Times New Roman"/>
                <w:color w:val="000000"/>
              </w:rPr>
              <w:t>Hogo</w:t>
            </w:r>
          </w:p>
        </w:tc>
        <w:tc>
          <w:tcPr>
            <w:tcW w:w="1440" w:type="dxa"/>
            <w:tcBorders>
              <w:top w:val="nil"/>
              <w:left w:val="nil"/>
              <w:bottom w:val="nil"/>
              <w:right w:val="nil"/>
            </w:tcBorders>
            <w:shd w:val="clear" w:color="auto" w:fill="auto"/>
            <w:noWrap/>
            <w:vAlign w:val="bottom"/>
            <w:hideMark/>
          </w:tcPr>
          <w:p w14:paraId="4A4F09A0" w14:textId="77777777" w:rsidR="0062163E" w:rsidRPr="0062163E" w:rsidRDefault="0062163E">
            <w:pPr>
              <w:jc w:val="right"/>
              <w:rPr>
                <w:rFonts w:eastAsia="Times New Roman"/>
                <w:color w:val="000000"/>
              </w:rPr>
            </w:pPr>
            <w:r w:rsidRPr="0062163E">
              <w:rPr>
                <w:rFonts w:eastAsia="Times New Roman"/>
                <w:color w:val="000000"/>
              </w:rPr>
              <w:t xml:space="preserve"> 11,572 </w:t>
            </w:r>
          </w:p>
        </w:tc>
        <w:tc>
          <w:tcPr>
            <w:tcW w:w="1074" w:type="dxa"/>
            <w:tcBorders>
              <w:top w:val="nil"/>
              <w:left w:val="nil"/>
              <w:bottom w:val="nil"/>
              <w:right w:val="nil"/>
            </w:tcBorders>
            <w:shd w:val="clear" w:color="auto" w:fill="auto"/>
            <w:noWrap/>
            <w:vAlign w:val="bottom"/>
            <w:hideMark/>
          </w:tcPr>
          <w:p w14:paraId="55311EC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877C350" w14:textId="77777777" w:rsidR="0062163E" w:rsidRPr="0062163E" w:rsidRDefault="0062163E">
            <w:pPr>
              <w:rPr>
                <w:rFonts w:eastAsia="Times New Roman"/>
                <w:color w:val="000000"/>
              </w:rPr>
            </w:pPr>
            <w:r w:rsidRPr="0062163E">
              <w:rPr>
                <w:rFonts w:eastAsia="Times New Roman"/>
                <w:color w:val="000000"/>
              </w:rPr>
              <w:t>Nenue</w:t>
            </w:r>
          </w:p>
        </w:tc>
        <w:tc>
          <w:tcPr>
            <w:tcW w:w="1446" w:type="dxa"/>
            <w:tcBorders>
              <w:top w:val="nil"/>
              <w:left w:val="nil"/>
              <w:bottom w:val="nil"/>
              <w:right w:val="nil"/>
            </w:tcBorders>
            <w:shd w:val="clear" w:color="auto" w:fill="F2F2F2" w:themeFill="background1" w:themeFillShade="F2"/>
            <w:noWrap/>
            <w:vAlign w:val="bottom"/>
            <w:hideMark/>
          </w:tcPr>
          <w:p w14:paraId="058CC548" w14:textId="77777777" w:rsidR="0062163E" w:rsidRPr="0062163E" w:rsidRDefault="0062163E">
            <w:pPr>
              <w:jc w:val="right"/>
              <w:rPr>
                <w:rFonts w:eastAsia="Times New Roman"/>
                <w:color w:val="000000"/>
              </w:rPr>
            </w:pPr>
            <w:r w:rsidRPr="0062163E">
              <w:rPr>
                <w:rFonts w:eastAsia="Times New Roman"/>
                <w:color w:val="000000"/>
              </w:rPr>
              <w:t xml:space="preserve"> 97,275 </w:t>
            </w:r>
          </w:p>
        </w:tc>
        <w:tc>
          <w:tcPr>
            <w:tcW w:w="990" w:type="dxa"/>
            <w:tcBorders>
              <w:top w:val="nil"/>
              <w:left w:val="nil"/>
              <w:bottom w:val="nil"/>
              <w:right w:val="nil"/>
            </w:tcBorders>
            <w:shd w:val="clear" w:color="auto" w:fill="F2F2F2" w:themeFill="background1" w:themeFillShade="F2"/>
            <w:noWrap/>
            <w:vAlign w:val="bottom"/>
            <w:hideMark/>
          </w:tcPr>
          <w:p w14:paraId="0479203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35D6B022" w14:textId="77777777" w:rsidR="0062163E" w:rsidRPr="0062163E" w:rsidRDefault="0062163E">
            <w:pPr>
              <w:rPr>
                <w:rFonts w:eastAsia="Times New Roman"/>
                <w:color w:val="000000"/>
              </w:rPr>
            </w:pPr>
            <w:r w:rsidRPr="0062163E">
              <w:rPr>
                <w:rFonts w:eastAsia="Times New Roman"/>
                <w:color w:val="000000"/>
              </w:rPr>
              <w:t>Weke a'a</w:t>
            </w:r>
          </w:p>
        </w:tc>
        <w:tc>
          <w:tcPr>
            <w:tcW w:w="1320" w:type="dxa"/>
            <w:tcBorders>
              <w:top w:val="nil"/>
              <w:left w:val="nil"/>
              <w:bottom w:val="nil"/>
              <w:right w:val="nil"/>
            </w:tcBorders>
            <w:shd w:val="clear" w:color="auto" w:fill="auto"/>
            <w:noWrap/>
            <w:vAlign w:val="bottom"/>
            <w:hideMark/>
          </w:tcPr>
          <w:p w14:paraId="082FD861" w14:textId="77777777" w:rsidR="0062163E" w:rsidRPr="0062163E" w:rsidRDefault="0062163E">
            <w:pPr>
              <w:jc w:val="right"/>
              <w:rPr>
                <w:rFonts w:eastAsia="Times New Roman"/>
                <w:color w:val="000000"/>
              </w:rPr>
            </w:pPr>
            <w:r w:rsidRPr="0062163E">
              <w:rPr>
                <w:rFonts w:eastAsia="Times New Roman"/>
                <w:color w:val="000000"/>
              </w:rPr>
              <w:t xml:space="preserve"> 20,509 </w:t>
            </w:r>
          </w:p>
        </w:tc>
        <w:tc>
          <w:tcPr>
            <w:tcW w:w="940" w:type="dxa"/>
            <w:tcBorders>
              <w:top w:val="nil"/>
              <w:left w:val="nil"/>
              <w:bottom w:val="nil"/>
              <w:right w:val="nil"/>
            </w:tcBorders>
            <w:shd w:val="clear" w:color="auto" w:fill="auto"/>
            <w:noWrap/>
            <w:vAlign w:val="bottom"/>
            <w:hideMark/>
          </w:tcPr>
          <w:p w14:paraId="2E8CB46A"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457A8E7" w14:textId="77777777" w:rsidTr="0062163E">
        <w:trPr>
          <w:trHeight w:val="320"/>
        </w:trPr>
        <w:tc>
          <w:tcPr>
            <w:tcW w:w="2520" w:type="dxa"/>
            <w:tcBorders>
              <w:top w:val="nil"/>
              <w:left w:val="nil"/>
              <w:bottom w:val="nil"/>
              <w:right w:val="nil"/>
            </w:tcBorders>
            <w:shd w:val="clear" w:color="auto" w:fill="auto"/>
            <w:noWrap/>
            <w:vAlign w:val="bottom"/>
            <w:hideMark/>
          </w:tcPr>
          <w:p w14:paraId="7228E3FE" w14:textId="77777777" w:rsidR="0062163E" w:rsidRPr="0062163E" w:rsidRDefault="0062163E">
            <w:pPr>
              <w:rPr>
                <w:rFonts w:eastAsia="Times New Roman"/>
                <w:color w:val="000000"/>
              </w:rPr>
            </w:pPr>
            <w:r w:rsidRPr="0062163E">
              <w:rPr>
                <w:rFonts w:eastAsia="Times New Roman"/>
                <w:color w:val="000000"/>
              </w:rPr>
              <w:t>Humuhumu</w:t>
            </w:r>
          </w:p>
        </w:tc>
        <w:tc>
          <w:tcPr>
            <w:tcW w:w="1440" w:type="dxa"/>
            <w:tcBorders>
              <w:top w:val="nil"/>
              <w:left w:val="nil"/>
              <w:bottom w:val="nil"/>
              <w:right w:val="nil"/>
            </w:tcBorders>
            <w:shd w:val="clear" w:color="auto" w:fill="auto"/>
            <w:noWrap/>
            <w:vAlign w:val="bottom"/>
            <w:hideMark/>
          </w:tcPr>
          <w:p w14:paraId="25BF7A5D" w14:textId="77777777" w:rsidR="0062163E" w:rsidRPr="0062163E" w:rsidRDefault="0062163E">
            <w:pPr>
              <w:jc w:val="right"/>
              <w:rPr>
                <w:rFonts w:eastAsia="Times New Roman"/>
                <w:color w:val="000000"/>
              </w:rPr>
            </w:pPr>
            <w:r w:rsidRPr="0062163E">
              <w:rPr>
                <w:rFonts w:eastAsia="Times New Roman"/>
                <w:color w:val="000000"/>
              </w:rPr>
              <w:t xml:space="preserve"> 2,659 </w:t>
            </w:r>
          </w:p>
        </w:tc>
        <w:tc>
          <w:tcPr>
            <w:tcW w:w="1074" w:type="dxa"/>
            <w:tcBorders>
              <w:top w:val="nil"/>
              <w:left w:val="nil"/>
              <w:bottom w:val="nil"/>
              <w:right w:val="nil"/>
            </w:tcBorders>
            <w:shd w:val="clear" w:color="auto" w:fill="auto"/>
            <w:noWrap/>
            <w:vAlign w:val="bottom"/>
            <w:hideMark/>
          </w:tcPr>
          <w:p w14:paraId="3DC61BA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41E9ACB" w14:textId="77777777" w:rsidR="0062163E" w:rsidRPr="0062163E" w:rsidRDefault="0062163E">
            <w:pPr>
              <w:rPr>
                <w:rFonts w:eastAsia="Times New Roman"/>
                <w:color w:val="000000"/>
              </w:rPr>
            </w:pPr>
            <w:r w:rsidRPr="0062163E">
              <w:rPr>
                <w:rFonts w:eastAsia="Times New Roman"/>
                <w:color w:val="000000"/>
              </w:rPr>
              <w:t>Nohu</w:t>
            </w:r>
          </w:p>
        </w:tc>
        <w:tc>
          <w:tcPr>
            <w:tcW w:w="1446" w:type="dxa"/>
            <w:tcBorders>
              <w:top w:val="nil"/>
              <w:left w:val="nil"/>
              <w:bottom w:val="nil"/>
              <w:right w:val="nil"/>
            </w:tcBorders>
            <w:shd w:val="clear" w:color="auto" w:fill="F2F2F2" w:themeFill="background1" w:themeFillShade="F2"/>
            <w:noWrap/>
            <w:vAlign w:val="bottom"/>
            <w:hideMark/>
          </w:tcPr>
          <w:p w14:paraId="55255D7F" w14:textId="77777777" w:rsidR="0062163E" w:rsidRPr="0062163E" w:rsidRDefault="0062163E">
            <w:pPr>
              <w:jc w:val="right"/>
              <w:rPr>
                <w:rFonts w:eastAsia="Times New Roman"/>
                <w:color w:val="000000"/>
              </w:rPr>
            </w:pPr>
            <w:r w:rsidRPr="0062163E">
              <w:rPr>
                <w:rFonts w:eastAsia="Times New Roman"/>
                <w:color w:val="000000"/>
              </w:rPr>
              <w:t xml:space="preserve"> 8,368 </w:t>
            </w:r>
          </w:p>
        </w:tc>
        <w:tc>
          <w:tcPr>
            <w:tcW w:w="990" w:type="dxa"/>
            <w:tcBorders>
              <w:top w:val="nil"/>
              <w:left w:val="nil"/>
              <w:bottom w:val="nil"/>
              <w:right w:val="nil"/>
            </w:tcBorders>
            <w:shd w:val="clear" w:color="auto" w:fill="F2F2F2" w:themeFill="background1" w:themeFillShade="F2"/>
            <w:noWrap/>
            <w:vAlign w:val="bottom"/>
            <w:hideMark/>
          </w:tcPr>
          <w:p w14:paraId="1580C5C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08311C32" w14:textId="77777777" w:rsidR="0062163E" w:rsidRPr="0062163E" w:rsidRDefault="0062163E">
            <w:pPr>
              <w:rPr>
                <w:rFonts w:eastAsia="Times New Roman"/>
                <w:color w:val="000000"/>
              </w:rPr>
            </w:pPr>
            <w:r w:rsidRPr="0062163E">
              <w:rPr>
                <w:rFonts w:eastAsia="Times New Roman"/>
                <w:color w:val="000000"/>
              </w:rPr>
              <w:t>Weke nono</w:t>
            </w:r>
          </w:p>
        </w:tc>
        <w:tc>
          <w:tcPr>
            <w:tcW w:w="1320" w:type="dxa"/>
            <w:tcBorders>
              <w:top w:val="nil"/>
              <w:left w:val="nil"/>
              <w:bottom w:val="nil"/>
              <w:right w:val="nil"/>
            </w:tcBorders>
            <w:shd w:val="clear" w:color="auto" w:fill="auto"/>
            <w:noWrap/>
            <w:vAlign w:val="bottom"/>
            <w:hideMark/>
          </w:tcPr>
          <w:p w14:paraId="5F137205" w14:textId="77777777" w:rsidR="0062163E" w:rsidRPr="0062163E" w:rsidRDefault="0062163E">
            <w:pPr>
              <w:jc w:val="right"/>
              <w:rPr>
                <w:rFonts w:eastAsia="Times New Roman"/>
                <w:color w:val="000000"/>
              </w:rPr>
            </w:pPr>
            <w:r w:rsidRPr="0062163E">
              <w:rPr>
                <w:rFonts w:eastAsia="Times New Roman"/>
                <w:color w:val="000000"/>
              </w:rPr>
              <w:t xml:space="preserve"> 38,174 </w:t>
            </w:r>
          </w:p>
        </w:tc>
        <w:tc>
          <w:tcPr>
            <w:tcW w:w="940" w:type="dxa"/>
            <w:tcBorders>
              <w:top w:val="nil"/>
              <w:left w:val="nil"/>
              <w:bottom w:val="nil"/>
              <w:right w:val="nil"/>
            </w:tcBorders>
            <w:shd w:val="clear" w:color="auto" w:fill="auto"/>
            <w:noWrap/>
            <w:vAlign w:val="bottom"/>
            <w:hideMark/>
          </w:tcPr>
          <w:p w14:paraId="080A0B14"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24ED558E" w14:textId="77777777" w:rsidTr="0062163E">
        <w:trPr>
          <w:trHeight w:val="320"/>
        </w:trPr>
        <w:tc>
          <w:tcPr>
            <w:tcW w:w="2520" w:type="dxa"/>
            <w:tcBorders>
              <w:top w:val="nil"/>
              <w:left w:val="nil"/>
              <w:bottom w:val="nil"/>
              <w:right w:val="nil"/>
            </w:tcBorders>
            <w:shd w:val="clear" w:color="auto" w:fill="auto"/>
            <w:noWrap/>
            <w:vAlign w:val="bottom"/>
            <w:hideMark/>
          </w:tcPr>
          <w:p w14:paraId="31F766F5" w14:textId="77777777" w:rsidR="0062163E" w:rsidRPr="0062163E" w:rsidRDefault="0062163E">
            <w:pPr>
              <w:rPr>
                <w:rFonts w:eastAsia="Times New Roman"/>
                <w:color w:val="000000"/>
              </w:rPr>
            </w:pPr>
            <w:r w:rsidRPr="0062163E">
              <w:rPr>
                <w:rFonts w:eastAsia="Times New Roman"/>
                <w:color w:val="000000"/>
              </w:rPr>
              <w:t>Iheihe</w:t>
            </w:r>
          </w:p>
        </w:tc>
        <w:tc>
          <w:tcPr>
            <w:tcW w:w="1440" w:type="dxa"/>
            <w:tcBorders>
              <w:top w:val="nil"/>
              <w:left w:val="nil"/>
              <w:bottom w:val="nil"/>
              <w:right w:val="nil"/>
            </w:tcBorders>
            <w:shd w:val="clear" w:color="auto" w:fill="auto"/>
            <w:noWrap/>
            <w:vAlign w:val="bottom"/>
            <w:hideMark/>
          </w:tcPr>
          <w:p w14:paraId="7B3591F4" w14:textId="77777777" w:rsidR="0062163E" w:rsidRPr="0062163E" w:rsidRDefault="0062163E">
            <w:pPr>
              <w:jc w:val="right"/>
              <w:rPr>
                <w:rFonts w:eastAsia="Times New Roman"/>
                <w:color w:val="000000"/>
              </w:rPr>
            </w:pPr>
            <w:r w:rsidRPr="0062163E">
              <w:rPr>
                <w:rFonts w:eastAsia="Times New Roman"/>
                <w:color w:val="000000"/>
              </w:rPr>
              <w:t xml:space="preserve"> 378 </w:t>
            </w:r>
          </w:p>
        </w:tc>
        <w:tc>
          <w:tcPr>
            <w:tcW w:w="1074" w:type="dxa"/>
            <w:tcBorders>
              <w:top w:val="nil"/>
              <w:left w:val="nil"/>
              <w:bottom w:val="nil"/>
              <w:right w:val="nil"/>
            </w:tcBorders>
            <w:shd w:val="clear" w:color="auto" w:fill="auto"/>
            <w:noWrap/>
            <w:vAlign w:val="bottom"/>
            <w:hideMark/>
          </w:tcPr>
          <w:p w14:paraId="512D2C62" w14:textId="77777777" w:rsidR="0062163E" w:rsidRPr="0062163E" w:rsidRDefault="0062163E">
            <w:pPr>
              <w:jc w:val="right"/>
              <w:rPr>
                <w:rFonts w:eastAsia="Times New Roman"/>
                <w:color w:val="000000"/>
              </w:rPr>
            </w:pPr>
            <w:r w:rsidRPr="0062163E">
              <w:rPr>
                <w:rFonts w:eastAsia="Times New Roman"/>
                <w:color w:val="000000"/>
              </w:rPr>
              <w:t>0.82</w:t>
            </w:r>
          </w:p>
        </w:tc>
        <w:tc>
          <w:tcPr>
            <w:tcW w:w="1710" w:type="dxa"/>
            <w:tcBorders>
              <w:top w:val="nil"/>
              <w:left w:val="nil"/>
              <w:bottom w:val="nil"/>
              <w:right w:val="nil"/>
            </w:tcBorders>
            <w:shd w:val="clear" w:color="auto" w:fill="F2F2F2" w:themeFill="background1" w:themeFillShade="F2"/>
            <w:noWrap/>
            <w:vAlign w:val="bottom"/>
            <w:hideMark/>
          </w:tcPr>
          <w:p w14:paraId="4D0C976C" w14:textId="77777777" w:rsidR="0062163E" w:rsidRPr="0062163E" w:rsidRDefault="0062163E">
            <w:pPr>
              <w:rPr>
                <w:rFonts w:eastAsia="Times New Roman"/>
                <w:color w:val="000000"/>
              </w:rPr>
            </w:pPr>
            <w:r w:rsidRPr="0062163E">
              <w:rPr>
                <w:rFonts w:eastAsia="Times New Roman"/>
                <w:color w:val="000000"/>
              </w:rPr>
              <w:t>Nunu</w:t>
            </w:r>
          </w:p>
        </w:tc>
        <w:tc>
          <w:tcPr>
            <w:tcW w:w="1446" w:type="dxa"/>
            <w:tcBorders>
              <w:top w:val="nil"/>
              <w:left w:val="nil"/>
              <w:bottom w:val="nil"/>
              <w:right w:val="nil"/>
            </w:tcBorders>
            <w:shd w:val="clear" w:color="auto" w:fill="F2F2F2" w:themeFill="background1" w:themeFillShade="F2"/>
            <w:noWrap/>
            <w:vAlign w:val="bottom"/>
            <w:hideMark/>
          </w:tcPr>
          <w:p w14:paraId="7719F2AE"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90" w:type="dxa"/>
            <w:tcBorders>
              <w:top w:val="nil"/>
              <w:left w:val="nil"/>
              <w:bottom w:val="nil"/>
              <w:right w:val="nil"/>
            </w:tcBorders>
            <w:shd w:val="clear" w:color="auto" w:fill="F2F2F2" w:themeFill="background1" w:themeFillShade="F2"/>
            <w:noWrap/>
            <w:vAlign w:val="bottom"/>
            <w:hideMark/>
          </w:tcPr>
          <w:p w14:paraId="3980055B"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F5A4F8B" w14:textId="77777777" w:rsidR="0062163E" w:rsidRPr="0062163E" w:rsidRDefault="0062163E">
            <w:pPr>
              <w:rPr>
                <w:rFonts w:eastAsia="Times New Roman"/>
                <w:color w:val="000000"/>
              </w:rPr>
            </w:pPr>
            <w:r w:rsidRPr="0062163E">
              <w:rPr>
                <w:rFonts w:eastAsia="Times New Roman"/>
                <w:color w:val="000000"/>
              </w:rPr>
              <w:t>Weke pueo</w:t>
            </w:r>
          </w:p>
        </w:tc>
        <w:tc>
          <w:tcPr>
            <w:tcW w:w="1320" w:type="dxa"/>
            <w:tcBorders>
              <w:top w:val="nil"/>
              <w:left w:val="nil"/>
              <w:bottom w:val="nil"/>
              <w:right w:val="nil"/>
            </w:tcBorders>
            <w:shd w:val="clear" w:color="auto" w:fill="auto"/>
            <w:noWrap/>
            <w:vAlign w:val="bottom"/>
            <w:hideMark/>
          </w:tcPr>
          <w:p w14:paraId="46AA7F62" w14:textId="77777777" w:rsidR="0062163E" w:rsidRPr="0062163E" w:rsidRDefault="0062163E">
            <w:pPr>
              <w:jc w:val="right"/>
              <w:rPr>
                <w:rFonts w:eastAsia="Times New Roman"/>
                <w:color w:val="000000"/>
              </w:rPr>
            </w:pPr>
            <w:r w:rsidRPr="0062163E">
              <w:rPr>
                <w:rFonts w:eastAsia="Times New Roman"/>
                <w:color w:val="000000"/>
              </w:rPr>
              <w:t xml:space="preserve"> 2,083 </w:t>
            </w:r>
          </w:p>
        </w:tc>
        <w:tc>
          <w:tcPr>
            <w:tcW w:w="940" w:type="dxa"/>
            <w:tcBorders>
              <w:top w:val="nil"/>
              <w:left w:val="nil"/>
              <w:bottom w:val="nil"/>
              <w:right w:val="nil"/>
            </w:tcBorders>
            <w:shd w:val="clear" w:color="auto" w:fill="auto"/>
            <w:noWrap/>
            <w:vAlign w:val="bottom"/>
            <w:hideMark/>
          </w:tcPr>
          <w:p w14:paraId="15E59E0F"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211715C5" w14:textId="77777777" w:rsidTr="0062163E">
        <w:trPr>
          <w:trHeight w:val="351"/>
        </w:trPr>
        <w:tc>
          <w:tcPr>
            <w:tcW w:w="2520" w:type="dxa"/>
            <w:tcBorders>
              <w:top w:val="nil"/>
              <w:left w:val="nil"/>
              <w:bottom w:val="nil"/>
              <w:right w:val="nil"/>
            </w:tcBorders>
            <w:shd w:val="clear" w:color="auto" w:fill="auto"/>
            <w:noWrap/>
            <w:vAlign w:val="bottom"/>
            <w:hideMark/>
          </w:tcPr>
          <w:p w14:paraId="3FF7F397" w14:textId="77777777" w:rsidR="0062163E" w:rsidRPr="0062163E" w:rsidRDefault="0062163E">
            <w:pPr>
              <w:rPr>
                <w:rFonts w:eastAsia="Times New Roman"/>
                <w:color w:val="000000"/>
              </w:rPr>
            </w:pPr>
            <w:r w:rsidRPr="0062163E">
              <w:rPr>
                <w:rFonts w:eastAsia="Times New Roman"/>
                <w:color w:val="000000"/>
              </w:rPr>
              <w:t>Kaku</w:t>
            </w:r>
          </w:p>
        </w:tc>
        <w:tc>
          <w:tcPr>
            <w:tcW w:w="1440" w:type="dxa"/>
            <w:tcBorders>
              <w:top w:val="nil"/>
              <w:left w:val="nil"/>
              <w:bottom w:val="nil"/>
              <w:right w:val="nil"/>
            </w:tcBorders>
            <w:shd w:val="clear" w:color="auto" w:fill="auto"/>
            <w:noWrap/>
            <w:vAlign w:val="bottom"/>
            <w:hideMark/>
          </w:tcPr>
          <w:p w14:paraId="2648BAE1" w14:textId="77777777" w:rsidR="0062163E" w:rsidRPr="0062163E" w:rsidRDefault="0062163E">
            <w:pPr>
              <w:jc w:val="right"/>
              <w:rPr>
                <w:rFonts w:eastAsia="Times New Roman"/>
                <w:color w:val="000000"/>
              </w:rPr>
            </w:pPr>
            <w:r w:rsidRPr="0062163E">
              <w:rPr>
                <w:rFonts w:eastAsia="Times New Roman"/>
                <w:color w:val="000000"/>
              </w:rPr>
              <w:t xml:space="preserve"> 13,695 </w:t>
            </w:r>
          </w:p>
        </w:tc>
        <w:tc>
          <w:tcPr>
            <w:tcW w:w="1074" w:type="dxa"/>
            <w:tcBorders>
              <w:top w:val="nil"/>
              <w:left w:val="nil"/>
              <w:bottom w:val="nil"/>
              <w:right w:val="nil"/>
            </w:tcBorders>
            <w:shd w:val="clear" w:color="auto" w:fill="auto"/>
            <w:noWrap/>
            <w:vAlign w:val="bottom"/>
            <w:hideMark/>
          </w:tcPr>
          <w:p w14:paraId="4F36071B"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6BB6794" w14:textId="77777777" w:rsidR="0062163E" w:rsidRPr="0062163E" w:rsidRDefault="0062163E">
            <w:pPr>
              <w:rPr>
                <w:rFonts w:eastAsia="Times New Roman"/>
                <w:color w:val="000000"/>
              </w:rPr>
            </w:pPr>
            <w:r w:rsidRPr="0062163E">
              <w:rPr>
                <w:rFonts w:eastAsia="Times New Roman"/>
                <w:color w:val="000000"/>
              </w:rPr>
              <w:t>Oio</w:t>
            </w:r>
          </w:p>
        </w:tc>
        <w:tc>
          <w:tcPr>
            <w:tcW w:w="1446" w:type="dxa"/>
            <w:tcBorders>
              <w:top w:val="nil"/>
              <w:left w:val="nil"/>
              <w:bottom w:val="nil"/>
              <w:right w:val="nil"/>
            </w:tcBorders>
            <w:shd w:val="clear" w:color="auto" w:fill="F2F2F2" w:themeFill="background1" w:themeFillShade="F2"/>
            <w:noWrap/>
            <w:vAlign w:val="bottom"/>
            <w:hideMark/>
          </w:tcPr>
          <w:p w14:paraId="3E8191A0" w14:textId="77777777" w:rsidR="0062163E" w:rsidRPr="0062163E" w:rsidRDefault="0062163E">
            <w:pPr>
              <w:jc w:val="right"/>
              <w:rPr>
                <w:rFonts w:eastAsia="Times New Roman"/>
                <w:color w:val="000000"/>
              </w:rPr>
            </w:pPr>
            <w:r w:rsidRPr="0062163E">
              <w:rPr>
                <w:rFonts w:eastAsia="Times New Roman"/>
                <w:color w:val="000000"/>
              </w:rPr>
              <w:t xml:space="preserve"> 33,402 </w:t>
            </w:r>
          </w:p>
        </w:tc>
        <w:tc>
          <w:tcPr>
            <w:tcW w:w="990" w:type="dxa"/>
            <w:tcBorders>
              <w:top w:val="nil"/>
              <w:left w:val="nil"/>
              <w:bottom w:val="nil"/>
              <w:right w:val="nil"/>
            </w:tcBorders>
            <w:shd w:val="clear" w:color="auto" w:fill="F2F2F2" w:themeFill="background1" w:themeFillShade="F2"/>
            <w:noWrap/>
            <w:vAlign w:val="bottom"/>
            <w:hideMark/>
          </w:tcPr>
          <w:p w14:paraId="0BBC807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5998364E" w14:textId="77777777" w:rsidR="0062163E" w:rsidRPr="0062163E" w:rsidRDefault="0062163E">
            <w:pPr>
              <w:rPr>
                <w:rFonts w:eastAsia="Times New Roman"/>
                <w:color w:val="000000"/>
              </w:rPr>
            </w:pPr>
            <w:r w:rsidRPr="0062163E">
              <w:rPr>
                <w:rFonts w:eastAsia="Times New Roman"/>
                <w:color w:val="000000"/>
              </w:rPr>
              <w:t>Weke ula</w:t>
            </w:r>
          </w:p>
        </w:tc>
        <w:tc>
          <w:tcPr>
            <w:tcW w:w="1320" w:type="dxa"/>
            <w:tcBorders>
              <w:top w:val="nil"/>
              <w:left w:val="nil"/>
              <w:bottom w:val="nil"/>
              <w:right w:val="nil"/>
            </w:tcBorders>
            <w:shd w:val="clear" w:color="auto" w:fill="auto"/>
            <w:noWrap/>
            <w:vAlign w:val="bottom"/>
            <w:hideMark/>
          </w:tcPr>
          <w:p w14:paraId="3F684493" w14:textId="77777777" w:rsidR="0062163E" w:rsidRPr="0062163E" w:rsidRDefault="0062163E">
            <w:pPr>
              <w:jc w:val="right"/>
              <w:rPr>
                <w:rFonts w:eastAsia="Times New Roman"/>
                <w:color w:val="000000"/>
              </w:rPr>
            </w:pPr>
            <w:r w:rsidRPr="0062163E">
              <w:rPr>
                <w:rFonts w:eastAsia="Times New Roman"/>
                <w:color w:val="000000"/>
              </w:rPr>
              <w:t xml:space="preserve"> 142,784 </w:t>
            </w:r>
          </w:p>
        </w:tc>
        <w:tc>
          <w:tcPr>
            <w:tcW w:w="940" w:type="dxa"/>
            <w:tcBorders>
              <w:top w:val="nil"/>
              <w:left w:val="nil"/>
              <w:bottom w:val="nil"/>
              <w:right w:val="nil"/>
            </w:tcBorders>
            <w:shd w:val="clear" w:color="auto" w:fill="auto"/>
            <w:noWrap/>
            <w:vAlign w:val="bottom"/>
            <w:hideMark/>
          </w:tcPr>
          <w:p w14:paraId="1E1B8702"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2FD1F77" w14:textId="77777777" w:rsidTr="0062163E">
        <w:trPr>
          <w:trHeight w:val="270"/>
        </w:trPr>
        <w:tc>
          <w:tcPr>
            <w:tcW w:w="2520" w:type="dxa"/>
            <w:tcBorders>
              <w:top w:val="nil"/>
              <w:left w:val="nil"/>
              <w:bottom w:val="nil"/>
              <w:right w:val="nil"/>
            </w:tcBorders>
            <w:shd w:val="clear" w:color="auto" w:fill="auto"/>
            <w:noWrap/>
            <w:vAlign w:val="bottom"/>
            <w:hideMark/>
          </w:tcPr>
          <w:p w14:paraId="0DAAE955" w14:textId="77777777" w:rsidR="0062163E" w:rsidRPr="0062163E" w:rsidRDefault="0062163E">
            <w:pPr>
              <w:rPr>
                <w:rFonts w:eastAsia="Times New Roman"/>
                <w:color w:val="000000"/>
              </w:rPr>
            </w:pPr>
            <w:r w:rsidRPr="0062163E">
              <w:rPr>
                <w:rFonts w:eastAsia="Times New Roman"/>
                <w:color w:val="000000"/>
              </w:rPr>
              <w:t>Kala</w:t>
            </w:r>
          </w:p>
        </w:tc>
        <w:tc>
          <w:tcPr>
            <w:tcW w:w="1440" w:type="dxa"/>
            <w:tcBorders>
              <w:top w:val="nil"/>
              <w:left w:val="nil"/>
              <w:bottom w:val="nil"/>
              <w:right w:val="nil"/>
            </w:tcBorders>
            <w:shd w:val="clear" w:color="auto" w:fill="auto"/>
            <w:noWrap/>
            <w:vAlign w:val="bottom"/>
            <w:hideMark/>
          </w:tcPr>
          <w:p w14:paraId="70C60F48" w14:textId="77777777" w:rsidR="0062163E" w:rsidRPr="0062163E" w:rsidRDefault="0062163E">
            <w:pPr>
              <w:jc w:val="right"/>
              <w:rPr>
                <w:rFonts w:eastAsia="Times New Roman"/>
                <w:color w:val="000000"/>
              </w:rPr>
            </w:pPr>
            <w:r w:rsidRPr="0062163E">
              <w:rPr>
                <w:rFonts w:eastAsia="Times New Roman"/>
                <w:color w:val="000000"/>
              </w:rPr>
              <w:t xml:space="preserve"> 239,064 </w:t>
            </w:r>
          </w:p>
        </w:tc>
        <w:tc>
          <w:tcPr>
            <w:tcW w:w="1074" w:type="dxa"/>
            <w:tcBorders>
              <w:top w:val="nil"/>
              <w:left w:val="nil"/>
              <w:bottom w:val="nil"/>
              <w:right w:val="nil"/>
            </w:tcBorders>
            <w:shd w:val="clear" w:color="auto" w:fill="auto"/>
            <w:noWrap/>
            <w:vAlign w:val="bottom"/>
            <w:hideMark/>
          </w:tcPr>
          <w:p w14:paraId="79454034" w14:textId="77777777" w:rsidR="0062163E" w:rsidRPr="0062163E" w:rsidRDefault="0062163E">
            <w:pPr>
              <w:jc w:val="right"/>
              <w:rPr>
                <w:rFonts w:eastAsia="Times New Roman"/>
                <w:color w:val="000000"/>
              </w:rPr>
            </w:pPr>
            <w:r w:rsidRPr="0062163E">
              <w:rPr>
                <w:rFonts w:eastAsia="Times New Roman"/>
                <w:color w:val="000000"/>
              </w:rPr>
              <w:t>0.29</w:t>
            </w:r>
          </w:p>
        </w:tc>
        <w:tc>
          <w:tcPr>
            <w:tcW w:w="1710" w:type="dxa"/>
            <w:tcBorders>
              <w:top w:val="nil"/>
              <w:left w:val="nil"/>
              <w:bottom w:val="nil"/>
              <w:right w:val="nil"/>
            </w:tcBorders>
            <w:shd w:val="clear" w:color="auto" w:fill="F2F2F2" w:themeFill="background1" w:themeFillShade="F2"/>
            <w:noWrap/>
            <w:vAlign w:val="bottom"/>
            <w:hideMark/>
          </w:tcPr>
          <w:p w14:paraId="70BCFF40" w14:textId="77777777" w:rsidR="0062163E" w:rsidRPr="0062163E" w:rsidRDefault="0062163E">
            <w:pPr>
              <w:rPr>
                <w:rFonts w:eastAsia="Times New Roman"/>
                <w:color w:val="000000"/>
              </w:rPr>
            </w:pPr>
            <w:r w:rsidRPr="0062163E">
              <w:rPr>
                <w:rFonts w:eastAsia="Times New Roman"/>
                <w:color w:val="000000"/>
              </w:rPr>
              <w:t>Olililepa</w:t>
            </w:r>
          </w:p>
        </w:tc>
        <w:tc>
          <w:tcPr>
            <w:tcW w:w="1446" w:type="dxa"/>
            <w:tcBorders>
              <w:top w:val="nil"/>
              <w:left w:val="nil"/>
              <w:bottom w:val="nil"/>
              <w:right w:val="nil"/>
            </w:tcBorders>
            <w:shd w:val="clear" w:color="auto" w:fill="F2F2F2" w:themeFill="background1" w:themeFillShade="F2"/>
            <w:noWrap/>
            <w:vAlign w:val="bottom"/>
            <w:hideMark/>
          </w:tcPr>
          <w:p w14:paraId="1D993DE7" w14:textId="77777777" w:rsidR="0062163E" w:rsidRPr="0062163E" w:rsidRDefault="0062163E">
            <w:pPr>
              <w:jc w:val="right"/>
              <w:rPr>
                <w:rFonts w:eastAsia="Times New Roman"/>
                <w:color w:val="000000"/>
              </w:rPr>
            </w:pPr>
            <w:r w:rsidRPr="0062163E">
              <w:rPr>
                <w:rFonts w:eastAsia="Times New Roman"/>
                <w:color w:val="000000"/>
              </w:rPr>
              <w:t xml:space="preserve"> 3,893 </w:t>
            </w:r>
          </w:p>
        </w:tc>
        <w:tc>
          <w:tcPr>
            <w:tcW w:w="990" w:type="dxa"/>
            <w:tcBorders>
              <w:top w:val="nil"/>
              <w:left w:val="nil"/>
              <w:bottom w:val="nil"/>
              <w:right w:val="nil"/>
            </w:tcBorders>
            <w:shd w:val="clear" w:color="auto" w:fill="F2F2F2" w:themeFill="background1" w:themeFillShade="F2"/>
            <w:noWrap/>
            <w:vAlign w:val="bottom"/>
            <w:hideMark/>
          </w:tcPr>
          <w:p w14:paraId="1AE87FF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center"/>
            <w:hideMark/>
          </w:tcPr>
          <w:p w14:paraId="6480FCCB"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6ED315"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0DA4B695" w14:textId="77777777" w:rsidR="0062163E" w:rsidRPr="0062163E" w:rsidRDefault="0062163E">
            <w:pPr>
              <w:jc w:val="right"/>
              <w:rPr>
                <w:rFonts w:eastAsia="Times New Roman"/>
              </w:rPr>
            </w:pPr>
          </w:p>
        </w:tc>
      </w:tr>
      <w:tr w:rsidR="0062163E" w:rsidRPr="0062163E" w14:paraId="5FA0FE92" w14:textId="77777777" w:rsidTr="0062163E">
        <w:trPr>
          <w:trHeight w:val="88"/>
        </w:trPr>
        <w:tc>
          <w:tcPr>
            <w:tcW w:w="2520" w:type="dxa"/>
            <w:tcBorders>
              <w:top w:val="nil"/>
              <w:left w:val="nil"/>
              <w:bottom w:val="nil"/>
              <w:right w:val="nil"/>
            </w:tcBorders>
            <w:shd w:val="clear" w:color="auto" w:fill="auto"/>
            <w:noWrap/>
            <w:vAlign w:val="bottom"/>
            <w:hideMark/>
          </w:tcPr>
          <w:p w14:paraId="43ACC796" w14:textId="77777777" w:rsidR="0062163E" w:rsidRPr="0062163E" w:rsidRDefault="0062163E">
            <w:pPr>
              <w:rPr>
                <w:rFonts w:eastAsia="Times New Roman"/>
                <w:color w:val="000000"/>
              </w:rPr>
            </w:pPr>
            <w:r w:rsidRPr="0062163E">
              <w:rPr>
                <w:rFonts w:eastAsia="Times New Roman"/>
                <w:color w:val="000000"/>
              </w:rPr>
              <w:t>Kawelea</w:t>
            </w:r>
          </w:p>
        </w:tc>
        <w:tc>
          <w:tcPr>
            <w:tcW w:w="1440" w:type="dxa"/>
            <w:tcBorders>
              <w:top w:val="nil"/>
              <w:left w:val="nil"/>
              <w:bottom w:val="nil"/>
              <w:right w:val="nil"/>
            </w:tcBorders>
            <w:shd w:val="clear" w:color="auto" w:fill="auto"/>
            <w:noWrap/>
            <w:vAlign w:val="bottom"/>
            <w:hideMark/>
          </w:tcPr>
          <w:p w14:paraId="5671978A" w14:textId="77777777" w:rsidR="0062163E" w:rsidRPr="0062163E" w:rsidRDefault="0062163E">
            <w:pPr>
              <w:jc w:val="right"/>
              <w:rPr>
                <w:rFonts w:eastAsia="Times New Roman"/>
                <w:color w:val="000000"/>
              </w:rPr>
            </w:pPr>
            <w:r w:rsidRPr="0062163E">
              <w:rPr>
                <w:rFonts w:eastAsia="Times New Roman"/>
                <w:color w:val="000000"/>
              </w:rPr>
              <w:t xml:space="preserve"> 18,403 </w:t>
            </w:r>
          </w:p>
        </w:tc>
        <w:tc>
          <w:tcPr>
            <w:tcW w:w="1074" w:type="dxa"/>
            <w:tcBorders>
              <w:top w:val="nil"/>
              <w:left w:val="nil"/>
              <w:bottom w:val="nil"/>
              <w:right w:val="nil"/>
            </w:tcBorders>
            <w:shd w:val="clear" w:color="auto" w:fill="auto"/>
            <w:noWrap/>
            <w:vAlign w:val="bottom"/>
            <w:hideMark/>
          </w:tcPr>
          <w:p w14:paraId="5ECF760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EEDB47" w14:textId="77777777" w:rsidR="0062163E" w:rsidRPr="0062163E" w:rsidRDefault="0062163E">
            <w:pPr>
              <w:rPr>
                <w:rFonts w:eastAsia="Times New Roman"/>
                <w:color w:val="000000"/>
              </w:rPr>
            </w:pPr>
            <w:r w:rsidRPr="0062163E">
              <w:rPr>
                <w:rFonts w:eastAsia="Times New Roman"/>
                <w:color w:val="000000"/>
              </w:rPr>
              <w:t>Oopuhue</w:t>
            </w:r>
          </w:p>
        </w:tc>
        <w:tc>
          <w:tcPr>
            <w:tcW w:w="1446" w:type="dxa"/>
            <w:tcBorders>
              <w:top w:val="nil"/>
              <w:left w:val="nil"/>
              <w:bottom w:val="nil"/>
              <w:right w:val="nil"/>
            </w:tcBorders>
            <w:shd w:val="clear" w:color="auto" w:fill="F2F2F2" w:themeFill="background1" w:themeFillShade="F2"/>
            <w:noWrap/>
            <w:vAlign w:val="bottom"/>
            <w:hideMark/>
          </w:tcPr>
          <w:p w14:paraId="015F279C" w14:textId="77777777" w:rsidR="0062163E" w:rsidRPr="0062163E" w:rsidRDefault="0062163E">
            <w:pPr>
              <w:jc w:val="right"/>
              <w:rPr>
                <w:rFonts w:eastAsia="Times New Roman"/>
                <w:color w:val="000000"/>
              </w:rPr>
            </w:pPr>
            <w:r w:rsidRPr="0062163E">
              <w:rPr>
                <w:rFonts w:eastAsia="Times New Roman"/>
                <w:color w:val="000000"/>
              </w:rPr>
              <w:t xml:space="preserve"> 3,478 </w:t>
            </w:r>
          </w:p>
        </w:tc>
        <w:tc>
          <w:tcPr>
            <w:tcW w:w="990" w:type="dxa"/>
            <w:tcBorders>
              <w:top w:val="nil"/>
              <w:left w:val="nil"/>
              <w:bottom w:val="nil"/>
              <w:right w:val="nil"/>
            </w:tcBorders>
            <w:shd w:val="clear" w:color="auto" w:fill="F2F2F2" w:themeFill="background1" w:themeFillShade="F2"/>
            <w:noWrap/>
            <w:vAlign w:val="bottom"/>
            <w:hideMark/>
          </w:tcPr>
          <w:p w14:paraId="3A7F45F7" w14:textId="77777777" w:rsidR="0062163E" w:rsidRPr="0062163E" w:rsidRDefault="0062163E">
            <w:pPr>
              <w:jc w:val="right"/>
              <w:rPr>
                <w:rFonts w:eastAsia="Times New Roman"/>
                <w:color w:val="000000"/>
              </w:rPr>
            </w:pPr>
            <w:r w:rsidRPr="0062163E">
              <w:rPr>
                <w:rFonts w:eastAsia="Times New Roman"/>
                <w:color w:val="000000"/>
              </w:rPr>
              <w:t>0.82</w:t>
            </w:r>
          </w:p>
        </w:tc>
        <w:tc>
          <w:tcPr>
            <w:tcW w:w="2160" w:type="dxa"/>
            <w:tcBorders>
              <w:top w:val="nil"/>
              <w:left w:val="nil"/>
              <w:bottom w:val="nil"/>
              <w:right w:val="nil"/>
            </w:tcBorders>
            <w:shd w:val="clear" w:color="auto" w:fill="auto"/>
            <w:noWrap/>
            <w:vAlign w:val="center"/>
            <w:hideMark/>
          </w:tcPr>
          <w:p w14:paraId="3FABFAB6"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BDDF39"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66297601" w14:textId="77777777" w:rsidR="0062163E" w:rsidRPr="0062163E" w:rsidRDefault="0062163E">
            <w:pPr>
              <w:jc w:val="right"/>
              <w:rPr>
                <w:rFonts w:eastAsia="Times New Roman"/>
              </w:rPr>
            </w:pPr>
          </w:p>
        </w:tc>
      </w:tr>
    </w:tbl>
    <w:p w14:paraId="0E9BC776" w14:textId="77777777" w:rsidR="0062163E" w:rsidRDefault="0062163E" w:rsidP="007D14E1">
      <w:pPr>
        <w:rPr>
          <w:color w:val="000000" w:themeColor="text1"/>
        </w:rPr>
        <w:sectPr w:rsidR="0062163E" w:rsidSect="0062163E">
          <w:pgSz w:w="15840" w:h="12240" w:orient="landscape"/>
          <w:pgMar w:top="1440" w:right="1440" w:bottom="1440" w:left="1440" w:header="720" w:footer="720" w:gutter="0"/>
          <w:cols w:space="720"/>
          <w:docGrid w:linePitch="360"/>
        </w:sectPr>
      </w:pPr>
    </w:p>
    <w:p w14:paraId="69BD1FF3" w14:textId="40919D45" w:rsidR="00CA60C8" w:rsidRDefault="00CA60C8" w:rsidP="007253E9">
      <w:pPr>
        <w:ind w:left="2250" w:right="1800"/>
      </w:pPr>
      <w:r>
        <w:lastRenderedPageBreak/>
        <w:t xml:space="preserve">Table # </w:t>
      </w:r>
      <w:r w:rsidR="002D617C">
        <w:rPr>
          <w:color w:val="000000" w:themeColor="text1"/>
        </w:rPr>
        <w:t xml:space="preserve">Mean annual catch (lbs) from 2012 to 2016 and sustainability score for </w:t>
      </w:r>
      <w:r>
        <w:rPr>
          <w:color w:val="000000" w:themeColor="text1"/>
        </w:rPr>
        <w:t>bottomfish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(lbs)</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r w:rsidRPr="002D617C">
              <w:rPr>
                <w:rFonts w:eastAsia="Times New Roman"/>
                <w:color w:val="000000"/>
              </w:rPr>
              <w:t>Alfonsin</w:t>
            </w:r>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r w:rsidRPr="002D617C">
              <w:rPr>
                <w:rFonts w:eastAsia="Times New Roman"/>
                <w:color w:val="000000"/>
              </w:rPr>
              <w:t>Butaguchi ulua</w:t>
            </w:r>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r w:rsidRPr="002D617C">
              <w:rPr>
                <w:rFonts w:eastAsia="Times New Roman"/>
                <w:color w:val="000000"/>
              </w:rPr>
              <w:t>Gunkan ulua</w:t>
            </w:r>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r w:rsidRPr="002D617C">
              <w:rPr>
                <w:rFonts w:eastAsia="Times New Roman"/>
                <w:color w:val="000000"/>
              </w:rPr>
              <w:t>Kahala</w:t>
            </w:r>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White ulua</w:t>
            </w:r>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r w:rsidRPr="002D617C">
              <w:rPr>
                <w:rFonts w:eastAsia="Times New Roman"/>
                <w:color w:val="000000"/>
              </w:rPr>
              <w:t>Ehu</w:t>
            </w:r>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r w:rsidRPr="002D617C">
              <w:rPr>
                <w:rFonts w:eastAsia="Times New Roman"/>
                <w:color w:val="000000"/>
              </w:rPr>
              <w:t>Gindai</w:t>
            </w:r>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r w:rsidRPr="002D617C">
              <w:rPr>
                <w:rFonts w:eastAsia="Times New Roman"/>
                <w:color w:val="000000"/>
              </w:rPr>
              <w:t>Kalekale</w:t>
            </w:r>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r w:rsidRPr="002D617C">
              <w:rPr>
                <w:rFonts w:eastAsia="Times New Roman"/>
                <w:color w:val="000000"/>
              </w:rPr>
              <w:t>Onaga</w:t>
            </w:r>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r w:rsidRPr="002D617C">
              <w:rPr>
                <w:rFonts w:eastAsia="Times New Roman"/>
                <w:color w:val="000000"/>
              </w:rPr>
              <w:t>Opakapaka</w:t>
            </w:r>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r w:rsidRPr="002D617C">
              <w:rPr>
                <w:rFonts w:eastAsia="Times New Roman"/>
                <w:color w:val="000000"/>
              </w:rPr>
              <w:t>Taape</w:t>
            </w:r>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r w:rsidRPr="002D617C">
              <w:rPr>
                <w:rFonts w:eastAsia="Times New Roman"/>
                <w:color w:val="000000"/>
              </w:rPr>
              <w:t>Uku</w:t>
            </w:r>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r w:rsidRPr="002D617C">
              <w:rPr>
                <w:rFonts w:eastAsia="Times New Roman"/>
                <w:color w:val="000000"/>
              </w:rPr>
              <w:t>Hapuupuu</w:t>
            </w:r>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1106CFD0" w14:textId="77777777" w:rsidR="00BA022E" w:rsidRDefault="00BA022E">
      <w:pPr>
        <w:spacing w:after="200" w:line="276" w:lineRule="auto"/>
      </w:pPr>
      <w:r>
        <w:br w:type="page"/>
      </w:r>
    </w:p>
    <w:p w14:paraId="4A1CF470" w14:textId="5218E8C1" w:rsidR="00293CFB" w:rsidRDefault="00293CFB" w:rsidP="00293CFB">
      <w:pPr>
        <w:ind w:left="2250" w:right="1800"/>
      </w:pPr>
      <w:r>
        <w:lastRenderedPageBreak/>
        <w:t xml:space="preserve">Table # </w:t>
      </w:r>
      <w:r>
        <w:rPr>
          <w:color w:val="000000" w:themeColor="text1"/>
        </w:rPr>
        <w:t>Mean annual catch (lbs) from 2012 to 2016 and sustainability score for coastal pelagic</w:t>
      </w:r>
      <w:r w:rsidR="00BA022E">
        <w:rPr>
          <w:color w:val="000000" w:themeColor="text1"/>
        </w:rPr>
        <w:t xml:space="preserve"> species</w:t>
      </w:r>
      <w:r>
        <w:rPr>
          <w:color w:val="000000" w:themeColor="text1"/>
        </w:rPr>
        <w:t>.</w:t>
      </w:r>
    </w:p>
    <w:p w14:paraId="0B6DBE94" w14:textId="77777777" w:rsidR="00532A01" w:rsidRDefault="00532A01" w:rsidP="007253E9">
      <w:pPr>
        <w:ind w:left="2160" w:right="1980"/>
        <w:rPr>
          <w:color w:val="000000" w:themeColor="text1"/>
        </w:rPr>
      </w:pPr>
    </w:p>
    <w:tbl>
      <w:tblPr>
        <w:tblW w:w="4471" w:type="dxa"/>
        <w:jc w:val="center"/>
        <w:tblLook w:val="04A0" w:firstRow="1" w:lastRow="0" w:firstColumn="1" w:lastColumn="0" w:noHBand="0" w:noVBand="1"/>
      </w:tblPr>
      <w:tblGrid>
        <w:gridCol w:w="1631"/>
        <w:gridCol w:w="1591"/>
        <w:gridCol w:w="1249"/>
      </w:tblGrid>
      <w:tr w:rsidR="00BA022E" w:rsidRPr="00BA022E" w14:paraId="6AB708C4" w14:textId="77777777" w:rsidTr="00BA022E">
        <w:trPr>
          <w:trHeight w:val="980"/>
          <w:jc w:val="center"/>
        </w:trPr>
        <w:tc>
          <w:tcPr>
            <w:tcW w:w="1631" w:type="dxa"/>
            <w:tcBorders>
              <w:top w:val="single" w:sz="8" w:space="0" w:color="auto"/>
              <w:left w:val="nil"/>
              <w:bottom w:val="single" w:sz="8" w:space="0" w:color="auto"/>
              <w:right w:val="nil"/>
            </w:tcBorders>
            <w:shd w:val="clear" w:color="auto" w:fill="auto"/>
            <w:vAlign w:val="center"/>
            <w:hideMark/>
          </w:tcPr>
          <w:p w14:paraId="0F4554AD" w14:textId="77777777" w:rsidR="00CD70C6" w:rsidRPr="00BA022E" w:rsidRDefault="00CD70C6">
            <w:pPr>
              <w:rPr>
                <w:rFonts w:eastAsia="Times New Roman"/>
                <w:color w:val="000000"/>
              </w:rPr>
            </w:pPr>
            <w:r w:rsidRPr="00BA022E">
              <w:rPr>
                <w:rFonts w:eastAsia="Times New Roman"/>
                <w:color w:val="000000"/>
              </w:rPr>
              <w:t>Species</w:t>
            </w:r>
          </w:p>
        </w:tc>
        <w:tc>
          <w:tcPr>
            <w:tcW w:w="1591" w:type="dxa"/>
            <w:tcBorders>
              <w:top w:val="single" w:sz="8" w:space="0" w:color="auto"/>
              <w:left w:val="nil"/>
              <w:bottom w:val="single" w:sz="8" w:space="0" w:color="auto"/>
              <w:right w:val="nil"/>
            </w:tcBorders>
            <w:shd w:val="clear" w:color="auto" w:fill="auto"/>
            <w:vAlign w:val="center"/>
            <w:hideMark/>
          </w:tcPr>
          <w:p w14:paraId="71CE3661" w14:textId="77777777" w:rsidR="00CD70C6" w:rsidRPr="00BA022E" w:rsidRDefault="00CD70C6">
            <w:pPr>
              <w:jc w:val="center"/>
              <w:rPr>
                <w:rFonts w:eastAsia="Times New Roman"/>
                <w:color w:val="000000"/>
              </w:rPr>
            </w:pPr>
            <w:r w:rsidRPr="00BA022E">
              <w:rPr>
                <w:rFonts w:eastAsia="Times New Roman"/>
                <w:color w:val="000000"/>
              </w:rPr>
              <w:t xml:space="preserve"> Mean Annual Catch (lbs) </w:t>
            </w:r>
          </w:p>
        </w:tc>
        <w:tc>
          <w:tcPr>
            <w:tcW w:w="1249" w:type="dxa"/>
            <w:tcBorders>
              <w:top w:val="single" w:sz="8" w:space="0" w:color="auto"/>
              <w:left w:val="nil"/>
              <w:bottom w:val="single" w:sz="8" w:space="0" w:color="auto"/>
              <w:right w:val="nil"/>
            </w:tcBorders>
            <w:shd w:val="clear" w:color="auto" w:fill="auto"/>
            <w:vAlign w:val="center"/>
            <w:hideMark/>
          </w:tcPr>
          <w:p w14:paraId="0F0916A9" w14:textId="77777777" w:rsidR="00CD70C6" w:rsidRPr="00BA022E" w:rsidRDefault="00CD70C6">
            <w:pPr>
              <w:jc w:val="center"/>
              <w:rPr>
                <w:rFonts w:eastAsia="Times New Roman"/>
                <w:color w:val="000000"/>
              </w:rPr>
            </w:pPr>
            <w:r w:rsidRPr="00BA022E">
              <w:rPr>
                <w:rFonts w:eastAsia="Times New Roman"/>
                <w:color w:val="000000"/>
              </w:rPr>
              <w:t>Score</w:t>
            </w:r>
          </w:p>
        </w:tc>
      </w:tr>
      <w:tr w:rsidR="00BA022E" w:rsidRPr="00BA022E" w14:paraId="2EC0C0F2"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AD829F6" w14:textId="77777777" w:rsidR="00CD70C6" w:rsidRPr="00BA022E" w:rsidRDefault="00CD70C6">
            <w:pPr>
              <w:rPr>
                <w:rFonts w:eastAsia="Times New Roman"/>
                <w:color w:val="000000"/>
              </w:rPr>
            </w:pPr>
            <w:r w:rsidRPr="00BA022E">
              <w:rPr>
                <w:rFonts w:eastAsia="Times New Roman"/>
                <w:color w:val="000000"/>
              </w:rPr>
              <w:t>Akule</w:t>
            </w:r>
          </w:p>
        </w:tc>
        <w:tc>
          <w:tcPr>
            <w:tcW w:w="1591" w:type="dxa"/>
            <w:tcBorders>
              <w:top w:val="nil"/>
              <w:left w:val="nil"/>
              <w:bottom w:val="nil"/>
              <w:right w:val="nil"/>
            </w:tcBorders>
            <w:shd w:val="clear" w:color="auto" w:fill="auto"/>
            <w:noWrap/>
            <w:vAlign w:val="bottom"/>
            <w:hideMark/>
          </w:tcPr>
          <w:p w14:paraId="21CE8548" w14:textId="77777777" w:rsidR="00CD70C6" w:rsidRPr="00BA022E" w:rsidRDefault="00CD70C6">
            <w:pPr>
              <w:jc w:val="right"/>
              <w:rPr>
                <w:rFonts w:eastAsia="Times New Roman"/>
                <w:color w:val="000000"/>
              </w:rPr>
            </w:pPr>
            <w:r w:rsidRPr="00BA022E">
              <w:rPr>
                <w:rFonts w:eastAsia="Times New Roman"/>
                <w:color w:val="000000"/>
              </w:rPr>
              <w:t xml:space="preserve"> 313,584 </w:t>
            </w:r>
          </w:p>
        </w:tc>
        <w:tc>
          <w:tcPr>
            <w:tcW w:w="1249" w:type="dxa"/>
            <w:tcBorders>
              <w:top w:val="nil"/>
              <w:left w:val="nil"/>
              <w:bottom w:val="nil"/>
              <w:right w:val="nil"/>
            </w:tcBorders>
            <w:shd w:val="clear" w:color="auto" w:fill="auto"/>
            <w:noWrap/>
            <w:vAlign w:val="bottom"/>
            <w:hideMark/>
          </w:tcPr>
          <w:p w14:paraId="0ADBD681"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CA6AA2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3B6D297" w14:textId="77777777" w:rsidR="00CD70C6" w:rsidRPr="00BA022E" w:rsidRDefault="00CD70C6">
            <w:pPr>
              <w:rPr>
                <w:rFonts w:eastAsia="Times New Roman"/>
                <w:color w:val="000000"/>
              </w:rPr>
            </w:pPr>
            <w:r w:rsidRPr="00BA022E">
              <w:rPr>
                <w:rFonts w:eastAsia="Times New Roman"/>
                <w:color w:val="000000"/>
              </w:rPr>
              <w:t>Barred jack</w:t>
            </w:r>
          </w:p>
        </w:tc>
        <w:tc>
          <w:tcPr>
            <w:tcW w:w="1591" w:type="dxa"/>
            <w:tcBorders>
              <w:top w:val="nil"/>
              <w:left w:val="nil"/>
              <w:bottom w:val="nil"/>
              <w:right w:val="nil"/>
            </w:tcBorders>
            <w:shd w:val="clear" w:color="auto" w:fill="auto"/>
            <w:noWrap/>
            <w:vAlign w:val="bottom"/>
            <w:hideMark/>
          </w:tcPr>
          <w:p w14:paraId="07B9BA0F" w14:textId="77777777" w:rsidR="00CD70C6" w:rsidRPr="00BA022E" w:rsidRDefault="00CD70C6">
            <w:pPr>
              <w:jc w:val="right"/>
              <w:rPr>
                <w:rFonts w:eastAsia="Times New Roman"/>
                <w:color w:val="000000"/>
              </w:rPr>
            </w:pPr>
            <w:r w:rsidRPr="00BA022E">
              <w:rPr>
                <w:rFonts w:eastAsia="Times New Roman"/>
                <w:color w:val="000000"/>
              </w:rPr>
              <w:t xml:space="preserve"> 50 </w:t>
            </w:r>
          </w:p>
        </w:tc>
        <w:tc>
          <w:tcPr>
            <w:tcW w:w="1249" w:type="dxa"/>
            <w:tcBorders>
              <w:top w:val="nil"/>
              <w:left w:val="nil"/>
              <w:bottom w:val="nil"/>
              <w:right w:val="nil"/>
            </w:tcBorders>
            <w:shd w:val="clear" w:color="auto" w:fill="auto"/>
            <w:noWrap/>
            <w:vAlign w:val="bottom"/>
            <w:hideMark/>
          </w:tcPr>
          <w:p w14:paraId="7B2384B2"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30B97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40DAA65C" w14:textId="77777777" w:rsidR="00CD70C6" w:rsidRPr="00BA022E" w:rsidRDefault="00CD70C6">
            <w:pPr>
              <w:rPr>
                <w:rFonts w:eastAsia="Times New Roman"/>
                <w:color w:val="000000"/>
              </w:rPr>
            </w:pPr>
            <w:r w:rsidRPr="00BA022E">
              <w:rPr>
                <w:rFonts w:eastAsia="Times New Roman"/>
                <w:color w:val="000000"/>
              </w:rPr>
              <w:t>Dobe ulua</w:t>
            </w:r>
          </w:p>
        </w:tc>
        <w:tc>
          <w:tcPr>
            <w:tcW w:w="1591" w:type="dxa"/>
            <w:tcBorders>
              <w:top w:val="nil"/>
              <w:left w:val="nil"/>
              <w:bottom w:val="nil"/>
              <w:right w:val="nil"/>
            </w:tcBorders>
            <w:shd w:val="clear" w:color="auto" w:fill="auto"/>
            <w:noWrap/>
            <w:vAlign w:val="bottom"/>
            <w:hideMark/>
          </w:tcPr>
          <w:p w14:paraId="1F2CEB7E" w14:textId="77777777" w:rsidR="00CD70C6" w:rsidRPr="00BA022E" w:rsidRDefault="00CD70C6">
            <w:pPr>
              <w:jc w:val="right"/>
              <w:rPr>
                <w:rFonts w:eastAsia="Times New Roman"/>
                <w:color w:val="000000"/>
              </w:rPr>
            </w:pPr>
            <w:r w:rsidRPr="00BA022E">
              <w:rPr>
                <w:rFonts w:eastAsia="Times New Roman"/>
                <w:color w:val="000000"/>
              </w:rPr>
              <w:t xml:space="preserve"> 3,348 </w:t>
            </w:r>
          </w:p>
        </w:tc>
        <w:tc>
          <w:tcPr>
            <w:tcW w:w="1249" w:type="dxa"/>
            <w:tcBorders>
              <w:top w:val="nil"/>
              <w:left w:val="nil"/>
              <w:bottom w:val="nil"/>
              <w:right w:val="nil"/>
            </w:tcBorders>
            <w:shd w:val="clear" w:color="auto" w:fill="auto"/>
            <w:noWrap/>
            <w:vAlign w:val="bottom"/>
            <w:hideMark/>
          </w:tcPr>
          <w:p w14:paraId="195312F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1CE3BE5"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ECF2A4D" w14:textId="77777777" w:rsidR="00CD70C6" w:rsidRPr="00BA022E" w:rsidRDefault="00CD70C6">
            <w:pPr>
              <w:rPr>
                <w:rFonts w:eastAsia="Times New Roman"/>
                <w:color w:val="000000"/>
              </w:rPr>
            </w:pPr>
            <w:r w:rsidRPr="00BA022E">
              <w:rPr>
                <w:rFonts w:eastAsia="Times New Roman"/>
                <w:color w:val="000000"/>
              </w:rPr>
              <w:t>Hahalalu</w:t>
            </w:r>
          </w:p>
        </w:tc>
        <w:tc>
          <w:tcPr>
            <w:tcW w:w="1591" w:type="dxa"/>
            <w:tcBorders>
              <w:top w:val="nil"/>
              <w:left w:val="nil"/>
              <w:bottom w:val="nil"/>
              <w:right w:val="nil"/>
            </w:tcBorders>
            <w:shd w:val="clear" w:color="auto" w:fill="auto"/>
            <w:noWrap/>
            <w:vAlign w:val="bottom"/>
            <w:hideMark/>
          </w:tcPr>
          <w:p w14:paraId="3C9673FC" w14:textId="77777777" w:rsidR="00CD70C6" w:rsidRPr="00BA022E" w:rsidRDefault="00CD70C6">
            <w:pPr>
              <w:jc w:val="right"/>
              <w:rPr>
                <w:rFonts w:eastAsia="Times New Roman"/>
                <w:color w:val="000000"/>
              </w:rPr>
            </w:pPr>
            <w:r w:rsidRPr="00BA022E">
              <w:rPr>
                <w:rFonts w:eastAsia="Times New Roman"/>
                <w:color w:val="000000"/>
              </w:rPr>
              <w:t xml:space="preserve"> 17,899 </w:t>
            </w:r>
          </w:p>
        </w:tc>
        <w:tc>
          <w:tcPr>
            <w:tcW w:w="1249" w:type="dxa"/>
            <w:tcBorders>
              <w:top w:val="nil"/>
              <w:left w:val="nil"/>
              <w:bottom w:val="nil"/>
              <w:right w:val="nil"/>
            </w:tcBorders>
            <w:shd w:val="clear" w:color="auto" w:fill="auto"/>
            <w:noWrap/>
            <w:vAlign w:val="bottom"/>
            <w:hideMark/>
          </w:tcPr>
          <w:p w14:paraId="72EC643C"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7B17CBD"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DCA1D4" w14:textId="77777777" w:rsidR="00CD70C6" w:rsidRPr="00BA022E" w:rsidRDefault="00CD70C6">
            <w:pPr>
              <w:rPr>
                <w:rFonts w:eastAsia="Times New Roman"/>
                <w:color w:val="000000"/>
              </w:rPr>
            </w:pPr>
            <w:r w:rsidRPr="00BA022E">
              <w:rPr>
                <w:rFonts w:eastAsia="Times New Roman"/>
                <w:color w:val="000000"/>
              </w:rPr>
              <w:t>Kagami ulua</w:t>
            </w:r>
          </w:p>
        </w:tc>
        <w:tc>
          <w:tcPr>
            <w:tcW w:w="1591" w:type="dxa"/>
            <w:tcBorders>
              <w:top w:val="nil"/>
              <w:left w:val="nil"/>
              <w:bottom w:val="nil"/>
              <w:right w:val="nil"/>
            </w:tcBorders>
            <w:shd w:val="clear" w:color="auto" w:fill="auto"/>
            <w:noWrap/>
            <w:vAlign w:val="bottom"/>
            <w:hideMark/>
          </w:tcPr>
          <w:p w14:paraId="1E38E935" w14:textId="77777777" w:rsidR="00CD70C6" w:rsidRPr="00BA022E" w:rsidRDefault="00CD70C6">
            <w:pPr>
              <w:jc w:val="right"/>
              <w:rPr>
                <w:rFonts w:eastAsia="Times New Roman"/>
                <w:color w:val="000000"/>
              </w:rPr>
            </w:pPr>
            <w:r w:rsidRPr="00BA022E">
              <w:rPr>
                <w:rFonts w:eastAsia="Times New Roman"/>
                <w:color w:val="000000"/>
              </w:rPr>
              <w:t xml:space="preserve"> 221 </w:t>
            </w:r>
          </w:p>
        </w:tc>
        <w:tc>
          <w:tcPr>
            <w:tcW w:w="1249" w:type="dxa"/>
            <w:tcBorders>
              <w:top w:val="nil"/>
              <w:left w:val="nil"/>
              <w:bottom w:val="nil"/>
              <w:right w:val="nil"/>
            </w:tcBorders>
            <w:shd w:val="clear" w:color="auto" w:fill="auto"/>
            <w:noWrap/>
            <w:vAlign w:val="bottom"/>
            <w:hideMark/>
          </w:tcPr>
          <w:p w14:paraId="085749A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004483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0B15D0" w14:textId="77777777" w:rsidR="00CD70C6" w:rsidRPr="00BA022E" w:rsidRDefault="00CD70C6">
            <w:pPr>
              <w:rPr>
                <w:rFonts w:eastAsia="Times New Roman"/>
                <w:color w:val="000000"/>
              </w:rPr>
            </w:pPr>
            <w:r w:rsidRPr="00BA022E">
              <w:rPr>
                <w:rFonts w:eastAsia="Times New Roman"/>
                <w:color w:val="000000"/>
              </w:rPr>
              <w:t>Kamanu</w:t>
            </w:r>
          </w:p>
        </w:tc>
        <w:tc>
          <w:tcPr>
            <w:tcW w:w="1591" w:type="dxa"/>
            <w:tcBorders>
              <w:top w:val="nil"/>
              <w:left w:val="nil"/>
              <w:bottom w:val="nil"/>
              <w:right w:val="nil"/>
            </w:tcBorders>
            <w:shd w:val="clear" w:color="auto" w:fill="auto"/>
            <w:noWrap/>
            <w:vAlign w:val="bottom"/>
            <w:hideMark/>
          </w:tcPr>
          <w:p w14:paraId="3750740D" w14:textId="77777777" w:rsidR="00CD70C6" w:rsidRPr="00BA022E" w:rsidRDefault="00CD70C6">
            <w:pPr>
              <w:jc w:val="right"/>
              <w:rPr>
                <w:rFonts w:eastAsia="Times New Roman"/>
                <w:color w:val="000000"/>
              </w:rPr>
            </w:pPr>
            <w:r w:rsidRPr="00BA022E">
              <w:rPr>
                <w:rFonts w:eastAsia="Times New Roman"/>
                <w:color w:val="000000"/>
              </w:rPr>
              <w:t xml:space="preserve"> 4,355 </w:t>
            </w:r>
          </w:p>
        </w:tc>
        <w:tc>
          <w:tcPr>
            <w:tcW w:w="1249" w:type="dxa"/>
            <w:tcBorders>
              <w:top w:val="nil"/>
              <w:left w:val="nil"/>
              <w:bottom w:val="nil"/>
              <w:right w:val="nil"/>
            </w:tcBorders>
            <w:shd w:val="clear" w:color="auto" w:fill="auto"/>
            <w:noWrap/>
            <w:vAlign w:val="bottom"/>
            <w:hideMark/>
          </w:tcPr>
          <w:p w14:paraId="2480E6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D0558A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F536B5A" w14:textId="77777777" w:rsidR="00CD70C6" w:rsidRPr="00BA022E" w:rsidRDefault="00CD70C6">
            <w:pPr>
              <w:rPr>
                <w:rFonts w:eastAsia="Times New Roman"/>
                <w:color w:val="000000"/>
              </w:rPr>
            </w:pPr>
            <w:r w:rsidRPr="00BA022E">
              <w:rPr>
                <w:rFonts w:eastAsia="Times New Roman"/>
                <w:color w:val="000000"/>
              </w:rPr>
              <w:t>Lae</w:t>
            </w:r>
          </w:p>
        </w:tc>
        <w:tc>
          <w:tcPr>
            <w:tcW w:w="1591" w:type="dxa"/>
            <w:tcBorders>
              <w:top w:val="nil"/>
              <w:left w:val="nil"/>
              <w:bottom w:val="nil"/>
              <w:right w:val="nil"/>
            </w:tcBorders>
            <w:shd w:val="clear" w:color="auto" w:fill="auto"/>
            <w:noWrap/>
            <w:vAlign w:val="bottom"/>
            <w:hideMark/>
          </w:tcPr>
          <w:p w14:paraId="7E4A41D2" w14:textId="77777777" w:rsidR="00CD70C6" w:rsidRPr="00BA022E" w:rsidRDefault="00CD70C6">
            <w:pPr>
              <w:jc w:val="right"/>
              <w:rPr>
                <w:rFonts w:eastAsia="Times New Roman"/>
                <w:color w:val="000000"/>
              </w:rPr>
            </w:pPr>
            <w:r w:rsidRPr="00BA022E">
              <w:rPr>
                <w:rFonts w:eastAsia="Times New Roman"/>
                <w:color w:val="000000"/>
              </w:rPr>
              <w:t xml:space="preserve"> 254 </w:t>
            </w:r>
          </w:p>
        </w:tc>
        <w:tc>
          <w:tcPr>
            <w:tcW w:w="1249" w:type="dxa"/>
            <w:tcBorders>
              <w:top w:val="nil"/>
              <w:left w:val="nil"/>
              <w:bottom w:val="nil"/>
              <w:right w:val="nil"/>
            </w:tcBorders>
            <w:shd w:val="clear" w:color="auto" w:fill="auto"/>
            <w:noWrap/>
            <w:vAlign w:val="bottom"/>
            <w:hideMark/>
          </w:tcPr>
          <w:p w14:paraId="01CC131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B39683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127162D" w14:textId="77777777" w:rsidR="00CD70C6" w:rsidRPr="00BA022E" w:rsidRDefault="00CD70C6">
            <w:pPr>
              <w:rPr>
                <w:rFonts w:eastAsia="Times New Roman"/>
                <w:color w:val="000000"/>
              </w:rPr>
            </w:pPr>
            <w:r w:rsidRPr="00BA022E">
              <w:rPr>
                <w:rFonts w:eastAsia="Times New Roman"/>
                <w:color w:val="000000"/>
              </w:rPr>
              <w:t>Omaka</w:t>
            </w:r>
          </w:p>
        </w:tc>
        <w:tc>
          <w:tcPr>
            <w:tcW w:w="1591" w:type="dxa"/>
            <w:tcBorders>
              <w:top w:val="nil"/>
              <w:left w:val="nil"/>
              <w:bottom w:val="nil"/>
              <w:right w:val="nil"/>
            </w:tcBorders>
            <w:shd w:val="clear" w:color="auto" w:fill="auto"/>
            <w:noWrap/>
            <w:vAlign w:val="bottom"/>
            <w:hideMark/>
          </w:tcPr>
          <w:p w14:paraId="738A9174" w14:textId="77777777" w:rsidR="00CD70C6" w:rsidRPr="00BA022E" w:rsidRDefault="00CD70C6">
            <w:pPr>
              <w:jc w:val="right"/>
              <w:rPr>
                <w:rFonts w:eastAsia="Times New Roman"/>
                <w:color w:val="000000"/>
              </w:rPr>
            </w:pPr>
            <w:r w:rsidRPr="00BA022E">
              <w:rPr>
                <w:rFonts w:eastAsia="Times New Roman"/>
                <w:color w:val="000000"/>
              </w:rPr>
              <w:t xml:space="preserve"> 28 </w:t>
            </w:r>
          </w:p>
        </w:tc>
        <w:tc>
          <w:tcPr>
            <w:tcW w:w="1249" w:type="dxa"/>
            <w:tcBorders>
              <w:top w:val="nil"/>
              <w:left w:val="nil"/>
              <w:bottom w:val="nil"/>
              <w:right w:val="nil"/>
            </w:tcBorders>
            <w:shd w:val="clear" w:color="auto" w:fill="auto"/>
            <w:noWrap/>
            <w:vAlign w:val="bottom"/>
            <w:hideMark/>
          </w:tcPr>
          <w:p w14:paraId="25FB0D4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832053B"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460A0E9" w14:textId="77777777" w:rsidR="00CD70C6" w:rsidRPr="00BA022E" w:rsidRDefault="00CD70C6">
            <w:pPr>
              <w:rPr>
                <w:rFonts w:eastAsia="Times New Roman"/>
                <w:color w:val="000000"/>
              </w:rPr>
            </w:pPr>
            <w:r w:rsidRPr="00BA022E">
              <w:rPr>
                <w:rFonts w:eastAsia="Times New Roman"/>
                <w:color w:val="000000"/>
              </w:rPr>
              <w:t>Omilu</w:t>
            </w:r>
          </w:p>
        </w:tc>
        <w:tc>
          <w:tcPr>
            <w:tcW w:w="1591" w:type="dxa"/>
            <w:tcBorders>
              <w:top w:val="nil"/>
              <w:left w:val="nil"/>
              <w:bottom w:val="nil"/>
              <w:right w:val="nil"/>
            </w:tcBorders>
            <w:shd w:val="clear" w:color="auto" w:fill="auto"/>
            <w:noWrap/>
            <w:vAlign w:val="bottom"/>
            <w:hideMark/>
          </w:tcPr>
          <w:p w14:paraId="1A09DFB1" w14:textId="77777777" w:rsidR="00CD70C6" w:rsidRPr="00BA022E" w:rsidRDefault="00CD70C6">
            <w:pPr>
              <w:jc w:val="right"/>
              <w:rPr>
                <w:rFonts w:eastAsia="Times New Roman"/>
                <w:color w:val="000000"/>
              </w:rPr>
            </w:pPr>
            <w:r w:rsidRPr="00BA022E">
              <w:rPr>
                <w:rFonts w:eastAsia="Times New Roman"/>
                <w:color w:val="000000"/>
              </w:rPr>
              <w:t xml:space="preserve"> 6,846 </w:t>
            </w:r>
          </w:p>
        </w:tc>
        <w:tc>
          <w:tcPr>
            <w:tcW w:w="1249" w:type="dxa"/>
            <w:tcBorders>
              <w:top w:val="nil"/>
              <w:left w:val="nil"/>
              <w:bottom w:val="nil"/>
              <w:right w:val="nil"/>
            </w:tcBorders>
            <w:shd w:val="clear" w:color="auto" w:fill="auto"/>
            <w:noWrap/>
            <w:vAlign w:val="bottom"/>
            <w:hideMark/>
          </w:tcPr>
          <w:p w14:paraId="07D743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FAB0E77"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1FF850B" w14:textId="77777777" w:rsidR="00CD70C6" w:rsidRPr="00BA022E" w:rsidRDefault="00CD70C6">
            <w:pPr>
              <w:rPr>
                <w:rFonts w:eastAsia="Times New Roman"/>
                <w:color w:val="000000"/>
              </w:rPr>
            </w:pPr>
            <w:r w:rsidRPr="00BA022E">
              <w:rPr>
                <w:rFonts w:eastAsia="Times New Roman"/>
                <w:color w:val="000000"/>
              </w:rPr>
              <w:t>Opelu</w:t>
            </w:r>
          </w:p>
        </w:tc>
        <w:tc>
          <w:tcPr>
            <w:tcW w:w="1591" w:type="dxa"/>
            <w:tcBorders>
              <w:top w:val="nil"/>
              <w:left w:val="nil"/>
              <w:bottom w:val="nil"/>
              <w:right w:val="nil"/>
            </w:tcBorders>
            <w:shd w:val="clear" w:color="auto" w:fill="auto"/>
            <w:noWrap/>
            <w:vAlign w:val="bottom"/>
            <w:hideMark/>
          </w:tcPr>
          <w:p w14:paraId="229FE452" w14:textId="77777777" w:rsidR="00CD70C6" w:rsidRPr="00BA022E" w:rsidRDefault="00CD70C6">
            <w:pPr>
              <w:jc w:val="right"/>
              <w:rPr>
                <w:rFonts w:eastAsia="Times New Roman"/>
                <w:color w:val="000000"/>
              </w:rPr>
            </w:pPr>
            <w:r w:rsidRPr="00BA022E">
              <w:rPr>
                <w:rFonts w:eastAsia="Times New Roman"/>
                <w:color w:val="000000"/>
              </w:rPr>
              <w:t xml:space="preserve"> 223,704 </w:t>
            </w:r>
          </w:p>
        </w:tc>
        <w:tc>
          <w:tcPr>
            <w:tcW w:w="1249" w:type="dxa"/>
            <w:tcBorders>
              <w:top w:val="nil"/>
              <w:left w:val="nil"/>
              <w:bottom w:val="nil"/>
              <w:right w:val="nil"/>
            </w:tcBorders>
            <w:shd w:val="clear" w:color="auto" w:fill="auto"/>
            <w:noWrap/>
            <w:vAlign w:val="bottom"/>
            <w:hideMark/>
          </w:tcPr>
          <w:p w14:paraId="6B06D1C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0F02F6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056F493" w14:textId="77777777" w:rsidR="00CD70C6" w:rsidRPr="00BA022E" w:rsidRDefault="00CD70C6">
            <w:pPr>
              <w:rPr>
                <w:rFonts w:eastAsia="Times New Roman"/>
                <w:color w:val="000000"/>
              </w:rPr>
            </w:pPr>
            <w:r w:rsidRPr="00BA022E">
              <w:rPr>
                <w:rFonts w:eastAsia="Times New Roman"/>
                <w:color w:val="000000"/>
              </w:rPr>
              <w:t>Opelu mama</w:t>
            </w:r>
          </w:p>
        </w:tc>
        <w:tc>
          <w:tcPr>
            <w:tcW w:w="1591" w:type="dxa"/>
            <w:tcBorders>
              <w:top w:val="nil"/>
              <w:left w:val="nil"/>
              <w:bottom w:val="nil"/>
              <w:right w:val="nil"/>
            </w:tcBorders>
            <w:shd w:val="clear" w:color="auto" w:fill="auto"/>
            <w:noWrap/>
            <w:vAlign w:val="bottom"/>
            <w:hideMark/>
          </w:tcPr>
          <w:p w14:paraId="02F1834C" w14:textId="77777777" w:rsidR="00CD70C6" w:rsidRPr="00BA022E" w:rsidRDefault="00CD70C6">
            <w:pPr>
              <w:jc w:val="right"/>
              <w:rPr>
                <w:rFonts w:eastAsia="Times New Roman"/>
                <w:color w:val="000000"/>
              </w:rPr>
            </w:pPr>
            <w:r w:rsidRPr="00BA022E">
              <w:rPr>
                <w:rFonts w:eastAsia="Times New Roman"/>
                <w:color w:val="000000"/>
              </w:rPr>
              <w:t xml:space="preserve"> 40 </w:t>
            </w:r>
          </w:p>
        </w:tc>
        <w:tc>
          <w:tcPr>
            <w:tcW w:w="1249" w:type="dxa"/>
            <w:tcBorders>
              <w:top w:val="nil"/>
              <w:left w:val="nil"/>
              <w:bottom w:val="nil"/>
              <w:right w:val="nil"/>
            </w:tcBorders>
            <w:shd w:val="clear" w:color="auto" w:fill="auto"/>
            <w:noWrap/>
            <w:vAlign w:val="bottom"/>
            <w:hideMark/>
          </w:tcPr>
          <w:p w14:paraId="0646B09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4D8623C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79573788" w14:textId="77777777" w:rsidR="00CD70C6" w:rsidRPr="00BA022E" w:rsidRDefault="00CD70C6">
            <w:pPr>
              <w:rPr>
                <w:rFonts w:eastAsia="Times New Roman"/>
                <w:color w:val="000000"/>
              </w:rPr>
            </w:pPr>
            <w:r w:rsidRPr="00BA022E">
              <w:rPr>
                <w:rFonts w:eastAsia="Times New Roman"/>
                <w:color w:val="000000"/>
              </w:rPr>
              <w:t>Paopao ulua</w:t>
            </w:r>
          </w:p>
        </w:tc>
        <w:tc>
          <w:tcPr>
            <w:tcW w:w="1591" w:type="dxa"/>
            <w:tcBorders>
              <w:top w:val="nil"/>
              <w:left w:val="nil"/>
              <w:bottom w:val="nil"/>
              <w:right w:val="nil"/>
            </w:tcBorders>
            <w:shd w:val="clear" w:color="auto" w:fill="auto"/>
            <w:noWrap/>
            <w:vAlign w:val="bottom"/>
            <w:hideMark/>
          </w:tcPr>
          <w:p w14:paraId="21FA4502" w14:textId="77777777" w:rsidR="00CD70C6" w:rsidRPr="00BA022E" w:rsidRDefault="00CD70C6">
            <w:pPr>
              <w:jc w:val="right"/>
              <w:rPr>
                <w:rFonts w:eastAsia="Times New Roman"/>
                <w:color w:val="000000"/>
              </w:rPr>
            </w:pPr>
            <w:r w:rsidRPr="00BA022E">
              <w:rPr>
                <w:rFonts w:eastAsia="Times New Roman"/>
                <w:color w:val="000000"/>
              </w:rPr>
              <w:t xml:space="preserve"> 525 </w:t>
            </w:r>
          </w:p>
        </w:tc>
        <w:tc>
          <w:tcPr>
            <w:tcW w:w="1249" w:type="dxa"/>
            <w:tcBorders>
              <w:top w:val="nil"/>
              <w:left w:val="nil"/>
              <w:bottom w:val="nil"/>
              <w:right w:val="nil"/>
            </w:tcBorders>
            <w:shd w:val="clear" w:color="auto" w:fill="auto"/>
            <w:noWrap/>
            <w:vAlign w:val="bottom"/>
            <w:hideMark/>
          </w:tcPr>
          <w:p w14:paraId="1936271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30862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E183AC7" w14:textId="77777777" w:rsidR="00CD70C6" w:rsidRPr="00BA022E" w:rsidRDefault="00CD70C6">
            <w:pPr>
              <w:rPr>
                <w:rFonts w:eastAsia="Times New Roman"/>
                <w:color w:val="000000"/>
              </w:rPr>
            </w:pPr>
            <w:r w:rsidRPr="00BA022E">
              <w:rPr>
                <w:rFonts w:eastAsia="Times New Roman"/>
                <w:color w:val="000000"/>
              </w:rPr>
              <w:t>Papa ulua</w:t>
            </w:r>
          </w:p>
        </w:tc>
        <w:tc>
          <w:tcPr>
            <w:tcW w:w="1591" w:type="dxa"/>
            <w:tcBorders>
              <w:top w:val="nil"/>
              <w:left w:val="nil"/>
              <w:bottom w:val="nil"/>
              <w:right w:val="nil"/>
            </w:tcBorders>
            <w:shd w:val="clear" w:color="auto" w:fill="auto"/>
            <w:noWrap/>
            <w:vAlign w:val="bottom"/>
            <w:hideMark/>
          </w:tcPr>
          <w:p w14:paraId="7293ACD2" w14:textId="77777777" w:rsidR="00CD70C6" w:rsidRPr="00BA022E" w:rsidRDefault="00CD70C6">
            <w:pPr>
              <w:jc w:val="right"/>
              <w:rPr>
                <w:rFonts w:eastAsia="Times New Roman"/>
                <w:color w:val="000000"/>
              </w:rPr>
            </w:pPr>
            <w:r w:rsidRPr="00BA022E">
              <w:rPr>
                <w:rFonts w:eastAsia="Times New Roman"/>
                <w:color w:val="000000"/>
              </w:rPr>
              <w:t xml:space="preserve"> 8,569 </w:t>
            </w:r>
          </w:p>
        </w:tc>
        <w:tc>
          <w:tcPr>
            <w:tcW w:w="1249" w:type="dxa"/>
            <w:tcBorders>
              <w:top w:val="nil"/>
              <w:left w:val="nil"/>
              <w:bottom w:val="nil"/>
              <w:right w:val="nil"/>
            </w:tcBorders>
            <w:shd w:val="clear" w:color="auto" w:fill="auto"/>
            <w:noWrap/>
            <w:vAlign w:val="bottom"/>
            <w:hideMark/>
          </w:tcPr>
          <w:p w14:paraId="2659EDE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3D4DAD41"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3C7034C" w14:textId="77777777" w:rsidR="00CD70C6" w:rsidRPr="00BA022E" w:rsidRDefault="00CD70C6">
            <w:pPr>
              <w:rPr>
                <w:rFonts w:eastAsia="Times New Roman"/>
                <w:color w:val="000000"/>
              </w:rPr>
            </w:pPr>
            <w:r w:rsidRPr="00BA022E">
              <w:rPr>
                <w:rFonts w:eastAsia="Times New Roman"/>
                <w:color w:val="000000"/>
              </w:rPr>
              <w:t>Sasa ulua</w:t>
            </w:r>
          </w:p>
        </w:tc>
        <w:tc>
          <w:tcPr>
            <w:tcW w:w="1591" w:type="dxa"/>
            <w:tcBorders>
              <w:top w:val="nil"/>
              <w:left w:val="nil"/>
              <w:bottom w:val="nil"/>
              <w:right w:val="nil"/>
            </w:tcBorders>
            <w:shd w:val="clear" w:color="auto" w:fill="auto"/>
            <w:noWrap/>
            <w:vAlign w:val="bottom"/>
            <w:hideMark/>
          </w:tcPr>
          <w:p w14:paraId="14D64A1C" w14:textId="77777777" w:rsidR="00CD70C6" w:rsidRPr="00BA022E" w:rsidRDefault="00CD70C6">
            <w:pPr>
              <w:jc w:val="right"/>
              <w:rPr>
                <w:rFonts w:eastAsia="Times New Roman"/>
                <w:color w:val="000000"/>
              </w:rPr>
            </w:pPr>
            <w:r w:rsidRPr="00BA022E">
              <w:rPr>
                <w:rFonts w:eastAsia="Times New Roman"/>
                <w:color w:val="000000"/>
              </w:rPr>
              <w:t xml:space="preserve"> 393 </w:t>
            </w:r>
          </w:p>
        </w:tc>
        <w:tc>
          <w:tcPr>
            <w:tcW w:w="1249" w:type="dxa"/>
            <w:tcBorders>
              <w:top w:val="nil"/>
              <w:left w:val="nil"/>
              <w:bottom w:val="nil"/>
              <w:right w:val="nil"/>
            </w:tcBorders>
            <w:shd w:val="clear" w:color="auto" w:fill="auto"/>
            <w:noWrap/>
            <w:vAlign w:val="bottom"/>
            <w:hideMark/>
          </w:tcPr>
          <w:p w14:paraId="7BE5E34B"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73A725E"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7FC7DF0" w14:textId="77777777" w:rsidR="00CD70C6" w:rsidRPr="00BA022E" w:rsidRDefault="00CD70C6">
            <w:pPr>
              <w:rPr>
                <w:rFonts w:eastAsia="Times New Roman"/>
                <w:color w:val="000000"/>
              </w:rPr>
            </w:pPr>
            <w:r w:rsidRPr="00BA022E">
              <w:rPr>
                <w:rFonts w:eastAsia="Times New Roman"/>
                <w:color w:val="000000"/>
              </w:rPr>
              <w:t>Ulua-misc.</w:t>
            </w:r>
          </w:p>
        </w:tc>
        <w:tc>
          <w:tcPr>
            <w:tcW w:w="1591" w:type="dxa"/>
            <w:tcBorders>
              <w:top w:val="nil"/>
              <w:left w:val="nil"/>
              <w:bottom w:val="nil"/>
              <w:right w:val="nil"/>
            </w:tcBorders>
            <w:shd w:val="clear" w:color="auto" w:fill="auto"/>
            <w:noWrap/>
            <w:vAlign w:val="bottom"/>
            <w:hideMark/>
          </w:tcPr>
          <w:p w14:paraId="5C784C88" w14:textId="77777777" w:rsidR="00CD70C6" w:rsidRPr="00BA022E" w:rsidRDefault="00CD70C6">
            <w:pPr>
              <w:jc w:val="right"/>
              <w:rPr>
                <w:rFonts w:eastAsia="Times New Roman"/>
                <w:color w:val="000000"/>
              </w:rPr>
            </w:pPr>
            <w:r w:rsidRPr="00BA022E">
              <w:rPr>
                <w:rFonts w:eastAsia="Times New Roman"/>
                <w:color w:val="000000"/>
              </w:rPr>
              <w:t xml:space="preserve"> 1,751 </w:t>
            </w:r>
          </w:p>
        </w:tc>
        <w:tc>
          <w:tcPr>
            <w:tcW w:w="1249" w:type="dxa"/>
            <w:tcBorders>
              <w:top w:val="nil"/>
              <w:left w:val="nil"/>
              <w:bottom w:val="nil"/>
              <w:right w:val="nil"/>
            </w:tcBorders>
            <w:shd w:val="clear" w:color="auto" w:fill="auto"/>
            <w:noWrap/>
            <w:vAlign w:val="bottom"/>
            <w:hideMark/>
          </w:tcPr>
          <w:p w14:paraId="0E1CF04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5D5EC914"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84237D1" w14:textId="77777777" w:rsidR="00CD70C6" w:rsidRPr="00BA022E" w:rsidRDefault="00CD70C6">
            <w:pPr>
              <w:rPr>
                <w:rFonts w:eastAsia="Times New Roman"/>
                <w:color w:val="000000"/>
              </w:rPr>
            </w:pPr>
            <w:r w:rsidRPr="00BA022E">
              <w:rPr>
                <w:rFonts w:eastAsia="Times New Roman"/>
                <w:color w:val="000000"/>
              </w:rPr>
              <w:t>Shark-misc.</w:t>
            </w:r>
          </w:p>
        </w:tc>
        <w:tc>
          <w:tcPr>
            <w:tcW w:w="1591" w:type="dxa"/>
            <w:tcBorders>
              <w:top w:val="nil"/>
              <w:left w:val="nil"/>
              <w:bottom w:val="nil"/>
              <w:right w:val="nil"/>
            </w:tcBorders>
            <w:shd w:val="clear" w:color="auto" w:fill="auto"/>
            <w:noWrap/>
            <w:vAlign w:val="bottom"/>
            <w:hideMark/>
          </w:tcPr>
          <w:p w14:paraId="4F644B8E" w14:textId="77777777" w:rsidR="00CD70C6" w:rsidRPr="00BA022E" w:rsidRDefault="00CD70C6">
            <w:pPr>
              <w:jc w:val="right"/>
              <w:rPr>
                <w:rFonts w:eastAsia="Times New Roman"/>
                <w:color w:val="000000"/>
              </w:rPr>
            </w:pPr>
            <w:r w:rsidRPr="00BA022E">
              <w:rPr>
                <w:rFonts w:eastAsia="Times New Roman"/>
                <w:color w:val="000000"/>
              </w:rPr>
              <w:t xml:space="preserve"> 2,346 </w:t>
            </w:r>
          </w:p>
        </w:tc>
        <w:tc>
          <w:tcPr>
            <w:tcW w:w="1249" w:type="dxa"/>
            <w:tcBorders>
              <w:top w:val="nil"/>
              <w:left w:val="nil"/>
              <w:bottom w:val="nil"/>
              <w:right w:val="nil"/>
            </w:tcBorders>
            <w:shd w:val="clear" w:color="auto" w:fill="auto"/>
            <w:noWrap/>
            <w:vAlign w:val="bottom"/>
            <w:hideMark/>
          </w:tcPr>
          <w:p w14:paraId="55B35F60" w14:textId="77777777" w:rsidR="00CD70C6" w:rsidRPr="00BA022E" w:rsidRDefault="00CD70C6">
            <w:pPr>
              <w:jc w:val="right"/>
              <w:rPr>
                <w:rFonts w:eastAsia="Times New Roman"/>
                <w:color w:val="000000"/>
              </w:rPr>
            </w:pPr>
            <w:r w:rsidRPr="00BA022E">
              <w:rPr>
                <w:rFonts w:eastAsia="Times New Roman"/>
                <w:color w:val="000000"/>
              </w:rPr>
              <w:t>NA</w:t>
            </w:r>
          </w:p>
        </w:tc>
      </w:tr>
    </w:tbl>
    <w:p w14:paraId="2A1C57A7" w14:textId="77777777" w:rsidR="00CD70C6" w:rsidRDefault="00CD70C6" w:rsidP="007253E9">
      <w:pPr>
        <w:ind w:left="2160" w:right="1980"/>
        <w:rPr>
          <w:color w:val="000000" w:themeColor="text1"/>
        </w:rPr>
        <w:sectPr w:rsidR="00CD70C6">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 xml:space="preserve">Mean annual catch (lbs) from 2012 to 2016 and sustainability score </w:t>
      </w:r>
      <w:r>
        <w:rPr>
          <w:color w:val="000000" w:themeColor="text1"/>
        </w:rPr>
        <w:t>for pelagic species.</w:t>
      </w:r>
    </w:p>
    <w:tbl>
      <w:tblPr>
        <w:tblW w:w="4938" w:type="dxa"/>
        <w:jc w:val="center"/>
        <w:tblLook w:val="04A0" w:firstRow="1" w:lastRow="0" w:firstColumn="1" w:lastColumn="0" w:noHBand="0" w:noVBand="1"/>
      </w:tblPr>
      <w:tblGrid>
        <w:gridCol w:w="1738"/>
        <w:gridCol w:w="1880"/>
        <w:gridCol w:w="1320"/>
      </w:tblGrid>
      <w:tr w:rsidR="002D617C" w:rsidRPr="002D617C" w14:paraId="51A49ECD" w14:textId="77777777" w:rsidTr="00DF4F87">
        <w:trPr>
          <w:trHeight w:val="660"/>
          <w:jc w:val="center"/>
        </w:trPr>
        <w:tc>
          <w:tcPr>
            <w:tcW w:w="1738"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88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(lbs)</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88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r w:rsidRPr="002D617C">
              <w:rPr>
                <w:rFonts w:eastAsia="Times New Roman"/>
                <w:color w:val="000000"/>
              </w:rPr>
              <w:t>Monchong</w:t>
            </w:r>
          </w:p>
        </w:tc>
        <w:tc>
          <w:tcPr>
            <w:tcW w:w="188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2B5C5D7" w14:textId="77777777" w:rsidR="002D617C" w:rsidRPr="002D617C" w:rsidRDefault="002D617C" w:rsidP="00DF4F87">
            <w:pPr>
              <w:ind w:right="-424"/>
              <w:rPr>
                <w:rFonts w:eastAsia="Times New Roman"/>
                <w:color w:val="000000"/>
              </w:rPr>
            </w:pPr>
            <w:r w:rsidRPr="002D617C">
              <w:rPr>
                <w:rFonts w:eastAsia="Times New Roman"/>
                <w:color w:val="000000"/>
              </w:rPr>
              <w:t>Blue</w:t>
            </w:r>
          </w:p>
        </w:tc>
        <w:tc>
          <w:tcPr>
            <w:tcW w:w="188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88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r w:rsidRPr="002D617C">
              <w:rPr>
                <w:rFonts w:eastAsia="Times New Roman"/>
                <w:color w:val="000000"/>
              </w:rPr>
              <w:t>Mahimahi</w:t>
            </w:r>
          </w:p>
        </w:tc>
        <w:tc>
          <w:tcPr>
            <w:tcW w:w="188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88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r w:rsidRPr="002D617C">
              <w:rPr>
                <w:rFonts w:eastAsia="Times New Roman"/>
                <w:color w:val="000000"/>
              </w:rPr>
              <w:t>Misc Istiophoridae Species</w:t>
            </w:r>
          </w:p>
        </w:tc>
        <w:tc>
          <w:tcPr>
            <w:tcW w:w="188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88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88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r w:rsidRPr="002D617C">
              <w:rPr>
                <w:rFonts w:eastAsia="Times New Roman"/>
                <w:color w:val="000000"/>
              </w:rPr>
              <w:t>Mako</w:t>
            </w:r>
          </w:p>
        </w:tc>
        <w:tc>
          <w:tcPr>
            <w:tcW w:w="188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88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88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88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88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r w:rsidRPr="002D617C">
              <w:rPr>
                <w:rFonts w:eastAsia="Times New Roman"/>
                <w:color w:val="000000"/>
              </w:rPr>
              <w:t>Tombo</w:t>
            </w:r>
          </w:p>
        </w:tc>
        <w:tc>
          <w:tcPr>
            <w:tcW w:w="188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88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88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(pelagic, bottomfish,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6"/>
      <w:r w:rsidR="0060212C">
        <w:t>review</w:t>
      </w:r>
      <w:commentRangeEnd w:id="6"/>
      <w:r w:rsidR="0060212C">
        <w:rPr>
          <w:rStyle w:val="CommentReference"/>
        </w:rPr>
        <w:commentReference w:id="6"/>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r w:rsidR="00604A27" w:rsidRPr="00604A27">
        <w:rPr>
          <w:rFonts w:eastAsia="Times New Roman"/>
        </w:rPr>
        <w:t>Nadon, M. O. 2017. Stock assessment of the coral reef fishes of Hawaii, 2016. U.S. Dep. Commer., NOAA Tech. Memo., NOAA-TM-NMFS-PIFSC-60, 212 p. doi:10.7289/V5/TM-PIFSC-60.</w:t>
      </w:r>
    </w:p>
    <w:p w14:paraId="757EF5CE" w14:textId="27EE5FBF" w:rsidR="0058776E" w:rsidRPr="00BA1667" w:rsidRDefault="0052396B" w:rsidP="00F87BBE">
      <w:pPr>
        <w:pStyle w:val="ListParagraph"/>
        <w:numPr>
          <w:ilvl w:val="0"/>
          <w:numId w:val="12"/>
        </w:numPr>
      </w:pPr>
      <w:r>
        <w:rPr>
          <w:rFonts w:eastAsia="Times New Roman"/>
        </w:rPr>
        <w:t xml:space="preserve">Bottomfish stock assessment: </w:t>
      </w:r>
      <w:r w:rsidR="00F74F59">
        <w:rPr>
          <w:rFonts w:eastAsia="Times New Roman"/>
        </w:rPr>
        <w:t>Brodziak, J., A Yau, J. O’Malley, A. Andrews, R. Humphreys, E. DeMartini, M. Pan, M. Parke, and E. Fletcher. 2014. Stock assessment update for the main Hawaiian Islands Deep 7 bottomfish complex through 2013 with projected annual catch limits through 2016. U.S. Dep. Commer., NOAA Tech. Memo., NOAA-TM-NMFS-PIFSC-42, 61 p. doi:10.7289/V5T151M8</w:t>
      </w:r>
    </w:p>
    <w:p w14:paraId="34F9520B" w14:textId="5D19E82B" w:rsidR="00BA1667" w:rsidRPr="00F87BBE" w:rsidRDefault="004F26B0" w:rsidP="00F87BBE">
      <w:pPr>
        <w:pStyle w:val="ListParagraph"/>
        <w:numPr>
          <w:ilvl w:val="0"/>
          <w:numId w:val="12"/>
        </w:numPr>
      </w:pPr>
      <w:r>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 xml:space="preserve">the International Scientific Committee for Tuna and Tuna-like Species in the North Pacific Ocean (http://isc.fra.go.jp) .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Invertebrates are not included such as opihi</w:t>
      </w:r>
      <w:r w:rsidR="0037728A">
        <w:t xml:space="preserve"> (limpets)</w:t>
      </w:r>
      <w:r w:rsidRPr="006409FC">
        <w:t>, sea cucumbers, heʻe</w:t>
      </w:r>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r w:rsidRPr="006A6092">
        <w:rPr>
          <w:b/>
          <w:color w:val="000000" w:themeColor="text1"/>
        </w:rPr>
        <w:t>Mariculture</w:t>
      </w:r>
    </w:p>
    <w:p w14:paraId="11A67301" w14:textId="3996A63C" w:rsidR="009150B2" w:rsidRPr="00F925CF" w:rsidRDefault="00F925CF" w:rsidP="009150B2">
      <w:pPr>
        <w:spacing w:before="240"/>
      </w:pPr>
      <w:r w:rsidRPr="00F925CF">
        <w:t xml:space="preserve">This subgoal </w:t>
      </w:r>
      <w:r w:rsidR="00DE103C">
        <w:t xml:space="preserve">of Food Provision </w:t>
      </w:r>
      <w:r w:rsidRPr="00F925CF">
        <w:t>measures the sustainable production potential of seafood from fi</w:t>
      </w:r>
      <w:r w:rsidR="00CE53AD">
        <w:t xml:space="preserve">shponds, known locally as loko </w:t>
      </w:r>
      <w:r w:rsidRPr="00F925CF">
        <w:t>i</w:t>
      </w:r>
      <w:r w:rsidR="00CE53AD">
        <w:t>ʻ</w:t>
      </w:r>
      <w:r w:rsidRPr="00F925CF">
        <w:t>a, and current production of seafood weig</w:t>
      </w:r>
      <w:r>
        <w:t>hted by a sustainability score.</w:t>
      </w:r>
      <w:r w:rsidR="009150B2" w:rsidRPr="009150B2">
        <w:t xml:space="preserve"> </w:t>
      </w:r>
      <w:r w:rsidR="009150B2" w:rsidRPr="00F925CF">
        <w:t>The scores are an average of the state reported seafood production (</w:t>
      </w:r>
      <w:r w:rsidR="009150B2">
        <w:t>aquaculture</w:t>
      </w:r>
      <w:r w:rsidR="009150B2" w:rsidRPr="00F925CF">
        <w:t>) and fishpond potential.</w:t>
      </w:r>
    </w:p>
    <w:p w14:paraId="75D0ABE8" w14:textId="7F50D3D4" w:rsidR="00F925CF" w:rsidRDefault="00F925CF" w:rsidP="00F925CF"/>
    <w:p w14:paraId="5E52C24D" w14:textId="77777777" w:rsidR="00D03FA2" w:rsidRPr="00F925CF" w:rsidRDefault="00D03FA2" w:rsidP="00F925CF"/>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3F54E28C"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7"/>
          </m:r>
          <m:r>
            <w:rPr>
              <w:rFonts w:ascii="Cambria Math" w:hAnsi="Cambria Math"/>
            </w:rPr>
            <m:t>e</m:t>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Default="00F925CF" w:rsidP="00F925CF">
      <w:pPr>
        <w:spacing w:before="240"/>
      </w:pPr>
      <w:commentRangeStart w:id="8"/>
      <w:r w:rsidRPr="00F925CF">
        <w:t>The</w:t>
      </w:r>
      <w:commentRangeEnd w:id="8"/>
      <w:r w:rsidR="00C24794">
        <w:rPr>
          <w:rStyle w:val="CommentReference"/>
        </w:rPr>
        <w:commentReference w:id="8"/>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r w:rsidR="00403555" w:rsidRPr="001840F7">
        <w:rPr>
          <w:i/>
        </w:rPr>
        <w:t>Haliotus sp)</w:t>
      </w:r>
      <w:r w:rsidR="00403555" w:rsidRPr="001840F7">
        <w:t>, oysters (</w:t>
      </w:r>
      <w:r w:rsidR="00E00666" w:rsidRPr="001840F7">
        <w:rPr>
          <w:i/>
        </w:rPr>
        <w:t xml:space="preserve">Crassostrea gigas </w:t>
      </w:r>
      <w:r w:rsidR="00E00666" w:rsidRPr="001840F7">
        <w:t xml:space="preserve">and </w:t>
      </w:r>
      <w:r w:rsidR="00E00666" w:rsidRPr="001840F7">
        <w:rPr>
          <w:i/>
        </w:rPr>
        <w:t>Crassostrea sikamea</w:t>
      </w:r>
      <w:r w:rsidR="00E00666" w:rsidRPr="001840F7">
        <w:t>), clams (</w:t>
      </w:r>
      <w:r w:rsidR="00E00666" w:rsidRPr="001840F7">
        <w:rPr>
          <w:i/>
        </w:rPr>
        <w:t>Venerupis philippinarum</w:t>
      </w:r>
      <w:r w:rsidR="00E00666" w:rsidRPr="001840F7">
        <w:t>)</w:t>
      </w:r>
      <w:r w:rsidR="00403555" w:rsidRPr="001840F7">
        <w:t>, kahala (</w:t>
      </w:r>
      <w:r w:rsidR="00403555" w:rsidRPr="001840F7">
        <w:rPr>
          <w:i/>
        </w:rPr>
        <w:t>Seriola dumerili</w:t>
      </w:r>
      <w:r w:rsidR="00403555" w:rsidRPr="001840F7">
        <w:t>), Pacific White Shrimp</w:t>
      </w:r>
      <w:r w:rsidR="00E00666" w:rsidRPr="001840F7">
        <w:t xml:space="preserve"> (</w:t>
      </w:r>
      <w:r w:rsidR="00E00666" w:rsidRPr="001840F7">
        <w:rPr>
          <w:i/>
        </w:rPr>
        <w:t>Penaeus vannamei</w:t>
      </w:r>
      <w:r w:rsidR="00E00666" w:rsidRPr="001840F7">
        <w:t>)</w:t>
      </w:r>
      <w:r w:rsidR="00403555" w:rsidRPr="001840F7">
        <w:t>, and limu (Gracilaria sp.).</w:t>
      </w:r>
      <w:r w:rsidR="00661A0E" w:rsidRPr="001840F7">
        <w:t xml:space="preserve"> Moi </w:t>
      </w:r>
      <w:r w:rsidR="00CC1051" w:rsidRPr="001840F7">
        <w:t>(</w:t>
      </w:r>
      <w:r w:rsidR="00661A0E" w:rsidRPr="001840F7">
        <w:t>Pacific Threadfin</w:t>
      </w:r>
      <w:r w:rsidR="00CC1051" w:rsidRPr="001840F7">
        <w:t>) is</w:t>
      </w:r>
      <w:r w:rsidR="00661A0E" w:rsidRPr="001840F7">
        <w:t xml:space="preserve"> </w:t>
      </w:r>
      <w:r w:rsidR="00CC1051" w:rsidRPr="001840F7">
        <w:t>not on the State of Hawaii Department of Agriculture 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A65CC12" w14:textId="77777777" w:rsidR="00D03FA2" w:rsidRPr="001840F7" w:rsidRDefault="00D03FA2" w:rsidP="00F925CF">
      <w:pPr>
        <w:spacing w:before="240"/>
      </w:pPr>
    </w:p>
    <w:p w14:paraId="622EBE75" w14:textId="77777777" w:rsidR="00E00666" w:rsidRDefault="00E30D3A">
      <w:r w:rsidRPr="001840F7">
        <w:t>The production (lbs of seafood) is reported at the state level to prevent disclosure of sensitive information. To get county level estimates of production the lbs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55AD36D" w14:textId="3B423446" w:rsidR="007A2630" w:rsidRPr="00643824" w:rsidRDefault="007A2630" w:rsidP="00643824">
      <w:pPr>
        <w:pStyle w:val="ListParagraph"/>
        <w:numPr>
          <w:ilvl w:val="0"/>
          <w:numId w:val="13"/>
        </w:numPr>
        <w:rPr>
          <w:i/>
        </w:rPr>
      </w:pPr>
      <w:r w:rsidRPr="00643824">
        <w:t>Mariculture species list: HawaiʻI Department of Agriculture (</w:t>
      </w:r>
      <w:hyperlink r:id="rId14" w:history="1">
        <w:r w:rsidRPr="00643824">
          <w:rPr>
            <w:rStyle w:val="Hyperlink"/>
          </w:rPr>
          <w:t>http://hdoa.hawaii.gov/ai/aquaculture-and-livestock-support-services-branch/aquaculture-in-hawaii/)</w:t>
        </w:r>
      </w:hyperlink>
      <w:r w:rsidRPr="00643824">
        <w:t>.</w:t>
      </w:r>
    </w:p>
    <w:p w14:paraId="4ACE3EF5" w14:textId="77777777" w:rsidR="00962650" w:rsidRPr="00643824" w:rsidRDefault="00F15571" w:rsidP="00962650">
      <w:pPr>
        <w:pStyle w:val="ListParagraph"/>
        <w:numPr>
          <w:ilvl w:val="0"/>
          <w:numId w:val="13"/>
        </w:numPr>
        <w:rPr>
          <w:i/>
        </w:rPr>
      </w:pPr>
      <w:r w:rsidRPr="00643824">
        <w:t>Mariculture yield</w:t>
      </w:r>
      <w:r w:rsidR="00962650" w:rsidRPr="00643824">
        <w:t>: US DOA. 2015. Hawaiʻi Aquaculture Annual Release.</w:t>
      </w:r>
    </w:p>
    <w:p w14:paraId="11151626" w14:textId="655223A7" w:rsidR="00F15571" w:rsidRPr="00643824" w:rsidRDefault="00962650" w:rsidP="00962650">
      <w:pPr>
        <w:pStyle w:val="ListParagraph"/>
        <w:numPr>
          <w:ilvl w:val="0"/>
          <w:numId w:val="13"/>
        </w:numPr>
        <w:rPr>
          <w:i/>
        </w:rPr>
      </w:pPr>
      <w:r w:rsidRPr="00643824">
        <w:t>Number of mariculture operators: USDA (</w:t>
      </w:r>
      <w:hyperlink r:id="rId15" w:history="1">
        <w:r w:rsidRPr="00643824">
          <w:rPr>
            <w:rStyle w:val="Hyperlink"/>
            <w:rFonts w:eastAsia="Times New Roman"/>
          </w:rPr>
          <w:t>https://quickstats.nass.usda.gov/)</w:t>
        </w:r>
      </w:hyperlink>
      <w:r w:rsidRPr="00643824">
        <w:rPr>
          <w:rFonts w:eastAsia="Times New Roman"/>
          <w:color w:val="000000"/>
        </w:rPr>
        <w:t xml:space="preserve"> </w:t>
      </w:r>
    </w:p>
    <w:p w14:paraId="1B2EB807" w14:textId="6A56AFC5" w:rsidR="00962650" w:rsidRPr="00643824" w:rsidRDefault="00962650" w:rsidP="00962650">
      <w:pPr>
        <w:pStyle w:val="ListParagraph"/>
        <w:numPr>
          <w:ilvl w:val="0"/>
          <w:numId w:val="13"/>
        </w:numPr>
        <w:rPr>
          <w:i/>
        </w:rPr>
      </w:pPr>
      <w:r w:rsidRPr="00643824">
        <w:rPr>
          <w:rFonts w:eastAsia="Times New Roman"/>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r w:rsidRPr="00E139F2">
        <w:rPr>
          <w:rFonts w:eastAsiaTheme="minorEastAsia"/>
        </w:rPr>
        <w:t>Kapuna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Unknown total lbs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r w:rsidRPr="001840F7">
              <w:rPr>
                <w:rFonts w:eastAsia="Times New Roman"/>
                <w:i/>
                <w:iCs/>
                <w:color w:val="333333"/>
              </w:rPr>
              <w:t>Haliotus refens, Haliotus discus hanai</w:t>
            </w:r>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r w:rsidRPr="001840F7">
              <w:rPr>
                <w:rFonts w:eastAsia="Times New Roman"/>
                <w:color w:val="333333"/>
              </w:rPr>
              <w:t>Broodstock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r w:rsidRPr="001840F7">
              <w:rPr>
                <w:rFonts w:eastAsia="Times New Roman"/>
                <w:i/>
                <w:iCs/>
                <w:color w:val="333333"/>
              </w:rPr>
              <w:t>L</w:t>
            </w:r>
            <w:r w:rsidR="00B10750" w:rsidRPr="001840F7">
              <w:rPr>
                <w:rFonts w:eastAsia="Times New Roman"/>
                <w:i/>
                <w:iCs/>
                <w:color w:val="333333"/>
              </w:rPr>
              <w:t>itopenaeus</w:t>
            </w:r>
            <w:r w:rsidRPr="001840F7">
              <w:rPr>
                <w:rFonts w:eastAsia="Times New Roman"/>
                <w:i/>
                <w:iCs/>
                <w:color w:val="333333"/>
              </w:rPr>
              <w:t>. vanamei, L. monodon, L. stylirostris</w:t>
            </w:r>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r w:rsidRPr="001840F7">
              <w:rPr>
                <w:rFonts w:eastAsia="Times New Roman"/>
                <w:color w:val="333333"/>
              </w:rPr>
              <w:t>Kahala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r w:rsidRPr="001840F7">
              <w:rPr>
                <w:rFonts w:eastAsia="Times New Roman"/>
                <w:i/>
                <w:iCs/>
                <w:color w:val="333333"/>
              </w:rPr>
              <w:t>Seriola dumerili</w:t>
            </w:r>
          </w:p>
        </w:tc>
        <w:tc>
          <w:tcPr>
            <w:tcW w:w="1620" w:type="dxa"/>
            <w:tcBorders>
              <w:top w:val="nil"/>
              <w:left w:val="nil"/>
              <w:bottom w:val="nil"/>
              <w:right w:val="nil"/>
            </w:tcBorders>
            <w:shd w:val="clear" w:color="auto" w:fill="auto"/>
            <w:noWrap/>
            <w:vAlign w:val="center"/>
            <w:hideMark/>
          </w:tcPr>
          <w:p w14:paraId="22493A48" w14:textId="77777777" w:rsidR="00081219" w:rsidRPr="00276D66" w:rsidRDefault="00081219" w:rsidP="00977CB3">
            <w:pPr>
              <w:jc w:val="center"/>
              <w:rPr>
                <w:rFonts w:eastAsia="Times New Roman"/>
                <w:color w:val="000000"/>
                <w:lang w:val="haw-US"/>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r w:rsidRPr="001840F7">
              <w:rPr>
                <w:rFonts w:eastAsia="Times New Roman"/>
                <w:i/>
                <w:iCs/>
                <w:color w:val="333333"/>
              </w:rPr>
              <w:t>Penaeus vannamei</w:t>
            </w:r>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Spirulina sp, Hematococcus sp</w:t>
            </w:r>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/Limu</w:t>
            </w:r>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r w:rsidRPr="001840F7">
              <w:rPr>
                <w:rFonts w:eastAsia="Times New Roman"/>
                <w:i/>
                <w:iCs/>
                <w:color w:val="333333"/>
              </w:rPr>
              <w:t>Gracilaria sp</w:t>
            </w:r>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r w:rsidRPr="001840F7">
              <w:rPr>
                <w:rFonts w:eastAsia="Times New Roman"/>
                <w:i/>
                <w:iCs/>
                <w:color w:val="333333"/>
              </w:rPr>
              <w:t>Mercenaria mercenaria</w:t>
            </w:r>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r w:rsidRPr="001840F7">
              <w:rPr>
                <w:rFonts w:eastAsia="Times New Roman"/>
                <w:i/>
                <w:iCs/>
                <w:color w:val="333333"/>
              </w:rPr>
              <w:t>Crassostrea gigas, Venerupis Philippinarum, Crassostrea Sikamea</w:t>
            </w:r>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r w:rsidRPr="001840F7">
              <w:rPr>
                <w:rFonts w:eastAsia="Times New Roman"/>
                <w:i/>
                <w:iCs/>
              </w:rPr>
              <w:t>Oreochromis</w:t>
            </w:r>
            <w:r w:rsidRPr="001840F7">
              <w:rPr>
                <w:rFonts w:eastAsia="Times New Roman"/>
              </w:rPr>
              <w:t> sp</w:t>
            </w:r>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Default="00517D61">
      <w:pPr>
        <w:rPr>
          <w:b/>
          <w:color w:val="000000" w:themeColor="text1"/>
        </w:rPr>
      </w:pPr>
      <w:r w:rsidRPr="006A6092">
        <w:rPr>
          <w:b/>
          <w:color w:val="000000" w:themeColor="text1"/>
        </w:rPr>
        <w:t>Artisanal Fishing Opportunities</w:t>
      </w:r>
    </w:p>
    <w:p w14:paraId="66CD3BD6" w14:textId="2E7945AF" w:rsidR="00D84C73" w:rsidRDefault="00D84C73">
      <w:pPr>
        <w:rPr>
          <w:color w:val="000000" w:themeColor="text1"/>
        </w:rPr>
      </w:pPr>
      <w:r>
        <w:rPr>
          <w:color w:val="000000" w:themeColor="text1"/>
        </w:rPr>
        <w:t xml:space="preserve">This goal measures the benefits that the ocean provides for subsistence or artisanal fisheries and is measured by the access to the resource and the status of the resource. </w:t>
      </w:r>
    </w:p>
    <w:p w14:paraId="7E51567E" w14:textId="77777777" w:rsidR="00D84C73" w:rsidRPr="00D84C73" w:rsidRDefault="00D84C73">
      <w:pPr>
        <w:rPr>
          <w:color w:val="000000" w:themeColor="text1"/>
        </w:rPr>
      </w:pPr>
    </w:p>
    <w:p w14:paraId="7747BB1F" w14:textId="420F2681" w:rsidR="001C6597" w:rsidRPr="001840F7" w:rsidRDefault="00EB7F75">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num>
                    <m:den>
                      <m:r>
                        <m:rPr>
                          <m:sty m:val="bi"/>
                        </m:rPr>
                        <w:rPr>
                          <w:rFonts w:ascii="Cambria Math" w:hAnsi="Cambria Math"/>
                        </w:rPr>
                        <m:t>2</m:t>
                      </m:r>
                    </m:den>
                  </m:f>
                </m:e>
              </m:d>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r</m:t>
                      </m:r>
                    </m:sub>
                  </m:sSub>
                </m:den>
              </m:f>
              <m:r>
                <m:rPr>
                  <m:sty m:val="bi"/>
                </m:rPr>
                <w:rPr>
                  <w:rFonts w:ascii="Cambria Math" w:hAnsi="Cambria Math"/>
                </w:rPr>
                <m:t xml:space="preserve"> </m:t>
              </m:r>
            </m:num>
            <m:den>
              <m:r>
                <m:rPr>
                  <m:sty m:val="bi"/>
                </m:rPr>
                <w:rPr>
                  <w:rFonts w:ascii="Cambria Math" w:hAnsi="Cambria Math"/>
                </w:rPr>
                <m:t>2</m:t>
              </m:r>
            </m:den>
          </m:f>
          <m:r>
            <m:rPr>
              <m:sty m:val="bi"/>
            </m:rPr>
            <w:rPr>
              <w:rFonts w:ascii="Cambria Math" w:hAnsi="Cambria Math"/>
            </w:rPr>
            <m:t xml:space="preserve">  </m:t>
          </m:r>
        </m:oMath>
      </m:oMathPara>
    </w:p>
    <w:p w14:paraId="2C615947" w14:textId="77777777" w:rsidR="00AD5BD2" w:rsidRPr="001840F7" w:rsidRDefault="00AD5BD2">
      <w:pPr>
        <w:rPr>
          <w:b/>
        </w:rPr>
      </w:pPr>
    </w:p>
    <w:p w14:paraId="009A90BC" w14:textId="77777777" w:rsidR="001E26C0" w:rsidRDefault="00517D61">
      <w:pPr>
        <w:rPr>
          <w:rFonts w:eastAsiaTheme="minorEastAsia"/>
        </w:rPr>
      </w:pPr>
      <w:r w:rsidRPr="001840F7">
        <w:t>Access</w:t>
      </w:r>
      <w:r w:rsidR="00D84C73">
        <w:t xml:space="preserve"> was defined as ease of shoreline accessibility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s</m:t>
            </m:r>
          </m:sub>
        </m:sSub>
        <m:r>
          <m:rPr>
            <m:sty m:val="bi"/>
          </m:rPr>
          <w:rPr>
            <w:rFonts w:ascii="Cambria Math" w:hAnsi="Cambria Math"/>
          </w:rPr>
          <m:t>)</m:t>
        </m:r>
      </m:oMath>
      <w:r w:rsidR="00D84C73">
        <w:rPr>
          <w:rFonts w:eastAsiaTheme="minorEastAsia"/>
          <w:b/>
        </w:rPr>
        <w:t xml:space="preserve"> </w:t>
      </w:r>
      <w:r w:rsidR="00D84C73">
        <w:t>and boat-based access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oMath>
      <w:r w:rsidR="00D84C73">
        <w:t>)</w:t>
      </w:r>
      <w:r w:rsidR="002C4055" w:rsidRPr="001840F7">
        <w:t xml:space="preserve">. </w:t>
      </w:r>
      <w:r w:rsidR="004F39E5">
        <w:t>Resource condition was defined at the current nearshore fish biomass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c</m:t>
            </m:r>
          </m:sub>
        </m:sSub>
        <m:r>
          <m:rPr>
            <m:sty m:val="bi"/>
          </m:rPr>
          <w:rPr>
            <w:rFonts w:ascii="Cambria Math" w:hAnsi="Cambria Math"/>
          </w:rPr>
          <m:t>)</m:t>
        </m:r>
      </m:oMath>
      <w:r w:rsidR="004F39E5">
        <w:rPr>
          <w:rFonts w:eastAsiaTheme="minorEastAsia"/>
          <w:b/>
        </w:rPr>
        <w:t xml:space="preserve"> </w:t>
      </w:r>
      <w:r w:rsidR="004F39E5">
        <w:rPr>
          <w:rFonts w:eastAsiaTheme="minorEastAsia"/>
        </w:rPr>
        <w:t>compared to pristine nearshore fish biomass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r</m:t>
            </m:r>
          </m:sub>
        </m:sSub>
      </m:oMath>
      <w:r w:rsidR="004F39E5">
        <w:rPr>
          <w:rFonts w:eastAsiaTheme="minorEastAsia"/>
        </w:rPr>
        <w:t xml:space="preserve">). </w:t>
      </w:r>
      <w:r w:rsidR="004377F8">
        <w:rPr>
          <w:rFonts w:eastAsiaTheme="minorEastAsia"/>
        </w:rPr>
        <w:t xml:space="preserve"> </w:t>
      </w:r>
    </w:p>
    <w:p w14:paraId="0C927598" w14:textId="77777777" w:rsidR="001E26C0" w:rsidRDefault="001E26C0">
      <w:pPr>
        <w:rPr>
          <w:rFonts w:eastAsiaTheme="minorEastAsia"/>
        </w:rPr>
      </w:pPr>
    </w:p>
    <w:p w14:paraId="69B5FC11" w14:textId="77777777" w:rsidR="001E26C0" w:rsidRDefault="004377F8">
      <w:pPr>
        <w:rPr>
          <w:rFonts w:eastAsiaTheme="minorEastAsia"/>
        </w:rPr>
      </w:pPr>
      <w:r>
        <w:rPr>
          <w:rFonts w:eastAsiaTheme="minorEastAsia"/>
        </w:rPr>
        <w:t>Shoreline access was calculated as the present of the coastline that is accessible to fishers. No-</w:t>
      </w:r>
      <w:r w:rsidR="00AA073F">
        <w:rPr>
          <w:rFonts w:eastAsiaTheme="minorEastAsia"/>
        </w:rPr>
        <w:t xml:space="preserve">take Marine Protected Areas, </w:t>
      </w:r>
      <w:r w:rsidR="00932B4B">
        <w:rPr>
          <w:rFonts w:eastAsiaTheme="minorEastAsia"/>
        </w:rPr>
        <w:t>military areas</w:t>
      </w:r>
      <w:r w:rsidR="00AA073F">
        <w:rPr>
          <w:rFonts w:eastAsiaTheme="minorEastAsia"/>
        </w:rPr>
        <w:t xml:space="preserve">, and very steep coastlines </w:t>
      </w:r>
      <w:r>
        <w:rPr>
          <w:rFonts w:eastAsiaTheme="minorEastAsia"/>
        </w:rPr>
        <w:t xml:space="preserve">were considered inaccessible and the remaining coastline accessibility was weighted by the ease of access </w:t>
      </w:r>
      <w:r w:rsidR="00AA073F">
        <w:rPr>
          <w:rFonts w:eastAsiaTheme="minorEastAsia"/>
        </w:rPr>
        <w:t xml:space="preserve">based on road availability </w:t>
      </w:r>
      <w:r w:rsidR="00B560D2">
        <w:rPr>
          <w:rFonts w:eastAsiaTheme="minorEastAsia"/>
        </w:rPr>
        <w:t xml:space="preserve">(within 500 meters) </w:t>
      </w:r>
      <w:r w:rsidR="00AA073F">
        <w:rPr>
          <w:rFonts w:eastAsiaTheme="minorEastAsia"/>
        </w:rPr>
        <w:t>and slope (Table 3).</w:t>
      </w:r>
      <w:r>
        <w:rPr>
          <w:rFonts w:eastAsiaTheme="minorEastAsia"/>
        </w:rPr>
        <w:t xml:space="preserve"> </w:t>
      </w:r>
      <w:r w:rsidR="00932B4B">
        <w:rPr>
          <w:rFonts w:eastAsiaTheme="minorEastAsia"/>
        </w:rPr>
        <w:t xml:space="preserve">Boat-based access was calculated as the distance to harbors or boat ramps. </w:t>
      </w:r>
    </w:p>
    <w:p w14:paraId="1BB7A716" w14:textId="77777777" w:rsidR="001E26C0" w:rsidRDefault="001E26C0">
      <w:pPr>
        <w:rPr>
          <w:rFonts w:eastAsiaTheme="minorEastAsia"/>
        </w:rPr>
      </w:pPr>
    </w:p>
    <w:p w14:paraId="5F0001D9" w14:textId="05940CB1" w:rsidR="00517D61" w:rsidRDefault="00EB7F75">
      <w:r>
        <w:t xml:space="preserve">Nearshore fish biomass and pristine biomass comes from the </w:t>
      </w:r>
      <w:r w:rsidR="00AC627F" w:rsidRPr="001840F7">
        <w:t xml:space="preserve">NOAA </w:t>
      </w:r>
      <w:r>
        <w:t xml:space="preserve">Coral Reef </w:t>
      </w:r>
      <w:r w:rsidR="001D23AD">
        <w:t>E</w:t>
      </w:r>
      <w:commentRangeStart w:id="9"/>
      <w:r w:rsidR="001D23AD">
        <w:t xml:space="preserve">cosystem </w:t>
      </w:r>
      <w:commentRangeEnd w:id="9"/>
      <w:r w:rsidR="001D23AD">
        <w:rPr>
          <w:rStyle w:val="CommentReference"/>
        </w:rPr>
        <w:commentReference w:id="9"/>
      </w:r>
      <w:r w:rsidR="001D23AD">
        <w:t>Program where the</w:t>
      </w:r>
      <w:r w:rsidR="00AF5726" w:rsidRPr="001840F7">
        <w:t xml:space="preserve"> reference fish biomass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r</m:t>
            </m:r>
          </m:sub>
        </m:sSub>
      </m:oMath>
      <w:r w:rsidR="001D23AD">
        <w:rPr>
          <w:rFonts w:eastAsiaTheme="minorEastAsia"/>
        </w:rPr>
        <w:t>)</w:t>
      </w:r>
      <w:r w:rsidR="00AF5726" w:rsidRPr="001840F7">
        <w:t xml:space="preserve"> is the modeled pristine reef fish biomass in the absence of humans (Williams et al 2015).</w:t>
      </w:r>
      <w:r w:rsidR="00AA073F">
        <w:rPr>
          <w:rFonts w:eastAsiaTheme="minorEastAsia"/>
        </w:rPr>
        <w:t xml:space="preserve"> </w:t>
      </w:r>
      <w:r w:rsidR="001D23AD">
        <w:t>T</w:t>
      </w:r>
      <w:r w:rsidR="00AD5BD2" w:rsidRPr="001840F7">
        <w:t>rend was calculated as the combi</w:t>
      </w:r>
      <w:r w:rsidR="001D23AD">
        <w:t xml:space="preserve">ned change in the resource and </w:t>
      </w:r>
      <w:r w:rsidR="00AD5BD2" w:rsidRPr="001840F7">
        <w:t xml:space="preserve">access over the past 5 years 2010-2015. </w:t>
      </w:r>
    </w:p>
    <w:p w14:paraId="7FB0746F" w14:textId="77777777" w:rsidR="00932B4B" w:rsidRDefault="00932B4B"/>
    <w:p w14:paraId="33B29028" w14:textId="2F6FB0CC" w:rsidR="00AA073F" w:rsidRPr="00AA073F" w:rsidRDefault="00932B4B">
      <w:pPr>
        <w:rPr>
          <w:rFonts w:eastAsiaTheme="minorEastAsia"/>
        </w:rPr>
      </w:pPr>
      <w:r>
        <w:rPr>
          <w:rFonts w:eastAsiaTheme="minorEastAsia"/>
        </w:rPr>
        <w:t>Table #. Shoreline accessibility weights and descriptions.</w:t>
      </w:r>
    </w:p>
    <w:tbl>
      <w:tblPr>
        <w:tblW w:w="9360" w:type="dxa"/>
        <w:tblInd w:w="108" w:type="dxa"/>
        <w:tblBorders>
          <w:bottom w:val="single" w:sz="4" w:space="0" w:color="auto"/>
        </w:tblBorders>
        <w:tblLook w:val="04A0" w:firstRow="1" w:lastRow="0" w:firstColumn="1" w:lastColumn="0" w:noHBand="0" w:noVBand="1"/>
      </w:tblPr>
      <w:tblGrid>
        <w:gridCol w:w="1146"/>
        <w:gridCol w:w="8214"/>
      </w:tblGrid>
      <w:tr w:rsidR="00932B4B" w:rsidRPr="00932B4B" w14:paraId="5EF656B8" w14:textId="77777777" w:rsidTr="00932B4B">
        <w:trPr>
          <w:trHeight w:val="260"/>
        </w:trPr>
        <w:tc>
          <w:tcPr>
            <w:tcW w:w="1146" w:type="dxa"/>
            <w:tcBorders>
              <w:top w:val="single" w:sz="4" w:space="0" w:color="auto"/>
              <w:bottom w:val="single" w:sz="4" w:space="0" w:color="auto"/>
            </w:tcBorders>
            <w:shd w:val="clear" w:color="auto" w:fill="auto"/>
            <w:noWrap/>
            <w:vAlign w:val="bottom"/>
            <w:hideMark/>
          </w:tcPr>
          <w:p w14:paraId="757B33A8" w14:textId="77777777" w:rsidR="00932B4B" w:rsidRPr="00932B4B" w:rsidRDefault="00932B4B">
            <w:pPr>
              <w:rPr>
                <w:rFonts w:eastAsia="Times New Roman"/>
              </w:rPr>
            </w:pPr>
            <w:r w:rsidRPr="00932B4B">
              <w:rPr>
                <w:rFonts w:eastAsia="Times New Roman"/>
              </w:rPr>
              <w:t>Weight</w:t>
            </w:r>
          </w:p>
        </w:tc>
        <w:tc>
          <w:tcPr>
            <w:tcW w:w="8214" w:type="dxa"/>
            <w:tcBorders>
              <w:top w:val="single" w:sz="4" w:space="0" w:color="auto"/>
              <w:bottom w:val="single" w:sz="4" w:space="0" w:color="auto"/>
            </w:tcBorders>
            <w:shd w:val="clear" w:color="auto" w:fill="auto"/>
            <w:noWrap/>
            <w:vAlign w:val="bottom"/>
            <w:hideMark/>
          </w:tcPr>
          <w:p w14:paraId="12799FDB" w14:textId="77777777" w:rsidR="00932B4B" w:rsidRPr="00932B4B" w:rsidRDefault="00932B4B">
            <w:pPr>
              <w:rPr>
                <w:rFonts w:eastAsia="Times New Roman"/>
              </w:rPr>
            </w:pPr>
            <w:r w:rsidRPr="00932B4B">
              <w:rPr>
                <w:rFonts w:eastAsia="Times New Roman"/>
              </w:rPr>
              <w:t xml:space="preserve">Description </w:t>
            </w:r>
          </w:p>
        </w:tc>
      </w:tr>
      <w:tr w:rsidR="00932B4B" w:rsidRPr="00932B4B" w14:paraId="6B1C1384" w14:textId="77777777" w:rsidTr="00932B4B">
        <w:trPr>
          <w:trHeight w:val="260"/>
        </w:trPr>
        <w:tc>
          <w:tcPr>
            <w:tcW w:w="1146" w:type="dxa"/>
            <w:tcBorders>
              <w:top w:val="single" w:sz="4" w:space="0" w:color="auto"/>
            </w:tcBorders>
            <w:shd w:val="clear" w:color="auto" w:fill="auto"/>
            <w:noWrap/>
            <w:vAlign w:val="bottom"/>
            <w:hideMark/>
          </w:tcPr>
          <w:p w14:paraId="2B69B998" w14:textId="2BDAB076" w:rsidR="00932B4B" w:rsidRPr="00932B4B" w:rsidRDefault="00932B4B" w:rsidP="00932B4B">
            <w:pPr>
              <w:jc w:val="center"/>
              <w:rPr>
                <w:rFonts w:eastAsia="Times New Roman"/>
              </w:rPr>
            </w:pPr>
            <w:r w:rsidRPr="00932B4B">
              <w:rPr>
                <w:rFonts w:eastAsia="Times New Roman"/>
              </w:rPr>
              <w:t>1</w:t>
            </w:r>
            <w:r>
              <w:rPr>
                <w:rFonts w:eastAsia="Times New Roman"/>
              </w:rPr>
              <w:t>.0</w:t>
            </w:r>
          </w:p>
        </w:tc>
        <w:tc>
          <w:tcPr>
            <w:tcW w:w="8214" w:type="dxa"/>
            <w:tcBorders>
              <w:top w:val="single" w:sz="4" w:space="0" w:color="auto"/>
            </w:tcBorders>
            <w:shd w:val="clear" w:color="auto" w:fill="auto"/>
            <w:noWrap/>
            <w:vAlign w:val="bottom"/>
            <w:hideMark/>
          </w:tcPr>
          <w:p w14:paraId="1201D383" w14:textId="77777777" w:rsidR="00932B4B" w:rsidRPr="00932B4B" w:rsidRDefault="00932B4B">
            <w:pPr>
              <w:rPr>
                <w:rFonts w:eastAsia="Times New Roman"/>
              </w:rPr>
            </w:pPr>
            <w:r w:rsidRPr="00932B4B">
              <w:rPr>
                <w:rFonts w:eastAsia="Times New Roman"/>
              </w:rPr>
              <w:t xml:space="preserve">High accessibility coastline </w:t>
            </w:r>
          </w:p>
        </w:tc>
      </w:tr>
      <w:tr w:rsidR="00932B4B" w:rsidRPr="00932B4B" w14:paraId="60FA5F44" w14:textId="77777777" w:rsidTr="00932B4B">
        <w:trPr>
          <w:trHeight w:val="260"/>
        </w:trPr>
        <w:tc>
          <w:tcPr>
            <w:tcW w:w="1146" w:type="dxa"/>
            <w:shd w:val="clear" w:color="auto" w:fill="auto"/>
            <w:noWrap/>
            <w:vAlign w:val="bottom"/>
            <w:hideMark/>
          </w:tcPr>
          <w:p w14:paraId="2F25A15F" w14:textId="77777777" w:rsidR="00932B4B" w:rsidRPr="00932B4B" w:rsidRDefault="00932B4B" w:rsidP="00932B4B">
            <w:pPr>
              <w:jc w:val="center"/>
              <w:rPr>
                <w:rFonts w:eastAsia="Times New Roman"/>
              </w:rPr>
            </w:pPr>
            <w:r w:rsidRPr="00932B4B">
              <w:rPr>
                <w:rFonts w:eastAsia="Times New Roman"/>
              </w:rPr>
              <w:t>0.75</w:t>
            </w:r>
          </w:p>
        </w:tc>
        <w:tc>
          <w:tcPr>
            <w:tcW w:w="8214" w:type="dxa"/>
            <w:shd w:val="clear" w:color="auto" w:fill="auto"/>
            <w:noWrap/>
            <w:vAlign w:val="bottom"/>
            <w:hideMark/>
          </w:tcPr>
          <w:p w14:paraId="51AC7B13" w14:textId="77777777" w:rsidR="00932B4B" w:rsidRPr="00932B4B" w:rsidRDefault="00932B4B">
            <w:pPr>
              <w:rPr>
                <w:rFonts w:eastAsia="Times New Roman"/>
              </w:rPr>
            </w:pPr>
            <w:r w:rsidRPr="00932B4B">
              <w:rPr>
                <w:rFonts w:eastAsia="Times New Roman"/>
              </w:rPr>
              <w:t>Moderate accessibility coastline with flat to moderate slopes near unpaved roads</w:t>
            </w:r>
          </w:p>
        </w:tc>
      </w:tr>
      <w:tr w:rsidR="00932B4B" w:rsidRPr="00932B4B" w14:paraId="62313D9F" w14:textId="77777777" w:rsidTr="00932B4B">
        <w:trPr>
          <w:trHeight w:val="260"/>
        </w:trPr>
        <w:tc>
          <w:tcPr>
            <w:tcW w:w="1146" w:type="dxa"/>
            <w:shd w:val="clear" w:color="auto" w:fill="auto"/>
            <w:noWrap/>
            <w:vAlign w:val="bottom"/>
            <w:hideMark/>
          </w:tcPr>
          <w:p w14:paraId="0025ABF8" w14:textId="77777777" w:rsidR="00932B4B" w:rsidRPr="00932B4B" w:rsidRDefault="00932B4B" w:rsidP="00932B4B">
            <w:pPr>
              <w:jc w:val="center"/>
              <w:rPr>
                <w:rFonts w:eastAsia="Times New Roman"/>
              </w:rPr>
            </w:pPr>
            <w:r w:rsidRPr="00932B4B">
              <w:rPr>
                <w:rFonts w:eastAsia="Times New Roman"/>
              </w:rPr>
              <w:t>0.5</w:t>
            </w:r>
          </w:p>
        </w:tc>
        <w:tc>
          <w:tcPr>
            <w:tcW w:w="8214" w:type="dxa"/>
            <w:shd w:val="clear" w:color="auto" w:fill="auto"/>
            <w:noWrap/>
            <w:vAlign w:val="bottom"/>
            <w:hideMark/>
          </w:tcPr>
          <w:p w14:paraId="4042EAA9" w14:textId="77777777" w:rsidR="00932B4B" w:rsidRPr="00932B4B" w:rsidRDefault="00932B4B">
            <w:pPr>
              <w:rPr>
                <w:rFonts w:eastAsia="Times New Roman"/>
              </w:rPr>
            </w:pPr>
            <w:r w:rsidRPr="00932B4B">
              <w:rPr>
                <w:rFonts w:eastAsia="Times New Roman"/>
              </w:rPr>
              <w:t>Low accessibility coastlines with flat to moderate slopes near private roads or with no nearby road access</w:t>
            </w:r>
          </w:p>
        </w:tc>
      </w:tr>
      <w:tr w:rsidR="00932B4B" w:rsidRPr="00932B4B" w14:paraId="1A8999B7" w14:textId="77777777" w:rsidTr="00932B4B">
        <w:trPr>
          <w:trHeight w:val="260"/>
        </w:trPr>
        <w:tc>
          <w:tcPr>
            <w:tcW w:w="1146" w:type="dxa"/>
            <w:shd w:val="clear" w:color="auto" w:fill="auto"/>
            <w:noWrap/>
            <w:vAlign w:val="bottom"/>
            <w:hideMark/>
          </w:tcPr>
          <w:p w14:paraId="1615D807" w14:textId="77777777" w:rsidR="00932B4B" w:rsidRPr="00932B4B" w:rsidRDefault="00932B4B" w:rsidP="00932B4B">
            <w:pPr>
              <w:jc w:val="center"/>
              <w:rPr>
                <w:rFonts w:eastAsia="Times New Roman"/>
              </w:rPr>
            </w:pPr>
            <w:r w:rsidRPr="00932B4B">
              <w:rPr>
                <w:rFonts w:eastAsia="Times New Roman"/>
              </w:rPr>
              <w:t>0</w:t>
            </w:r>
          </w:p>
        </w:tc>
        <w:tc>
          <w:tcPr>
            <w:tcW w:w="8214" w:type="dxa"/>
            <w:shd w:val="clear" w:color="auto" w:fill="auto"/>
            <w:noWrap/>
            <w:vAlign w:val="bottom"/>
            <w:hideMark/>
          </w:tcPr>
          <w:p w14:paraId="5F0D4129" w14:textId="178979ED" w:rsidR="00932B4B" w:rsidRPr="00932B4B" w:rsidRDefault="00932B4B">
            <w:pPr>
              <w:rPr>
                <w:rFonts w:eastAsia="Times New Roman"/>
              </w:rPr>
            </w:pPr>
            <w:r w:rsidRPr="00932B4B">
              <w:rPr>
                <w:rFonts w:eastAsia="Times New Roman"/>
              </w:rPr>
              <w:t xml:space="preserve">No access coastlines with cliffs or steep </w:t>
            </w:r>
            <w:r w:rsidR="001B4ADD" w:rsidRPr="00932B4B">
              <w:rPr>
                <w:rFonts w:eastAsia="Times New Roman"/>
              </w:rPr>
              <w:t>shorelines</w:t>
            </w:r>
            <w:r w:rsidRPr="00932B4B">
              <w:rPr>
                <w:rFonts w:eastAsia="Times New Roman"/>
              </w:rPr>
              <w:t>, no-take marine protected areas, and military areas</w:t>
            </w:r>
          </w:p>
        </w:tc>
      </w:tr>
    </w:tbl>
    <w:p w14:paraId="2CD88815" w14:textId="77777777" w:rsidR="00917780" w:rsidRDefault="00917780"/>
    <w:p w14:paraId="45808DF7" w14:textId="77777777" w:rsidR="00932B4B" w:rsidRPr="001840F7" w:rsidRDefault="00932B4B"/>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 Impact Mapping</w:t>
      </w:r>
    </w:p>
    <w:p w14:paraId="37C915C2" w14:textId="5E2AEC4F" w:rsidR="0043305E" w:rsidRPr="001D23AD"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Williams, I. D., Baum, J. K., Heenan, A., Hanson, K. M., Nadon, M. O., &amp; Brainard, R. E. (2015). Human, oceanographic and habitat drivers of central and western Pacific coral reef fish assemblages. </w:t>
      </w:r>
      <w:r w:rsidRPr="0043305E">
        <w:rPr>
          <w:rFonts w:eastAsia="Times New Roman"/>
          <w:i/>
          <w:iCs/>
          <w:color w:val="222222"/>
          <w:shd w:val="clear" w:color="auto" w:fill="FFFFFF"/>
        </w:rPr>
        <w:t>PLoS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6A382E97" w14:textId="08605410" w:rsidR="001D23AD" w:rsidRPr="0043305E" w:rsidRDefault="001D23AD" w:rsidP="0043305E">
      <w:pPr>
        <w:pStyle w:val="ListParagraph"/>
        <w:numPr>
          <w:ilvl w:val="0"/>
          <w:numId w:val="25"/>
        </w:numPr>
        <w:rPr>
          <w:rFonts w:eastAsia="Times New Roman"/>
        </w:rPr>
      </w:pPr>
      <w:r>
        <w:rPr>
          <w:rFonts w:eastAsia="Times New Roman"/>
          <w:color w:val="222222"/>
          <w:shd w:val="clear" w:color="auto" w:fill="FFFFFF"/>
        </w:rPr>
        <w:t>Trend: NOAA CREP 2017 report (citation here)</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7D08EEF" w14:textId="0630BF1C" w:rsidR="00B30B73" w:rsidRPr="006738BC"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r w:rsidR="006738BC">
        <w:t xml:space="preserve"> </w:t>
      </w:r>
      <w:r w:rsidR="00B30B73" w:rsidRPr="001840F7">
        <w:t>Sustainable tourism was scored based on the benefit of visitors to economic growth (</w:t>
      </w:r>
      <w:r w:rsidR="00B30B73" w:rsidRPr="001840F7">
        <w:rPr>
          <w:i/>
        </w:rPr>
        <w:t>economic</w:t>
      </w:r>
      <w:r w:rsidR="00EA7D2B">
        <w:rPr>
          <w:i/>
        </w:rPr>
        <w:t xml:space="preserve"> (r)</w:t>
      </w:r>
      <w:r w:rsidR="00B30B73" w:rsidRPr="001840F7">
        <w:rPr>
          <w:i/>
        </w:rPr>
        <w:t xml:space="preserve">) </w:t>
      </w:r>
      <w:r w:rsidR="00B30B73" w:rsidRPr="001840F7">
        <w:t>while taking into account the</w:t>
      </w:r>
      <w:r w:rsidR="00B30B73" w:rsidRPr="001840F7">
        <w:rPr>
          <w:i/>
        </w:rPr>
        <w:t xml:space="preserve"> </w:t>
      </w:r>
      <w:r w:rsidR="00B30B73" w:rsidRPr="001840F7">
        <w:t>preservation of social and cultural values of residents</w:t>
      </w:r>
      <w:r w:rsidR="00B30B73" w:rsidRPr="001840F7">
        <w:rPr>
          <w:i/>
        </w:rPr>
        <w:t xml:space="preserve"> (sentiment</w:t>
      </w:r>
      <w:r w:rsidR="00EA7D2B">
        <w:rPr>
          <w:i/>
        </w:rPr>
        <w:t xml:space="preserve"> (s)</w:t>
      </w:r>
      <w:r w:rsidR="00B30B73" w:rsidRPr="001840F7">
        <w:rPr>
          <w:i/>
        </w:rPr>
        <w:t xml:space="preserve">) </w:t>
      </w:r>
      <w:r w:rsidR="00EA7D2B">
        <w:t xml:space="preserve">and protection of the </w:t>
      </w:r>
      <w:r w:rsidR="00B30B73" w:rsidRPr="001840F7">
        <w:t>natural environment</w:t>
      </w:r>
      <w:r w:rsidR="00EA7D2B">
        <w:t xml:space="preserve"> </w:t>
      </w:r>
      <w:r w:rsidR="00B30B73" w:rsidRPr="001840F7">
        <w:t>(</w:t>
      </w:r>
      <w:r w:rsidR="00B30B73" w:rsidRPr="001840F7">
        <w:rPr>
          <w:i/>
        </w:rPr>
        <w:t>environment</w:t>
      </w:r>
      <w:r w:rsidR="00EA7D2B">
        <w:rPr>
          <w:i/>
        </w:rPr>
        <w:t xml:space="preserve"> (p)</w:t>
      </w:r>
      <w:r w:rsidR="00B30B73" w:rsidRPr="001840F7">
        <w:rPr>
          <w:i/>
        </w:rPr>
        <w:t xml:space="preserve">). </w:t>
      </w:r>
    </w:p>
    <w:p w14:paraId="31D58943" w14:textId="77777777" w:rsidR="00934974" w:rsidRPr="001840F7" w:rsidRDefault="00934974" w:rsidP="00B30B73">
      <w:pPr>
        <w:rPr>
          <w:i/>
        </w:rPr>
      </w:pPr>
    </w:p>
    <w:p w14:paraId="770838F1" w14:textId="0A925035" w:rsidR="00B30B73" w:rsidRPr="00934974" w:rsidRDefault="00EB7F75" w:rsidP="00B30B73">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30</m:t>
                      </m:r>
                    </m:sub>
                  </m:sSub>
                </m:den>
              </m:f>
            </m:num>
            <m:den>
              <m:r>
                <w:rPr>
                  <w:rFonts w:ascii="Cambria Math" w:hAnsi="Cambria Math"/>
                </w:rPr>
                <m:t>3</m:t>
              </m:r>
            </m:den>
          </m:f>
        </m:oMath>
      </m:oMathPara>
    </w:p>
    <w:p w14:paraId="67FF92D9" w14:textId="77777777" w:rsidR="00934974" w:rsidRPr="001840F7" w:rsidRDefault="00934974" w:rsidP="00B30B73">
      <w:pPr>
        <w:rPr>
          <w:i/>
        </w:rPr>
      </w:pPr>
    </w:p>
    <w:p w14:paraId="1640511B" w14:textId="2FB57B33" w:rsidR="000E1589" w:rsidRPr="000E1589" w:rsidRDefault="000E1589" w:rsidP="00B30B73">
      <w:pPr>
        <w:rPr>
          <w:i/>
          <w:vertAlign w:val="subscript"/>
        </w:rPr>
      </w:pPr>
      <w:r>
        <w:rPr>
          <w:i/>
        </w:rPr>
        <w:t>e</w:t>
      </w:r>
      <w:r w:rsidRPr="000E1589">
        <w:rPr>
          <w:i/>
          <w:vertAlign w:val="subscript"/>
        </w:rPr>
        <w:t>c</w:t>
      </w:r>
      <w:r>
        <w:rPr>
          <w:i/>
        </w:rPr>
        <w:t>=</w:t>
      </w:r>
      <w:r w:rsidRPr="00863D15">
        <w:t xml:space="preserve">current annual growth in visitor generated </w:t>
      </w:r>
      <w:r w:rsidR="001F23C7">
        <w:t>revenue (</w:t>
      </w:r>
      <w:r w:rsidRPr="00863D15">
        <w:t>GDP</w:t>
      </w:r>
      <w:r w:rsidR="001F23C7">
        <w:t>)</w:t>
      </w:r>
    </w:p>
    <w:p w14:paraId="4CD86D63" w14:textId="625092DF" w:rsidR="000E1589" w:rsidRPr="001840F7" w:rsidRDefault="000E1589" w:rsidP="000E1589">
      <w:pPr>
        <w:rPr>
          <w:i/>
        </w:rPr>
      </w:pPr>
      <w:r>
        <w:rPr>
          <w:i/>
        </w:rPr>
        <w:t>e</w:t>
      </w:r>
      <w:r>
        <w:rPr>
          <w:i/>
          <w:vertAlign w:val="subscript"/>
        </w:rPr>
        <w:t>r</w:t>
      </w:r>
      <w:r>
        <w:rPr>
          <w:i/>
        </w:rPr>
        <w:t>=</w:t>
      </w:r>
      <w:r w:rsidRPr="000E1589">
        <w:rPr>
          <w:i/>
        </w:rPr>
        <w:t xml:space="preserve"> </w:t>
      </w:r>
      <w:r w:rsidRPr="00863D15">
        <w:t xml:space="preserve">reference annual growth rate in visitor generated </w:t>
      </w:r>
      <w:r w:rsidR="001F23C7">
        <w:t>revenue of +</w:t>
      </w:r>
      <w:r w:rsidRPr="00863D15">
        <w:t>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r>
        <w:rPr>
          <w:i/>
        </w:rPr>
        <w:t>s</w:t>
      </w:r>
      <w:r w:rsidRPr="0034153C">
        <w:rPr>
          <w:i/>
          <w:vertAlign w:val="subscript"/>
        </w:rPr>
        <w:t>c</w:t>
      </w:r>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r>
        <w:rPr>
          <w:i/>
        </w:rPr>
        <w:t>s</w:t>
      </w:r>
      <w:r>
        <w:rPr>
          <w:i/>
          <w:vertAlign w:val="subscript"/>
        </w:rPr>
        <w:t>r</w:t>
      </w:r>
      <w:r>
        <w:rPr>
          <w:i/>
        </w:rPr>
        <w:t>=</w:t>
      </w:r>
      <w:r w:rsidRPr="00863D15">
        <w:t>r</w:t>
      </w:r>
      <w:r w:rsidR="002E5776">
        <w:t>eference sentiment target of 80</w:t>
      </w:r>
      <w:r w:rsidR="00517F75">
        <w:t>%</w:t>
      </w:r>
      <w:r w:rsidRPr="00863D15">
        <w:t xml:space="preserve"> </w:t>
      </w:r>
    </w:p>
    <w:p w14:paraId="5AF6DB4B" w14:textId="01E8F304" w:rsidR="00B6622A" w:rsidRPr="00863D15" w:rsidRDefault="001F23C7" w:rsidP="0034153C">
      <w:r>
        <w:rPr>
          <w:i/>
        </w:rPr>
        <w:t>p</w:t>
      </w:r>
      <w:r w:rsidR="00B6622A">
        <w:rPr>
          <w:i/>
          <w:vertAlign w:val="subscript"/>
        </w:rPr>
        <w:t>c</w:t>
      </w:r>
      <w:r w:rsidR="00B6622A">
        <w:rPr>
          <w:i/>
        </w:rPr>
        <w:t xml:space="preserve"> =</w:t>
      </w:r>
      <w:r w:rsidR="00B6622A" w:rsidRPr="00863D15">
        <w:t xml:space="preserve">current percent of nearshore waters </w:t>
      </w:r>
      <w:r w:rsidR="002E5776">
        <w:t xml:space="preserve">and priority </w:t>
      </w:r>
      <w:r w:rsidR="007D4C77">
        <w:t>watersheds</w:t>
      </w:r>
      <w:r w:rsidR="002E5776">
        <w:t xml:space="preserve"> </w:t>
      </w:r>
      <w:r w:rsidR="00B6622A" w:rsidRPr="00863D15">
        <w:t>protected</w:t>
      </w:r>
    </w:p>
    <w:p w14:paraId="4DA9A12D" w14:textId="3316268E" w:rsidR="00B30B73" w:rsidRPr="00863D15" w:rsidRDefault="001F23C7" w:rsidP="00B30B73">
      <w:r>
        <w:rPr>
          <w:i/>
        </w:rPr>
        <w:t>p</w:t>
      </w:r>
      <w:r w:rsidR="00B6622A" w:rsidRPr="00B6622A">
        <w:rPr>
          <w:i/>
          <w:vertAlign w:val="subscript"/>
        </w:rPr>
        <w:t>30</w:t>
      </w:r>
      <w:r w:rsidR="00DC3031">
        <w:rPr>
          <w:i/>
        </w:rPr>
        <w:t xml:space="preserve"> =</w:t>
      </w:r>
      <w:r w:rsidR="00B6622A" w:rsidRPr="00863D15">
        <w:t xml:space="preserve">30% </w:t>
      </w:r>
      <w:r w:rsidR="000E5A4C" w:rsidRPr="00863D15">
        <w:t>percent</w:t>
      </w:r>
      <w:r w:rsidR="00B30B73" w:rsidRPr="00863D15">
        <w:t xml:space="preserve"> of nears</w:t>
      </w:r>
      <w:r w:rsidR="00B6622A" w:rsidRPr="00863D15">
        <w:t xml:space="preserve">hore waters </w:t>
      </w:r>
      <w:r w:rsidR="002E5776">
        <w:t xml:space="preserve">and priority </w:t>
      </w:r>
      <w:r w:rsidR="007D4C77">
        <w:t>watersheds</w:t>
      </w:r>
      <w:r w:rsidR="002E5776">
        <w:t xml:space="preserve"> </w:t>
      </w:r>
      <w:r w:rsidR="00B6622A"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57DD5A8A" w14:textId="77777777" w:rsidR="001E26C0" w:rsidRDefault="001E26C0" w:rsidP="00B30B73">
      <w:pPr>
        <w:rPr>
          <w:i/>
        </w:rPr>
      </w:pPr>
    </w:p>
    <w:p w14:paraId="45587EB8" w14:textId="7663247D"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w:t>
      </w:r>
      <w:r w:rsidR="00EA7D2B">
        <w:t xml:space="preserve">D inflation adjusted (real) GDP. </w:t>
      </w:r>
      <w:r w:rsidRPr="001840F7">
        <w:t xml:space="preserve">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1E746F8" w14:textId="77777777" w:rsidR="001E26C0" w:rsidRDefault="001E26C0" w:rsidP="00B30B73">
      <w:pPr>
        <w:rPr>
          <w:i/>
        </w:rPr>
      </w:pP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Hawaiʻi.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Hawaiʻi Tourism Authority as their target acceptance rate (HTA 2016 Annual Report).</w:t>
      </w:r>
    </w:p>
    <w:p w14:paraId="40E9860F" w14:textId="47CF437D" w:rsidR="00B30B73" w:rsidRPr="001840F7" w:rsidRDefault="00B30B73" w:rsidP="00B30B73">
      <w:r w:rsidRPr="001840F7">
        <w:rPr>
          <w:i/>
        </w:rPr>
        <w:lastRenderedPageBreak/>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(watersheds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r w:rsidR="00EA7D2B">
        <w:t>Governor’s</w:t>
      </w:r>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Hawaiʻi Tourism Authority. 2016 Annual Report to the Hawaiʻi State Legislature. Available: </w:t>
      </w:r>
      <w:hyperlink r:id="rId16"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Hawaiʻi Tourism Authority Visitor Satisfaction and Activity Reports 2011-2015. Available: </w:t>
      </w:r>
      <w:hyperlink r:id="rId17"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r>
        <w:rPr>
          <w:color w:val="000000" w:themeColor="text1"/>
        </w:rPr>
        <w:t>Hawaiʻi State Office of Planning. Hawaiʻi Statewide GIS Program Geospatial Data Portal</w:t>
      </w:r>
      <w:r w:rsidR="00FC15B4">
        <w:rPr>
          <w:color w:val="000000" w:themeColor="text1"/>
        </w:rPr>
        <w:t xml:space="preserve">. Available: </w:t>
      </w:r>
      <w:hyperlink r:id="rId18"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State of Hawaiʻi</w:t>
      </w:r>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19"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Default="000F5DD3">
      <w:pPr>
        <w:rPr>
          <w:b/>
          <w:color w:val="000000" w:themeColor="text1"/>
        </w:rPr>
      </w:pPr>
      <w:r w:rsidRPr="006A6092">
        <w:rPr>
          <w:b/>
          <w:color w:val="000000" w:themeColor="text1"/>
        </w:rPr>
        <w:t>Livelihoods &amp; Economies</w:t>
      </w:r>
    </w:p>
    <w:p w14:paraId="21F71D98" w14:textId="6C650C63" w:rsidR="003B16BC" w:rsidRPr="003B16BC" w:rsidRDefault="003B16BC">
      <w:pPr>
        <w:rPr>
          <w:color w:val="000000" w:themeColor="text1"/>
        </w:rPr>
      </w:pPr>
      <w:r>
        <w:rPr>
          <w:color w:val="000000" w:themeColor="text1"/>
        </w:rPr>
        <w:t>This goal measures the contribution of oceans to our livelihoods and economy. The goal includes the two subgoals: Livelihoods (</w:t>
      </w:r>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 xml:space="preserve">) </m:t>
        </m:r>
      </m:oMath>
      <w:r>
        <w:rPr>
          <w:color w:val="000000" w:themeColor="text1"/>
        </w:rPr>
        <w:t>and Economy (</w:t>
      </w:r>
      <m:oMath>
        <m:sSub>
          <m:sSubPr>
            <m:ctrlPr>
              <w:rPr>
                <w:rFonts w:ascii="Cambria Math" w:hAnsi="Cambria Math"/>
                <w:i/>
              </w:rPr>
            </m:ctrlPr>
          </m:sSubPr>
          <m:e>
            <m:r>
              <w:rPr>
                <w:rFonts w:ascii="Cambria Math" w:hAnsi="Cambria Math"/>
              </w:rPr>
              <m:t>X</m:t>
            </m:r>
          </m:e>
          <m:sub>
            <m:r>
              <w:rPr>
                <w:rFonts w:ascii="Cambria Math" w:hAnsi="Cambria Math"/>
              </w:rPr>
              <m:t>ECO</m:t>
            </m:r>
          </m:sub>
        </m:sSub>
      </m:oMath>
      <w:r>
        <w:rPr>
          <w:color w:val="000000" w:themeColor="text1"/>
        </w:rPr>
        <w:t>).</w:t>
      </w:r>
    </w:p>
    <w:p w14:paraId="20371F7F" w14:textId="77777777" w:rsidR="003B16BC" w:rsidRDefault="003B16BC">
      <w:pPr>
        <w:rPr>
          <w:b/>
          <w:color w:val="000000" w:themeColor="text1"/>
        </w:rPr>
      </w:pPr>
    </w:p>
    <w:p w14:paraId="7FE98282" w14:textId="77777777" w:rsidR="003B16BC" w:rsidRPr="001840F7" w:rsidRDefault="00EB7F75" w:rsidP="003B16BC">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7DC0055A" w14:textId="77777777" w:rsidR="003B16BC" w:rsidRDefault="003B16BC"/>
    <w:p w14:paraId="01176BBF" w14:textId="5423784D" w:rsidR="000F5DD3"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0734DAF9" w14:textId="77777777" w:rsidR="003B16BC" w:rsidRPr="001840F7" w:rsidRDefault="003B16BC"/>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866941">
        <w:trPr>
          <w:trHeight w:val="320"/>
          <w:jc w:val="center"/>
        </w:trPr>
        <w:tc>
          <w:tcPr>
            <w:tcW w:w="4480" w:type="dxa"/>
            <w:vMerge w:val="restart"/>
            <w:tcBorders>
              <w:top w:val="nil"/>
              <w:left w:val="nil"/>
              <w:bottom w:val="nil"/>
              <w:right w:val="nil"/>
            </w:tcBorders>
            <w:shd w:val="clear" w:color="auto" w:fill="F2F2F2" w:themeFill="background1" w:themeFillShade="F2"/>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F2F2F2" w:themeFill="background1" w:themeFillShade="F2"/>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866941">
        <w:trPr>
          <w:trHeight w:val="320"/>
          <w:jc w:val="center"/>
        </w:trPr>
        <w:tc>
          <w:tcPr>
            <w:tcW w:w="4480" w:type="dxa"/>
            <w:tcBorders>
              <w:top w:val="nil"/>
              <w:left w:val="nil"/>
              <w:bottom w:val="nil"/>
              <w:right w:val="nil"/>
            </w:tcBorders>
            <w:shd w:val="clear" w:color="auto" w:fill="F2F2F2" w:themeFill="background1" w:themeFillShade="F2"/>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F2F2F2" w:themeFill="background1" w:themeFillShade="F2"/>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EB7F75">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5615D7B5"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r w:rsidR="00B81EA0">
        <w:rPr>
          <w:i/>
        </w:rPr>
        <w:t>j</w:t>
      </w:r>
      <w:r w:rsidR="006E505F" w:rsidRPr="006E505F">
        <w:rPr>
          <w:i/>
          <w:vertAlign w:val="subscript"/>
        </w:rPr>
        <w:t>c</w:t>
      </w:r>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r w:rsidR="006E505F">
        <w:rPr>
          <w:i/>
        </w:rPr>
        <w:t>j</w:t>
      </w:r>
      <w:r w:rsidR="006E505F" w:rsidRPr="006E505F">
        <w:rPr>
          <w:i/>
          <w:vertAlign w:val="subscript"/>
        </w:rPr>
        <w:t>r</w:t>
      </w:r>
      <w:r w:rsidR="006E505F">
        <w:rPr>
          <w:i/>
        </w:rPr>
        <w:t xml:space="preserve">; </w:t>
      </w:r>
      <w:r w:rsidR="00A144C1">
        <w:t>5 year moving window</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10"/>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0" w:history="1">
        <w:r w:rsidR="006E505F" w:rsidRPr="001840F7">
          <w:rPr>
            <w:rStyle w:val="Hyperlink"/>
          </w:rPr>
          <w:t>https://coast.noaa.gov/digitalcoast/tools/enow.html</w:t>
        </w:r>
      </w:hyperlink>
      <w:r w:rsidR="006E505F" w:rsidRPr="001840F7">
        <w:t>) and was adjusted by state unemployment rate (DBEDT)</w:t>
      </w:r>
      <w:r w:rsidR="00BE6E4E">
        <w:t xml:space="preserve"> (Halpern et al. 2012)</w:t>
      </w:r>
      <w:r w:rsidR="006E505F" w:rsidRPr="001840F7">
        <w:t>.</w:t>
      </w:r>
    </w:p>
    <w:p w14:paraId="04E0771E" w14:textId="77777777" w:rsidR="009658B3" w:rsidRDefault="009658B3"/>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State of Hawaiʻi</w:t>
      </w:r>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1"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State of Hawaiʻi</w:t>
      </w:r>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Tourism  </w:t>
      </w:r>
      <w:r w:rsidR="00DF6BE7">
        <w:rPr>
          <w:rFonts w:ascii="Times" w:hAnsi="Times"/>
          <w:color w:val="000000" w:themeColor="text1"/>
        </w:rPr>
        <w:t xml:space="preserve">2015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2"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State of Hawaiʻi</w:t>
      </w:r>
      <w:r w:rsidRPr="00A74C75">
        <w:rPr>
          <w:rFonts w:ascii="Times" w:hAnsi="Times"/>
          <w:color w:val="000000" w:themeColor="text1"/>
        </w:rPr>
        <w:t xml:space="preserve"> Department of Business, Economic Development and Tourism  </w:t>
      </w:r>
      <w:r>
        <w:rPr>
          <w:rFonts w:ascii="Times" w:hAnsi="Times"/>
          <w:color w:val="000000" w:themeColor="text1"/>
        </w:rPr>
        <w:t xml:space="preserve">2015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3"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4" w:history="1">
        <w:r w:rsidRPr="00C83933">
          <w:rPr>
            <w:rStyle w:val="Hyperlink"/>
            <w:rFonts w:eastAsia="Times New Roman"/>
          </w:rPr>
          <w:t>https://coast.noaa.gov/digitalcoast/tools/enow.html</w:t>
        </w:r>
      </w:hyperlink>
      <w:r w:rsidRPr="00C83933">
        <w:rPr>
          <w:rFonts w:eastAsia="Times New Roman"/>
          <w:color w:val="000000"/>
        </w:rPr>
        <w:t xml:space="preserve">. </w:t>
      </w:r>
    </w:p>
    <w:p w14:paraId="2539E3D3" w14:textId="7BCF8503" w:rsidR="00F84BCE" w:rsidRPr="00C83933" w:rsidRDefault="00F84BCE" w:rsidP="00C83933">
      <w:pPr>
        <w:pStyle w:val="ListParagraph"/>
        <w:numPr>
          <w:ilvl w:val="0"/>
          <w:numId w:val="17"/>
        </w:numPr>
        <w:rPr>
          <w:rFonts w:eastAsia="Times New Roman"/>
          <w:color w:val="000000"/>
        </w:rPr>
      </w:pPr>
      <w:r>
        <w:t>DBEDT Research &amp; Economic Analysis Division (2015) Self-sufficiency income standard. Hawaii Economic Issues. p1-29. Available: (</w:t>
      </w:r>
      <w:r w:rsidRPr="00F84BCE">
        <w:t>http://files.hawaii.gov/dbedt/economic/reports/self-sufficiency/self-suffic</w:t>
      </w:r>
      <w:r>
        <w:t>iency_2014.pdf)</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EB7F75">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5"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6"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State of Hawaiʻi. 201. The Hawaiʻi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 xml:space="preserve">Cultural values are expressed in the development of this goal and several of the other goals and we recognize local and culture values as important to all aspects of ocean health. This goal stresses the importance of past, present, and future for the connection of people to places (āina) and relationships or networks of people with each other. Together these define community. </w:t>
      </w:r>
      <w:r w:rsidR="000979AA" w:rsidRPr="00E172F0">
        <w:rPr>
          <w:rFonts w:eastAsia="Times New Roman"/>
          <w:color w:val="000000"/>
        </w:rPr>
        <w:t>This goal is composed of two subgoals: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EB7F75"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lastRenderedPageBreak/>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EB7F75"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(wahi pana</w:t>
      </w:r>
      <w:r w:rsidRPr="00873C96">
        <w:t xml:space="preserve">) were suggested for inclusion in Lasting Special Places however we were not able to include them because we lacked a historical reference point. While there is data on the number protected, it is hard to know how many wahi pana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consistent way to measure 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EB7F75"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r w:rsidR="004C7A46">
        <w:rPr>
          <w:i/>
        </w:rPr>
        <w:t xml:space="preserve">i </w:t>
      </w:r>
      <w:r w:rsidR="004C7A46">
        <w:t xml:space="preserve">and </w:t>
      </w:r>
      <w:r w:rsidR="004C7A46">
        <w:rPr>
          <w:i/>
        </w:rPr>
        <w:t>a</w:t>
      </w:r>
      <w:r w:rsidR="004C7A46" w:rsidRPr="004C7A46">
        <w:rPr>
          <w:i/>
          <w:vertAlign w:val="subscript"/>
        </w:rPr>
        <w:t>r</w:t>
      </w:r>
      <w:r w:rsidR="004C7A46">
        <w:rPr>
          <w:i/>
        </w:rPr>
        <w:t xml:space="preserve"> </w:t>
      </w:r>
      <w:r w:rsidR="004C7A46">
        <w:t xml:space="preserve">is the temporal reference participation rate for each activity </w:t>
      </w:r>
      <w:r w:rsidR="004C7A46">
        <w:rPr>
          <w:i/>
        </w:rPr>
        <w:t>i.</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r w:rsidRPr="001840F7">
        <w:t>H</w:t>
      </w:r>
      <w:r>
        <w:t xml:space="preserve">awaiʻi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27"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Table #  Human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r w:rsidRPr="001840F7">
              <w:rPr>
                <w:rFonts w:eastAsia="Times New Roman"/>
                <w:color w:val="000000"/>
              </w:rPr>
              <w:t>diving(scuba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11"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EB7F75">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12"/>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%macroalgae, % coralline algae, and the ratio of calcifiers to non cal</w:t>
      </w:r>
      <w:r w:rsidR="00047B5C">
        <w:t>cifiers, all fish biomass,</w:t>
      </w:r>
      <w:r w:rsidRPr="001840F7">
        <w:t xml:space="preserve"> resource fish biomass, parrotfish biomass, total fish biomass no sharks and jacks. The coral reef index scores are a rank assessment among the 42 Mokus (traditional land management areas).</w:t>
      </w:r>
    </w:p>
    <w:commentRangeEnd w:id="12"/>
    <w:p w14:paraId="59778A75" w14:textId="0B8E2048" w:rsidR="00B10FAD" w:rsidRPr="001840F7" w:rsidRDefault="00D06500" w:rsidP="00B140DF">
      <w:r>
        <w:rPr>
          <w:rStyle w:val="CommentReference"/>
        </w:rPr>
        <w:commentReference w:id="12"/>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3"/>
      <w:r w:rsidRPr="001840F7">
        <w:t xml:space="preserve">long term </w:t>
      </w:r>
      <w:commentRangeEnd w:id="13"/>
      <w:r w:rsidR="00F8077D">
        <w:rPr>
          <w:rStyle w:val="CommentReference"/>
        </w:rPr>
        <w:commentReference w:id="13"/>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28"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Hawaiʻi.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(loko iʻa).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29"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0"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Beach condition and tend: Fletcher, C.H., Romine, B.M., Genz, A.S., Barbee, M.M., Dyer, Matthew, Anderson, T.R., Lim, S.C., Vitousek, Sean, Bochicchio,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McCoy K, Heenan A, Asher J, Ayotte P, Gorospe K, Gray A, Lino K, Zamzow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conservation status of species based on two subgoals: Habitats</w:t>
      </w:r>
      <w:r w:rsidR="00783D38">
        <w:rPr>
          <w:color w:val="000000" w:themeColor="text1"/>
        </w:rPr>
        <w:t xml:space="preserve"> and Species</w:t>
      </w:r>
      <w:r w:rsidR="00CF4BB6">
        <w:rPr>
          <w:color w:val="000000" w:themeColor="text1"/>
        </w:rPr>
        <w:t>.</w:t>
      </w:r>
    </w:p>
    <w:p w14:paraId="1B720229" w14:textId="77777777" w:rsidR="009765EA" w:rsidRDefault="00EB7F75"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EB7F75"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r w:rsidR="007540D2" w:rsidRPr="007540D2">
        <w:rPr>
          <w:i/>
          <w:color w:val="000000" w:themeColor="text1"/>
        </w:rPr>
        <w:t>H</w:t>
      </w:r>
      <w:r w:rsidR="007540D2" w:rsidRPr="007540D2">
        <w:rPr>
          <w:i/>
          <w:color w:val="000000" w:themeColor="text1"/>
          <w:vertAlign w:val="subscript"/>
        </w:rPr>
        <w:t>c</w:t>
      </w:r>
      <w:r w:rsidR="007540D2">
        <w:rPr>
          <w:color w:val="000000" w:themeColor="text1"/>
        </w:rPr>
        <w:t>) against a reference habitat extent and condition (</w:t>
      </w:r>
      <w:r w:rsidR="007540D2" w:rsidRPr="007540D2">
        <w:rPr>
          <w:i/>
          <w:color w:val="000000" w:themeColor="text1"/>
        </w:rPr>
        <w:t>H</w:t>
      </w:r>
      <w:r w:rsidR="007540D2">
        <w:rPr>
          <w:i/>
          <w:color w:val="000000" w:themeColor="text1"/>
          <w:vertAlign w:val="subscript"/>
        </w:rPr>
        <w:t>r</w:t>
      </w:r>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4"/>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%macroalgae, % coralline algae,</w:t>
      </w:r>
      <w:r w:rsidR="00CA35BA" w:rsidRPr="001840F7">
        <w:t xml:space="preserve"> and the ratio of calcifiers to no</w:t>
      </w:r>
      <w:r w:rsidR="007D2111">
        <w:t>n calcifiers,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42 Mokus</w:t>
      </w:r>
      <w:r w:rsidR="00FB53F2" w:rsidRPr="001840F7">
        <w:t xml:space="preserve"> (traditional land management areas).</w:t>
      </w:r>
    </w:p>
    <w:commentRangeEnd w:id="14"/>
    <w:p w14:paraId="21D63FD9" w14:textId="77777777" w:rsidR="00990459" w:rsidRPr="001840F7" w:rsidRDefault="001A294C">
      <w:r>
        <w:rPr>
          <w:rStyle w:val="CommentReference"/>
        </w:rPr>
        <w:commentReference w:id="14"/>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5"/>
      <w:r w:rsidRPr="001840F7">
        <w:t xml:space="preserve">100 meters (Ocean Tipping Points). </w:t>
      </w:r>
      <w:commentRangeEnd w:id="15"/>
      <w:r w:rsidR="007E59CA">
        <w:rPr>
          <w:rStyle w:val="CommentReference"/>
          <w:rFonts w:asciiTheme="minorHAnsi" w:hAnsiTheme="minorHAnsi" w:cstheme="minorBidi"/>
        </w:rPr>
        <w:commentReference w:id="15"/>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6"/>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6"/>
      <w:r w:rsidR="00F974BF">
        <w:rPr>
          <w:rStyle w:val="CommentReference"/>
        </w:rPr>
        <w:commentReference w:id="16"/>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1"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2"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Genz, A.S., Barbee, M.M., Dyer, Matthew, Anderson, T.R., Lim, S.C., Vitousek, Sean, Bochicchio,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McCoy K, Heenan A, Asher J, Ayotte P, Gorospe K, Gray A, Lino K, Zamzow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3"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r w:rsidRPr="00CA4192">
        <w:t>Bioindicators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r w:rsidRPr="001840F7">
        <w:t xml:space="preserve">Hawaiʻi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ors even though many of Hawaiʻi’</w:t>
      </w:r>
      <w:r w:rsidRPr="001840F7">
        <w:t>s reef fish are not considered threatened or endangered. Local indicators of reef fish populations and status are important for understanding the health of coral reefs and biodiversity and therefore were included along with reef fish species richness.</w:t>
      </w:r>
    </w:p>
    <w:p w14:paraId="4D56352B" w14:textId="77777777" w:rsidR="00A06D4D" w:rsidRDefault="00A06D4D"/>
    <w:p w14:paraId="3E3190C0" w14:textId="25072D48" w:rsidR="00AC47C9" w:rsidRPr="001840F7" w:rsidRDefault="00EB7F75">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r>
        <w:rPr>
          <w:color w:val="000000" w:themeColor="text1"/>
        </w:rPr>
        <w:t>Hawaiʻi does not have any listed extinct marine species, however Hawaiʻi is one of the species extinction capitals of the world due to the high presence of vulnerable endemic species. For a list of extinct species refer to the Bishop Mueseum Hawaiʻi’s Extinct Species (</w:t>
      </w:r>
      <w:hyperlink r:id="rId34"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Marine mammals and turtles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Default="00B10F9D">
      <w:pPr>
        <w:rPr>
          <w:i/>
        </w:rPr>
      </w:pPr>
    </w:p>
    <w:p w14:paraId="05A35215" w14:textId="77777777" w:rsidR="00DC6929" w:rsidRDefault="00DC6929">
      <w:pPr>
        <w:rPr>
          <w:i/>
        </w:rPr>
      </w:pPr>
    </w:p>
    <w:p w14:paraId="6590946B" w14:textId="77777777" w:rsidR="00DC6929" w:rsidRPr="001840F7" w:rsidRDefault="00DC6929">
      <w:pPr>
        <w:rPr>
          <w:i/>
        </w:rPr>
      </w:pPr>
    </w:p>
    <w:p w14:paraId="71CCF37E" w14:textId="0E068824" w:rsidR="00F37B27" w:rsidRDefault="00E135D5">
      <w:r>
        <w:lastRenderedPageBreak/>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Table# The ESA status of Hawaiʻi</w:t>
      </w:r>
      <w:r w:rsidR="0009651C">
        <w:t>’</w:t>
      </w:r>
      <w:r>
        <w:t>s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r w:rsidRPr="001840F7">
              <w:rPr>
                <w:rFonts w:eastAsia="Times New Roman"/>
                <w:color w:val="000000"/>
              </w:rPr>
              <w:t>Blainville’s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Mesoplodon densirostris</w:t>
            </w:r>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r w:rsidRPr="001840F7">
              <w:rPr>
                <w:rFonts w:eastAsia="Times New Roman"/>
                <w:color w:val="000000"/>
              </w:rPr>
              <w:t>Balaenoptera musculus musculus</w:t>
            </w:r>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r w:rsidRPr="001840F7">
              <w:rPr>
                <w:rFonts w:eastAsia="Times New Roman"/>
                <w:color w:val="000000"/>
              </w:rPr>
              <w:t xml:space="preserve">Bryde’s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r w:rsidRPr="001840F7">
              <w:rPr>
                <w:rFonts w:eastAsia="Times New Roman"/>
                <w:color w:val="000000"/>
              </w:rPr>
              <w:t>Balaenoptera edeni</w:t>
            </w:r>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r w:rsidRPr="001840F7">
              <w:rPr>
                <w:rFonts w:eastAsia="Times New Roman"/>
                <w:color w:val="000000"/>
              </w:rPr>
              <w:t>Tursiops truncatus truncatus</w:t>
            </w:r>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r w:rsidRPr="001840F7">
              <w:rPr>
                <w:rFonts w:eastAsia="Times New Roman"/>
                <w:color w:val="000000"/>
              </w:rPr>
              <w:t>Ziphius cavirostris</w:t>
            </w:r>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r w:rsidRPr="001840F7">
              <w:rPr>
                <w:rFonts w:eastAsia="Times New Roman"/>
                <w:color w:val="000000"/>
              </w:rPr>
              <w:t>Kogia sima</w:t>
            </w:r>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r w:rsidRPr="001840F7">
              <w:rPr>
                <w:rFonts w:eastAsia="Times New Roman"/>
                <w:color w:val="000000"/>
              </w:rPr>
              <w:t>Pseudorca crassidens</w:t>
            </w:r>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r w:rsidRPr="001840F7">
              <w:rPr>
                <w:rFonts w:eastAsia="Times New Roman"/>
                <w:color w:val="000000"/>
              </w:rPr>
              <w:t>Balaenoptera physalus physalus</w:t>
            </w:r>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r w:rsidRPr="001840F7">
              <w:rPr>
                <w:rFonts w:eastAsia="Times New Roman"/>
                <w:color w:val="000000"/>
              </w:rPr>
              <w:t>Lagenodelphis hosei</w:t>
            </w:r>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r w:rsidRPr="001840F7">
              <w:rPr>
                <w:rFonts w:eastAsia="Times New Roman"/>
                <w:color w:val="000000"/>
              </w:rPr>
              <w:t>Chelonia mydas</w:t>
            </w:r>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r w:rsidRPr="001840F7">
              <w:rPr>
                <w:rFonts w:eastAsia="Times New Roman"/>
                <w:color w:val="000000"/>
              </w:rPr>
              <w:t>Neomonachus schauinslandi</w:t>
            </w:r>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r w:rsidRPr="001840F7">
              <w:rPr>
                <w:rFonts w:eastAsia="Times New Roman"/>
                <w:color w:val="000000"/>
              </w:rPr>
              <w:t>Ertmochelys imbricata</w:t>
            </w:r>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r w:rsidRPr="001840F7">
              <w:rPr>
                <w:rFonts w:eastAsia="Times New Roman"/>
                <w:color w:val="000000"/>
              </w:rPr>
              <w:t>Megaptera novaeangliae</w:t>
            </w:r>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r w:rsidRPr="001840F7">
              <w:rPr>
                <w:rFonts w:eastAsia="Times New Roman"/>
                <w:color w:val="000000"/>
              </w:rPr>
              <w:t>Orcinus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r w:rsidRPr="001840F7">
              <w:rPr>
                <w:rFonts w:eastAsia="Times New Roman"/>
                <w:color w:val="000000"/>
              </w:rPr>
              <w:t>Dermochelys cariacea</w:t>
            </w:r>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r w:rsidRPr="001840F7">
              <w:rPr>
                <w:rFonts w:eastAsia="Times New Roman"/>
                <w:color w:val="000000"/>
              </w:rPr>
              <w:t>Caretta caretta</w:t>
            </w:r>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r w:rsidRPr="001840F7">
              <w:rPr>
                <w:rFonts w:eastAsia="Times New Roman"/>
                <w:color w:val="000000"/>
              </w:rPr>
              <w:t>Indopacetus pacificus</w:t>
            </w:r>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r w:rsidRPr="001840F7">
              <w:rPr>
                <w:rFonts w:eastAsia="Times New Roman"/>
                <w:color w:val="000000"/>
              </w:rPr>
              <w:t>Peponocephala electra</w:t>
            </w:r>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r w:rsidRPr="001840F7">
              <w:rPr>
                <w:rFonts w:eastAsia="Times New Roman"/>
                <w:color w:val="000000"/>
              </w:rPr>
              <w:t xml:space="preserve">Minke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r w:rsidRPr="001840F7">
              <w:rPr>
                <w:rFonts w:eastAsia="Times New Roman"/>
                <w:color w:val="000000"/>
              </w:rPr>
              <w:t>Balaenoptera acutorostrata scammoni</w:t>
            </w:r>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r w:rsidRPr="001840F7">
              <w:rPr>
                <w:rFonts w:eastAsia="Times New Roman"/>
                <w:color w:val="000000"/>
              </w:rPr>
              <w:t>Lissodelphis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r w:rsidRPr="001840F7">
              <w:rPr>
                <w:rFonts w:eastAsia="Times New Roman"/>
                <w:color w:val="000000"/>
              </w:rPr>
              <w:t>Lepidochelys olivacea</w:t>
            </w:r>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r w:rsidRPr="001840F7">
              <w:rPr>
                <w:rFonts w:eastAsia="Times New Roman"/>
                <w:color w:val="000000"/>
              </w:rPr>
              <w:t>Stenella attenuata attenuata</w:t>
            </w:r>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r w:rsidRPr="001840F7">
              <w:rPr>
                <w:rFonts w:eastAsia="Times New Roman"/>
                <w:color w:val="000000"/>
              </w:rPr>
              <w:t>Feresa attenuata</w:t>
            </w:r>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r w:rsidRPr="001840F7">
              <w:rPr>
                <w:rFonts w:eastAsia="Times New Roman"/>
                <w:color w:val="000000"/>
              </w:rPr>
              <w:t>Kogia breviceps</w:t>
            </w:r>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r w:rsidRPr="001840F7">
              <w:rPr>
                <w:rFonts w:eastAsia="Times New Roman"/>
                <w:color w:val="000000"/>
              </w:rPr>
              <w:t xml:space="preserve">Risso’s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Grampus griseus</w:t>
            </w:r>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Steno bredanensis</w:t>
            </w:r>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r w:rsidRPr="001840F7">
              <w:rPr>
                <w:rFonts w:eastAsia="Times New Roman"/>
                <w:color w:val="000000"/>
              </w:rPr>
              <w:t xml:space="preserve">Sei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r w:rsidRPr="001840F7">
              <w:rPr>
                <w:rFonts w:eastAsia="Times New Roman"/>
                <w:color w:val="000000"/>
              </w:rPr>
              <w:t>Balaenoptera borealis borealis</w:t>
            </w:r>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r w:rsidRPr="001840F7">
              <w:rPr>
                <w:rFonts w:eastAsia="Times New Roman"/>
                <w:color w:val="000000"/>
              </w:rPr>
              <w:t>Globicephala macrorhynchus</w:t>
            </w:r>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r w:rsidRPr="001840F7">
              <w:rPr>
                <w:rFonts w:eastAsia="Times New Roman"/>
                <w:color w:val="000000"/>
              </w:rPr>
              <w:t>Physeter macrocephalus</w:t>
            </w:r>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r w:rsidRPr="001840F7">
              <w:rPr>
                <w:rFonts w:eastAsia="Times New Roman"/>
                <w:color w:val="000000"/>
              </w:rPr>
              <w:t>Stenella longirostris longirostris)</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r w:rsidRPr="001840F7">
              <w:rPr>
                <w:rFonts w:eastAsia="Times New Roman"/>
                <w:color w:val="000000"/>
              </w:rPr>
              <w:t>Stenella coeruleoalba</w:t>
            </w:r>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 xml:space="preserve">Band-rumped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r w:rsidRPr="00A5463E">
              <w:rPr>
                <w:rFonts w:eastAsia="Times New Roman"/>
                <w:i/>
                <w:iCs/>
                <w:color w:val="000000"/>
              </w:rPr>
              <w:t>Oceanodroma castro</w:t>
            </w:r>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r w:rsidRPr="00A5463E">
              <w:rPr>
                <w:rFonts w:eastAsia="Times New Roman"/>
                <w:i/>
                <w:iCs/>
                <w:color w:val="000000"/>
              </w:rPr>
              <w:t>Phoebastria nigripes</w:t>
            </w:r>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Black noddy</w:t>
            </w:r>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r w:rsidRPr="00A5463E">
              <w:rPr>
                <w:rFonts w:eastAsia="Times New Roman"/>
                <w:i/>
                <w:iCs/>
                <w:color w:val="000000"/>
              </w:rPr>
              <w:t>Anous stolidus pileatus</w:t>
            </w:r>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r w:rsidRPr="00A5463E">
              <w:rPr>
                <w:rFonts w:eastAsia="Times New Roman"/>
                <w:i/>
                <w:iCs/>
                <w:color w:val="000000"/>
              </w:rPr>
              <w:t>Pterodroma nigripennis</w:t>
            </w:r>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Blue noddy</w:t>
            </w:r>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r w:rsidRPr="00A5463E">
              <w:rPr>
                <w:rFonts w:eastAsia="Times New Roman"/>
                <w:i/>
                <w:iCs/>
                <w:color w:val="000000"/>
              </w:rPr>
              <w:t>Procelesterna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r w:rsidRPr="00A5463E">
              <w:rPr>
                <w:rFonts w:eastAsia="Times New Roman"/>
                <w:color w:val="000000"/>
              </w:rPr>
              <w:t>ʻA</w:t>
            </w:r>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Sula leucogaster</w:t>
            </w:r>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Brown noddy</w:t>
            </w:r>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r w:rsidRPr="00A5463E">
              <w:rPr>
                <w:rFonts w:eastAsia="Times New Roman"/>
                <w:color w:val="000000"/>
              </w:rPr>
              <w:t>Noio koha</w:t>
            </w:r>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r w:rsidRPr="00A5463E">
              <w:rPr>
                <w:rFonts w:eastAsia="Times New Roman"/>
                <w:i/>
                <w:iCs/>
                <w:color w:val="000000"/>
              </w:rPr>
              <w:t>Anous stolidus</w:t>
            </w:r>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r w:rsidRPr="00A5463E">
              <w:rPr>
                <w:rFonts w:eastAsia="Times New Roman"/>
                <w:color w:val="000000"/>
              </w:rPr>
              <w:t>ʻOu</w:t>
            </w:r>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r w:rsidRPr="00A5463E">
              <w:rPr>
                <w:rFonts w:eastAsia="Times New Roman"/>
                <w:i/>
                <w:iCs/>
                <w:color w:val="000000"/>
              </w:rPr>
              <w:t>Bulweria bulwerii</w:t>
            </w:r>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r w:rsidRPr="00A5463E">
              <w:rPr>
                <w:rFonts w:eastAsia="Times New Roman"/>
                <w:i/>
                <w:iCs/>
                <w:color w:val="000000"/>
              </w:rPr>
              <w:t>Puffinus nativitatis</w:t>
            </w:r>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r w:rsidRPr="00A5463E">
              <w:rPr>
                <w:rFonts w:eastAsia="Times New Roman"/>
                <w:color w:val="000000"/>
              </w:rPr>
              <w:t>Cookʻs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r w:rsidRPr="00A5463E">
              <w:rPr>
                <w:rFonts w:eastAsia="Times New Roman"/>
                <w:i/>
                <w:iCs/>
                <w:color w:val="000000"/>
              </w:rPr>
              <w:t>Pterodroma cookii</w:t>
            </w:r>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r w:rsidRPr="00A5463E">
              <w:rPr>
                <w:rFonts w:eastAsia="Times New Roman"/>
                <w:color w:val="000000"/>
              </w:rPr>
              <w:t>Pokalakla</w:t>
            </w:r>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r w:rsidRPr="00A5463E">
              <w:rPr>
                <w:rFonts w:eastAsia="Times New Roman"/>
                <w:i/>
                <w:iCs/>
                <w:color w:val="000000"/>
              </w:rPr>
              <w:t>Onychonprion lunatus</w:t>
            </w:r>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Great frigatebird</w:t>
            </w:r>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r w:rsidRPr="00A5463E">
              <w:rPr>
                <w:rFonts w:eastAsia="Times New Roman"/>
                <w:color w:val="000000"/>
              </w:rPr>
              <w:t>ʻIwa</w:t>
            </w:r>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r w:rsidRPr="00A5463E">
              <w:rPr>
                <w:rFonts w:eastAsia="Times New Roman"/>
                <w:i/>
                <w:iCs/>
                <w:color w:val="000000"/>
              </w:rPr>
              <w:t>Fregata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Hawaiian black noddy</w:t>
            </w:r>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r w:rsidRPr="00A5463E">
              <w:rPr>
                <w:rFonts w:eastAsia="Times New Roman"/>
                <w:i/>
                <w:iCs/>
                <w:color w:val="000000"/>
              </w:rPr>
              <w:t>Anous minutus melanogenys</w:t>
            </w:r>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(dark-rumped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r w:rsidRPr="00A5463E">
              <w:rPr>
                <w:rFonts w:eastAsia="Times New Roman"/>
                <w:color w:val="000000"/>
              </w:rPr>
              <w:t>ʻUaʻu</w:t>
            </w:r>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r w:rsidRPr="00A5463E">
              <w:rPr>
                <w:rFonts w:eastAsia="Times New Roman"/>
                <w:i/>
                <w:iCs/>
                <w:color w:val="000000"/>
              </w:rPr>
              <w:t>Pterodroma phaeopygia sandwichensis</w:t>
            </w:r>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r w:rsidRPr="00A5463E">
              <w:rPr>
                <w:rFonts w:eastAsia="Times New Roman"/>
                <w:i/>
                <w:iCs/>
                <w:color w:val="000000"/>
              </w:rPr>
              <w:t>Pterodroma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r w:rsidRPr="00A5463E">
              <w:rPr>
                <w:rFonts w:eastAsia="Times New Roman"/>
                <w:color w:val="000000"/>
              </w:rPr>
              <w:t>Moli</w:t>
            </w:r>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r w:rsidRPr="00A5463E">
              <w:rPr>
                <w:rFonts w:eastAsia="Times New Roman"/>
                <w:i/>
                <w:iCs/>
                <w:color w:val="000000"/>
              </w:rPr>
              <w:t>Phoebastria immutabilis</w:t>
            </w:r>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r w:rsidRPr="00A5463E">
              <w:rPr>
                <w:rFonts w:eastAsia="Times New Roman"/>
                <w:color w:val="000000"/>
              </w:rPr>
              <w:t>ʻA</w:t>
            </w:r>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Sula dactylatra</w:t>
            </w:r>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r w:rsidRPr="00A5463E">
              <w:rPr>
                <w:rFonts w:eastAsia="Times New Roman"/>
                <w:i/>
                <w:iCs/>
                <w:color w:val="000000"/>
              </w:rPr>
              <w:t>Pterodroma inexpectata</w:t>
            </w:r>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r w:rsidRPr="00A5463E">
              <w:rPr>
                <w:rFonts w:eastAsia="Times New Roman"/>
                <w:color w:val="000000"/>
              </w:rPr>
              <w:t>ʻAʻo</w:t>
            </w:r>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r w:rsidRPr="00A5463E">
              <w:rPr>
                <w:rFonts w:eastAsia="Times New Roman"/>
                <w:i/>
                <w:iCs/>
                <w:color w:val="000000"/>
              </w:rPr>
              <w:t>Puffinus newelli</w:t>
            </w:r>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r w:rsidRPr="00A5463E">
              <w:rPr>
                <w:rFonts w:eastAsia="Times New Roman"/>
                <w:color w:val="000000"/>
              </w:rPr>
              <w:t>ʻA</w:t>
            </w:r>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Sula sula</w:t>
            </w:r>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Phaethon rubricauda</w:t>
            </w:r>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r w:rsidRPr="00A5463E">
              <w:rPr>
                <w:rFonts w:eastAsia="Times New Roman"/>
                <w:color w:val="000000"/>
              </w:rPr>
              <w:t>ʻEwaʻewa</w:t>
            </w:r>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r w:rsidRPr="00A5463E">
              <w:rPr>
                <w:rFonts w:eastAsia="Times New Roman"/>
                <w:i/>
                <w:iCs/>
                <w:color w:val="000000"/>
              </w:rPr>
              <w:t>Onychoprion fuscata</w:t>
            </w:r>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r w:rsidRPr="00A5463E">
              <w:rPr>
                <w:rFonts w:eastAsia="Times New Roman"/>
                <w:color w:val="000000"/>
              </w:rPr>
              <w:t>ʻUaʻu kani</w:t>
            </w:r>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r w:rsidRPr="00A5463E">
              <w:rPr>
                <w:rFonts w:eastAsia="Times New Roman"/>
                <w:i/>
                <w:iCs/>
                <w:color w:val="000000"/>
              </w:rPr>
              <w:t>Puffinus pacificus</w:t>
            </w:r>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Manu-o-ku</w:t>
            </w:r>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r w:rsidRPr="00A5463E">
              <w:rPr>
                <w:rFonts w:eastAsia="Times New Roman"/>
                <w:i/>
                <w:iCs/>
                <w:color w:val="000000"/>
              </w:rPr>
              <w:t>Gygis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Phaethon lepturus</w:t>
            </w:r>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Bristle-thighed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r w:rsidRPr="00A5463E">
              <w:rPr>
                <w:rFonts w:eastAsia="Times New Roman"/>
                <w:color w:val="000000"/>
              </w:rPr>
              <w:t>Kioea</w:t>
            </w:r>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r w:rsidRPr="00A5463E">
              <w:rPr>
                <w:rFonts w:eastAsia="Times New Roman"/>
                <w:i/>
                <w:iCs/>
                <w:color w:val="000000"/>
              </w:rPr>
              <w:t>Numenius tahitiensis</w:t>
            </w:r>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r w:rsidRPr="00A5463E">
              <w:rPr>
                <w:rFonts w:eastAsia="Times New Roman"/>
                <w:color w:val="000000"/>
              </w:rPr>
              <w:t>Kolea</w:t>
            </w:r>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r w:rsidRPr="00A5463E">
              <w:rPr>
                <w:rFonts w:eastAsia="Times New Roman"/>
                <w:i/>
                <w:iCs/>
                <w:color w:val="000000"/>
              </w:rPr>
              <w:t>Pluvialis fulva</w:t>
            </w:r>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r w:rsidRPr="00A5463E">
              <w:rPr>
                <w:rFonts w:eastAsia="Times New Roman"/>
                <w:color w:val="000000"/>
              </w:rPr>
              <w:t>Hunakai</w:t>
            </w:r>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r w:rsidRPr="00A5463E">
              <w:rPr>
                <w:rFonts w:eastAsia="Times New Roman"/>
                <w:i/>
                <w:iCs/>
                <w:color w:val="000000"/>
              </w:rPr>
              <w:t>Calidris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r w:rsidRPr="00A5463E">
              <w:rPr>
                <w:rFonts w:eastAsia="Times New Roman"/>
                <w:color w:val="000000"/>
              </w:rPr>
              <w:t>ʻAkekeke</w:t>
            </w:r>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r w:rsidRPr="00A5463E">
              <w:rPr>
                <w:rFonts w:eastAsia="Times New Roman"/>
                <w:i/>
                <w:iCs/>
                <w:color w:val="000000"/>
              </w:rPr>
              <w:t>Arenaria interpres</w:t>
            </w:r>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r w:rsidRPr="00A5463E">
              <w:rPr>
                <w:rFonts w:eastAsia="Times New Roman"/>
                <w:color w:val="000000"/>
              </w:rPr>
              <w:t>ʻŪlili</w:t>
            </w:r>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r w:rsidRPr="00A5463E">
              <w:rPr>
                <w:rFonts w:eastAsia="Times New Roman"/>
                <w:i/>
                <w:iCs/>
                <w:color w:val="000000"/>
              </w:rPr>
              <w:t>Heteroscelus incanus</w:t>
            </w:r>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5"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DC692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DC6929" w:rsidRDefault="00AB6E89" w:rsidP="00AB6E89">
            <w:pPr>
              <w:rPr>
                <w:rFonts w:eastAsia="Times New Roman"/>
                <w:color w:val="000000"/>
              </w:rPr>
            </w:pPr>
            <w:r w:rsidRPr="00DC692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DC6929" w:rsidRDefault="00AB6E89" w:rsidP="00AB6E89">
            <w:pPr>
              <w:rPr>
                <w:rFonts w:eastAsia="Times New Roman"/>
                <w:color w:val="000000"/>
              </w:rPr>
            </w:pPr>
            <w:r w:rsidRPr="00DC692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DC6929" w:rsidRDefault="00AB6E89" w:rsidP="00AB6E89">
            <w:pPr>
              <w:rPr>
                <w:rFonts w:eastAsia="Times New Roman"/>
                <w:color w:val="000000"/>
              </w:rPr>
            </w:pPr>
            <w:r w:rsidRPr="00DC692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DC6929" w:rsidRDefault="00AB6E89" w:rsidP="00AB6E89">
            <w:pPr>
              <w:rPr>
                <w:rFonts w:eastAsia="Times New Roman"/>
                <w:color w:val="000000"/>
              </w:rPr>
            </w:pPr>
            <w:r w:rsidRPr="00DC6929">
              <w:rPr>
                <w:rFonts w:eastAsia="Times New Roman"/>
                <w:color w:val="000000"/>
              </w:rPr>
              <w:t>ESA Status</w:t>
            </w:r>
          </w:p>
        </w:tc>
      </w:tr>
      <w:tr w:rsidR="00AB6E89" w:rsidRPr="00DC692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DC6929" w:rsidRDefault="00AB6E89" w:rsidP="00AB6E89">
            <w:pPr>
              <w:rPr>
                <w:rFonts w:eastAsia="Times New Roman"/>
                <w:color w:val="000000"/>
              </w:rPr>
            </w:pPr>
            <w:r w:rsidRPr="00DC692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DC6929" w:rsidRDefault="00AB6E89" w:rsidP="00AB6E89">
            <w:pPr>
              <w:rPr>
                <w:rFonts w:eastAsia="Times New Roman"/>
                <w:color w:val="000000"/>
              </w:rPr>
            </w:pPr>
            <w:r w:rsidRPr="00DC6929">
              <w:rPr>
                <w:rFonts w:eastAsia="Times New Roman"/>
                <w:color w:val="000000"/>
              </w:rPr>
              <w:t>Koko, ʻakoko</w:t>
            </w:r>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DC6929" w:rsidRDefault="00AB6E89" w:rsidP="00AB6E89">
            <w:pPr>
              <w:rPr>
                <w:rFonts w:eastAsia="Times New Roman"/>
                <w:color w:val="000000"/>
              </w:rPr>
            </w:pPr>
            <w:r w:rsidRPr="00DC6929">
              <w:rPr>
                <w:rFonts w:eastAsia="Times New Roman"/>
                <w:color w:val="000000"/>
              </w:rPr>
              <w:t>Chamaesyce degeneri</w:t>
            </w:r>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DC6929" w:rsidRDefault="00AB6E89" w:rsidP="00AB6E89">
            <w:pPr>
              <w:rPr>
                <w:rFonts w:eastAsia="Times New Roman"/>
                <w:color w:val="000000"/>
              </w:rPr>
            </w:pPr>
          </w:p>
        </w:tc>
      </w:tr>
      <w:tr w:rsidR="00AB6E89" w:rsidRPr="00DC692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DC6929" w:rsidRDefault="00AB6E89" w:rsidP="00AB6E89">
            <w:pPr>
              <w:rPr>
                <w:rFonts w:eastAsia="Times New Roman"/>
                <w:color w:val="000000"/>
              </w:rPr>
            </w:pPr>
            <w:r w:rsidRPr="00DC6929">
              <w:rPr>
                <w:rFonts w:eastAsia="Times New Roman"/>
                <w:color w:val="000000"/>
              </w:rPr>
              <w:t>ʻĀkia, kauhi</w:t>
            </w:r>
          </w:p>
        </w:tc>
        <w:tc>
          <w:tcPr>
            <w:tcW w:w="2780" w:type="dxa"/>
            <w:tcBorders>
              <w:top w:val="nil"/>
              <w:left w:val="nil"/>
              <w:bottom w:val="nil"/>
              <w:right w:val="nil"/>
            </w:tcBorders>
            <w:shd w:val="clear" w:color="auto" w:fill="auto"/>
            <w:noWrap/>
            <w:vAlign w:val="bottom"/>
            <w:hideMark/>
          </w:tcPr>
          <w:p w14:paraId="745BDDDB" w14:textId="77777777" w:rsidR="00AB6E89" w:rsidRPr="00DC6929" w:rsidRDefault="00AB6E89" w:rsidP="00AB6E89">
            <w:pPr>
              <w:rPr>
                <w:rFonts w:eastAsia="Times New Roman"/>
                <w:color w:val="000000"/>
              </w:rPr>
            </w:pPr>
            <w:r w:rsidRPr="00DC6929">
              <w:rPr>
                <w:rFonts w:eastAsia="Times New Roman"/>
                <w:color w:val="000000"/>
              </w:rPr>
              <w:t>Wikstroemia spp</w:t>
            </w:r>
          </w:p>
        </w:tc>
        <w:tc>
          <w:tcPr>
            <w:tcW w:w="1300" w:type="dxa"/>
            <w:tcBorders>
              <w:top w:val="nil"/>
              <w:left w:val="nil"/>
              <w:bottom w:val="nil"/>
              <w:right w:val="nil"/>
            </w:tcBorders>
            <w:shd w:val="clear" w:color="auto" w:fill="auto"/>
            <w:noWrap/>
            <w:vAlign w:val="bottom"/>
            <w:hideMark/>
          </w:tcPr>
          <w:p w14:paraId="035B2135" w14:textId="77777777" w:rsidR="00AB6E89" w:rsidRPr="00DC6929" w:rsidRDefault="00AB6E89" w:rsidP="00AB6E89">
            <w:pPr>
              <w:rPr>
                <w:rFonts w:eastAsia="Times New Roman"/>
                <w:color w:val="000000"/>
              </w:rPr>
            </w:pPr>
          </w:p>
        </w:tc>
      </w:tr>
      <w:tr w:rsidR="00AB6E89" w:rsidRPr="00DC692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DC6929" w:rsidRDefault="00AB6E89" w:rsidP="00AB6E89">
            <w:pPr>
              <w:rPr>
                <w:rFonts w:eastAsia="Times New Roman"/>
                <w:color w:val="000000"/>
              </w:rPr>
            </w:pPr>
            <w:r w:rsidRPr="00DC6929">
              <w:rPr>
                <w:rFonts w:eastAsia="Times New Roman"/>
                <w:color w:val="000000"/>
              </w:rPr>
              <w:t>Ahuawa</w:t>
            </w:r>
          </w:p>
        </w:tc>
        <w:tc>
          <w:tcPr>
            <w:tcW w:w="2780" w:type="dxa"/>
            <w:tcBorders>
              <w:top w:val="nil"/>
              <w:left w:val="nil"/>
              <w:bottom w:val="nil"/>
              <w:right w:val="nil"/>
            </w:tcBorders>
            <w:shd w:val="clear" w:color="auto" w:fill="auto"/>
            <w:noWrap/>
            <w:vAlign w:val="bottom"/>
            <w:hideMark/>
          </w:tcPr>
          <w:p w14:paraId="44AE46D5" w14:textId="77777777" w:rsidR="00AB6E89" w:rsidRPr="00DC6929" w:rsidRDefault="00AB6E89" w:rsidP="00AB6E89">
            <w:pPr>
              <w:rPr>
                <w:rFonts w:eastAsia="Times New Roman"/>
                <w:color w:val="000000"/>
              </w:rPr>
            </w:pPr>
            <w:r w:rsidRPr="00DC6929">
              <w:rPr>
                <w:rFonts w:eastAsia="Times New Roman"/>
                <w:color w:val="000000"/>
              </w:rPr>
              <w:t>Mariscus javanicus</w:t>
            </w:r>
          </w:p>
        </w:tc>
        <w:tc>
          <w:tcPr>
            <w:tcW w:w="1300" w:type="dxa"/>
            <w:tcBorders>
              <w:top w:val="nil"/>
              <w:left w:val="nil"/>
              <w:bottom w:val="nil"/>
              <w:right w:val="nil"/>
            </w:tcBorders>
            <w:shd w:val="clear" w:color="auto" w:fill="auto"/>
            <w:noWrap/>
            <w:vAlign w:val="bottom"/>
            <w:hideMark/>
          </w:tcPr>
          <w:p w14:paraId="6CE040DA" w14:textId="77777777" w:rsidR="00AB6E89" w:rsidRPr="00DC6929" w:rsidRDefault="00AB6E89" w:rsidP="00AB6E89">
            <w:pPr>
              <w:rPr>
                <w:rFonts w:eastAsia="Times New Roman"/>
                <w:color w:val="000000"/>
              </w:rPr>
            </w:pPr>
          </w:p>
        </w:tc>
      </w:tr>
      <w:tr w:rsidR="00AB6E89" w:rsidRPr="00DC692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DC6929" w:rsidRDefault="00AB6E89" w:rsidP="00AB6E89">
            <w:pPr>
              <w:rPr>
                <w:rFonts w:eastAsia="Times New Roman"/>
                <w:color w:val="000000"/>
              </w:rPr>
            </w:pPr>
            <w:r w:rsidRPr="00DC6929">
              <w:rPr>
                <w:rFonts w:eastAsia="Times New Roman"/>
                <w:color w:val="000000"/>
              </w:rPr>
              <w:t>Akaakai</w:t>
            </w:r>
          </w:p>
        </w:tc>
        <w:tc>
          <w:tcPr>
            <w:tcW w:w="4080" w:type="dxa"/>
            <w:gridSpan w:val="2"/>
            <w:tcBorders>
              <w:top w:val="nil"/>
              <w:left w:val="nil"/>
              <w:bottom w:val="nil"/>
              <w:right w:val="nil"/>
            </w:tcBorders>
            <w:shd w:val="clear" w:color="auto" w:fill="auto"/>
            <w:noWrap/>
            <w:vAlign w:val="bottom"/>
            <w:hideMark/>
          </w:tcPr>
          <w:p w14:paraId="3155A472" w14:textId="77777777" w:rsidR="00AB6E89" w:rsidRPr="00DC6929" w:rsidRDefault="00AB6E89" w:rsidP="00AB6E89">
            <w:pPr>
              <w:rPr>
                <w:rFonts w:eastAsia="Times New Roman"/>
                <w:color w:val="000000"/>
              </w:rPr>
            </w:pPr>
            <w:r w:rsidRPr="00DC6929">
              <w:rPr>
                <w:rFonts w:eastAsia="Times New Roman"/>
                <w:color w:val="000000"/>
              </w:rPr>
              <w:t>Schoenoplectella tabernae-montani</w:t>
            </w:r>
          </w:p>
        </w:tc>
      </w:tr>
      <w:tr w:rsidR="00AB6E89" w:rsidRPr="00DC692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DC6929" w:rsidRDefault="00AB6E89" w:rsidP="00AB6E89">
            <w:pPr>
              <w:rPr>
                <w:rFonts w:eastAsia="Times New Roman"/>
                <w:color w:val="000000"/>
              </w:rPr>
            </w:pPr>
            <w:r w:rsidRPr="00DC692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DC6929" w:rsidRDefault="00AB6E89" w:rsidP="00AB6E89">
            <w:pPr>
              <w:rPr>
                <w:rFonts w:eastAsia="Times New Roman"/>
                <w:color w:val="000000"/>
              </w:rPr>
            </w:pPr>
            <w:r w:rsidRPr="00DC6929">
              <w:rPr>
                <w:rFonts w:eastAsia="Times New Roman"/>
                <w:color w:val="000000"/>
              </w:rPr>
              <w:t>Boerhavia repens</w:t>
            </w:r>
          </w:p>
        </w:tc>
        <w:tc>
          <w:tcPr>
            <w:tcW w:w="1300" w:type="dxa"/>
            <w:tcBorders>
              <w:top w:val="nil"/>
              <w:left w:val="nil"/>
              <w:bottom w:val="nil"/>
              <w:right w:val="nil"/>
            </w:tcBorders>
            <w:shd w:val="clear" w:color="auto" w:fill="auto"/>
            <w:noWrap/>
            <w:vAlign w:val="bottom"/>
            <w:hideMark/>
          </w:tcPr>
          <w:p w14:paraId="04C0B5DA" w14:textId="77777777" w:rsidR="00AB6E89" w:rsidRPr="00DC6929" w:rsidRDefault="00AB6E89" w:rsidP="00AB6E89">
            <w:pPr>
              <w:rPr>
                <w:rFonts w:eastAsia="Times New Roman"/>
                <w:color w:val="000000"/>
              </w:rPr>
            </w:pPr>
          </w:p>
        </w:tc>
      </w:tr>
      <w:tr w:rsidR="00AB6E89" w:rsidRPr="00DC692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DC6929" w:rsidRDefault="00AB6E89" w:rsidP="00AB6E89">
            <w:pPr>
              <w:rPr>
                <w:rFonts w:eastAsia="Times New Roman"/>
                <w:color w:val="000000"/>
              </w:rPr>
            </w:pPr>
            <w:r w:rsidRPr="00DC6929">
              <w:rPr>
                <w:rFonts w:eastAsia="Times New Roman"/>
                <w:color w:val="000000"/>
              </w:rPr>
              <w:t>Degenerʻs ʻakoko</w:t>
            </w:r>
          </w:p>
        </w:tc>
        <w:tc>
          <w:tcPr>
            <w:tcW w:w="2780" w:type="dxa"/>
            <w:tcBorders>
              <w:top w:val="nil"/>
              <w:left w:val="nil"/>
              <w:bottom w:val="nil"/>
              <w:right w:val="nil"/>
            </w:tcBorders>
            <w:shd w:val="clear" w:color="auto" w:fill="auto"/>
            <w:noWrap/>
            <w:vAlign w:val="bottom"/>
            <w:hideMark/>
          </w:tcPr>
          <w:p w14:paraId="7A6D61F5" w14:textId="77777777" w:rsidR="00AB6E89" w:rsidRPr="00DC6929" w:rsidRDefault="00AB6E89" w:rsidP="00AB6E89">
            <w:pPr>
              <w:rPr>
                <w:rFonts w:eastAsia="Times New Roman"/>
                <w:color w:val="000000"/>
              </w:rPr>
            </w:pPr>
            <w:r w:rsidRPr="00DC6929">
              <w:rPr>
                <w:rFonts w:eastAsia="Times New Roman"/>
                <w:color w:val="000000"/>
              </w:rPr>
              <w:t>Euphorbia degeneri</w:t>
            </w:r>
          </w:p>
        </w:tc>
        <w:tc>
          <w:tcPr>
            <w:tcW w:w="1300" w:type="dxa"/>
            <w:tcBorders>
              <w:top w:val="nil"/>
              <w:left w:val="nil"/>
              <w:bottom w:val="nil"/>
              <w:right w:val="nil"/>
            </w:tcBorders>
            <w:shd w:val="clear" w:color="auto" w:fill="auto"/>
            <w:noWrap/>
            <w:vAlign w:val="bottom"/>
            <w:hideMark/>
          </w:tcPr>
          <w:p w14:paraId="5153E4EC"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DC6929" w:rsidRDefault="00AB6E89" w:rsidP="00AB6E89">
            <w:pPr>
              <w:rPr>
                <w:rFonts w:eastAsia="Times New Roman"/>
                <w:color w:val="000000"/>
              </w:rPr>
            </w:pPr>
            <w:r w:rsidRPr="00DC6929">
              <w:rPr>
                <w:rFonts w:eastAsia="Times New Roman"/>
                <w:color w:val="000000"/>
              </w:rPr>
              <w:t>Dwarf naupaka</w:t>
            </w:r>
          </w:p>
        </w:tc>
        <w:tc>
          <w:tcPr>
            <w:tcW w:w="2340" w:type="dxa"/>
            <w:tcBorders>
              <w:top w:val="nil"/>
              <w:left w:val="nil"/>
              <w:bottom w:val="nil"/>
              <w:right w:val="nil"/>
            </w:tcBorders>
            <w:shd w:val="clear" w:color="auto" w:fill="auto"/>
            <w:noWrap/>
            <w:vAlign w:val="bottom"/>
            <w:hideMark/>
          </w:tcPr>
          <w:p w14:paraId="14BFE92A" w14:textId="77777777" w:rsidR="00AB6E89" w:rsidRPr="00DC6929" w:rsidRDefault="00AB6E89" w:rsidP="00AB6E89">
            <w:pPr>
              <w:rPr>
                <w:rFonts w:eastAsia="Times New Roman"/>
                <w:color w:val="000000"/>
              </w:rPr>
            </w:pPr>
            <w:r w:rsidRPr="00DC6929">
              <w:rPr>
                <w:rFonts w:eastAsia="Times New Roman"/>
                <w:color w:val="000000"/>
              </w:rPr>
              <w:t>Dwarf naupaka</w:t>
            </w:r>
          </w:p>
        </w:tc>
        <w:tc>
          <w:tcPr>
            <w:tcW w:w="2780" w:type="dxa"/>
            <w:tcBorders>
              <w:top w:val="nil"/>
              <w:left w:val="nil"/>
              <w:bottom w:val="nil"/>
              <w:right w:val="nil"/>
            </w:tcBorders>
            <w:shd w:val="clear" w:color="auto" w:fill="auto"/>
            <w:noWrap/>
            <w:vAlign w:val="bottom"/>
            <w:hideMark/>
          </w:tcPr>
          <w:p w14:paraId="2160B1E6" w14:textId="77777777" w:rsidR="00AB6E89" w:rsidRPr="00DC6929" w:rsidRDefault="00AB6E89" w:rsidP="00AB6E89">
            <w:pPr>
              <w:rPr>
                <w:rFonts w:eastAsia="Times New Roman"/>
                <w:color w:val="000000"/>
              </w:rPr>
            </w:pPr>
            <w:r w:rsidRPr="00DC6929">
              <w:rPr>
                <w:rFonts w:eastAsia="Times New Roman"/>
                <w:color w:val="000000"/>
              </w:rPr>
              <w:t>Scaevola coriacsea</w:t>
            </w:r>
          </w:p>
        </w:tc>
        <w:tc>
          <w:tcPr>
            <w:tcW w:w="1300" w:type="dxa"/>
            <w:tcBorders>
              <w:top w:val="nil"/>
              <w:left w:val="nil"/>
              <w:bottom w:val="nil"/>
              <w:right w:val="nil"/>
            </w:tcBorders>
            <w:shd w:val="clear" w:color="auto" w:fill="auto"/>
            <w:noWrap/>
            <w:vAlign w:val="bottom"/>
            <w:hideMark/>
          </w:tcPr>
          <w:p w14:paraId="15957C87"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DC6929" w:rsidRDefault="00AB6E89" w:rsidP="00AB6E89">
            <w:pPr>
              <w:rPr>
                <w:rFonts w:eastAsia="Times New Roman"/>
                <w:color w:val="000000"/>
              </w:rPr>
            </w:pPr>
            <w:r w:rsidRPr="00DC692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DC6929" w:rsidRDefault="00AB6E89" w:rsidP="00AB6E89">
            <w:pPr>
              <w:rPr>
                <w:rFonts w:eastAsia="Times New Roman"/>
                <w:color w:val="000000"/>
              </w:rPr>
            </w:pPr>
            <w:r w:rsidRPr="00DC6929">
              <w:rPr>
                <w:rFonts w:eastAsia="Times New Roman"/>
                <w:color w:val="000000"/>
              </w:rPr>
              <w:t>hala/Pu hala</w:t>
            </w:r>
          </w:p>
        </w:tc>
        <w:tc>
          <w:tcPr>
            <w:tcW w:w="2780" w:type="dxa"/>
            <w:tcBorders>
              <w:top w:val="nil"/>
              <w:left w:val="nil"/>
              <w:bottom w:val="nil"/>
              <w:right w:val="nil"/>
            </w:tcBorders>
            <w:shd w:val="clear" w:color="auto" w:fill="auto"/>
            <w:noWrap/>
            <w:vAlign w:val="bottom"/>
            <w:hideMark/>
          </w:tcPr>
          <w:p w14:paraId="3558FF5F" w14:textId="77777777" w:rsidR="00AB6E89" w:rsidRPr="00DC6929" w:rsidRDefault="00AB6E89" w:rsidP="00AB6E89">
            <w:pPr>
              <w:rPr>
                <w:rFonts w:eastAsia="Times New Roman"/>
                <w:color w:val="000000"/>
              </w:rPr>
            </w:pPr>
            <w:r w:rsidRPr="00DC6929">
              <w:rPr>
                <w:rFonts w:eastAsia="Times New Roman"/>
                <w:color w:val="000000"/>
              </w:rPr>
              <w:t>Pandanus tectorius</w:t>
            </w:r>
          </w:p>
        </w:tc>
        <w:tc>
          <w:tcPr>
            <w:tcW w:w="1300" w:type="dxa"/>
            <w:tcBorders>
              <w:top w:val="nil"/>
              <w:left w:val="nil"/>
              <w:bottom w:val="nil"/>
              <w:right w:val="nil"/>
            </w:tcBorders>
            <w:shd w:val="clear" w:color="auto" w:fill="auto"/>
            <w:noWrap/>
            <w:vAlign w:val="bottom"/>
            <w:hideMark/>
          </w:tcPr>
          <w:p w14:paraId="3249A2CC" w14:textId="77777777" w:rsidR="00AB6E89" w:rsidRPr="00DC6929" w:rsidRDefault="00AB6E89" w:rsidP="00AB6E89">
            <w:pPr>
              <w:rPr>
                <w:rFonts w:eastAsia="Times New Roman"/>
                <w:color w:val="000000"/>
              </w:rPr>
            </w:pPr>
          </w:p>
        </w:tc>
      </w:tr>
      <w:tr w:rsidR="00AB6E89" w:rsidRPr="00DC692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DC6929" w:rsidRDefault="00AB6E89" w:rsidP="00AB6E89">
            <w:pPr>
              <w:rPr>
                <w:rFonts w:eastAsia="Times New Roman"/>
                <w:color w:val="000000"/>
              </w:rPr>
            </w:pPr>
            <w:r w:rsidRPr="00DC6929">
              <w:rPr>
                <w:rFonts w:eastAsia="Times New Roman"/>
                <w:color w:val="000000"/>
              </w:rPr>
              <w:t>Hau</w:t>
            </w:r>
          </w:p>
        </w:tc>
        <w:tc>
          <w:tcPr>
            <w:tcW w:w="2780" w:type="dxa"/>
            <w:tcBorders>
              <w:top w:val="nil"/>
              <w:left w:val="nil"/>
              <w:bottom w:val="nil"/>
              <w:right w:val="nil"/>
            </w:tcBorders>
            <w:shd w:val="clear" w:color="auto" w:fill="auto"/>
            <w:noWrap/>
            <w:vAlign w:val="bottom"/>
            <w:hideMark/>
          </w:tcPr>
          <w:p w14:paraId="553A9D1B" w14:textId="77777777" w:rsidR="00AB6E89" w:rsidRPr="00DC6929" w:rsidRDefault="00AB6E89" w:rsidP="00AB6E89">
            <w:pPr>
              <w:rPr>
                <w:rFonts w:eastAsia="Times New Roman"/>
                <w:color w:val="000000"/>
              </w:rPr>
            </w:pPr>
            <w:r w:rsidRPr="00DC6929">
              <w:rPr>
                <w:rFonts w:eastAsia="Times New Roman"/>
                <w:color w:val="000000"/>
              </w:rPr>
              <w:t>Talipariti tiliaceus</w:t>
            </w:r>
          </w:p>
        </w:tc>
        <w:tc>
          <w:tcPr>
            <w:tcW w:w="1300" w:type="dxa"/>
            <w:tcBorders>
              <w:top w:val="nil"/>
              <w:left w:val="nil"/>
              <w:bottom w:val="nil"/>
              <w:right w:val="nil"/>
            </w:tcBorders>
            <w:shd w:val="clear" w:color="auto" w:fill="auto"/>
            <w:noWrap/>
            <w:vAlign w:val="bottom"/>
            <w:hideMark/>
          </w:tcPr>
          <w:p w14:paraId="44A9FA7C" w14:textId="77777777" w:rsidR="00AB6E89" w:rsidRPr="00DC6929" w:rsidRDefault="00AB6E89" w:rsidP="00AB6E89">
            <w:pPr>
              <w:rPr>
                <w:rFonts w:eastAsia="Times New Roman"/>
                <w:color w:val="000000"/>
              </w:rPr>
            </w:pPr>
          </w:p>
        </w:tc>
      </w:tr>
      <w:tr w:rsidR="00AB6E89" w:rsidRPr="00DC692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DC6929" w:rsidRDefault="00AB6E89" w:rsidP="00AB6E89">
            <w:pPr>
              <w:rPr>
                <w:rFonts w:eastAsia="Times New Roman"/>
                <w:color w:val="000000"/>
              </w:rPr>
            </w:pPr>
            <w:r w:rsidRPr="00DC6929">
              <w:rPr>
                <w:rFonts w:eastAsia="Times New Roman"/>
                <w:color w:val="000000"/>
              </w:rPr>
              <w:t>Hinahina</w:t>
            </w:r>
          </w:p>
        </w:tc>
        <w:tc>
          <w:tcPr>
            <w:tcW w:w="4080" w:type="dxa"/>
            <w:gridSpan w:val="2"/>
            <w:tcBorders>
              <w:top w:val="nil"/>
              <w:left w:val="nil"/>
              <w:bottom w:val="nil"/>
              <w:right w:val="nil"/>
            </w:tcBorders>
            <w:shd w:val="clear" w:color="auto" w:fill="auto"/>
            <w:noWrap/>
            <w:vAlign w:val="bottom"/>
            <w:hideMark/>
          </w:tcPr>
          <w:p w14:paraId="5D19DA85" w14:textId="77777777" w:rsidR="00AB6E89" w:rsidRPr="00DC6929" w:rsidRDefault="00AB6E89" w:rsidP="00AB6E89">
            <w:pPr>
              <w:rPr>
                <w:rFonts w:eastAsia="Times New Roman"/>
                <w:color w:val="000000"/>
              </w:rPr>
            </w:pPr>
            <w:r w:rsidRPr="00DC6929">
              <w:rPr>
                <w:rFonts w:eastAsia="Times New Roman"/>
                <w:color w:val="000000"/>
              </w:rPr>
              <w:t>Heliotropium anomalum</w:t>
            </w:r>
          </w:p>
        </w:tc>
      </w:tr>
      <w:tr w:rsidR="00AB6E89" w:rsidRPr="00DC692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DC6929" w:rsidRDefault="00AB6E89" w:rsidP="00AB6E89">
            <w:pPr>
              <w:rPr>
                <w:rFonts w:eastAsia="Times New Roman"/>
                <w:color w:val="000000"/>
              </w:rPr>
            </w:pPr>
            <w:r w:rsidRPr="00DC692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DC6929" w:rsidRDefault="00AB6E89" w:rsidP="00AB6E89">
            <w:pPr>
              <w:rPr>
                <w:rFonts w:eastAsia="Times New Roman"/>
                <w:color w:val="000000"/>
              </w:rPr>
            </w:pPr>
            <w:r w:rsidRPr="00DC6929">
              <w:rPr>
                <w:rFonts w:eastAsia="Times New Roman"/>
                <w:color w:val="000000"/>
              </w:rPr>
              <w:t>Hinahina Kahakai</w:t>
            </w:r>
          </w:p>
        </w:tc>
        <w:tc>
          <w:tcPr>
            <w:tcW w:w="2780" w:type="dxa"/>
            <w:tcBorders>
              <w:top w:val="nil"/>
              <w:left w:val="nil"/>
              <w:bottom w:val="nil"/>
              <w:right w:val="nil"/>
            </w:tcBorders>
            <w:shd w:val="clear" w:color="auto" w:fill="auto"/>
            <w:noWrap/>
            <w:vAlign w:val="bottom"/>
            <w:hideMark/>
          </w:tcPr>
          <w:p w14:paraId="1C9E0F16" w14:textId="77777777" w:rsidR="00AB6E89" w:rsidRPr="00DC6929" w:rsidRDefault="00AB6E89" w:rsidP="00AB6E89">
            <w:pPr>
              <w:rPr>
                <w:rFonts w:eastAsia="Times New Roman"/>
                <w:color w:val="000000"/>
              </w:rPr>
            </w:pPr>
            <w:r w:rsidRPr="00DC6929">
              <w:rPr>
                <w:rFonts w:eastAsia="Times New Roman"/>
                <w:color w:val="000000"/>
              </w:rPr>
              <w:t>Nama sandwicensis</w:t>
            </w:r>
          </w:p>
        </w:tc>
        <w:tc>
          <w:tcPr>
            <w:tcW w:w="1300" w:type="dxa"/>
            <w:tcBorders>
              <w:top w:val="nil"/>
              <w:left w:val="nil"/>
              <w:bottom w:val="nil"/>
              <w:right w:val="nil"/>
            </w:tcBorders>
            <w:shd w:val="clear" w:color="auto" w:fill="auto"/>
            <w:noWrap/>
            <w:vAlign w:val="bottom"/>
            <w:hideMark/>
          </w:tcPr>
          <w:p w14:paraId="76B57636"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DC6929" w:rsidRDefault="00AB6E89" w:rsidP="00AB6E89">
            <w:pPr>
              <w:rPr>
                <w:rFonts w:eastAsia="Times New Roman"/>
                <w:color w:val="000000"/>
              </w:rPr>
            </w:pPr>
            <w:r w:rsidRPr="00DC692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DC6929" w:rsidRDefault="00AB6E89" w:rsidP="00AB6E89">
            <w:pPr>
              <w:rPr>
                <w:rFonts w:eastAsia="Times New Roman"/>
                <w:color w:val="000000"/>
              </w:rPr>
            </w:pPr>
            <w:r w:rsidRPr="00DC6929">
              <w:rPr>
                <w:rFonts w:eastAsia="Times New Roman"/>
                <w:color w:val="000000"/>
              </w:rPr>
              <w:t>Huehue</w:t>
            </w:r>
          </w:p>
        </w:tc>
        <w:tc>
          <w:tcPr>
            <w:tcW w:w="2780" w:type="dxa"/>
            <w:tcBorders>
              <w:top w:val="nil"/>
              <w:left w:val="nil"/>
              <w:bottom w:val="nil"/>
              <w:right w:val="nil"/>
            </w:tcBorders>
            <w:shd w:val="clear" w:color="auto" w:fill="auto"/>
            <w:noWrap/>
            <w:vAlign w:val="bottom"/>
            <w:hideMark/>
          </w:tcPr>
          <w:p w14:paraId="21EF1B1E" w14:textId="77777777" w:rsidR="00AB6E89" w:rsidRPr="00DC6929" w:rsidRDefault="00AB6E89" w:rsidP="00AB6E89">
            <w:pPr>
              <w:rPr>
                <w:rFonts w:eastAsia="Times New Roman"/>
                <w:color w:val="000000"/>
              </w:rPr>
            </w:pPr>
            <w:r w:rsidRPr="00DC6929">
              <w:rPr>
                <w:rFonts w:eastAsia="Times New Roman"/>
                <w:color w:val="000000"/>
              </w:rPr>
              <w:t>Cocculus orbiculatus</w:t>
            </w:r>
          </w:p>
        </w:tc>
        <w:tc>
          <w:tcPr>
            <w:tcW w:w="1300" w:type="dxa"/>
            <w:tcBorders>
              <w:top w:val="nil"/>
              <w:left w:val="nil"/>
              <w:bottom w:val="nil"/>
              <w:right w:val="nil"/>
            </w:tcBorders>
            <w:shd w:val="clear" w:color="auto" w:fill="auto"/>
            <w:noWrap/>
            <w:vAlign w:val="bottom"/>
            <w:hideMark/>
          </w:tcPr>
          <w:p w14:paraId="6CF01F6B" w14:textId="77777777" w:rsidR="00AB6E89" w:rsidRPr="00DC6929" w:rsidRDefault="00AB6E89" w:rsidP="00AB6E89">
            <w:pPr>
              <w:rPr>
                <w:rFonts w:eastAsia="Times New Roman"/>
                <w:color w:val="000000"/>
              </w:rPr>
            </w:pPr>
          </w:p>
        </w:tc>
      </w:tr>
      <w:tr w:rsidR="00AB6E89" w:rsidRPr="00DC692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DC6929" w:rsidRDefault="00AB6E89" w:rsidP="00AB6E89">
            <w:pPr>
              <w:rPr>
                <w:rFonts w:eastAsia="Times New Roman"/>
                <w:color w:val="000000"/>
              </w:rPr>
            </w:pPr>
            <w:r w:rsidRPr="00DC6929">
              <w:rPr>
                <w:rFonts w:eastAsia="Times New Roman"/>
                <w:color w:val="000000"/>
              </w:rPr>
              <w:t>Hunakai</w:t>
            </w:r>
          </w:p>
        </w:tc>
        <w:tc>
          <w:tcPr>
            <w:tcW w:w="2780" w:type="dxa"/>
            <w:tcBorders>
              <w:top w:val="nil"/>
              <w:left w:val="nil"/>
              <w:bottom w:val="nil"/>
              <w:right w:val="nil"/>
            </w:tcBorders>
            <w:shd w:val="clear" w:color="auto" w:fill="auto"/>
            <w:noWrap/>
            <w:vAlign w:val="bottom"/>
            <w:hideMark/>
          </w:tcPr>
          <w:p w14:paraId="4D0AD2EE" w14:textId="77777777" w:rsidR="00AB6E89" w:rsidRPr="00DC6929" w:rsidRDefault="00AB6E89" w:rsidP="00AB6E89">
            <w:pPr>
              <w:rPr>
                <w:rFonts w:eastAsia="Times New Roman"/>
                <w:color w:val="000000"/>
              </w:rPr>
            </w:pPr>
            <w:r w:rsidRPr="00DC6929">
              <w:rPr>
                <w:rFonts w:eastAsia="Times New Roman"/>
                <w:color w:val="000000"/>
              </w:rPr>
              <w:t>Ipomoea imperati</w:t>
            </w:r>
          </w:p>
        </w:tc>
        <w:tc>
          <w:tcPr>
            <w:tcW w:w="1300" w:type="dxa"/>
            <w:tcBorders>
              <w:top w:val="nil"/>
              <w:left w:val="nil"/>
              <w:bottom w:val="nil"/>
              <w:right w:val="nil"/>
            </w:tcBorders>
            <w:shd w:val="clear" w:color="auto" w:fill="auto"/>
            <w:noWrap/>
            <w:vAlign w:val="bottom"/>
            <w:hideMark/>
          </w:tcPr>
          <w:p w14:paraId="334AD891" w14:textId="77777777" w:rsidR="00AB6E89" w:rsidRPr="00DC6929" w:rsidRDefault="00AB6E89" w:rsidP="00AB6E89">
            <w:pPr>
              <w:rPr>
                <w:rFonts w:eastAsia="Times New Roman"/>
                <w:color w:val="000000"/>
              </w:rPr>
            </w:pPr>
          </w:p>
        </w:tc>
      </w:tr>
      <w:tr w:rsidR="00AB6E89" w:rsidRPr="00DC692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DC6929" w:rsidRDefault="00AB6E89" w:rsidP="00AB6E89">
            <w:pPr>
              <w:rPr>
                <w:rFonts w:eastAsia="Times New Roman"/>
                <w:color w:val="000000"/>
              </w:rPr>
            </w:pPr>
            <w:r w:rsidRPr="00DC6929">
              <w:rPr>
                <w:rFonts w:eastAsia="Times New Roman"/>
                <w:color w:val="000000"/>
              </w:rPr>
              <w:t>Kalo</w:t>
            </w:r>
          </w:p>
        </w:tc>
        <w:tc>
          <w:tcPr>
            <w:tcW w:w="2780" w:type="dxa"/>
            <w:tcBorders>
              <w:top w:val="nil"/>
              <w:left w:val="nil"/>
              <w:bottom w:val="nil"/>
              <w:right w:val="nil"/>
            </w:tcBorders>
            <w:shd w:val="clear" w:color="auto" w:fill="auto"/>
            <w:noWrap/>
            <w:vAlign w:val="bottom"/>
            <w:hideMark/>
          </w:tcPr>
          <w:p w14:paraId="4D9AF81D" w14:textId="77777777" w:rsidR="00AB6E89" w:rsidRPr="00DC6929" w:rsidRDefault="00AB6E89" w:rsidP="00AB6E89">
            <w:pPr>
              <w:rPr>
                <w:rFonts w:eastAsia="Times New Roman"/>
                <w:color w:val="000000"/>
              </w:rPr>
            </w:pPr>
            <w:r w:rsidRPr="00DC6929">
              <w:rPr>
                <w:rFonts w:eastAsia="Times New Roman"/>
                <w:color w:val="000000"/>
              </w:rPr>
              <w:t>Colocasia esculenta</w:t>
            </w:r>
          </w:p>
        </w:tc>
        <w:tc>
          <w:tcPr>
            <w:tcW w:w="1300" w:type="dxa"/>
            <w:tcBorders>
              <w:top w:val="nil"/>
              <w:left w:val="nil"/>
              <w:bottom w:val="nil"/>
              <w:right w:val="nil"/>
            </w:tcBorders>
            <w:shd w:val="clear" w:color="auto" w:fill="auto"/>
            <w:noWrap/>
            <w:vAlign w:val="bottom"/>
            <w:hideMark/>
          </w:tcPr>
          <w:p w14:paraId="4D2D4C79" w14:textId="77777777" w:rsidR="00AB6E89" w:rsidRPr="00DC6929" w:rsidRDefault="00AB6E89" w:rsidP="00AB6E89">
            <w:pPr>
              <w:rPr>
                <w:rFonts w:eastAsia="Times New Roman"/>
                <w:color w:val="000000"/>
              </w:rPr>
            </w:pPr>
          </w:p>
        </w:tc>
      </w:tr>
      <w:tr w:rsidR="00AB6E89" w:rsidRPr="00DC692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DC6929" w:rsidRDefault="00AB6E89" w:rsidP="00AB6E89">
            <w:pPr>
              <w:rPr>
                <w:rFonts w:eastAsia="Times New Roman"/>
                <w:color w:val="000000"/>
              </w:rPr>
            </w:pPr>
            <w:r w:rsidRPr="00DC692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DC6929" w:rsidRDefault="00AB6E89" w:rsidP="00AB6E89">
            <w:pPr>
              <w:rPr>
                <w:rFonts w:eastAsia="Times New Roman"/>
                <w:color w:val="000000"/>
              </w:rPr>
            </w:pPr>
            <w:r w:rsidRPr="00DC6929">
              <w:rPr>
                <w:rFonts w:eastAsia="Times New Roman"/>
                <w:color w:val="000000"/>
              </w:rPr>
              <w:t>Kamai</w:t>
            </w:r>
          </w:p>
        </w:tc>
        <w:tc>
          <w:tcPr>
            <w:tcW w:w="4080" w:type="dxa"/>
            <w:gridSpan w:val="2"/>
            <w:tcBorders>
              <w:top w:val="nil"/>
              <w:left w:val="nil"/>
              <w:bottom w:val="nil"/>
              <w:right w:val="nil"/>
            </w:tcBorders>
            <w:shd w:val="clear" w:color="auto" w:fill="auto"/>
            <w:noWrap/>
            <w:vAlign w:val="bottom"/>
            <w:hideMark/>
          </w:tcPr>
          <w:p w14:paraId="10D23568" w14:textId="77777777" w:rsidR="00AB6E89" w:rsidRPr="00DC6929" w:rsidRDefault="00AB6E89" w:rsidP="00AB6E89">
            <w:pPr>
              <w:rPr>
                <w:rFonts w:eastAsia="Times New Roman"/>
                <w:color w:val="000000"/>
              </w:rPr>
            </w:pPr>
            <w:r w:rsidRPr="00DC6929">
              <w:rPr>
                <w:rFonts w:eastAsia="Times New Roman"/>
                <w:color w:val="000000"/>
              </w:rPr>
              <w:t>Calophyllum inophyllum</w:t>
            </w:r>
          </w:p>
        </w:tc>
      </w:tr>
      <w:tr w:rsidR="00AB6E89" w:rsidRPr="00DC692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DC6929" w:rsidRDefault="00AB6E89" w:rsidP="00AB6E89">
            <w:pPr>
              <w:rPr>
                <w:rFonts w:eastAsia="Times New Roman"/>
                <w:color w:val="000000"/>
              </w:rPr>
            </w:pPr>
            <w:r w:rsidRPr="00DC6929">
              <w:rPr>
                <w:rFonts w:eastAsia="Times New Roman"/>
                <w:color w:val="000000"/>
              </w:rPr>
              <w:t>Kaunaʻoa</w:t>
            </w:r>
          </w:p>
        </w:tc>
        <w:tc>
          <w:tcPr>
            <w:tcW w:w="2780" w:type="dxa"/>
            <w:tcBorders>
              <w:top w:val="nil"/>
              <w:left w:val="nil"/>
              <w:bottom w:val="nil"/>
              <w:right w:val="nil"/>
            </w:tcBorders>
            <w:shd w:val="clear" w:color="auto" w:fill="auto"/>
            <w:noWrap/>
            <w:vAlign w:val="bottom"/>
            <w:hideMark/>
          </w:tcPr>
          <w:p w14:paraId="53D38D02" w14:textId="77777777" w:rsidR="00AB6E89" w:rsidRPr="00DC6929" w:rsidRDefault="00AB6E89" w:rsidP="00AB6E89">
            <w:pPr>
              <w:rPr>
                <w:rFonts w:eastAsia="Times New Roman"/>
                <w:color w:val="000000"/>
              </w:rPr>
            </w:pPr>
            <w:r w:rsidRPr="00DC6929">
              <w:rPr>
                <w:rFonts w:eastAsia="Times New Roman"/>
                <w:color w:val="000000"/>
              </w:rPr>
              <w:t>Cuscuta sandwichiana</w:t>
            </w:r>
          </w:p>
        </w:tc>
        <w:tc>
          <w:tcPr>
            <w:tcW w:w="1300" w:type="dxa"/>
            <w:tcBorders>
              <w:top w:val="nil"/>
              <w:left w:val="nil"/>
              <w:bottom w:val="nil"/>
              <w:right w:val="nil"/>
            </w:tcBorders>
            <w:shd w:val="clear" w:color="auto" w:fill="auto"/>
            <w:noWrap/>
            <w:vAlign w:val="bottom"/>
            <w:hideMark/>
          </w:tcPr>
          <w:p w14:paraId="75D56CC0" w14:textId="77777777" w:rsidR="00AB6E89" w:rsidRPr="00DC6929" w:rsidRDefault="00AB6E89" w:rsidP="00AB6E89">
            <w:pPr>
              <w:rPr>
                <w:rFonts w:eastAsia="Times New Roman"/>
                <w:color w:val="000000"/>
              </w:rPr>
            </w:pPr>
          </w:p>
        </w:tc>
      </w:tr>
      <w:tr w:rsidR="00AB6E89" w:rsidRPr="00DC692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DC6929" w:rsidRDefault="00AB6E89" w:rsidP="00AB6E89">
            <w:pPr>
              <w:rPr>
                <w:rFonts w:eastAsia="Times New Roman"/>
                <w:color w:val="000000"/>
              </w:rPr>
            </w:pPr>
            <w:r w:rsidRPr="00DC6929">
              <w:rPr>
                <w:rFonts w:eastAsia="Times New Roman"/>
                <w:color w:val="000000"/>
              </w:rPr>
              <w:t>Kāwelu, ʻEmoloa</w:t>
            </w:r>
          </w:p>
        </w:tc>
        <w:tc>
          <w:tcPr>
            <w:tcW w:w="2780" w:type="dxa"/>
            <w:tcBorders>
              <w:top w:val="nil"/>
              <w:left w:val="nil"/>
              <w:bottom w:val="nil"/>
              <w:right w:val="nil"/>
            </w:tcBorders>
            <w:shd w:val="clear" w:color="auto" w:fill="auto"/>
            <w:noWrap/>
            <w:vAlign w:val="bottom"/>
            <w:hideMark/>
          </w:tcPr>
          <w:p w14:paraId="6ABB8FCD" w14:textId="77777777" w:rsidR="00AB6E89" w:rsidRPr="00DC6929" w:rsidRDefault="00AB6E89" w:rsidP="00AB6E89">
            <w:pPr>
              <w:rPr>
                <w:rFonts w:eastAsia="Times New Roman"/>
                <w:color w:val="000000"/>
              </w:rPr>
            </w:pPr>
            <w:r w:rsidRPr="00DC6929">
              <w:rPr>
                <w:rFonts w:eastAsia="Times New Roman"/>
                <w:color w:val="000000"/>
              </w:rPr>
              <w:t>Eragrostis variabilis</w:t>
            </w:r>
          </w:p>
        </w:tc>
        <w:tc>
          <w:tcPr>
            <w:tcW w:w="1300" w:type="dxa"/>
            <w:tcBorders>
              <w:top w:val="nil"/>
              <w:left w:val="nil"/>
              <w:bottom w:val="nil"/>
              <w:right w:val="nil"/>
            </w:tcBorders>
            <w:shd w:val="clear" w:color="auto" w:fill="auto"/>
            <w:noWrap/>
            <w:vAlign w:val="bottom"/>
            <w:hideMark/>
          </w:tcPr>
          <w:p w14:paraId="38888A2F" w14:textId="77777777" w:rsidR="00AB6E89" w:rsidRPr="00DC6929" w:rsidRDefault="00AB6E89" w:rsidP="00AB6E89">
            <w:pPr>
              <w:rPr>
                <w:rFonts w:eastAsia="Times New Roman"/>
                <w:color w:val="000000"/>
              </w:rPr>
            </w:pPr>
          </w:p>
        </w:tc>
      </w:tr>
      <w:tr w:rsidR="00AB6E89" w:rsidRPr="00DC692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DC6929" w:rsidRDefault="00AB6E89" w:rsidP="00AB6E89">
            <w:pPr>
              <w:rPr>
                <w:rFonts w:eastAsia="Times New Roman"/>
                <w:color w:val="000000"/>
              </w:rPr>
            </w:pPr>
            <w:r w:rsidRPr="00DC6929">
              <w:rPr>
                <w:rFonts w:eastAsia="Times New Roman"/>
                <w:color w:val="000000"/>
              </w:rPr>
              <w:t>Kaʻena ʻakoko</w:t>
            </w:r>
          </w:p>
        </w:tc>
        <w:tc>
          <w:tcPr>
            <w:tcW w:w="2780" w:type="dxa"/>
            <w:tcBorders>
              <w:top w:val="nil"/>
              <w:left w:val="nil"/>
              <w:bottom w:val="nil"/>
              <w:right w:val="nil"/>
            </w:tcBorders>
            <w:shd w:val="clear" w:color="auto" w:fill="auto"/>
            <w:noWrap/>
            <w:vAlign w:val="bottom"/>
            <w:hideMark/>
          </w:tcPr>
          <w:p w14:paraId="364303FF" w14:textId="77777777" w:rsidR="00AB6E89" w:rsidRPr="00DC6929" w:rsidRDefault="00AB6E89" w:rsidP="00AB6E89">
            <w:pPr>
              <w:rPr>
                <w:rFonts w:eastAsia="Times New Roman"/>
                <w:color w:val="000000"/>
              </w:rPr>
            </w:pPr>
            <w:r w:rsidRPr="00DC6929">
              <w:rPr>
                <w:rFonts w:eastAsia="Times New Roman"/>
                <w:color w:val="000000"/>
              </w:rPr>
              <w:t>Euphorbia celastroides var. kaenana</w:t>
            </w:r>
          </w:p>
        </w:tc>
        <w:tc>
          <w:tcPr>
            <w:tcW w:w="1300" w:type="dxa"/>
            <w:tcBorders>
              <w:top w:val="nil"/>
              <w:left w:val="nil"/>
              <w:bottom w:val="nil"/>
              <w:right w:val="nil"/>
            </w:tcBorders>
            <w:shd w:val="clear" w:color="auto" w:fill="auto"/>
            <w:noWrap/>
            <w:vAlign w:val="bottom"/>
            <w:hideMark/>
          </w:tcPr>
          <w:p w14:paraId="43FD1CFC"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DC6929" w:rsidRDefault="00AB6E89" w:rsidP="00AB6E89">
            <w:pPr>
              <w:rPr>
                <w:rFonts w:eastAsia="Times New Roman"/>
                <w:color w:val="000000"/>
              </w:rPr>
            </w:pPr>
            <w:r w:rsidRPr="00DC692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DC6929" w:rsidRDefault="00AB6E89" w:rsidP="00AB6E89">
            <w:pPr>
              <w:rPr>
                <w:rFonts w:eastAsia="Times New Roman"/>
                <w:color w:val="000000"/>
              </w:rPr>
            </w:pPr>
            <w:r w:rsidRPr="00DC6929">
              <w:rPr>
                <w:rFonts w:eastAsia="Times New Roman"/>
                <w:color w:val="000000"/>
              </w:rPr>
              <w:t>Koaliʻai</w:t>
            </w:r>
          </w:p>
        </w:tc>
        <w:tc>
          <w:tcPr>
            <w:tcW w:w="2780" w:type="dxa"/>
            <w:tcBorders>
              <w:top w:val="nil"/>
              <w:left w:val="nil"/>
              <w:bottom w:val="nil"/>
              <w:right w:val="nil"/>
            </w:tcBorders>
            <w:shd w:val="clear" w:color="auto" w:fill="auto"/>
            <w:noWrap/>
            <w:vAlign w:val="bottom"/>
            <w:hideMark/>
          </w:tcPr>
          <w:p w14:paraId="792DD7A3" w14:textId="77777777" w:rsidR="00AB6E89" w:rsidRPr="00DC6929" w:rsidRDefault="00AB6E89" w:rsidP="00AB6E89">
            <w:pPr>
              <w:rPr>
                <w:rFonts w:eastAsia="Times New Roman"/>
                <w:color w:val="000000"/>
              </w:rPr>
            </w:pPr>
            <w:r w:rsidRPr="00DC6929">
              <w:rPr>
                <w:rFonts w:eastAsia="Times New Roman"/>
                <w:color w:val="000000"/>
              </w:rPr>
              <w:t>Ipomoea cairica</w:t>
            </w:r>
          </w:p>
        </w:tc>
        <w:tc>
          <w:tcPr>
            <w:tcW w:w="1300" w:type="dxa"/>
            <w:tcBorders>
              <w:top w:val="nil"/>
              <w:left w:val="nil"/>
              <w:bottom w:val="nil"/>
              <w:right w:val="nil"/>
            </w:tcBorders>
            <w:shd w:val="clear" w:color="auto" w:fill="auto"/>
            <w:noWrap/>
            <w:vAlign w:val="bottom"/>
            <w:hideMark/>
          </w:tcPr>
          <w:p w14:paraId="6EB6820C" w14:textId="77777777" w:rsidR="00AB6E89" w:rsidRPr="00DC6929" w:rsidRDefault="00AB6E89" w:rsidP="00AB6E89">
            <w:pPr>
              <w:rPr>
                <w:rFonts w:eastAsia="Times New Roman"/>
                <w:color w:val="000000"/>
              </w:rPr>
            </w:pPr>
          </w:p>
        </w:tc>
      </w:tr>
      <w:tr w:rsidR="00AB6E89" w:rsidRPr="00DC692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DC6929" w:rsidRDefault="00AB6E89" w:rsidP="00AB6E89">
            <w:pPr>
              <w:rPr>
                <w:rFonts w:eastAsia="Times New Roman"/>
                <w:color w:val="000000"/>
              </w:rPr>
            </w:pPr>
            <w:r w:rsidRPr="00DC692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DC6929" w:rsidRDefault="00AB6E89" w:rsidP="00AB6E89">
            <w:pPr>
              <w:rPr>
                <w:rFonts w:eastAsia="Times New Roman"/>
                <w:color w:val="000000"/>
              </w:rPr>
            </w:pPr>
            <w:r w:rsidRPr="00DC6929">
              <w:rPr>
                <w:rFonts w:eastAsia="Times New Roman"/>
                <w:color w:val="000000"/>
              </w:rPr>
              <w:t>Koaliʻawa</w:t>
            </w:r>
          </w:p>
        </w:tc>
        <w:tc>
          <w:tcPr>
            <w:tcW w:w="2780" w:type="dxa"/>
            <w:tcBorders>
              <w:top w:val="nil"/>
              <w:left w:val="nil"/>
              <w:bottom w:val="nil"/>
              <w:right w:val="nil"/>
            </w:tcBorders>
            <w:shd w:val="clear" w:color="auto" w:fill="auto"/>
            <w:noWrap/>
            <w:vAlign w:val="bottom"/>
            <w:hideMark/>
          </w:tcPr>
          <w:p w14:paraId="009442FD" w14:textId="77777777" w:rsidR="00AB6E89" w:rsidRPr="00DC6929" w:rsidRDefault="00AB6E89" w:rsidP="00AB6E89">
            <w:pPr>
              <w:rPr>
                <w:rFonts w:eastAsia="Times New Roman"/>
                <w:color w:val="000000"/>
              </w:rPr>
            </w:pPr>
            <w:r w:rsidRPr="00DC6929">
              <w:rPr>
                <w:rFonts w:eastAsia="Times New Roman"/>
                <w:color w:val="000000"/>
              </w:rPr>
              <w:t>Ipomoea littoralis</w:t>
            </w:r>
          </w:p>
        </w:tc>
        <w:tc>
          <w:tcPr>
            <w:tcW w:w="1300" w:type="dxa"/>
            <w:tcBorders>
              <w:top w:val="nil"/>
              <w:left w:val="nil"/>
              <w:bottom w:val="nil"/>
              <w:right w:val="nil"/>
            </w:tcBorders>
            <w:shd w:val="clear" w:color="auto" w:fill="auto"/>
            <w:noWrap/>
            <w:vAlign w:val="bottom"/>
            <w:hideMark/>
          </w:tcPr>
          <w:p w14:paraId="52DA9BF5" w14:textId="77777777" w:rsidR="00AB6E89" w:rsidRPr="00DC6929" w:rsidRDefault="00AB6E89" w:rsidP="00AB6E89">
            <w:pPr>
              <w:rPr>
                <w:rFonts w:eastAsia="Times New Roman"/>
                <w:color w:val="000000"/>
              </w:rPr>
            </w:pPr>
          </w:p>
        </w:tc>
      </w:tr>
      <w:tr w:rsidR="00AB6E89" w:rsidRPr="00DC692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DC6929" w:rsidRDefault="00AB6E89" w:rsidP="00AB6E89">
            <w:pPr>
              <w:rPr>
                <w:rFonts w:eastAsia="Times New Roman"/>
                <w:color w:val="000000"/>
              </w:rPr>
            </w:pPr>
            <w:r w:rsidRPr="00DC6929">
              <w:rPr>
                <w:rFonts w:eastAsia="Times New Roman"/>
                <w:color w:val="000000"/>
              </w:rPr>
              <w:lastRenderedPageBreak/>
              <w:t>Indian morning glory</w:t>
            </w:r>
          </w:p>
        </w:tc>
        <w:tc>
          <w:tcPr>
            <w:tcW w:w="2340" w:type="dxa"/>
            <w:tcBorders>
              <w:top w:val="nil"/>
              <w:left w:val="nil"/>
              <w:bottom w:val="nil"/>
              <w:right w:val="nil"/>
            </w:tcBorders>
            <w:shd w:val="clear" w:color="auto" w:fill="auto"/>
            <w:noWrap/>
            <w:vAlign w:val="bottom"/>
            <w:hideMark/>
          </w:tcPr>
          <w:p w14:paraId="7037711D" w14:textId="77777777" w:rsidR="00AB6E89" w:rsidRPr="00DC6929" w:rsidRDefault="00AB6E89" w:rsidP="00AB6E89">
            <w:pPr>
              <w:rPr>
                <w:rFonts w:eastAsia="Times New Roman"/>
                <w:color w:val="000000"/>
              </w:rPr>
            </w:pPr>
            <w:r w:rsidRPr="00DC6929">
              <w:rPr>
                <w:rFonts w:eastAsia="Times New Roman"/>
                <w:color w:val="000000"/>
              </w:rPr>
              <w:t>Koaliʻawa</w:t>
            </w:r>
          </w:p>
        </w:tc>
        <w:tc>
          <w:tcPr>
            <w:tcW w:w="2780" w:type="dxa"/>
            <w:tcBorders>
              <w:top w:val="nil"/>
              <w:left w:val="nil"/>
              <w:bottom w:val="nil"/>
              <w:right w:val="nil"/>
            </w:tcBorders>
            <w:shd w:val="clear" w:color="auto" w:fill="auto"/>
            <w:noWrap/>
            <w:vAlign w:val="bottom"/>
            <w:hideMark/>
          </w:tcPr>
          <w:p w14:paraId="19FB5674" w14:textId="77777777" w:rsidR="00AB6E89" w:rsidRPr="00DC6929" w:rsidRDefault="00AB6E89" w:rsidP="00AB6E89">
            <w:pPr>
              <w:rPr>
                <w:rFonts w:eastAsia="Times New Roman"/>
                <w:color w:val="000000"/>
              </w:rPr>
            </w:pPr>
            <w:r w:rsidRPr="00DC6929">
              <w:rPr>
                <w:rFonts w:eastAsia="Times New Roman"/>
                <w:color w:val="000000"/>
              </w:rPr>
              <w:t>Ipomoea indica</w:t>
            </w:r>
          </w:p>
        </w:tc>
        <w:tc>
          <w:tcPr>
            <w:tcW w:w="1300" w:type="dxa"/>
            <w:tcBorders>
              <w:top w:val="nil"/>
              <w:left w:val="nil"/>
              <w:bottom w:val="nil"/>
              <w:right w:val="nil"/>
            </w:tcBorders>
            <w:shd w:val="clear" w:color="auto" w:fill="auto"/>
            <w:noWrap/>
            <w:vAlign w:val="bottom"/>
            <w:hideMark/>
          </w:tcPr>
          <w:p w14:paraId="5A306FCA" w14:textId="77777777" w:rsidR="00AB6E89" w:rsidRPr="00DC6929" w:rsidRDefault="00AB6E89" w:rsidP="00AB6E89">
            <w:pPr>
              <w:rPr>
                <w:rFonts w:eastAsia="Times New Roman"/>
                <w:color w:val="000000"/>
              </w:rPr>
            </w:pPr>
          </w:p>
        </w:tc>
      </w:tr>
      <w:tr w:rsidR="00AB6E89" w:rsidRPr="00DC692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DC6929" w:rsidRDefault="00AB6E89" w:rsidP="00AB6E89">
            <w:pPr>
              <w:rPr>
                <w:rFonts w:eastAsia="Times New Roman"/>
                <w:color w:val="000000"/>
              </w:rPr>
            </w:pPr>
            <w:r w:rsidRPr="00DC6929">
              <w:rPr>
                <w:rFonts w:eastAsia="Times New Roman"/>
                <w:color w:val="000000"/>
              </w:rPr>
              <w:t>Makaloa</w:t>
            </w:r>
          </w:p>
        </w:tc>
        <w:tc>
          <w:tcPr>
            <w:tcW w:w="2780" w:type="dxa"/>
            <w:tcBorders>
              <w:top w:val="nil"/>
              <w:left w:val="nil"/>
              <w:bottom w:val="nil"/>
              <w:right w:val="nil"/>
            </w:tcBorders>
            <w:shd w:val="clear" w:color="auto" w:fill="auto"/>
            <w:noWrap/>
            <w:vAlign w:val="bottom"/>
            <w:hideMark/>
          </w:tcPr>
          <w:p w14:paraId="02697770" w14:textId="77777777" w:rsidR="00AB6E89" w:rsidRPr="00DC6929" w:rsidRDefault="00AB6E89" w:rsidP="00AB6E89">
            <w:pPr>
              <w:rPr>
                <w:rFonts w:eastAsia="Times New Roman"/>
                <w:color w:val="000000"/>
              </w:rPr>
            </w:pPr>
            <w:r w:rsidRPr="00DC6929">
              <w:rPr>
                <w:rFonts w:eastAsia="Times New Roman"/>
                <w:color w:val="000000"/>
              </w:rPr>
              <w:t>Cyperus laevigatus</w:t>
            </w:r>
          </w:p>
        </w:tc>
        <w:tc>
          <w:tcPr>
            <w:tcW w:w="1300" w:type="dxa"/>
            <w:tcBorders>
              <w:top w:val="nil"/>
              <w:left w:val="nil"/>
              <w:bottom w:val="nil"/>
              <w:right w:val="nil"/>
            </w:tcBorders>
            <w:shd w:val="clear" w:color="auto" w:fill="auto"/>
            <w:noWrap/>
            <w:vAlign w:val="bottom"/>
            <w:hideMark/>
          </w:tcPr>
          <w:p w14:paraId="2317AB1A" w14:textId="77777777" w:rsidR="00AB6E89" w:rsidRPr="00DC6929" w:rsidRDefault="00AB6E89" w:rsidP="00AB6E89">
            <w:pPr>
              <w:rPr>
                <w:rFonts w:eastAsia="Times New Roman"/>
                <w:color w:val="000000"/>
              </w:rPr>
            </w:pPr>
          </w:p>
        </w:tc>
      </w:tr>
      <w:tr w:rsidR="00AB6E89" w:rsidRPr="00DC692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DC6929" w:rsidRDefault="00AB6E89" w:rsidP="00AB6E89">
            <w:pPr>
              <w:rPr>
                <w:rFonts w:eastAsia="Times New Roman"/>
                <w:color w:val="000000"/>
              </w:rPr>
            </w:pPr>
            <w:r w:rsidRPr="00DC6929">
              <w:rPr>
                <w:rFonts w:eastAsia="Times New Roman"/>
                <w:color w:val="000000"/>
              </w:rPr>
              <w:t>Mauʻu/ʻAkiʻaki</w:t>
            </w:r>
          </w:p>
        </w:tc>
        <w:tc>
          <w:tcPr>
            <w:tcW w:w="4080" w:type="dxa"/>
            <w:gridSpan w:val="2"/>
            <w:tcBorders>
              <w:top w:val="nil"/>
              <w:left w:val="nil"/>
              <w:bottom w:val="nil"/>
              <w:right w:val="nil"/>
            </w:tcBorders>
            <w:shd w:val="clear" w:color="auto" w:fill="auto"/>
            <w:noWrap/>
            <w:vAlign w:val="bottom"/>
            <w:hideMark/>
          </w:tcPr>
          <w:p w14:paraId="4EEC4803" w14:textId="77777777" w:rsidR="00AB6E89" w:rsidRPr="00DC6929" w:rsidRDefault="00AB6E89" w:rsidP="00AB6E89">
            <w:pPr>
              <w:rPr>
                <w:rFonts w:eastAsia="Times New Roman"/>
                <w:color w:val="000000"/>
              </w:rPr>
            </w:pPr>
            <w:r w:rsidRPr="00DC6929">
              <w:rPr>
                <w:rFonts w:eastAsia="Times New Roman"/>
                <w:color w:val="000000"/>
              </w:rPr>
              <w:t>Fimbristylis cymosa subsp. Spathacea</w:t>
            </w:r>
          </w:p>
        </w:tc>
      </w:tr>
      <w:tr w:rsidR="00AB6E89" w:rsidRPr="00DC692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DC6929" w:rsidRDefault="00AB6E89" w:rsidP="00AB6E89">
            <w:pPr>
              <w:rPr>
                <w:rFonts w:eastAsia="Times New Roman"/>
                <w:color w:val="000000"/>
              </w:rPr>
            </w:pPr>
            <w:r w:rsidRPr="00DC6929">
              <w:rPr>
                <w:rFonts w:eastAsia="Times New Roman"/>
                <w:color w:val="000000"/>
              </w:rPr>
              <w:t>Mauʻu/ʻAkiʻaki</w:t>
            </w:r>
          </w:p>
        </w:tc>
        <w:tc>
          <w:tcPr>
            <w:tcW w:w="4080" w:type="dxa"/>
            <w:gridSpan w:val="2"/>
            <w:tcBorders>
              <w:top w:val="nil"/>
              <w:left w:val="nil"/>
              <w:bottom w:val="nil"/>
              <w:right w:val="nil"/>
            </w:tcBorders>
            <w:shd w:val="clear" w:color="auto" w:fill="auto"/>
            <w:noWrap/>
            <w:vAlign w:val="bottom"/>
            <w:hideMark/>
          </w:tcPr>
          <w:p w14:paraId="10DCA003" w14:textId="77777777" w:rsidR="00AB6E89" w:rsidRPr="00DC6929" w:rsidRDefault="00AB6E89" w:rsidP="00AB6E89">
            <w:pPr>
              <w:rPr>
                <w:rFonts w:eastAsia="Times New Roman"/>
                <w:color w:val="000000"/>
              </w:rPr>
            </w:pPr>
            <w:r w:rsidRPr="00DC6929">
              <w:rPr>
                <w:rFonts w:eastAsia="Times New Roman"/>
                <w:color w:val="000000"/>
              </w:rPr>
              <w:t>Fimbristylis cymosa subsp. Umbellato-capitata</w:t>
            </w:r>
          </w:p>
        </w:tc>
      </w:tr>
      <w:tr w:rsidR="00AB6E89" w:rsidRPr="00DC692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DC6929" w:rsidRDefault="00AB6E89" w:rsidP="00AB6E89">
            <w:pPr>
              <w:rPr>
                <w:rFonts w:eastAsia="Times New Roman"/>
                <w:color w:val="000000"/>
              </w:rPr>
            </w:pPr>
            <w:r w:rsidRPr="00DC692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DC6929" w:rsidRDefault="00AB6E89" w:rsidP="00AB6E89">
            <w:pPr>
              <w:rPr>
                <w:rFonts w:eastAsia="Times New Roman"/>
                <w:color w:val="000000"/>
              </w:rPr>
            </w:pPr>
            <w:r w:rsidRPr="00DC6929">
              <w:rPr>
                <w:rFonts w:eastAsia="Times New Roman"/>
                <w:color w:val="000000"/>
              </w:rPr>
              <w:t>Maʻo</w:t>
            </w:r>
          </w:p>
        </w:tc>
        <w:tc>
          <w:tcPr>
            <w:tcW w:w="2780" w:type="dxa"/>
            <w:tcBorders>
              <w:top w:val="nil"/>
              <w:left w:val="nil"/>
              <w:bottom w:val="nil"/>
              <w:right w:val="nil"/>
            </w:tcBorders>
            <w:shd w:val="clear" w:color="auto" w:fill="auto"/>
            <w:noWrap/>
            <w:vAlign w:val="bottom"/>
            <w:hideMark/>
          </w:tcPr>
          <w:p w14:paraId="4AAB6478" w14:textId="77777777" w:rsidR="00AB6E89" w:rsidRPr="00DC6929" w:rsidRDefault="00AB6E89" w:rsidP="00AB6E89">
            <w:pPr>
              <w:rPr>
                <w:rFonts w:eastAsia="Times New Roman"/>
                <w:color w:val="000000"/>
              </w:rPr>
            </w:pPr>
            <w:r w:rsidRPr="00DC6929">
              <w:rPr>
                <w:rFonts w:eastAsia="Times New Roman"/>
                <w:color w:val="000000"/>
              </w:rPr>
              <w:t>Gossypium tomentosum</w:t>
            </w:r>
          </w:p>
        </w:tc>
        <w:tc>
          <w:tcPr>
            <w:tcW w:w="1300" w:type="dxa"/>
            <w:tcBorders>
              <w:top w:val="nil"/>
              <w:left w:val="nil"/>
              <w:bottom w:val="nil"/>
              <w:right w:val="nil"/>
            </w:tcBorders>
            <w:shd w:val="clear" w:color="auto" w:fill="auto"/>
            <w:noWrap/>
            <w:vAlign w:val="bottom"/>
            <w:hideMark/>
          </w:tcPr>
          <w:p w14:paraId="2C3A2E61"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DC6929" w:rsidRDefault="00AB6E89" w:rsidP="00AB6E89">
            <w:pPr>
              <w:rPr>
                <w:rFonts w:eastAsia="Times New Roman"/>
                <w:color w:val="000000"/>
              </w:rPr>
            </w:pPr>
            <w:r w:rsidRPr="00DC692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DC6929" w:rsidRDefault="00AB6E89" w:rsidP="00AB6E89">
            <w:pPr>
              <w:rPr>
                <w:rFonts w:eastAsia="Times New Roman"/>
                <w:color w:val="000000"/>
              </w:rPr>
            </w:pPr>
            <w:r w:rsidRPr="00DC6929">
              <w:rPr>
                <w:rFonts w:eastAsia="Times New Roman"/>
                <w:color w:val="000000"/>
              </w:rPr>
              <w:t>Thespesia populnea</w:t>
            </w:r>
          </w:p>
        </w:tc>
        <w:tc>
          <w:tcPr>
            <w:tcW w:w="1300" w:type="dxa"/>
            <w:tcBorders>
              <w:top w:val="nil"/>
              <w:left w:val="nil"/>
              <w:bottom w:val="nil"/>
              <w:right w:val="nil"/>
            </w:tcBorders>
            <w:shd w:val="clear" w:color="auto" w:fill="auto"/>
            <w:noWrap/>
            <w:vAlign w:val="bottom"/>
            <w:hideMark/>
          </w:tcPr>
          <w:p w14:paraId="08712B99" w14:textId="77777777" w:rsidR="00AB6E89" w:rsidRPr="00DC6929" w:rsidRDefault="00AB6E89" w:rsidP="00AB6E89">
            <w:pPr>
              <w:rPr>
                <w:rFonts w:eastAsia="Times New Roman"/>
                <w:color w:val="000000"/>
              </w:rPr>
            </w:pPr>
          </w:p>
        </w:tc>
      </w:tr>
      <w:tr w:rsidR="00AB6E89" w:rsidRPr="00DC692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DC6929" w:rsidRDefault="00AB6E89" w:rsidP="00AB6E89">
            <w:pPr>
              <w:rPr>
                <w:rFonts w:eastAsia="Times New Roman"/>
                <w:color w:val="000000"/>
              </w:rPr>
            </w:pPr>
            <w:r w:rsidRPr="00DC692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DC6929" w:rsidRDefault="00AB6E89" w:rsidP="00AB6E89">
            <w:pPr>
              <w:rPr>
                <w:rFonts w:eastAsia="Times New Roman"/>
                <w:color w:val="000000"/>
              </w:rPr>
            </w:pPr>
            <w:r w:rsidRPr="00DC6929">
              <w:rPr>
                <w:rFonts w:eastAsia="Times New Roman"/>
                <w:color w:val="000000"/>
              </w:rPr>
              <w:t>Naio</w:t>
            </w:r>
          </w:p>
        </w:tc>
        <w:tc>
          <w:tcPr>
            <w:tcW w:w="4080" w:type="dxa"/>
            <w:gridSpan w:val="2"/>
            <w:tcBorders>
              <w:top w:val="nil"/>
              <w:left w:val="nil"/>
              <w:bottom w:val="nil"/>
              <w:right w:val="nil"/>
            </w:tcBorders>
            <w:shd w:val="clear" w:color="auto" w:fill="auto"/>
            <w:noWrap/>
            <w:vAlign w:val="bottom"/>
            <w:hideMark/>
          </w:tcPr>
          <w:p w14:paraId="12B35568" w14:textId="77777777" w:rsidR="00AB6E89" w:rsidRPr="00DC6929" w:rsidRDefault="00AB6E89" w:rsidP="00AB6E89">
            <w:pPr>
              <w:rPr>
                <w:rFonts w:eastAsia="Times New Roman"/>
                <w:color w:val="000000"/>
              </w:rPr>
            </w:pPr>
            <w:r w:rsidRPr="00DC6929">
              <w:rPr>
                <w:rFonts w:eastAsia="Times New Roman"/>
                <w:color w:val="000000"/>
              </w:rPr>
              <w:t>Myoporum sandwicense</w:t>
            </w:r>
          </w:p>
        </w:tc>
      </w:tr>
      <w:tr w:rsidR="00AB6E89" w:rsidRPr="00DC692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DC6929" w:rsidRDefault="00AB6E89" w:rsidP="00AB6E89">
            <w:pPr>
              <w:rPr>
                <w:rFonts w:eastAsia="Times New Roman"/>
                <w:color w:val="000000"/>
              </w:rPr>
            </w:pPr>
            <w:r w:rsidRPr="00DC692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DC6929" w:rsidRDefault="00AB6E89" w:rsidP="00AB6E89">
            <w:pPr>
              <w:rPr>
                <w:rFonts w:eastAsia="Times New Roman"/>
                <w:color w:val="000000"/>
              </w:rPr>
            </w:pPr>
            <w:r w:rsidRPr="00DC6929">
              <w:rPr>
                <w:rFonts w:eastAsia="Times New Roman"/>
                <w:color w:val="000000"/>
              </w:rPr>
              <w:t>ʻIliahialoʻe</w:t>
            </w:r>
          </w:p>
        </w:tc>
        <w:tc>
          <w:tcPr>
            <w:tcW w:w="2780" w:type="dxa"/>
            <w:tcBorders>
              <w:top w:val="nil"/>
              <w:left w:val="nil"/>
              <w:bottom w:val="nil"/>
              <w:right w:val="nil"/>
            </w:tcBorders>
            <w:shd w:val="clear" w:color="auto" w:fill="auto"/>
            <w:noWrap/>
            <w:vAlign w:val="bottom"/>
            <w:hideMark/>
          </w:tcPr>
          <w:p w14:paraId="0A3E16DB" w14:textId="77777777" w:rsidR="00AB6E89" w:rsidRPr="00DC6929" w:rsidRDefault="00AB6E89" w:rsidP="00AB6E89">
            <w:pPr>
              <w:rPr>
                <w:rFonts w:eastAsia="Times New Roman"/>
                <w:color w:val="000000"/>
              </w:rPr>
            </w:pPr>
            <w:r w:rsidRPr="00DC6929">
              <w:rPr>
                <w:rFonts w:eastAsia="Times New Roman"/>
                <w:color w:val="000000"/>
              </w:rPr>
              <w:t xml:space="preserve">Santalum ellipticum </w:t>
            </w:r>
          </w:p>
        </w:tc>
        <w:tc>
          <w:tcPr>
            <w:tcW w:w="1300" w:type="dxa"/>
            <w:tcBorders>
              <w:top w:val="nil"/>
              <w:left w:val="nil"/>
              <w:bottom w:val="nil"/>
              <w:right w:val="nil"/>
            </w:tcBorders>
            <w:shd w:val="clear" w:color="auto" w:fill="auto"/>
            <w:noWrap/>
            <w:vAlign w:val="bottom"/>
            <w:hideMark/>
          </w:tcPr>
          <w:p w14:paraId="0AFF8E6D"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DC6929" w:rsidRDefault="00AB6E89" w:rsidP="00AB6E89">
            <w:pPr>
              <w:rPr>
                <w:rFonts w:eastAsia="Times New Roman"/>
                <w:color w:val="000000"/>
              </w:rPr>
            </w:pPr>
            <w:r w:rsidRPr="00DC692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DC6929" w:rsidRDefault="00AB6E89" w:rsidP="00AB6E89">
            <w:pPr>
              <w:rPr>
                <w:rFonts w:eastAsia="Times New Roman"/>
                <w:color w:val="000000"/>
              </w:rPr>
            </w:pPr>
            <w:r w:rsidRPr="00DC6929">
              <w:rPr>
                <w:rFonts w:eastAsia="Times New Roman"/>
                <w:color w:val="000000"/>
              </w:rPr>
              <w:t>nanea</w:t>
            </w:r>
          </w:p>
        </w:tc>
        <w:tc>
          <w:tcPr>
            <w:tcW w:w="2780" w:type="dxa"/>
            <w:tcBorders>
              <w:top w:val="nil"/>
              <w:left w:val="nil"/>
              <w:bottom w:val="nil"/>
              <w:right w:val="nil"/>
            </w:tcBorders>
            <w:shd w:val="clear" w:color="auto" w:fill="auto"/>
            <w:noWrap/>
            <w:vAlign w:val="bottom"/>
            <w:hideMark/>
          </w:tcPr>
          <w:p w14:paraId="15C6C823" w14:textId="77777777" w:rsidR="00AB6E89" w:rsidRPr="00DC6929" w:rsidRDefault="00AB6E89" w:rsidP="00AB6E89">
            <w:pPr>
              <w:rPr>
                <w:rFonts w:eastAsia="Times New Roman"/>
                <w:color w:val="000000"/>
              </w:rPr>
            </w:pPr>
            <w:r w:rsidRPr="00DC6929">
              <w:rPr>
                <w:rFonts w:eastAsia="Times New Roman"/>
                <w:color w:val="000000"/>
              </w:rPr>
              <w:t>Vigna marina</w:t>
            </w:r>
          </w:p>
        </w:tc>
        <w:tc>
          <w:tcPr>
            <w:tcW w:w="1300" w:type="dxa"/>
            <w:tcBorders>
              <w:top w:val="nil"/>
              <w:left w:val="nil"/>
              <w:bottom w:val="nil"/>
              <w:right w:val="nil"/>
            </w:tcBorders>
            <w:shd w:val="clear" w:color="auto" w:fill="auto"/>
            <w:noWrap/>
            <w:vAlign w:val="bottom"/>
            <w:hideMark/>
          </w:tcPr>
          <w:p w14:paraId="05F89A1F" w14:textId="77777777" w:rsidR="00AB6E89" w:rsidRPr="00DC6929" w:rsidRDefault="00AB6E89" w:rsidP="00AB6E89">
            <w:pPr>
              <w:rPr>
                <w:rFonts w:eastAsia="Times New Roman"/>
                <w:color w:val="000000"/>
              </w:rPr>
            </w:pPr>
          </w:p>
        </w:tc>
      </w:tr>
      <w:tr w:rsidR="00AB6E89" w:rsidRPr="00DC692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DC6929" w:rsidRDefault="00AB6E89" w:rsidP="00AB6E89">
            <w:pPr>
              <w:rPr>
                <w:rFonts w:eastAsia="Times New Roman"/>
                <w:color w:val="000000"/>
              </w:rPr>
            </w:pPr>
            <w:r w:rsidRPr="00DC6929">
              <w:rPr>
                <w:rFonts w:eastAsia="Times New Roman"/>
                <w:color w:val="000000"/>
              </w:rPr>
              <w:t>Beach Naupaka</w:t>
            </w:r>
          </w:p>
        </w:tc>
        <w:tc>
          <w:tcPr>
            <w:tcW w:w="2340" w:type="dxa"/>
            <w:tcBorders>
              <w:top w:val="nil"/>
              <w:left w:val="nil"/>
              <w:bottom w:val="nil"/>
              <w:right w:val="nil"/>
            </w:tcBorders>
            <w:shd w:val="clear" w:color="auto" w:fill="auto"/>
            <w:noWrap/>
            <w:vAlign w:val="bottom"/>
            <w:hideMark/>
          </w:tcPr>
          <w:p w14:paraId="0B95365C" w14:textId="77777777" w:rsidR="00AB6E89" w:rsidRPr="00DC6929" w:rsidRDefault="00AB6E89" w:rsidP="00AB6E89">
            <w:pPr>
              <w:rPr>
                <w:rFonts w:eastAsia="Times New Roman"/>
                <w:color w:val="000000"/>
              </w:rPr>
            </w:pPr>
            <w:r w:rsidRPr="00DC6929">
              <w:rPr>
                <w:rFonts w:eastAsia="Times New Roman"/>
                <w:color w:val="000000"/>
              </w:rPr>
              <w:t>Naupaka kahakai</w:t>
            </w:r>
          </w:p>
        </w:tc>
        <w:tc>
          <w:tcPr>
            <w:tcW w:w="2780" w:type="dxa"/>
            <w:tcBorders>
              <w:top w:val="nil"/>
              <w:left w:val="nil"/>
              <w:bottom w:val="nil"/>
              <w:right w:val="nil"/>
            </w:tcBorders>
            <w:shd w:val="clear" w:color="auto" w:fill="auto"/>
            <w:noWrap/>
            <w:vAlign w:val="bottom"/>
            <w:hideMark/>
          </w:tcPr>
          <w:p w14:paraId="76531054" w14:textId="77777777" w:rsidR="00AB6E89" w:rsidRPr="00DC6929" w:rsidRDefault="00AB6E89" w:rsidP="00AB6E89">
            <w:pPr>
              <w:rPr>
                <w:rFonts w:eastAsia="Times New Roman"/>
                <w:color w:val="000000"/>
              </w:rPr>
            </w:pPr>
            <w:r w:rsidRPr="00DC6929">
              <w:rPr>
                <w:rFonts w:eastAsia="Times New Roman"/>
                <w:color w:val="000000"/>
              </w:rPr>
              <w:t>Scaevola sericea</w:t>
            </w:r>
          </w:p>
        </w:tc>
        <w:tc>
          <w:tcPr>
            <w:tcW w:w="1300" w:type="dxa"/>
            <w:tcBorders>
              <w:top w:val="nil"/>
              <w:left w:val="nil"/>
              <w:bottom w:val="nil"/>
              <w:right w:val="nil"/>
            </w:tcBorders>
            <w:shd w:val="clear" w:color="auto" w:fill="auto"/>
            <w:noWrap/>
            <w:vAlign w:val="bottom"/>
            <w:hideMark/>
          </w:tcPr>
          <w:p w14:paraId="6BA66D76" w14:textId="77777777" w:rsidR="00AB6E89" w:rsidRPr="00DC6929" w:rsidRDefault="00AB6E89" w:rsidP="00AB6E89">
            <w:pPr>
              <w:rPr>
                <w:rFonts w:eastAsia="Times New Roman"/>
                <w:color w:val="000000"/>
              </w:rPr>
            </w:pPr>
          </w:p>
        </w:tc>
      </w:tr>
      <w:tr w:rsidR="00AB6E89" w:rsidRPr="00DC692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DC6929" w:rsidRDefault="00AB6E89" w:rsidP="00AB6E89">
            <w:pPr>
              <w:rPr>
                <w:rFonts w:eastAsia="Times New Roman"/>
                <w:color w:val="000000"/>
              </w:rPr>
            </w:pPr>
            <w:r w:rsidRPr="00DC6929">
              <w:rPr>
                <w:rFonts w:eastAsia="Times New Roman"/>
                <w:color w:val="000000"/>
              </w:rPr>
              <w:t>Nehe</w:t>
            </w:r>
          </w:p>
        </w:tc>
        <w:tc>
          <w:tcPr>
            <w:tcW w:w="2780" w:type="dxa"/>
            <w:tcBorders>
              <w:top w:val="nil"/>
              <w:left w:val="nil"/>
              <w:bottom w:val="nil"/>
              <w:right w:val="nil"/>
            </w:tcBorders>
            <w:shd w:val="clear" w:color="auto" w:fill="auto"/>
            <w:noWrap/>
            <w:vAlign w:val="bottom"/>
            <w:hideMark/>
          </w:tcPr>
          <w:p w14:paraId="2FA0A439" w14:textId="77777777" w:rsidR="00AB6E89" w:rsidRPr="00DC6929" w:rsidRDefault="00AB6E89" w:rsidP="00AB6E89">
            <w:pPr>
              <w:rPr>
                <w:rFonts w:eastAsia="Times New Roman"/>
                <w:color w:val="000000"/>
              </w:rPr>
            </w:pPr>
            <w:r w:rsidRPr="00DC6929">
              <w:rPr>
                <w:rFonts w:eastAsia="Times New Roman"/>
                <w:color w:val="000000"/>
              </w:rPr>
              <w:t>Melanthera integrifolia, Lipochaeta integrifolia</w:t>
            </w:r>
          </w:p>
        </w:tc>
        <w:tc>
          <w:tcPr>
            <w:tcW w:w="1300" w:type="dxa"/>
            <w:tcBorders>
              <w:top w:val="nil"/>
              <w:left w:val="nil"/>
              <w:bottom w:val="nil"/>
              <w:right w:val="nil"/>
            </w:tcBorders>
            <w:shd w:val="clear" w:color="auto" w:fill="auto"/>
            <w:noWrap/>
            <w:vAlign w:val="bottom"/>
            <w:hideMark/>
          </w:tcPr>
          <w:p w14:paraId="40C8DA80"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DC6929" w:rsidRDefault="00AB6E89" w:rsidP="00AB6E89">
            <w:pPr>
              <w:rPr>
                <w:rFonts w:eastAsia="Times New Roman"/>
                <w:color w:val="000000"/>
              </w:rPr>
            </w:pPr>
            <w:r w:rsidRPr="00DC6929">
              <w:rPr>
                <w:rFonts w:eastAsia="Times New Roman"/>
                <w:color w:val="000000"/>
              </w:rPr>
              <w:t>Nehe</w:t>
            </w:r>
          </w:p>
        </w:tc>
        <w:tc>
          <w:tcPr>
            <w:tcW w:w="2780" w:type="dxa"/>
            <w:tcBorders>
              <w:top w:val="nil"/>
              <w:left w:val="nil"/>
              <w:bottom w:val="nil"/>
              <w:right w:val="nil"/>
            </w:tcBorders>
            <w:shd w:val="clear" w:color="auto" w:fill="auto"/>
            <w:noWrap/>
            <w:vAlign w:val="bottom"/>
            <w:hideMark/>
          </w:tcPr>
          <w:p w14:paraId="75F63207" w14:textId="77777777" w:rsidR="00AB6E89" w:rsidRPr="00DC6929" w:rsidRDefault="00AB6E89" w:rsidP="00AB6E89">
            <w:pPr>
              <w:rPr>
                <w:rFonts w:eastAsia="Times New Roman"/>
                <w:color w:val="000000"/>
              </w:rPr>
            </w:pPr>
            <w:r w:rsidRPr="00DC6929">
              <w:rPr>
                <w:rFonts w:eastAsia="Times New Roman"/>
                <w:color w:val="000000"/>
              </w:rPr>
              <w:t>Lipochaeta succulenta</w:t>
            </w:r>
          </w:p>
        </w:tc>
        <w:tc>
          <w:tcPr>
            <w:tcW w:w="1300" w:type="dxa"/>
            <w:tcBorders>
              <w:top w:val="nil"/>
              <w:left w:val="nil"/>
              <w:bottom w:val="nil"/>
              <w:right w:val="nil"/>
            </w:tcBorders>
            <w:shd w:val="clear" w:color="auto" w:fill="auto"/>
            <w:noWrap/>
            <w:vAlign w:val="bottom"/>
            <w:hideMark/>
          </w:tcPr>
          <w:p w14:paraId="00EA2823" w14:textId="77777777" w:rsidR="00AB6E89" w:rsidRPr="00DC6929" w:rsidRDefault="00AB6E89" w:rsidP="00AB6E89">
            <w:pPr>
              <w:rPr>
                <w:rFonts w:eastAsia="Times New Roman"/>
                <w:color w:val="000000"/>
              </w:rPr>
            </w:pPr>
          </w:p>
        </w:tc>
      </w:tr>
      <w:tr w:rsidR="00AB6E89" w:rsidRPr="00DC692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DC6929" w:rsidRDefault="00AB6E89" w:rsidP="00AB6E89">
            <w:pPr>
              <w:rPr>
                <w:rFonts w:eastAsia="Times New Roman"/>
                <w:color w:val="000000"/>
              </w:rPr>
            </w:pPr>
            <w:r w:rsidRPr="00DC6929">
              <w:rPr>
                <w:rFonts w:eastAsia="Times New Roman"/>
                <w:color w:val="000000"/>
              </w:rPr>
              <w:t>neke Fern</w:t>
            </w:r>
          </w:p>
        </w:tc>
        <w:tc>
          <w:tcPr>
            <w:tcW w:w="2780" w:type="dxa"/>
            <w:tcBorders>
              <w:top w:val="nil"/>
              <w:left w:val="nil"/>
              <w:bottom w:val="nil"/>
              <w:right w:val="nil"/>
            </w:tcBorders>
            <w:shd w:val="clear" w:color="auto" w:fill="auto"/>
            <w:noWrap/>
            <w:vAlign w:val="bottom"/>
            <w:hideMark/>
          </w:tcPr>
          <w:p w14:paraId="302708D4" w14:textId="77777777" w:rsidR="00AB6E89" w:rsidRPr="00DC6929" w:rsidRDefault="00AB6E89" w:rsidP="00AB6E89">
            <w:pPr>
              <w:rPr>
                <w:rFonts w:eastAsia="Times New Roman"/>
                <w:color w:val="000000"/>
              </w:rPr>
            </w:pPr>
            <w:r w:rsidRPr="00DC6929">
              <w:rPr>
                <w:rFonts w:eastAsia="Times New Roman"/>
                <w:color w:val="000000"/>
              </w:rPr>
              <w:t>Cyperus interruptus</w:t>
            </w:r>
          </w:p>
        </w:tc>
        <w:tc>
          <w:tcPr>
            <w:tcW w:w="1300" w:type="dxa"/>
            <w:tcBorders>
              <w:top w:val="nil"/>
              <w:left w:val="nil"/>
              <w:bottom w:val="nil"/>
              <w:right w:val="nil"/>
            </w:tcBorders>
            <w:shd w:val="clear" w:color="auto" w:fill="auto"/>
            <w:noWrap/>
            <w:vAlign w:val="bottom"/>
            <w:hideMark/>
          </w:tcPr>
          <w:p w14:paraId="648A6F40" w14:textId="77777777" w:rsidR="00AB6E89" w:rsidRPr="00DC6929" w:rsidRDefault="00AB6E89" w:rsidP="00AB6E89">
            <w:pPr>
              <w:rPr>
                <w:rFonts w:eastAsia="Times New Roman"/>
                <w:color w:val="000000"/>
              </w:rPr>
            </w:pPr>
          </w:p>
        </w:tc>
      </w:tr>
      <w:tr w:rsidR="00AB6E89" w:rsidRPr="00DC692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DC6929" w:rsidRDefault="00AB6E89" w:rsidP="00AB6E89">
            <w:pPr>
              <w:rPr>
                <w:rFonts w:eastAsia="Times New Roman"/>
                <w:color w:val="000000"/>
              </w:rPr>
            </w:pPr>
            <w:r w:rsidRPr="00DC692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DC6929" w:rsidRDefault="00AB6E89" w:rsidP="00AB6E89">
            <w:pPr>
              <w:rPr>
                <w:rFonts w:eastAsia="Times New Roman"/>
                <w:color w:val="000000"/>
              </w:rPr>
            </w:pPr>
            <w:r w:rsidRPr="00DC6929">
              <w:rPr>
                <w:rFonts w:eastAsia="Times New Roman"/>
                <w:color w:val="000000"/>
              </w:rPr>
              <w:t>Nena/Kipukai</w:t>
            </w:r>
          </w:p>
        </w:tc>
        <w:tc>
          <w:tcPr>
            <w:tcW w:w="4080" w:type="dxa"/>
            <w:gridSpan w:val="2"/>
            <w:tcBorders>
              <w:top w:val="nil"/>
              <w:left w:val="nil"/>
              <w:bottom w:val="nil"/>
              <w:right w:val="nil"/>
            </w:tcBorders>
            <w:shd w:val="clear" w:color="auto" w:fill="auto"/>
            <w:noWrap/>
            <w:vAlign w:val="bottom"/>
            <w:hideMark/>
          </w:tcPr>
          <w:p w14:paraId="1AA58342" w14:textId="77777777" w:rsidR="00AB6E89" w:rsidRPr="00DC6929" w:rsidRDefault="00AB6E89" w:rsidP="00AB6E89">
            <w:pPr>
              <w:rPr>
                <w:rFonts w:eastAsia="Times New Roman"/>
                <w:color w:val="000000"/>
              </w:rPr>
            </w:pPr>
            <w:r w:rsidRPr="00DC6929">
              <w:rPr>
                <w:rFonts w:eastAsia="Times New Roman"/>
                <w:color w:val="000000"/>
              </w:rPr>
              <w:t>Heliotropium curassavicum</w:t>
            </w:r>
          </w:p>
        </w:tc>
      </w:tr>
      <w:tr w:rsidR="00AB6E89" w:rsidRPr="00DC692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DC6929" w:rsidRDefault="00AB6E89" w:rsidP="00AB6E89">
            <w:pPr>
              <w:rPr>
                <w:rFonts w:eastAsia="Times New Roman"/>
                <w:color w:val="000000"/>
              </w:rPr>
            </w:pPr>
            <w:r w:rsidRPr="00DC692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DC6929" w:rsidRDefault="00AB6E89" w:rsidP="00AB6E89">
            <w:pPr>
              <w:rPr>
                <w:rFonts w:eastAsia="Times New Roman"/>
                <w:color w:val="000000"/>
              </w:rPr>
            </w:pPr>
            <w:r w:rsidRPr="00DC6929">
              <w:rPr>
                <w:rFonts w:eastAsia="Times New Roman"/>
                <w:color w:val="000000"/>
              </w:rPr>
              <w:t>Niu</w:t>
            </w:r>
          </w:p>
        </w:tc>
        <w:tc>
          <w:tcPr>
            <w:tcW w:w="2780" w:type="dxa"/>
            <w:tcBorders>
              <w:top w:val="nil"/>
              <w:left w:val="nil"/>
              <w:bottom w:val="nil"/>
              <w:right w:val="nil"/>
            </w:tcBorders>
            <w:shd w:val="clear" w:color="auto" w:fill="auto"/>
            <w:noWrap/>
            <w:vAlign w:val="bottom"/>
            <w:hideMark/>
          </w:tcPr>
          <w:p w14:paraId="77C699D6" w14:textId="77777777" w:rsidR="00AB6E89" w:rsidRPr="00DC6929" w:rsidRDefault="00AB6E89" w:rsidP="00AB6E89">
            <w:pPr>
              <w:rPr>
                <w:rFonts w:eastAsia="Times New Roman"/>
                <w:color w:val="000000"/>
              </w:rPr>
            </w:pPr>
            <w:r w:rsidRPr="00DC6929">
              <w:rPr>
                <w:rFonts w:eastAsia="Times New Roman"/>
                <w:color w:val="000000"/>
              </w:rPr>
              <w:t>Cocos nucifera</w:t>
            </w:r>
          </w:p>
        </w:tc>
        <w:tc>
          <w:tcPr>
            <w:tcW w:w="1300" w:type="dxa"/>
            <w:tcBorders>
              <w:top w:val="nil"/>
              <w:left w:val="nil"/>
              <w:bottom w:val="nil"/>
              <w:right w:val="nil"/>
            </w:tcBorders>
            <w:shd w:val="clear" w:color="auto" w:fill="auto"/>
            <w:noWrap/>
            <w:vAlign w:val="bottom"/>
            <w:hideMark/>
          </w:tcPr>
          <w:p w14:paraId="19089BDC" w14:textId="77777777" w:rsidR="00AB6E89" w:rsidRPr="00DC6929" w:rsidRDefault="00AB6E89" w:rsidP="00AB6E89">
            <w:pPr>
              <w:rPr>
                <w:rFonts w:eastAsia="Times New Roman"/>
                <w:color w:val="000000"/>
              </w:rPr>
            </w:pPr>
          </w:p>
        </w:tc>
      </w:tr>
      <w:tr w:rsidR="00AB6E89" w:rsidRPr="00DC692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DC6929" w:rsidRDefault="00AB6E89" w:rsidP="00AB6E89">
            <w:pPr>
              <w:rPr>
                <w:rFonts w:eastAsia="Times New Roman"/>
                <w:color w:val="000000"/>
              </w:rPr>
            </w:pPr>
            <w:r w:rsidRPr="00DC692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DC6929" w:rsidRDefault="00AB6E89" w:rsidP="00AB6E89">
            <w:pPr>
              <w:rPr>
                <w:rFonts w:eastAsia="Times New Roman"/>
                <w:color w:val="000000"/>
              </w:rPr>
            </w:pPr>
            <w:r w:rsidRPr="00DC6929">
              <w:rPr>
                <w:rFonts w:eastAsia="Times New Roman"/>
                <w:color w:val="000000"/>
              </w:rPr>
              <w:t>Nohu</w:t>
            </w:r>
          </w:p>
        </w:tc>
        <w:tc>
          <w:tcPr>
            <w:tcW w:w="2780" w:type="dxa"/>
            <w:tcBorders>
              <w:top w:val="nil"/>
              <w:left w:val="nil"/>
              <w:bottom w:val="nil"/>
              <w:right w:val="nil"/>
            </w:tcBorders>
            <w:shd w:val="clear" w:color="auto" w:fill="auto"/>
            <w:noWrap/>
            <w:vAlign w:val="bottom"/>
            <w:hideMark/>
          </w:tcPr>
          <w:p w14:paraId="4125859A" w14:textId="77777777" w:rsidR="00AB6E89" w:rsidRPr="00DC6929" w:rsidRDefault="00AB6E89" w:rsidP="00AB6E89">
            <w:pPr>
              <w:rPr>
                <w:rFonts w:eastAsia="Times New Roman"/>
                <w:color w:val="000000"/>
              </w:rPr>
            </w:pPr>
            <w:r w:rsidRPr="00DC6929">
              <w:rPr>
                <w:rFonts w:eastAsia="Times New Roman"/>
                <w:color w:val="000000"/>
              </w:rPr>
              <w:t>Tribulus cistoides</w:t>
            </w:r>
          </w:p>
        </w:tc>
        <w:tc>
          <w:tcPr>
            <w:tcW w:w="1300" w:type="dxa"/>
            <w:tcBorders>
              <w:top w:val="nil"/>
              <w:left w:val="nil"/>
              <w:bottom w:val="nil"/>
              <w:right w:val="nil"/>
            </w:tcBorders>
            <w:shd w:val="clear" w:color="auto" w:fill="auto"/>
            <w:noWrap/>
            <w:vAlign w:val="bottom"/>
            <w:hideMark/>
          </w:tcPr>
          <w:p w14:paraId="5783380A" w14:textId="77777777" w:rsidR="00AB6E89" w:rsidRPr="00DC6929" w:rsidRDefault="00AB6E89" w:rsidP="00AB6E89">
            <w:pPr>
              <w:rPr>
                <w:rFonts w:eastAsia="Times New Roman"/>
                <w:color w:val="000000"/>
              </w:rPr>
            </w:pPr>
          </w:p>
        </w:tc>
      </w:tr>
      <w:tr w:rsidR="00AB6E89" w:rsidRPr="00DC692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DC6929" w:rsidRDefault="00AB6E89" w:rsidP="00AB6E89">
            <w:pPr>
              <w:rPr>
                <w:rFonts w:eastAsia="Times New Roman"/>
                <w:color w:val="000000"/>
              </w:rPr>
            </w:pPr>
            <w:r w:rsidRPr="00DC6929">
              <w:rPr>
                <w:rFonts w:eastAsia="Times New Roman"/>
                <w:color w:val="000000"/>
              </w:rPr>
              <w:t>Paʻuohiʻiaka</w:t>
            </w:r>
          </w:p>
        </w:tc>
        <w:tc>
          <w:tcPr>
            <w:tcW w:w="4080" w:type="dxa"/>
            <w:gridSpan w:val="2"/>
            <w:tcBorders>
              <w:top w:val="nil"/>
              <w:left w:val="nil"/>
              <w:bottom w:val="nil"/>
              <w:right w:val="nil"/>
            </w:tcBorders>
            <w:shd w:val="clear" w:color="auto" w:fill="auto"/>
            <w:noWrap/>
            <w:vAlign w:val="bottom"/>
            <w:hideMark/>
          </w:tcPr>
          <w:p w14:paraId="21D1B8BD" w14:textId="77777777" w:rsidR="00AB6E89" w:rsidRPr="00DC6929" w:rsidRDefault="00AB6E89" w:rsidP="00AB6E89">
            <w:pPr>
              <w:rPr>
                <w:rFonts w:eastAsia="Times New Roman"/>
                <w:color w:val="000000"/>
              </w:rPr>
            </w:pPr>
            <w:r w:rsidRPr="00DC6929">
              <w:rPr>
                <w:rFonts w:eastAsia="Times New Roman"/>
                <w:color w:val="000000"/>
              </w:rPr>
              <w:t>Jacquemontia ovalifolia</w:t>
            </w:r>
          </w:p>
        </w:tc>
      </w:tr>
      <w:tr w:rsidR="00AB6E89" w:rsidRPr="00DC692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DC6929" w:rsidRDefault="00AB6E89" w:rsidP="00AB6E89">
            <w:pPr>
              <w:rPr>
                <w:rFonts w:eastAsia="Times New Roman"/>
                <w:color w:val="000000"/>
              </w:rPr>
            </w:pPr>
            <w:r w:rsidRPr="00DC6929">
              <w:rPr>
                <w:rFonts w:eastAsia="Times New Roman"/>
                <w:color w:val="000000"/>
              </w:rPr>
              <w:t>Beach vitex</w:t>
            </w:r>
          </w:p>
        </w:tc>
        <w:tc>
          <w:tcPr>
            <w:tcW w:w="2340" w:type="dxa"/>
            <w:tcBorders>
              <w:top w:val="nil"/>
              <w:left w:val="nil"/>
              <w:bottom w:val="nil"/>
              <w:right w:val="nil"/>
            </w:tcBorders>
            <w:shd w:val="clear" w:color="auto" w:fill="auto"/>
            <w:noWrap/>
            <w:vAlign w:val="bottom"/>
            <w:hideMark/>
          </w:tcPr>
          <w:p w14:paraId="40AA3038" w14:textId="77777777" w:rsidR="00AB6E89" w:rsidRPr="00DC6929" w:rsidRDefault="00AB6E89" w:rsidP="00AB6E89">
            <w:pPr>
              <w:rPr>
                <w:rFonts w:eastAsia="Times New Roman"/>
                <w:color w:val="000000"/>
              </w:rPr>
            </w:pPr>
            <w:r w:rsidRPr="00DC6929">
              <w:rPr>
                <w:rFonts w:eastAsia="Times New Roman"/>
                <w:color w:val="000000"/>
              </w:rPr>
              <w:t>Pohinahina</w:t>
            </w:r>
          </w:p>
        </w:tc>
        <w:tc>
          <w:tcPr>
            <w:tcW w:w="2780" w:type="dxa"/>
            <w:tcBorders>
              <w:top w:val="nil"/>
              <w:left w:val="nil"/>
              <w:bottom w:val="nil"/>
              <w:right w:val="nil"/>
            </w:tcBorders>
            <w:shd w:val="clear" w:color="auto" w:fill="auto"/>
            <w:noWrap/>
            <w:vAlign w:val="bottom"/>
            <w:hideMark/>
          </w:tcPr>
          <w:p w14:paraId="5C08BDC4" w14:textId="77777777" w:rsidR="00AB6E89" w:rsidRPr="00DC6929" w:rsidRDefault="00AB6E89" w:rsidP="00AB6E89">
            <w:pPr>
              <w:rPr>
                <w:rFonts w:eastAsia="Times New Roman"/>
                <w:color w:val="000000"/>
              </w:rPr>
            </w:pPr>
            <w:r w:rsidRPr="00DC6929">
              <w:rPr>
                <w:rFonts w:eastAsia="Times New Roman"/>
                <w:color w:val="000000"/>
              </w:rPr>
              <w:t>Vitex rotundifolia</w:t>
            </w:r>
          </w:p>
        </w:tc>
        <w:tc>
          <w:tcPr>
            <w:tcW w:w="1300" w:type="dxa"/>
            <w:tcBorders>
              <w:top w:val="nil"/>
              <w:left w:val="nil"/>
              <w:bottom w:val="nil"/>
              <w:right w:val="nil"/>
            </w:tcBorders>
            <w:shd w:val="clear" w:color="auto" w:fill="auto"/>
            <w:noWrap/>
            <w:vAlign w:val="bottom"/>
            <w:hideMark/>
          </w:tcPr>
          <w:p w14:paraId="5664F7D8" w14:textId="77777777" w:rsidR="00AB6E89" w:rsidRPr="00DC6929" w:rsidRDefault="00AB6E89" w:rsidP="00AB6E89">
            <w:pPr>
              <w:rPr>
                <w:rFonts w:eastAsia="Times New Roman"/>
                <w:color w:val="000000"/>
              </w:rPr>
            </w:pPr>
          </w:p>
        </w:tc>
      </w:tr>
      <w:tr w:rsidR="00AB6E89" w:rsidRPr="00DC692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DC6929" w:rsidRDefault="00AB6E89" w:rsidP="00AB6E89">
            <w:pPr>
              <w:rPr>
                <w:rFonts w:eastAsia="Times New Roman"/>
                <w:color w:val="000000"/>
              </w:rPr>
            </w:pPr>
            <w:r w:rsidRPr="00DC692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DC6929" w:rsidRDefault="00AB6E89" w:rsidP="00AB6E89">
            <w:pPr>
              <w:rPr>
                <w:rFonts w:eastAsia="Times New Roman"/>
                <w:color w:val="000000"/>
              </w:rPr>
            </w:pPr>
            <w:r w:rsidRPr="00DC6929">
              <w:rPr>
                <w:rFonts w:eastAsia="Times New Roman"/>
                <w:color w:val="000000"/>
              </w:rPr>
              <w:t>Pohuehue</w:t>
            </w:r>
          </w:p>
        </w:tc>
        <w:tc>
          <w:tcPr>
            <w:tcW w:w="2780" w:type="dxa"/>
            <w:tcBorders>
              <w:top w:val="nil"/>
              <w:left w:val="nil"/>
              <w:bottom w:val="nil"/>
              <w:right w:val="nil"/>
            </w:tcBorders>
            <w:shd w:val="clear" w:color="auto" w:fill="auto"/>
            <w:noWrap/>
            <w:vAlign w:val="bottom"/>
            <w:hideMark/>
          </w:tcPr>
          <w:p w14:paraId="1758170F" w14:textId="77777777" w:rsidR="00AB6E89" w:rsidRPr="00DC6929" w:rsidRDefault="00AB6E89" w:rsidP="00AB6E89">
            <w:pPr>
              <w:rPr>
                <w:rFonts w:eastAsia="Times New Roman"/>
                <w:color w:val="000000"/>
              </w:rPr>
            </w:pPr>
            <w:r w:rsidRPr="00DC6929">
              <w:rPr>
                <w:rFonts w:eastAsia="Times New Roman"/>
                <w:color w:val="000000"/>
              </w:rPr>
              <w:t>Ipomoea pes-caprae</w:t>
            </w:r>
          </w:p>
        </w:tc>
        <w:tc>
          <w:tcPr>
            <w:tcW w:w="1300" w:type="dxa"/>
            <w:tcBorders>
              <w:top w:val="nil"/>
              <w:left w:val="nil"/>
              <w:bottom w:val="nil"/>
              <w:right w:val="nil"/>
            </w:tcBorders>
            <w:shd w:val="clear" w:color="auto" w:fill="auto"/>
            <w:noWrap/>
            <w:vAlign w:val="bottom"/>
            <w:hideMark/>
          </w:tcPr>
          <w:p w14:paraId="29795AF7" w14:textId="77777777" w:rsidR="00AB6E89" w:rsidRPr="00DC6929" w:rsidRDefault="00AB6E89" w:rsidP="00AB6E89">
            <w:pPr>
              <w:rPr>
                <w:rFonts w:eastAsia="Times New Roman"/>
                <w:color w:val="000000"/>
              </w:rPr>
            </w:pPr>
          </w:p>
        </w:tc>
      </w:tr>
      <w:tr w:rsidR="00AB6E89" w:rsidRPr="00DC692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DC6929" w:rsidRDefault="00AB6E89" w:rsidP="00AB6E89">
            <w:pPr>
              <w:rPr>
                <w:rFonts w:eastAsia="Times New Roman"/>
                <w:color w:val="000000"/>
              </w:rPr>
            </w:pPr>
            <w:r w:rsidRPr="00DC6929">
              <w:rPr>
                <w:rFonts w:eastAsia="Times New Roman"/>
                <w:color w:val="000000"/>
              </w:rPr>
              <w:t>Pōpolo</w:t>
            </w:r>
          </w:p>
        </w:tc>
        <w:tc>
          <w:tcPr>
            <w:tcW w:w="2780" w:type="dxa"/>
            <w:tcBorders>
              <w:top w:val="nil"/>
              <w:left w:val="nil"/>
              <w:bottom w:val="nil"/>
              <w:right w:val="nil"/>
            </w:tcBorders>
            <w:shd w:val="clear" w:color="auto" w:fill="auto"/>
            <w:noWrap/>
            <w:vAlign w:val="bottom"/>
            <w:hideMark/>
          </w:tcPr>
          <w:p w14:paraId="3829AA64" w14:textId="77777777" w:rsidR="00AB6E89" w:rsidRPr="00DC6929" w:rsidRDefault="00AB6E89" w:rsidP="00AB6E89">
            <w:pPr>
              <w:rPr>
                <w:rFonts w:eastAsia="Times New Roman"/>
                <w:color w:val="000000"/>
              </w:rPr>
            </w:pPr>
            <w:r w:rsidRPr="00DC6929">
              <w:rPr>
                <w:rFonts w:eastAsia="Times New Roman"/>
                <w:color w:val="000000"/>
              </w:rPr>
              <w:t>Solanum nelsonii</w:t>
            </w:r>
          </w:p>
        </w:tc>
        <w:tc>
          <w:tcPr>
            <w:tcW w:w="1300" w:type="dxa"/>
            <w:tcBorders>
              <w:top w:val="nil"/>
              <w:left w:val="nil"/>
              <w:bottom w:val="nil"/>
              <w:right w:val="nil"/>
            </w:tcBorders>
            <w:shd w:val="clear" w:color="auto" w:fill="auto"/>
            <w:noWrap/>
            <w:vAlign w:val="bottom"/>
            <w:hideMark/>
          </w:tcPr>
          <w:p w14:paraId="317A9F36"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DC6929" w:rsidRDefault="00AB6E89" w:rsidP="00AB6E89">
            <w:pPr>
              <w:rPr>
                <w:rFonts w:eastAsia="Times New Roman"/>
                <w:color w:val="000000"/>
              </w:rPr>
            </w:pPr>
            <w:r w:rsidRPr="00DC692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DC6929" w:rsidRDefault="00AB6E89" w:rsidP="00AB6E89">
            <w:pPr>
              <w:rPr>
                <w:rFonts w:eastAsia="Times New Roman"/>
                <w:color w:val="000000"/>
              </w:rPr>
            </w:pPr>
            <w:r w:rsidRPr="00DC6929">
              <w:rPr>
                <w:rFonts w:eastAsia="Times New Roman"/>
                <w:color w:val="000000"/>
              </w:rPr>
              <w:t>Pua pilo or Maiapilo</w:t>
            </w:r>
          </w:p>
        </w:tc>
        <w:tc>
          <w:tcPr>
            <w:tcW w:w="2780" w:type="dxa"/>
            <w:tcBorders>
              <w:top w:val="nil"/>
              <w:left w:val="nil"/>
              <w:bottom w:val="nil"/>
              <w:right w:val="nil"/>
            </w:tcBorders>
            <w:shd w:val="clear" w:color="auto" w:fill="auto"/>
            <w:noWrap/>
            <w:vAlign w:val="bottom"/>
            <w:hideMark/>
          </w:tcPr>
          <w:p w14:paraId="6A92EB7D" w14:textId="77777777" w:rsidR="00AB6E89" w:rsidRPr="00DC6929" w:rsidRDefault="00AB6E89" w:rsidP="00AB6E89">
            <w:pPr>
              <w:rPr>
                <w:rFonts w:eastAsia="Times New Roman"/>
                <w:color w:val="000000"/>
              </w:rPr>
            </w:pPr>
            <w:r w:rsidRPr="00DC6929">
              <w:rPr>
                <w:rFonts w:eastAsia="Times New Roman"/>
                <w:color w:val="000000"/>
              </w:rPr>
              <w:t>Capparis sandwichiana</w:t>
            </w:r>
          </w:p>
        </w:tc>
        <w:tc>
          <w:tcPr>
            <w:tcW w:w="1300" w:type="dxa"/>
            <w:tcBorders>
              <w:top w:val="nil"/>
              <w:left w:val="nil"/>
              <w:bottom w:val="nil"/>
              <w:right w:val="nil"/>
            </w:tcBorders>
            <w:shd w:val="clear" w:color="auto" w:fill="auto"/>
            <w:noWrap/>
            <w:vAlign w:val="bottom"/>
            <w:hideMark/>
          </w:tcPr>
          <w:p w14:paraId="2160FA05"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DC6929" w:rsidRDefault="00AB6E89" w:rsidP="00AB6E89">
            <w:pPr>
              <w:rPr>
                <w:rFonts w:eastAsia="Times New Roman"/>
                <w:color w:val="000000"/>
              </w:rPr>
            </w:pPr>
            <w:r w:rsidRPr="00DC692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DC6929" w:rsidRDefault="00AB6E89" w:rsidP="00AB6E89">
            <w:pPr>
              <w:rPr>
                <w:rFonts w:eastAsia="Times New Roman"/>
                <w:color w:val="000000"/>
              </w:rPr>
            </w:pPr>
            <w:r w:rsidRPr="00DC6929">
              <w:rPr>
                <w:rFonts w:eastAsia="Times New Roman"/>
                <w:color w:val="000000"/>
              </w:rPr>
              <w:t>Pua kala</w:t>
            </w:r>
          </w:p>
        </w:tc>
        <w:tc>
          <w:tcPr>
            <w:tcW w:w="2780" w:type="dxa"/>
            <w:tcBorders>
              <w:top w:val="nil"/>
              <w:left w:val="nil"/>
              <w:bottom w:val="nil"/>
              <w:right w:val="nil"/>
            </w:tcBorders>
            <w:shd w:val="clear" w:color="auto" w:fill="auto"/>
            <w:noWrap/>
            <w:vAlign w:val="bottom"/>
            <w:hideMark/>
          </w:tcPr>
          <w:p w14:paraId="09223E5D" w14:textId="77777777" w:rsidR="00AB6E89" w:rsidRPr="00DC6929" w:rsidRDefault="00AB6E89" w:rsidP="00AB6E89">
            <w:pPr>
              <w:rPr>
                <w:rFonts w:eastAsia="Times New Roman"/>
                <w:color w:val="000000"/>
              </w:rPr>
            </w:pPr>
            <w:r w:rsidRPr="00DC6929">
              <w:rPr>
                <w:rFonts w:eastAsia="Times New Roman"/>
                <w:color w:val="000000"/>
              </w:rPr>
              <w:t>Aregemone glauca</w:t>
            </w:r>
          </w:p>
        </w:tc>
        <w:tc>
          <w:tcPr>
            <w:tcW w:w="1300" w:type="dxa"/>
            <w:tcBorders>
              <w:top w:val="nil"/>
              <w:left w:val="nil"/>
              <w:bottom w:val="nil"/>
              <w:right w:val="nil"/>
            </w:tcBorders>
            <w:shd w:val="clear" w:color="auto" w:fill="auto"/>
            <w:noWrap/>
            <w:vAlign w:val="bottom"/>
            <w:hideMark/>
          </w:tcPr>
          <w:p w14:paraId="01BF340E" w14:textId="77777777" w:rsidR="00AB6E89" w:rsidRPr="00DC6929" w:rsidRDefault="00AB6E89" w:rsidP="00AB6E89">
            <w:pPr>
              <w:rPr>
                <w:rFonts w:eastAsia="Times New Roman"/>
                <w:color w:val="000000"/>
              </w:rPr>
            </w:pPr>
          </w:p>
        </w:tc>
      </w:tr>
      <w:tr w:rsidR="00AB6E89" w:rsidRPr="00DC692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DC6929" w:rsidRDefault="00AB6E89" w:rsidP="00AB6E89">
            <w:pPr>
              <w:rPr>
                <w:rFonts w:eastAsia="Times New Roman"/>
                <w:color w:val="000000"/>
              </w:rPr>
            </w:pPr>
            <w:r w:rsidRPr="00DC6929">
              <w:rPr>
                <w:rFonts w:eastAsia="Times New Roman"/>
                <w:color w:val="000000"/>
              </w:rPr>
              <w:t>Puukaa</w:t>
            </w:r>
          </w:p>
        </w:tc>
        <w:tc>
          <w:tcPr>
            <w:tcW w:w="2780" w:type="dxa"/>
            <w:tcBorders>
              <w:top w:val="nil"/>
              <w:left w:val="nil"/>
              <w:bottom w:val="nil"/>
              <w:right w:val="nil"/>
            </w:tcBorders>
            <w:shd w:val="clear" w:color="auto" w:fill="auto"/>
            <w:noWrap/>
            <w:vAlign w:val="bottom"/>
            <w:hideMark/>
          </w:tcPr>
          <w:p w14:paraId="46CA90E7" w14:textId="77777777" w:rsidR="00AB6E89" w:rsidRPr="00DC6929" w:rsidRDefault="00AB6E89" w:rsidP="00AB6E89">
            <w:pPr>
              <w:rPr>
                <w:rFonts w:eastAsia="Times New Roman"/>
                <w:color w:val="000000"/>
              </w:rPr>
            </w:pPr>
            <w:r w:rsidRPr="00DC6929">
              <w:rPr>
                <w:rFonts w:eastAsia="Times New Roman"/>
                <w:color w:val="000000"/>
              </w:rPr>
              <w:t>Cyperus trachysanthos</w:t>
            </w:r>
          </w:p>
        </w:tc>
        <w:tc>
          <w:tcPr>
            <w:tcW w:w="1300" w:type="dxa"/>
            <w:tcBorders>
              <w:top w:val="nil"/>
              <w:left w:val="nil"/>
              <w:bottom w:val="nil"/>
              <w:right w:val="nil"/>
            </w:tcBorders>
            <w:shd w:val="clear" w:color="auto" w:fill="auto"/>
            <w:noWrap/>
            <w:vAlign w:val="bottom"/>
            <w:hideMark/>
          </w:tcPr>
          <w:p w14:paraId="6425DADD"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DC6929" w:rsidRDefault="00AB6E89" w:rsidP="00AB6E89">
            <w:pPr>
              <w:rPr>
                <w:rFonts w:eastAsia="Times New Roman"/>
                <w:color w:val="000000"/>
              </w:rPr>
            </w:pPr>
            <w:r w:rsidRPr="00DC6929">
              <w:rPr>
                <w:rFonts w:eastAsia="Times New Roman"/>
                <w:color w:val="000000"/>
              </w:rPr>
              <w:t>Schiedea</w:t>
            </w:r>
          </w:p>
        </w:tc>
        <w:tc>
          <w:tcPr>
            <w:tcW w:w="2340" w:type="dxa"/>
            <w:tcBorders>
              <w:top w:val="nil"/>
              <w:left w:val="nil"/>
              <w:bottom w:val="nil"/>
              <w:right w:val="nil"/>
            </w:tcBorders>
            <w:shd w:val="clear" w:color="auto" w:fill="auto"/>
            <w:noWrap/>
            <w:vAlign w:val="bottom"/>
            <w:hideMark/>
          </w:tcPr>
          <w:p w14:paraId="54E39618" w14:textId="77777777" w:rsidR="00AB6E89" w:rsidRPr="00DC692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DC6929" w:rsidRDefault="00AB6E89" w:rsidP="00AB6E89">
            <w:pPr>
              <w:rPr>
                <w:rFonts w:eastAsia="Times New Roman"/>
                <w:color w:val="000000"/>
              </w:rPr>
            </w:pPr>
            <w:r w:rsidRPr="00DC6929">
              <w:rPr>
                <w:rFonts w:eastAsia="Times New Roman"/>
                <w:color w:val="000000"/>
              </w:rPr>
              <w:t>Schiedea globosa</w:t>
            </w:r>
          </w:p>
        </w:tc>
        <w:tc>
          <w:tcPr>
            <w:tcW w:w="1300" w:type="dxa"/>
            <w:tcBorders>
              <w:top w:val="nil"/>
              <w:left w:val="nil"/>
              <w:bottom w:val="nil"/>
              <w:right w:val="nil"/>
            </w:tcBorders>
            <w:shd w:val="clear" w:color="auto" w:fill="auto"/>
            <w:noWrap/>
            <w:vAlign w:val="bottom"/>
            <w:hideMark/>
          </w:tcPr>
          <w:p w14:paraId="78C100BF"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DC6929" w:rsidRDefault="00AB6E89" w:rsidP="00AB6E89">
            <w:pPr>
              <w:rPr>
                <w:rFonts w:eastAsia="Times New Roman"/>
                <w:color w:val="000000"/>
              </w:rPr>
            </w:pPr>
            <w:r w:rsidRPr="00DC6929">
              <w:rPr>
                <w:rFonts w:eastAsia="Times New Roman"/>
                <w:color w:val="000000"/>
              </w:rPr>
              <w:t>Uki</w:t>
            </w:r>
          </w:p>
        </w:tc>
        <w:tc>
          <w:tcPr>
            <w:tcW w:w="2780" w:type="dxa"/>
            <w:tcBorders>
              <w:top w:val="nil"/>
              <w:left w:val="nil"/>
              <w:bottom w:val="nil"/>
              <w:right w:val="nil"/>
            </w:tcBorders>
            <w:shd w:val="clear" w:color="auto" w:fill="auto"/>
            <w:noWrap/>
            <w:vAlign w:val="bottom"/>
            <w:hideMark/>
          </w:tcPr>
          <w:p w14:paraId="53F2BBC8" w14:textId="77777777" w:rsidR="00AB6E89" w:rsidRPr="00DC6929" w:rsidRDefault="00AB6E89" w:rsidP="00AB6E89">
            <w:pPr>
              <w:rPr>
                <w:rFonts w:eastAsia="Times New Roman"/>
                <w:color w:val="000000"/>
              </w:rPr>
            </w:pPr>
            <w:r w:rsidRPr="00DC6929">
              <w:rPr>
                <w:rFonts w:eastAsia="Times New Roman"/>
                <w:color w:val="000000"/>
              </w:rPr>
              <w:t>Cladium jamaicense</w:t>
            </w:r>
          </w:p>
        </w:tc>
        <w:tc>
          <w:tcPr>
            <w:tcW w:w="1300" w:type="dxa"/>
            <w:tcBorders>
              <w:top w:val="nil"/>
              <w:left w:val="nil"/>
              <w:bottom w:val="nil"/>
              <w:right w:val="nil"/>
            </w:tcBorders>
            <w:shd w:val="clear" w:color="auto" w:fill="auto"/>
            <w:noWrap/>
            <w:vAlign w:val="bottom"/>
            <w:hideMark/>
          </w:tcPr>
          <w:p w14:paraId="221AC7CB" w14:textId="77777777" w:rsidR="00AB6E89" w:rsidRPr="00DC6929" w:rsidRDefault="00AB6E89" w:rsidP="00AB6E89">
            <w:pPr>
              <w:rPr>
                <w:rFonts w:eastAsia="Times New Roman"/>
                <w:color w:val="000000"/>
              </w:rPr>
            </w:pPr>
          </w:p>
        </w:tc>
      </w:tr>
      <w:tr w:rsidR="00AB6E89" w:rsidRPr="00DC692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DC6929" w:rsidRDefault="00AB6E89" w:rsidP="00AB6E89">
            <w:pPr>
              <w:rPr>
                <w:rFonts w:eastAsia="Times New Roman"/>
                <w:color w:val="000000"/>
              </w:rPr>
            </w:pPr>
            <w:r w:rsidRPr="00DC692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DC6929" w:rsidRDefault="00AB6E89" w:rsidP="00AB6E89">
            <w:pPr>
              <w:rPr>
                <w:rFonts w:eastAsia="Times New Roman"/>
                <w:color w:val="000000"/>
              </w:rPr>
            </w:pPr>
            <w:r w:rsidRPr="00DC6929">
              <w:rPr>
                <w:rFonts w:eastAsia="Times New Roman"/>
                <w:color w:val="000000"/>
              </w:rPr>
              <w:t>ʻAeʻae</w:t>
            </w:r>
          </w:p>
        </w:tc>
        <w:tc>
          <w:tcPr>
            <w:tcW w:w="2780" w:type="dxa"/>
            <w:tcBorders>
              <w:top w:val="nil"/>
              <w:left w:val="nil"/>
              <w:bottom w:val="nil"/>
              <w:right w:val="nil"/>
            </w:tcBorders>
            <w:shd w:val="clear" w:color="auto" w:fill="auto"/>
            <w:noWrap/>
            <w:vAlign w:val="bottom"/>
            <w:hideMark/>
          </w:tcPr>
          <w:p w14:paraId="402FEB3F" w14:textId="77777777" w:rsidR="00AB6E89" w:rsidRPr="00DC6929" w:rsidRDefault="00AB6E89" w:rsidP="00AB6E89">
            <w:pPr>
              <w:rPr>
                <w:rFonts w:eastAsia="Times New Roman"/>
                <w:color w:val="000000"/>
              </w:rPr>
            </w:pPr>
            <w:r w:rsidRPr="00DC6929">
              <w:rPr>
                <w:rFonts w:eastAsia="Times New Roman"/>
                <w:color w:val="000000"/>
              </w:rPr>
              <w:t>Bacopa monnieri</w:t>
            </w:r>
          </w:p>
        </w:tc>
        <w:tc>
          <w:tcPr>
            <w:tcW w:w="1300" w:type="dxa"/>
            <w:tcBorders>
              <w:top w:val="nil"/>
              <w:left w:val="nil"/>
              <w:bottom w:val="nil"/>
              <w:right w:val="nil"/>
            </w:tcBorders>
            <w:shd w:val="clear" w:color="auto" w:fill="auto"/>
            <w:noWrap/>
            <w:vAlign w:val="bottom"/>
            <w:hideMark/>
          </w:tcPr>
          <w:p w14:paraId="0960B99D" w14:textId="77777777" w:rsidR="00AB6E89" w:rsidRPr="00DC6929" w:rsidRDefault="00AB6E89" w:rsidP="00AB6E89">
            <w:pPr>
              <w:rPr>
                <w:rFonts w:eastAsia="Times New Roman"/>
                <w:color w:val="000000"/>
              </w:rPr>
            </w:pPr>
          </w:p>
        </w:tc>
      </w:tr>
      <w:tr w:rsidR="00AB6E89" w:rsidRPr="00DC692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DC6929" w:rsidRDefault="00AB6E89" w:rsidP="00AB6E89">
            <w:pPr>
              <w:rPr>
                <w:rFonts w:eastAsia="Times New Roman"/>
                <w:color w:val="000000"/>
              </w:rPr>
            </w:pPr>
            <w:r w:rsidRPr="00DC6929">
              <w:rPr>
                <w:rFonts w:eastAsia="Times New Roman"/>
                <w:color w:val="000000"/>
              </w:rPr>
              <w:t>Seashore rushgrass</w:t>
            </w:r>
          </w:p>
        </w:tc>
        <w:tc>
          <w:tcPr>
            <w:tcW w:w="2340" w:type="dxa"/>
            <w:tcBorders>
              <w:top w:val="nil"/>
              <w:left w:val="nil"/>
              <w:bottom w:val="nil"/>
              <w:right w:val="nil"/>
            </w:tcBorders>
            <w:shd w:val="clear" w:color="auto" w:fill="auto"/>
            <w:noWrap/>
            <w:vAlign w:val="bottom"/>
            <w:hideMark/>
          </w:tcPr>
          <w:p w14:paraId="612A4738" w14:textId="77777777" w:rsidR="00AB6E89" w:rsidRPr="00DC6929" w:rsidRDefault="00AB6E89" w:rsidP="00AB6E89">
            <w:pPr>
              <w:rPr>
                <w:rFonts w:eastAsia="Times New Roman"/>
                <w:color w:val="000000"/>
              </w:rPr>
            </w:pPr>
            <w:r w:rsidRPr="00DC6929">
              <w:rPr>
                <w:rFonts w:eastAsia="Times New Roman"/>
                <w:color w:val="000000"/>
              </w:rPr>
              <w:t>ʻAkiʻaki</w:t>
            </w:r>
          </w:p>
        </w:tc>
        <w:tc>
          <w:tcPr>
            <w:tcW w:w="2780" w:type="dxa"/>
            <w:tcBorders>
              <w:top w:val="nil"/>
              <w:left w:val="nil"/>
              <w:bottom w:val="nil"/>
              <w:right w:val="nil"/>
            </w:tcBorders>
            <w:shd w:val="clear" w:color="auto" w:fill="auto"/>
            <w:noWrap/>
            <w:vAlign w:val="bottom"/>
            <w:hideMark/>
          </w:tcPr>
          <w:p w14:paraId="2DFB0FC7" w14:textId="77777777" w:rsidR="00AB6E89" w:rsidRPr="00DC6929" w:rsidRDefault="00AB6E89" w:rsidP="00AB6E89">
            <w:pPr>
              <w:rPr>
                <w:rFonts w:eastAsia="Times New Roman"/>
                <w:color w:val="000000"/>
              </w:rPr>
            </w:pPr>
            <w:r w:rsidRPr="00DC6929">
              <w:rPr>
                <w:rFonts w:eastAsia="Times New Roman"/>
                <w:color w:val="000000"/>
              </w:rPr>
              <w:t>Sporobolus virginicus</w:t>
            </w:r>
          </w:p>
        </w:tc>
        <w:tc>
          <w:tcPr>
            <w:tcW w:w="1300" w:type="dxa"/>
            <w:tcBorders>
              <w:top w:val="nil"/>
              <w:left w:val="nil"/>
              <w:bottom w:val="nil"/>
              <w:right w:val="nil"/>
            </w:tcBorders>
            <w:shd w:val="clear" w:color="auto" w:fill="auto"/>
            <w:noWrap/>
            <w:vAlign w:val="bottom"/>
            <w:hideMark/>
          </w:tcPr>
          <w:p w14:paraId="1399165E" w14:textId="77777777" w:rsidR="00AB6E89" w:rsidRPr="00DC6929" w:rsidRDefault="00AB6E89" w:rsidP="00AB6E89">
            <w:pPr>
              <w:rPr>
                <w:rFonts w:eastAsia="Times New Roman"/>
                <w:color w:val="000000"/>
              </w:rPr>
            </w:pPr>
          </w:p>
        </w:tc>
      </w:tr>
      <w:tr w:rsidR="00AB6E89" w:rsidRPr="00DC692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DC6929" w:rsidRDefault="00AB6E89" w:rsidP="00AB6E89">
            <w:pPr>
              <w:rPr>
                <w:rFonts w:eastAsia="Times New Roman"/>
                <w:color w:val="000000"/>
              </w:rPr>
            </w:pPr>
            <w:r w:rsidRPr="00DC6929">
              <w:rPr>
                <w:rFonts w:eastAsia="Times New Roman"/>
                <w:color w:val="000000"/>
              </w:rPr>
              <w:t>East Maui ʻAkoko</w:t>
            </w:r>
          </w:p>
        </w:tc>
        <w:tc>
          <w:tcPr>
            <w:tcW w:w="2340" w:type="dxa"/>
            <w:tcBorders>
              <w:top w:val="nil"/>
              <w:left w:val="nil"/>
              <w:bottom w:val="nil"/>
              <w:right w:val="nil"/>
            </w:tcBorders>
            <w:shd w:val="clear" w:color="auto" w:fill="auto"/>
            <w:noWrap/>
            <w:vAlign w:val="bottom"/>
            <w:hideMark/>
          </w:tcPr>
          <w:p w14:paraId="17A2BF8B" w14:textId="77777777" w:rsidR="00AB6E89" w:rsidRPr="00DC6929" w:rsidRDefault="00AB6E89" w:rsidP="00AB6E89">
            <w:pPr>
              <w:rPr>
                <w:rFonts w:eastAsia="Times New Roman"/>
                <w:color w:val="000000"/>
              </w:rPr>
            </w:pPr>
            <w:r w:rsidRPr="00DC6929">
              <w:rPr>
                <w:rFonts w:eastAsia="Times New Roman"/>
                <w:color w:val="000000"/>
              </w:rPr>
              <w:t>ʻAkoko</w:t>
            </w:r>
          </w:p>
        </w:tc>
        <w:tc>
          <w:tcPr>
            <w:tcW w:w="2780" w:type="dxa"/>
            <w:tcBorders>
              <w:top w:val="nil"/>
              <w:left w:val="nil"/>
              <w:bottom w:val="nil"/>
              <w:right w:val="nil"/>
            </w:tcBorders>
            <w:shd w:val="clear" w:color="auto" w:fill="auto"/>
            <w:noWrap/>
            <w:vAlign w:val="bottom"/>
            <w:hideMark/>
          </w:tcPr>
          <w:p w14:paraId="599AF948" w14:textId="77777777" w:rsidR="00AB6E89" w:rsidRPr="00DC6929" w:rsidRDefault="00AB6E89" w:rsidP="00AB6E89">
            <w:pPr>
              <w:rPr>
                <w:rFonts w:eastAsia="Times New Roman"/>
                <w:color w:val="000000"/>
              </w:rPr>
            </w:pPr>
            <w:r w:rsidRPr="00DC6929">
              <w:rPr>
                <w:rFonts w:eastAsia="Times New Roman"/>
                <w:color w:val="000000"/>
              </w:rPr>
              <w:t>Euphorbia celastroides var. laechiensis</w:t>
            </w:r>
          </w:p>
        </w:tc>
        <w:tc>
          <w:tcPr>
            <w:tcW w:w="1300" w:type="dxa"/>
            <w:tcBorders>
              <w:top w:val="nil"/>
              <w:left w:val="nil"/>
              <w:bottom w:val="nil"/>
              <w:right w:val="nil"/>
            </w:tcBorders>
            <w:shd w:val="clear" w:color="auto" w:fill="auto"/>
            <w:noWrap/>
            <w:vAlign w:val="bottom"/>
            <w:hideMark/>
          </w:tcPr>
          <w:p w14:paraId="295A2B6E"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DC6929" w:rsidRDefault="00AB6E89" w:rsidP="00AB6E89">
            <w:pPr>
              <w:rPr>
                <w:rFonts w:eastAsia="Times New Roman"/>
                <w:color w:val="000000"/>
              </w:rPr>
            </w:pPr>
            <w:r w:rsidRPr="00DC692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DC6929" w:rsidRDefault="00AB6E89" w:rsidP="00AB6E89">
            <w:pPr>
              <w:rPr>
                <w:rFonts w:eastAsia="Times New Roman"/>
                <w:color w:val="000000"/>
              </w:rPr>
            </w:pPr>
            <w:r w:rsidRPr="00DC6929">
              <w:rPr>
                <w:rFonts w:eastAsia="Times New Roman"/>
                <w:color w:val="000000"/>
              </w:rPr>
              <w:t>ʻAkulikuli</w:t>
            </w:r>
          </w:p>
        </w:tc>
        <w:tc>
          <w:tcPr>
            <w:tcW w:w="4080" w:type="dxa"/>
            <w:gridSpan w:val="2"/>
            <w:tcBorders>
              <w:top w:val="nil"/>
              <w:left w:val="nil"/>
              <w:bottom w:val="nil"/>
              <w:right w:val="nil"/>
            </w:tcBorders>
            <w:shd w:val="clear" w:color="auto" w:fill="auto"/>
            <w:noWrap/>
            <w:vAlign w:val="bottom"/>
            <w:hideMark/>
          </w:tcPr>
          <w:p w14:paraId="08E05BBC" w14:textId="77777777" w:rsidR="00AB6E89" w:rsidRPr="00DC6929" w:rsidRDefault="00AB6E89" w:rsidP="00AB6E89">
            <w:pPr>
              <w:rPr>
                <w:rFonts w:eastAsia="Times New Roman"/>
                <w:color w:val="000000"/>
              </w:rPr>
            </w:pPr>
            <w:r w:rsidRPr="00DC6929">
              <w:rPr>
                <w:rFonts w:eastAsia="Times New Roman"/>
                <w:color w:val="000000"/>
              </w:rPr>
              <w:t>Sesuvium portulacastrum</w:t>
            </w:r>
          </w:p>
        </w:tc>
      </w:tr>
      <w:tr w:rsidR="00AB6E89" w:rsidRPr="00DC692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DC6929" w:rsidRDefault="00AB6E89" w:rsidP="00AB6E89">
            <w:pPr>
              <w:rPr>
                <w:rFonts w:eastAsia="Times New Roman"/>
                <w:color w:val="000000"/>
              </w:rPr>
            </w:pPr>
            <w:r w:rsidRPr="00DC6929">
              <w:rPr>
                <w:rFonts w:eastAsia="Times New Roman"/>
                <w:color w:val="000000"/>
              </w:rPr>
              <w:t>ʻAnaunau</w:t>
            </w:r>
          </w:p>
        </w:tc>
        <w:tc>
          <w:tcPr>
            <w:tcW w:w="2780" w:type="dxa"/>
            <w:tcBorders>
              <w:top w:val="nil"/>
              <w:left w:val="nil"/>
              <w:bottom w:val="nil"/>
              <w:right w:val="nil"/>
            </w:tcBorders>
            <w:shd w:val="clear" w:color="auto" w:fill="auto"/>
            <w:noWrap/>
            <w:vAlign w:val="bottom"/>
            <w:hideMark/>
          </w:tcPr>
          <w:p w14:paraId="693A94B6" w14:textId="77777777" w:rsidR="00AB6E89" w:rsidRPr="00DC6929" w:rsidRDefault="00AB6E89" w:rsidP="00AB6E89">
            <w:pPr>
              <w:rPr>
                <w:rFonts w:eastAsia="Times New Roman"/>
                <w:color w:val="000000"/>
              </w:rPr>
            </w:pPr>
            <w:r w:rsidRPr="00DC6929">
              <w:rPr>
                <w:rFonts w:eastAsia="Times New Roman"/>
                <w:color w:val="000000"/>
              </w:rPr>
              <w:t>Lepidium bedentatum</w:t>
            </w:r>
          </w:p>
        </w:tc>
        <w:tc>
          <w:tcPr>
            <w:tcW w:w="1300" w:type="dxa"/>
            <w:tcBorders>
              <w:top w:val="nil"/>
              <w:left w:val="nil"/>
              <w:bottom w:val="nil"/>
              <w:right w:val="nil"/>
            </w:tcBorders>
            <w:shd w:val="clear" w:color="auto" w:fill="auto"/>
            <w:noWrap/>
            <w:vAlign w:val="bottom"/>
            <w:hideMark/>
          </w:tcPr>
          <w:p w14:paraId="0767ED67"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DC6929" w:rsidRDefault="00AB6E89" w:rsidP="00AB6E89">
            <w:pPr>
              <w:rPr>
                <w:rFonts w:eastAsia="Times New Roman"/>
                <w:color w:val="000000"/>
              </w:rPr>
            </w:pPr>
            <w:r w:rsidRPr="00DC6929">
              <w:rPr>
                <w:rFonts w:eastAsia="Times New Roman"/>
                <w:color w:val="000000"/>
              </w:rPr>
              <w:t>ʻEnaʻena</w:t>
            </w:r>
          </w:p>
        </w:tc>
        <w:tc>
          <w:tcPr>
            <w:tcW w:w="4080" w:type="dxa"/>
            <w:gridSpan w:val="2"/>
            <w:tcBorders>
              <w:top w:val="nil"/>
              <w:left w:val="nil"/>
              <w:bottom w:val="nil"/>
              <w:right w:val="nil"/>
            </w:tcBorders>
            <w:shd w:val="clear" w:color="auto" w:fill="auto"/>
            <w:noWrap/>
            <w:vAlign w:val="bottom"/>
            <w:hideMark/>
          </w:tcPr>
          <w:p w14:paraId="2D26FD5D" w14:textId="77777777" w:rsidR="00AB6E89" w:rsidRPr="00DC6929" w:rsidRDefault="00AB6E89" w:rsidP="00AB6E89">
            <w:pPr>
              <w:rPr>
                <w:rFonts w:eastAsia="Times New Roman"/>
                <w:color w:val="000000"/>
              </w:rPr>
            </w:pPr>
            <w:r w:rsidRPr="00DC6929">
              <w:rPr>
                <w:rFonts w:eastAsia="Times New Roman"/>
                <w:color w:val="000000"/>
              </w:rPr>
              <w:t>Psuedognaphalium sandwicensium</w:t>
            </w:r>
          </w:p>
        </w:tc>
      </w:tr>
      <w:tr w:rsidR="00AB6E89" w:rsidRPr="00DC692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DC6929" w:rsidRDefault="00AB6E89" w:rsidP="00AB6E89">
            <w:pPr>
              <w:rPr>
                <w:rFonts w:eastAsia="Times New Roman"/>
                <w:color w:val="000000"/>
              </w:rPr>
            </w:pPr>
            <w:r w:rsidRPr="00DC6929">
              <w:rPr>
                <w:rFonts w:eastAsia="Times New Roman"/>
                <w:color w:val="000000"/>
              </w:rPr>
              <w:t>ʻIhi</w:t>
            </w:r>
          </w:p>
        </w:tc>
        <w:tc>
          <w:tcPr>
            <w:tcW w:w="2780" w:type="dxa"/>
            <w:tcBorders>
              <w:top w:val="nil"/>
              <w:left w:val="nil"/>
              <w:bottom w:val="nil"/>
              <w:right w:val="nil"/>
            </w:tcBorders>
            <w:shd w:val="clear" w:color="auto" w:fill="auto"/>
            <w:noWrap/>
            <w:vAlign w:val="bottom"/>
            <w:hideMark/>
          </w:tcPr>
          <w:p w14:paraId="34DFA2C6" w14:textId="77777777" w:rsidR="00AB6E89" w:rsidRPr="00DC6929" w:rsidRDefault="00AB6E89" w:rsidP="00AB6E89">
            <w:pPr>
              <w:rPr>
                <w:rFonts w:eastAsia="Times New Roman"/>
                <w:color w:val="000000"/>
              </w:rPr>
            </w:pPr>
            <w:r w:rsidRPr="00DC6929">
              <w:rPr>
                <w:rFonts w:eastAsia="Times New Roman"/>
                <w:color w:val="000000"/>
              </w:rPr>
              <w:t>Portulaca molokiniensis</w:t>
            </w:r>
          </w:p>
        </w:tc>
        <w:tc>
          <w:tcPr>
            <w:tcW w:w="1300" w:type="dxa"/>
            <w:tcBorders>
              <w:top w:val="nil"/>
              <w:left w:val="nil"/>
              <w:bottom w:val="nil"/>
              <w:right w:val="nil"/>
            </w:tcBorders>
            <w:shd w:val="clear" w:color="auto" w:fill="auto"/>
            <w:noWrap/>
            <w:vAlign w:val="bottom"/>
            <w:hideMark/>
          </w:tcPr>
          <w:p w14:paraId="02744506"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DC6929" w:rsidRDefault="00AB6E89" w:rsidP="00AB6E89">
            <w:pPr>
              <w:rPr>
                <w:rFonts w:eastAsia="Times New Roman"/>
                <w:color w:val="000000"/>
              </w:rPr>
            </w:pPr>
            <w:r w:rsidRPr="00DC692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DC6929" w:rsidRDefault="00AB6E89" w:rsidP="00AB6E89">
            <w:pPr>
              <w:rPr>
                <w:rFonts w:eastAsia="Times New Roman"/>
                <w:color w:val="000000"/>
              </w:rPr>
            </w:pPr>
            <w:r w:rsidRPr="00DC6929">
              <w:rPr>
                <w:rFonts w:eastAsia="Times New Roman"/>
                <w:color w:val="000000"/>
              </w:rPr>
              <w:t>ʻIhi</w:t>
            </w:r>
          </w:p>
        </w:tc>
        <w:tc>
          <w:tcPr>
            <w:tcW w:w="2780" w:type="dxa"/>
            <w:tcBorders>
              <w:top w:val="nil"/>
              <w:left w:val="nil"/>
              <w:bottom w:val="nil"/>
              <w:right w:val="nil"/>
            </w:tcBorders>
            <w:shd w:val="clear" w:color="auto" w:fill="auto"/>
            <w:noWrap/>
            <w:vAlign w:val="bottom"/>
            <w:hideMark/>
          </w:tcPr>
          <w:p w14:paraId="0C24E319" w14:textId="77777777" w:rsidR="00AB6E89" w:rsidRPr="00DC6929" w:rsidRDefault="00AB6E89" w:rsidP="00AB6E89">
            <w:pPr>
              <w:rPr>
                <w:rFonts w:eastAsia="Times New Roman"/>
                <w:color w:val="000000"/>
              </w:rPr>
            </w:pPr>
            <w:r w:rsidRPr="00DC6929">
              <w:rPr>
                <w:rFonts w:eastAsia="Times New Roman"/>
                <w:color w:val="000000"/>
              </w:rPr>
              <w:t>Portulaca lutea</w:t>
            </w:r>
          </w:p>
        </w:tc>
        <w:tc>
          <w:tcPr>
            <w:tcW w:w="1300" w:type="dxa"/>
            <w:tcBorders>
              <w:top w:val="nil"/>
              <w:left w:val="nil"/>
              <w:bottom w:val="nil"/>
              <w:right w:val="nil"/>
            </w:tcBorders>
            <w:shd w:val="clear" w:color="auto" w:fill="auto"/>
            <w:noWrap/>
            <w:vAlign w:val="bottom"/>
            <w:hideMark/>
          </w:tcPr>
          <w:p w14:paraId="7E28F937" w14:textId="77777777" w:rsidR="00AB6E89" w:rsidRPr="00DC6929" w:rsidRDefault="00AB6E89" w:rsidP="00AB6E89">
            <w:pPr>
              <w:rPr>
                <w:rFonts w:eastAsia="Times New Roman"/>
                <w:color w:val="000000"/>
              </w:rPr>
            </w:pPr>
          </w:p>
        </w:tc>
      </w:tr>
      <w:tr w:rsidR="00AB6E89" w:rsidRPr="00DC692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DC6929" w:rsidRDefault="00AB6E89" w:rsidP="00AB6E89">
            <w:pPr>
              <w:rPr>
                <w:rFonts w:eastAsia="Times New Roman"/>
                <w:color w:val="000000"/>
              </w:rPr>
            </w:pPr>
            <w:r w:rsidRPr="00DC6929">
              <w:rPr>
                <w:rFonts w:eastAsia="Times New Roman"/>
                <w:color w:val="000000"/>
              </w:rPr>
              <w:lastRenderedPageBreak/>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DC6929" w:rsidRDefault="00AB6E89" w:rsidP="00AB6E89">
            <w:pPr>
              <w:rPr>
                <w:rFonts w:eastAsia="Times New Roman"/>
                <w:color w:val="000000"/>
              </w:rPr>
            </w:pPr>
            <w:r w:rsidRPr="00DC6929">
              <w:rPr>
                <w:rFonts w:eastAsia="Times New Roman"/>
                <w:color w:val="000000"/>
              </w:rPr>
              <w:t>ʻIhi</w:t>
            </w:r>
          </w:p>
        </w:tc>
        <w:tc>
          <w:tcPr>
            <w:tcW w:w="2780" w:type="dxa"/>
            <w:tcBorders>
              <w:top w:val="nil"/>
              <w:left w:val="nil"/>
              <w:bottom w:val="nil"/>
              <w:right w:val="nil"/>
            </w:tcBorders>
            <w:shd w:val="clear" w:color="auto" w:fill="auto"/>
            <w:noWrap/>
            <w:vAlign w:val="bottom"/>
            <w:hideMark/>
          </w:tcPr>
          <w:p w14:paraId="4EA9C374" w14:textId="77777777" w:rsidR="00AB6E89" w:rsidRPr="00DC6929" w:rsidRDefault="00AB6E89" w:rsidP="00AB6E89">
            <w:pPr>
              <w:rPr>
                <w:rFonts w:eastAsia="Times New Roman"/>
                <w:color w:val="000000"/>
              </w:rPr>
            </w:pPr>
            <w:r w:rsidRPr="00DC6929">
              <w:rPr>
                <w:rFonts w:eastAsia="Times New Roman"/>
                <w:color w:val="000000"/>
              </w:rPr>
              <w:t>Portulaca villosa</w:t>
            </w:r>
          </w:p>
        </w:tc>
        <w:tc>
          <w:tcPr>
            <w:tcW w:w="1300" w:type="dxa"/>
            <w:tcBorders>
              <w:top w:val="nil"/>
              <w:left w:val="nil"/>
              <w:bottom w:val="nil"/>
              <w:right w:val="nil"/>
            </w:tcBorders>
            <w:shd w:val="clear" w:color="auto" w:fill="auto"/>
            <w:noWrap/>
            <w:vAlign w:val="bottom"/>
            <w:hideMark/>
          </w:tcPr>
          <w:p w14:paraId="61BC220A"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DC6929" w:rsidRDefault="00AB6E89" w:rsidP="00AB6E89">
            <w:pPr>
              <w:rPr>
                <w:rFonts w:eastAsia="Times New Roman"/>
                <w:color w:val="000000"/>
              </w:rPr>
            </w:pPr>
            <w:r w:rsidRPr="00DC6929">
              <w:rPr>
                <w:rFonts w:eastAsia="Times New Roman"/>
                <w:color w:val="000000"/>
              </w:rPr>
              <w:t>Kilauea Portulaca</w:t>
            </w:r>
          </w:p>
        </w:tc>
        <w:tc>
          <w:tcPr>
            <w:tcW w:w="2340" w:type="dxa"/>
            <w:tcBorders>
              <w:top w:val="nil"/>
              <w:left w:val="nil"/>
              <w:bottom w:val="nil"/>
              <w:right w:val="nil"/>
            </w:tcBorders>
            <w:shd w:val="clear" w:color="auto" w:fill="auto"/>
            <w:noWrap/>
            <w:vAlign w:val="bottom"/>
            <w:hideMark/>
          </w:tcPr>
          <w:p w14:paraId="2D79AB43" w14:textId="77777777" w:rsidR="00AB6E89" w:rsidRPr="00DC6929" w:rsidRDefault="00AB6E89" w:rsidP="00AB6E89">
            <w:pPr>
              <w:rPr>
                <w:rFonts w:eastAsia="Times New Roman"/>
                <w:color w:val="000000"/>
              </w:rPr>
            </w:pPr>
            <w:r w:rsidRPr="00DC6929">
              <w:rPr>
                <w:rFonts w:eastAsia="Times New Roman"/>
                <w:color w:val="000000"/>
              </w:rPr>
              <w:t>ʻIhi makole</w:t>
            </w:r>
          </w:p>
        </w:tc>
        <w:tc>
          <w:tcPr>
            <w:tcW w:w="2780" w:type="dxa"/>
            <w:tcBorders>
              <w:top w:val="nil"/>
              <w:left w:val="nil"/>
              <w:bottom w:val="nil"/>
              <w:right w:val="nil"/>
            </w:tcBorders>
            <w:shd w:val="clear" w:color="auto" w:fill="auto"/>
            <w:noWrap/>
            <w:vAlign w:val="bottom"/>
            <w:hideMark/>
          </w:tcPr>
          <w:p w14:paraId="2FABE3C9" w14:textId="77777777" w:rsidR="00AB6E89" w:rsidRPr="00DC6929" w:rsidRDefault="00AB6E89" w:rsidP="00AB6E89">
            <w:pPr>
              <w:rPr>
                <w:rFonts w:eastAsia="Times New Roman"/>
                <w:color w:val="000000"/>
              </w:rPr>
            </w:pPr>
            <w:r w:rsidRPr="00DC6929">
              <w:rPr>
                <w:rFonts w:eastAsia="Times New Roman"/>
                <w:color w:val="000000"/>
              </w:rPr>
              <w:t>Portulaca sclerocarpa</w:t>
            </w:r>
          </w:p>
        </w:tc>
        <w:tc>
          <w:tcPr>
            <w:tcW w:w="1300" w:type="dxa"/>
            <w:tcBorders>
              <w:top w:val="nil"/>
              <w:left w:val="nil"/>
              <w:bottom w:val="nil"/>
              <w:right w:val="nil"/>
            </w:tcBorders>
            <w:shd w:val="clear" w:color="auto" w:fill="auto"/>
            <w:noWrap/>
            <w:vAlign w:val="bottom"/>
            <w:hideMark/>
          </w:tcPr>
          <w:p w14:paraId="704E6391"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DC6929" w:rsidRDefault="00AB6E89" w:rsidP="00AB6E89">
            <w:pPr>
              <w:rPr>
                <w:rFonts w:eastAsia="Times New Roman"/>
                <w:color w:val="000000"/>
              </w:rPr>
            </w:pPr>
            <w:r w:rsidRPr="00DC6929">
              <w:rPr>
                <w:rFonts w:eastAsia="Times New Roman"/>
                <w:color w:val="000000"/>
              </w:rPr>
              <w:t>ʻIlima</w:t>
            </w:r>
          </w:p>
        </w:tc>
        <w:tc>
          <w:tcPr>
            <w:tcW w:w="2780" w:type="dxa"/>
            <w:tcBorders>
              <w:top w:val="nil"/>
              <w:left w:val="nil"/>
              <w:bottom w:val="nil"/>
              <w:right w:val="nil"/>
            </w:tcBorders>
            <w:shd w:val="clear" w:color="auto" w:fill="auto"/>
            <w:noWrap/>
            <w:vAlign w:val="bottom"/>
            <w:hideMark/>
          </w:tcPr>
          <w:p w14:paraId="06620094" w14:textId="77777777" w:rsidR="00AB6E89" w:rsidRPr="00DC6929" w:rsidRDefault="00AB6E89" w:rsidP="00AB6E89">
            <w:pPr>
              <w:rPr>
                <w:rFonts w:eastAsia="Times New Roman"/>
                <w:color w:val="000000"/>
              </w:rPr>
            </w:pPr>
            <w:r w:rsidRPr="00DC6929">
              <w:rPr>
                <w:rFonts w:eastAsia="Times New Roman"/>
                <w:color w:val="000000"/>
              </w:rPr>
              <w:t>Sida fallax</w:t>
            </w:r>
          </w:p>
        </w:tc>
        <w:tc>
          <w:tcPr>
            <w:tcW w:w="1300" w:type="dxa"/>
            <w:tcBorders>
              <w:top w:val="nil"/>
              <w:left w:val="nil"/>
              <w:bottom w:val="nil"/>
              <w:right w:val="nil"/>
            </w:tcBorders>
            <w:shd w:val="clear" w:color="auto" w:fill="auto"/>
            <w:noWrap/>
            <w:vAlign w:val="bottom"/>
            <w:hideMark/>
          </w:tcPr>
          <w:p w14:paraId="78BCD76C" w14:textId="77777777" w:rsidR="00AB6E89" w:rsidRPr="00DC6929" w:rsidRDefault="00AB6E89" w:rsidP="00AB6E89">
            <w:pPr>
              <w:rPr>
                <w:rFonts w:eastAsia="Times New Roman"/>
                <w:color w:val="000000"/>
              </w:rPr>
            </w:pPr>
          </w:p>
        </w:tc>
      </w:tr>
      <w:tr w:rsidR="00AB6E89" w:rsidRPr="00DC692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DC6929" w:rsidRDefault="00AB6E89" w:rsidP="00AB6E89">
            <w:pPr>
              <w:rPr>
                <w:rFonts w:eastAsia="Times New Roman"/>
                <w:color w:val="000000"/>
              </w:rPr>
            </w:pPr>
            <w:r w:rsidRPr="00DC6929">
              <w:rPr>
                <w:rFonts w:eastAsia="Times New Roman"/>
                <w:color w:val="000000"/>
              </w:rPr>
              <w:t>ʻOhai</w:t>
            </w:r>
          </w:p>
        </w:tc>
        <w:tc>
          <w:tcPr>
            <w:tcW w:w="2780" w:type="dxa"/>
            <w:tcBorders>
              <w:top w:val="nil"/>
              <w:left w:val="nil"/>
              <w:bottom w:val="nil"/>
              <w:right w:val="nil"/>
            </w:tcBorders>
            <w:shd w:val="clear" w:color="auto" w:fill="auto"/>
            <w:noWrap/>
            <w:vAlign w:val="bottom"/>
            <w:hideMark/>
          </w:tcPr>
          <w:p w14:paraId="51E338BD" w14:textId="77777777" w:rsidR="00AB6E89" w:rsidRPr="00DC6929" w:rsidRDefault="00AB6E89" w:rsidP="00AB6E89">
            <w:pPr>
              <w:rPr>
                <w:rFonts w:eastAsia="Times New Roman"/>
                <w:color w:val="000000"/>
              </w:rPr>
            </w:pPr>
            <w:r w:rsidRPr="00DC6929">
              <w:rPr>
                <w:rFonts w:eastAsia="Times New Roman"/>
                <w:color w:val="000000"/>
              </w:rPr>
              <w:t>Sesbania tomentosa</w:t>
            </w:r>
          </w:p>
        </w:tc>
        <w:tc>
          <w:tcPr>
            <w:tcW w:w="1300" w:type="dxa"/>
            <w:tcBorders>
              <w:top w:val="nil"/>
              <w:left w:val="nil"/>
              <w:bottom w:val="nil"/>
              <w:right w:val="nil"/>
            </w:tcBorders>
            <w:shd w:val="clear" w:color="auto" w:fill="auto"/>
            <w:noWrap/>
            <w:vAlign w:val="bottom"/>
            <w:hideMark/>
          </w:tcPr>
          <w:p w14:paraId="150480C1"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DC6929" w:rsidRDefault="00AB6E89" w:rsidP="00AB6E89">
            <w:pPr>
              <w:rPr>
                <w:rFonts w:eastAsia="Times New Roman"/>
                <w:color w:val="000000"/>
              </w:rPr>
            </w:pPr>
            <w:r w:rsidRPr="00DC6929">
              <w:rPr>
                <w:rFonts w:eastAsia="Times New Roman"/>
                <w:color w:val="000000"/>
              </w:rPr>
              <w:t>ʻOhelo kai</w:t>
            </w:r>
          </w:p>
        </w:tc>
        <w:tc>
          <w:tcPr>
            <w:tcW w:w="2780" w:type="dxa"/>
            <w:tcBorders>
              <w:top w:val="nil"/>
              <w:left w:val="nil"/>
              <w:bottom w:val="nil"/>
              <w:right w:val="nil"/>
            </w:tcBorders>
            <w:shd w:val="clear" w:color="auto" w:fill="auto"/>
            <w:noWrap/>
            <w:vAlign w:val="bottom"/>
            <w:hideMark/>
          </w:tcPr>
          <w:p w14:paraId="1EE9EAE6" w14:textId="77777777" w:rsidR="00AB6E89" w:rsidRPr="00DC6929" w:rsidRDefault="00AB6E89" w:rsidP="00AB6E89">
            <w:pPr>
              <w:rPr>
                <w:rFonts w:eastAsia="Times New Roman"/>
                <w:color w:val="000000"/>
              </w:rPr>
            </w:pPr>
            <w:r w:rsidRPr="00DC6929">
              <w:rPr>
                <w:rFonts w:eastAsia="Times New Roman"/>
                <w:color w:val="000000"/>
              </w:rPr>
              <w:t>Lycium sandwicense</w:t>
            </w:r>
          </w:p>
        </w:tc>
        <w:tc>
          <w:tcPr>
            <w:tcW w:w="1300" w:type="dxa"/>
            <w:tcBorders>
              <w:top w:val="nil"/>
              <w:left w:val="nil"/>
              <w:bottom w:val="nil"/>
              <w:right w:val="nil"/>
            </w:tcBorders>
            <w:shd w:val="clear" w:color="auto" w:fill="auto"/>
            <w:noWrap/>
            <w:vAlign w:val="bottom"/>
            <w:hideMark/>
          </w:tcPr>
          <w:p w14:paraId="0EE54DED" w14:textId="77777777" w:rsidR="00AB6E89" w:rsidRPr="00DC6929" w:rsidRDefault="00AB6E89" w:rsidP="00AB6E89">
            <w:pPr>
              <w:rPr>
                <w:rFonts w:eastAsia="Times New Roman"/>
                <w:color w:val="000000"/>
              </w:rPr>
            </w:pPr>
          </w:p>
        </w:tc>
      </w:tr>
      <w:tr w:rsidR="00AB6E89" w:rsidRPr="00DC692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DC6929" w:rsidRDefault="00AB6E89" w:rsidP="00AB6E89">
            <w:pPr>
              <w:rPr>
                <w:rFonts w:eastAsia="Times New Roman"/>
                <w:color w:val="000000"/>
              </w:rPr>
            </w:pPr>
            <w:r w:rsidRPr="00DC6929">
              <w:rPr>
                <w:rFonts w:eastAsia="Times New Roman"/>
                <w:color w:val="000000"/>
              </w:rPr>
              <w:t>ʻŌhiʻa lehua</w:t>
            </w:r>
          </w:p>
        </w:tc>
        <w:tc>
          <w:tcPr>
            <w:tcW w:w="4080" w:type="dxa"/>
            <w:gridSpan w:val="2"/>
            <w:tcBorders>
              <w:top w:val="nil"/>
              <w:left w:val="nil"/>
              <w:bottom w:val="nil"/>
              <w:right w:val="nil"/>
            </w:tcBorders>
            <w:shd w:val="clear" w:color="auto" w:fill="auto"/>
            <w:noWrap/>
            <w:vAlign w:val="bottom"/>
            <w:hideMark/>
          </w:tcPr>
          <w:p w14:paraId="415D9D38" w14:textId="77777777" w:rsidR="00AB6E89" w:rsidRPr="00DC6929" w:rsidRDefault="00AB6E89" w:rsidP="00AB6E89">
            <w:pPr>
              <w:rPr>
                <w:rFonts w:eastAsia="Times New Roman"/>
                <w:color w:val="000000"/>
              </w:rPr>
            </w:pPr>
            <w:r w:rsidRPr="00DC6929">
              <w:rPr>
                <w:rFonts w:eastAsia="Times New Roman"/>
                <w:color w:val="000000"/>
              </w:rPr>
              <w:t>Metrosideros polymorpha</w:t>
            </w:r>
          </w:p>
        </w:tc>
      </w:tr>
      <w:tr w:rsidR="00AB6E89" w:rsidRPr="00DC692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DC6929" w:rsidRDefault="00AB6E89" w:rsidP="00AB6E89">
            <w:pPr>
              <w:rPr>
                <w:rFonts w:eastAsia="Times New Roman"/>
                <w:color w:val="000000"/>
              </w:rPr>
            </w:pPr>
            <w:r w:rsidRPr="00DC6929">
              <w:rPr>
                <w:rFonts w:eastAsia="Times New Roman"/>
                <w:color w:val="000000"/>
              </w:rPr>
              <w:t>ʻŪlei, eluehe, uʻulei</w:t>
            </w:r>
          </w:p>
        </w:tc>
        <w:tc>
          <w:tcPr>
            <w:tcW w:w="4080" w:type="dxa"/>
            <w:gridSpan w:val="2"/>
            <w:tcBorders>
              <w:top w:val="nil"/>
              <w:left w:val="nil"/>
              <w:bottom w:val="nil"/>
              <w:right w:val="nil"/>
            </w:tcBorders>
            <w:shd w:val="clear" w:color="auto" w:fill="auto"/>
            <w:noWrap/>
            <w:vAlign w:val="bottom"/>
            <w:hideMark/>
          </w:tcPr>
          <w:p w14:paraId="1140E7B5" w14:textId="77777777" w:rsidR="00AB6E89" w:rsidRPr="00DC6929" w:rsidRDefault="00AB6E89" w:rsidP="00AB6E89">
            <w:pPr>
              <w:rPr>
                <w:rFonts w:eastAsia="Times New Roman"/>
                <w:color w:val="000000"/>
              </w:rPr>
            </w:pPr>
            <w:r w:rsidRPr="00DC6929">
              <w:rPr>
                <w:rFonts w:eastAsia="Times New Roman"/>
                <w:color w:val="000000"/>
              </w:rPr>
              <w:t>Osteomeles anthyllidifolia</w:t>
            </w:r>
          </w:p>
        </w:tc>
      </w:tr>
      <w:tr w:rsidR="00AB6E89" w:rsidRPr="00DC692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DC692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DC6929" w:rsidRDefault="00AB6E89" w:rsidP="00AB6E89">
            <w:pPr>
              <w:rPr>
                <w:rFonts w:eastAsia="Times New Roman"/>
                <w:color w:val="000000"/>
              </w:rPr>
            </w:pPr>
            <w:r w:rsidRPr="00DC6929">
              <w:rPr>
                <w:rFonts w:eastAsia="Times New Roman"/>
                <w:color w:val="000000"/>
              </w:rPr>
              <w:t>Wiliwili</w:t>
            </w:r>
          </w:p>
        </w:tc>
        <w:tc>
          <w:tcPr>
            <w:tcW w:w="2780" w:type="dxa"/>
            <w:tcBorders>
              <w:top w:val="nil"/>
              <w:left w:val="nil"/>
              <w:right w:val="nil"/>
            </w:tcBorders>
            <w:shd w:val="clear" w:color="auto" w:fill="auto"/>
            <w:noWrap/>
            <w:vAlign w:val="bottom"/>
            <w:hideMark/>
          </w:tcPr>
          <w:p w14:paraId="0DEFEC44" w14:textId="77777777" w:rsidR="00AB6E89" w:rsidRPr="00DC6929" w:rsidRDefault="00AB6E89" w:rsidP="00AB6E89">
            <w:pPr>
              <w:rPr>
                <w:rFonts w:eastAsia="Times New Roman"/>
                <w:color w:val="000000"/>
              </w:rPr>
            </w:pPr>
            <w:r w:rsidRPr="00DC6929">
              <w:rPr>
                <w:rFonts w:eastAsia="Times New Roman"/>
                <w:color w:val="000000"/>
              </w:rPr>
              <w:t>Erythrina sandwicensis</w:t>
            </w:r>
          </w:p>
        </w:tc>
        <w:tc>
          <w:tcPr>
            <w:tcW w:w="1300" w:type="dxa"/>
            <w:tcBorders>
              <w:top w:val="nil"/>
              <w:left w:val="nil"/>
              <w:right w:val="nil"/>
            </w:tcBorders>
            <w:shd w:val="clear" w:color="auto" w:fill="auto"/>
            <w:noWrap/>
            <w:vAlign w:val="bottom"/>
            <w:hideMark/>
          </w:tcPr>
          <w:p w14:paraId="4847A50D" w14:textId="77777777" w:rsidR="00AB6E89" w:rsidRPr="00DC6929" w:rsidRDefault="00AB6E89" w:rsidP="00AB6E89">
            <w:pPr>
              <w:rPr>
                <w:rFonts w:eastAsia="Times New Roman"/>
                <w:color w:val="000000"/>
              </w:rPr>
            </w:pPr>
          </w:p>
        </w:tc>
      </w:tr>
      <w:tr w:rsidR="00AB6E89" w:rsidRPr="00DC692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DC692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DC6929" w:rsidRDefault="00AB6E89" w:rsidP="00AB6E89">
            <w:pPr>
              <w:rPr>
                <w:rFonts w:eastAsia="Times New Roman"/>
                <w:color w:val="000000"/>
              </w:rPr>
            </w:pPr>
            <w:r w:rsidRPr="00DC6929">
              <w:rPr>
                <w:rFonts w:eastAsia="Times New Roman"/>
                <w:color w:val="000000"/>
              </w:rPr>
              <w:t>ʻUhaloa/Hiʻaloa</w:t>
            </w:r>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DC6929" w:rsidRDefault="00AB6E89" w:rsidP="00AB6E89">
            <w:pPr>
              <w:rPr>
                <w:rFonts w:eastAsia="Times New Roman"/>
                <w:color w:val="000000"/>
              </w:rPr>
            </w:pPr>
            <w:r w:rsidRPr="00DC6929">
              <w:rPr>
                <w:rFonts w:eastAsia="Times New Roman"/>
                <w:color w:val="000000"/>
              </w:rPr>
              <w:t>Waltheria indica</w:t>
            </w:r>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DC692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commentRangeStart w:id="17"/>
      <w:r w:rsidRPr="00305F5F">
        <w:rPr>
          <w:i/>
        </w:rPr>
        <w:t>Fish</w:t>
      </w:r>
      <w:commentRangeEnd w:id="17"/>
      <w:r w:rsidR="00A06D4D">
        <w:rPr>
          <w:rStyle w:val="CommentReference"/>
        </w:rPr>
        <w:commentReference w:id="17"/>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Reef Fish Predators indicator is made up of 2 components: ‘reef sharks’ and ‘other reef piscivores’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6"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37"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Water column</w:t>
      </w:r>
      <w:r w:rsidR="00327E94">
        <w:rPr>
          <w:color w:val="000000" w:themeColor="text1"/>
        </w:rPr>
        <w:t>, seamounts,</w:t>
      </w:r>
      <w:r w:rsidRPr="00D14A87">
        <w:rPr>
          <w:color w:val="000000" w:themeColor="text1"/>
        </w:rPr>
        <w:t xml:space="preserve"> and mesophotic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Edwards P, Loerzel J, Levine A, Gorstein M (2014) National Coral Reef Monitoring Program: Socialeconomic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6T16:18:00Z" w:initials="ES">
    <w:p w14:paraId="442054AD" w14:textId="0E343C6F" w:rsidR="00EB7F75" w:rsidRDefault="00EB7F75">
      <w:pPr>
        <w:pStyle w:val="CommentText"/>
      </w:pPr>
      <w:r>
        <w:rPr>
          <w:rStyle w:val="CommentReference"/>
        </w:rPr>
        <w:annotationRef/>
      </w:r>
      <w:r>
        <w:t>Need to decide if including pelagics and how to incorporate</w:t>
      </w:r>
    </w:p>
  </w:comment>
  <w:comment w:id="1" w:author="Eva Schemmel" w:date="2018-01-23T15:34:00Z" w:initials="ES">
    <w:p w14:paraId="79CA29AD" w14:textId="77777777" w:rsidR="00EB7F75" w:rsidRDefault="00EB7F75"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EB7F75" w:rsidRPr="001840F7" w:rsidRDefault="00EB7F75"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EB7F75" w:rsidRDefault="00EB7F75"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EB7F75" w:rsidRPr="001840F7" w:rsidRDefault="00EB7F75"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EB7F75" w:rsidRDefault="00EB7F75">
      <w:pPr>
        <w:pStyle w:val="CommentText"/>
      </w:pPr>
    </w:p>
  </w:comment>
  <w:comment w:id="3" w:author="Eva Schemmel" w:date="2018-01-26T16:03:00Z" w:initials="ES">
    <w:p w14:paraId="2350226C" w14:textId="7FA6FEBE" w:rsidR="00EB7F75" w:rsidRDefault="00EB7F75">
      <w:pPr>
        <w:pStyle w:val="CommentText"/>
      </w:pPr>
      <w:r>
        <w:rPr>
          <w:rStyle w:val="CommentReference"/>
        </w:rPr>
        <w:annotationRef/>
      </w:r>
      <w:r>
        <w:t>need to decide if catch for bottomfish, coastal pelagics are going to be regional or EEZ summarized and scored</w:t>
      </w:r>
    </w:p>
  </w:comment>
  <w:comment w:id="4" w:author="Eva Schemmel" w:date="2018-01-28T09:34:00Z" w:initials="ES">
    <w:p w14:paraId="66B60FB7" w14:textId="3628622A" w:rsidR="00AF0FA2" w:rsidRDefault="00AF0FA2">
      <w:pPr>
        <w:pStyle w:val="CommentText"/>
      </w:pPr>
      <w:r>
        <w:rPr>
          <w:rStyle w:val="CommentReference"/>
        </w:rPr>
        <w:annotationRef/>
      </w:r>
      <w:r>
        <w:t>stat on percent of the economy here</w:t>
      </w:r>
    </w:p>
  </w:comment>
  <w:comment w:id="5" w:author="Eva Schemmel" w:date="2018-01-28T09:38:00Z" w:initials="ES">
    <w:p w14:paraId="389CB3F9" w14:textId="2C117328" w:rsidR="00721395" w:rsidRDefault="00721395">
      <w:pPr>
        <w:pStyle w:val="CommentText"/>
      </w:pPr>
      <w:r>
        <w:rPr>
          <w:rStyle w:val="CommentReference"/>
        </w:rPr>
        <w:annotationRef/>
      </w:r>
      <w:r>
        <w:t>Insert table on jobs, and revenue per sector</w:t>
      </w:r>
    </w:p>
  </w:comment>
  <w:comment w:id="6" w:author="Eva Schemmel" w:date="2018-01-16T16:18:00Z" w:initials="ES">
    <w:p w14:paraId="0DD95306" w14:textId="0C005CF9" w:rsidR="00EB7F75" w:rsidRDefault="00EB7F75">
      <w:pPr>
        <w:pStyle w:val="CommentText"/>
      </w:pPr>
      <w:r>
        <w:rPr>
          <w:rStyle w:val="CommentReference"/>
        </w:rPr>
        <w:annotationRef/>
      </w:r>
      <w:r>
        <w:t>Update reference</w:t>
      </w:r>
    </w:p>
  </w:comment>
  <w:comment w:id="7" w:author="Eva Schemmel" w:date="2018-01-07T13:58:00Z" w:initials="ES">
    <w:p w14:paraId="27F92E9A" w14:textId="2075E3A0" w:rsidR="00EB7F75" w:rsidRDefault="00EB7F75">
      <w:pPr>
        <w:pStyle w:val="CommentText"/>
      </w:pPr>
      <w:r>
        <w:rPr>
          <w:rStyle w:val="CommentReference"/>
        </w:rPr>
        <w:annotationRef/>
      </w:r>
      <w:r>
        <w:t>Focal areas 2 – restoration drop box has this.  reconstruction of fishpond yield. Also see Coasta_pierce Aquaculture in ancient Hawaii</w:t>
      </w:r>
    </w:p>
  </w:comment>
  <w:comment w:id="8" w:author="Eva Schemmel" w:date="2018-01-24T09:56:00Z" w:initials="ES">
    <w:p w14:paraId="69CFF4C9" w14:textId="5765F306" w:rsidR="00EB7F75" w:rsidRDefault="00EB7F75">
      <w:pPr>
        <w:pStyle w:val="CommentText"/>
      </w:pPr>
      <w:r>
        <w:rPr>
          <w:rStyle w:val="CommentReference"/>
        </w:rPr>
        <w:annotationRef/>
      </w:r>
      <w:r>
        <w:t xml:space="preserve">Comments from Jack </w:t>
      </w:r>
    </w:p>
    <w:p w14:paraId="7D290FA2" w14:textId="77777777" w:rsidR="00EB7F75" w:rsidRDefault="00EB7F75" w:rsidP="00C24794">
      <w:pPr>
        <w:spacing w:before="240"/>
      </w:pPr>
      <w:r>
        <w:t xml:space="preserve">Include bioalgae – </w:t>
      </w:r>
    </w:p>
    <w:p w14:paraId="2B49AD9E" w14:textId="77777777" w:rsidR="00EB7F75" w:rsidRDefault="00EB7F75" w:rsidP="00C24794">
      <w:pPr>
        <w:spacing w:before="240"/>
      </w:pPr>
      <w:r>
        <w:t>Avoid yield – Dane Klinger – aquaculture potential offshore – donʻt have this information – depends on roads/access, permitting etc, but Ben Halpern did a study on this without this information</w:t>
      </w:r>
    </w:p>
    <w:p w14:paraId="4496524D" w14:textId="77777777" w:rsidR="00EB7F75" w:rsidRDefault="00EB7F75" w:rsidP="00C24794">
      <w:pPr>
        <w:spacing w:before="240"/>
      </w:pPr>
      <w:r>
        <w:t xml:space="preserve"> 3 categories – </w:t>
      </w:r>
    </w:p>
    <w:p w14:paraId="55E02DE3" w14:textId="77777777" w:rsidR="00EB7F75" w:rsidRDefault="00EB7F75" w:rsidP="00C24794">
      <w:pPr>
        <w:spacing w:before="240"/>
      </w:pPr>
      <w:r>
        <w:t>Offshore &amp; other conventional – shellfish, finfish, algae</w:t>
      </w:r>
    </w:p>
    <w:p w14:paraId="144D361C" w14:textId="77777777" w:rsidR="00EB7F75" w:rsidRDefault="00EB7F75" w:rsidP="00C24794">
      <w:pPr>
        <w:spacing w:before="240"/>
      </w:pPr>
      <w:r>
        <w:t>Traditional</w:t>
      </w:r>
    </w:p>
    <w:p w14:paraId="71217F13" w14:textId="77777777" w:rsidR="00EB7F75" w:rsidRDefault="00EB7F75" w:rsidP="00C24794">
      <w:pPr>
        <w:spacing w:before="240"/>
      </w:pPr>
      <w:r>
        <w:t xml:space="preserve">Biopharm/nutra – Mawae – what is its potential  </w:t>
      </w:r>
    </w:p>
    <w:p w14:paraId="4AA0B1CB" w14:textId="77777777" w:rsidR="00EB7F75" w:rsidRDefault="00EB7F75" w:rsidP="009150B2">
      <w:r w:rsidRPr="00F925CF">
        <w:t>The value of aquaculture products ($39,970,000 in 2011 USD</w:t>
      </w:r>
      <w:r>
        <w:rPr>
          <w:rStyle w:val="CommentReference"/>
        </w:rPr>
        <w:annotationRef/>
      </w:r>
      <w:r w:rsidRPr="00F925CF">
        <w:t>)</w:t>
      </w:r>
      <w:r>
        <w:t>,</w:t>
      </w:r>
      <w:r w:rsidRPr="00F925CF">
        <w:t xml:space="preserve"> natural products and seafood is ranked 4th in the state following seed crops, flowers and nursery products, and cattle (USDA Annual Statistics Bulletin 2011). However, revenue from mariculture is incorporated into Livelihoods and Economies goal</w:t>
      </w:r>
      <w:r>
        <w:t>.</w:t>
      </w:r>
    </w:p>
    <w:p w14:paraId="50047E16" w14:textId="77777777" w:rsidR="00EB7F75" w:rsidRDefault="00EB7F75">
      <w:pPr>
        <w:pStyle w:val="CommentText"/>
      </w:pPr>
    </w:p>
  </w:comment>
  <w:comment w:id="9" w:author="Eva Schemmel" w:date="2018-01-28T08:36:00Z" w:initials="ES">
    <w:p w14:paraId="4ED6B6D8" w14:textId="6444D7D4" w:rsidR="001D23AD" w:rsidRDefault="001D23AD">
      <w:pPr>
        <w:pStyle w:val="CommentText"/>
      </w:pPr>
      <w:r>
        <w:rPr>
          <w:rStyle w:val="CommentReference"/>
        </w:rPr>
        <w:annotationRef/>
      </w:r>
      <w:r>
        <w:t>check</w:t>
      </w:r>
    </w:p>
  </w:comment>
  <w:comment w:id="10" w:author="Eva Schemmel" w:date="2018-01-23T09:45:00Z" w:initials="ES">
    <w:p w14:paraId="14696A19" w14:textId="289AD5D7" w:rsidR="00EB7F75" w:rsidRDefault="00EB7F75">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12" w:author="Eva Schemmel" w:date="2017-10-26T06:36:00Z" w:initials="ES">
    <w:p w14:paraId="2177666D" w14:textId="00D2BE82" w:rsidR="00EB7F75" w:rsidRDefault="00EB7F75">
      <w:pPr>
        <w:pStyle w:val="CommentText"/>
      </w:pPr>
      <w:r>
        <w:rPr>
          <w:rStyle w:val="CommentReference"/>
        </w:rPr>
        <w:annotationRef/>
      </w:r>
      <w:r>
        <w:t>Need to change to NOAA report card or update to HIMARC</w:t>
      </w:r>
    </w:p>
  </w:comment>
  <w:comment w:id="13" w:author="Eva Schemmel" w:date="2018-01-19T08:59:00Z" w:initials="ES">
    <w:p w14:paraId="56B22585" w14:textId="33C0873A" w:rsidR="00EB7F75" w:rsidRDefault="00EB7F75">
      <w:pPr>
        <w:pStyle w:val="CommentText"/>
      </w:pPr>
      <w:r>
        <w:rPr>
          <w:rStyle w:val="CommentReference"/>
        </w:rPr>
        <w:annotationRef/>
      </w:r>
      <w:r>
        <w:t>Switch to short term erosion rate to more closely link up with climate effects?</w:t>
      </w:r>
    </w:p>
  </w:comment>
  <w:comment w:id="14" w:author="Eva Schemmel" w:date="2017-10-26T06:39:00Z" w:initials="ES">
    <w:p w14:paraId="51C9E52F" w14:textId="1E4823A6" w:rsidR="00EB7F75" w:rsidRDefault="00EB7F75">
      <w:pPr>
        <w:pStyle w:val="CommentText"/>
      </w:pPr>
      <w:r>
        <w:rPr>
          <w:rStyle w:val="CommentReference"/>
        </w:rPr>
        <w:annotationRef/>
      </w:r>
      <w:r>
        <w:t>Change to NOAA report card or update assessment with HIMARC data</w:t>
      </w:r>
    </w:p>
  </w:comment>
  <w:comment w:id="15" w:author="Eva Schemmel" w:date="2017-11-14T14:20:00Z" w:initials="ES">
    <w:p w14:paraId="6053C055" w14:textId="0051A18B" w:rsidR="00EB7F75" w:rsidRDefault="00EB7F75">
      <w:pPr>
        <w:pStyle w:val="CommentText"/>
      </w:pPr>
      <w:r>
        <w:rPr>
          <w:rStyle w:val="CommentReference"/>
        </w:rPr>
        <w:annotationRef/>
      </w:r>
      <w:r>
        <w:t>Check that this is right</w:t>
      </w:r>
    </w:p>
  </w:comment>
  <w:comment w:id="16" w:author="Eva Schemmel" w:date="2018-01-19T09:12:00Z" w:initials="ES">
    <w:p w14:paraId="15735892" w14:textId="4127AA81" w:rsidR="00EB7F75" w:rsidRDefault="00EB7F75">
      <w:pPr>
        <w:pStyle w:val="CommentText"/>
      </w:pPr>
      <w:r>
        <w:rPr>
          <w:rStyle w:val="CommentReference"/>
        </w:rPr>
        <w:annotationRef/>
      </w:r>
      <w:r>
        <w:t>Check this and cite layers</w:t>
      </w:r>
    </w:p>
  </w:comment>
  <w:comment w:id="17" w:author="Eva Schemmel" w:date="2018-01-26T08:55:00Z" w:initials="ES">
    <w:p w14:paraId="00CB6A2D" w14:textId="625761F7" w:rsidR="00EB7F75" w:rsidRDefault="00EB7F75">
      <w:pPr>
        <w:pStyle w:val="CommentText"/>
      </w:pPr>
      <w:r>
        <w:rPr>
          <w:rStyle w:val="CommentReference"/>
        </w:rPr>
        <w:annotationRef/>
      </w:r>
      <w:r>
        <w:t>Fish table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2054AD" w15:done="0"/>
  <w15:commentEx w15:paraId="3265FD2D" w15:done="0"/>
  <w15:commentEx w15:paraId="2350226C" w15:done="0"/>
  <w15:commentEx w15:paraId="66B60FB7" w15:done="0"/>
  <w15:commentEx w15:paraId="389CB3F9" w15:done="0"/>
  <w15:commentEx w15:paraId="0DD95306" w15:done="0"/>
  <w15:commentEx w15:paraId="27F92E9A" w15:done="0"/>
  <w15:commentEx w15:paraId="50047E16" w15:done="0"/>
  <w15:commentEx w15:paraId="4ED6B6D8" w15:done="0"/>
  <w15:commentEx w15:paraId="14696A19" w15:done="0"/>
  <w15:commentEx w15:paraId="2177666D" w15:done="0"/>
  <w15:commentEx w15:paraId="56B22585" w15:done="0"/>
  <w15:commentEx w15:paraId="51C9E52F" w15:done="0"/>
  <w15:commentEx w15:paraId="6053C055" w15:done="0"/>
  <w15:commentEx w15:paraId="15735892" w15:done="0"/>
  <w15:commentEx w15:paraId="00CB6A2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19EF"/>
    <w:rsid w:val="000231A1"/>
    <w:rsid w:val="00030724"/>
    <w:rsid w:val="00033437"/>
    <w:rsid w:val="00033577"/>
    <w:rsid w:val="00034316"/>
    <w:rsid w:val="000369EE"/>
    <w:rsid w:val="000413EE"/>
    <w:rsid w:val="000441DC"/>
    <w:rsid w:val="00044899"/>
    <w:rsid w:val="00047B5C"/>
    <w:rsid w:val="00052477"/>
    <w:rsid w:val="00053EC6"/>
    <w:rsid w:val="00056C77"/>
    <w:rsid w:val="000575E1"/>
    <w:rsid w:val="0006104C"/>
    <w:rsid w:val="00063C40"/>
    <w:rsid w:val="000704E2"/>
    <w:rsid w:val="00073F88"/>
    <w:rsid w:val="00081219"/>
    <w:rsid w:val="0008182F"/>
    <w:rsid w:val="0008564A"/>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12A5F"/>
    <w:rsid w:val="00121593"/>
    <w:rsid w:val="00121A82"/>
    <w:rsid w:val="00122DE7"/>
    <w:rsid w:val="001243F6"/>
    <w:rsid w:val="00125E62"/>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4ADD"/>
    <w:rsid w:val="001B565D"/>
    <w:rsid w:val="001B5E39"/>
    <w:rsid w:val="001C41D2"/>
    <w:rsid w:val="001C501C"/>
    <w:rsid w:val="001C550D"/>
    <w:rsid w:val="001C6325"/>
    <w:rsid w:val="001C6597"/>
    <w:rsid w:val="001D23AD"/>
    <w:rsid w:val="001D5407"/>
    <w:rsid w:val="001E26C0"/>
    <w:rsid w:val="001E4A1E"/>
    <w:rsid w:val="001E4D06"/>
    <w:rsid w:val="001E5002"/>
    <w:rsid w:val="001F23C7"/>
    <w:rsid w:val="001F2975"/>
    <w:rsid w:val="00203C27"/>
    <w:rsid w:val="00204C6E"/>
    <w:rsid w:val="00204CDE"/>
    <w:rsid w:val="0020566F"/>
    <w:rsid w:val="0021125E"/>
    <w:rsid w:val="0021575A"/>
    <w:rsid w:val="0022526B"/>
    <w:rsid w:val="002310CC"/>
    <w:rsid w:val="00241924"/>
    <w:rsid w:val="00250553"/>
    <w:rsid w:val="00250BC3"/>
    <w:rsid w:val="002539C1"/>
    <w:rsid w:val="00260D24"/>
    <w:rsid w:val="002616A6"/>
    <w:rsid w:val="002658A9"/>
    <w:rsid w:val="00275805"/>
    <w:rsid w:val="00275FEA"/>
    <w:rsid w:val="00276D66"/>
    <w:rsid w:val="002811DB"/>
    <w:rsid w:val="002863D0"/>
    <w:rsid w:val="0029054B"/>
    <w:rsid w:val="002938C0"/>
    <w:rsid w:val="00293958"/>
    <w:rsid w:val="00293B08"/>
    <w:rsid w:val="00293B2B"/>
    <w:rsid w:val="00293CF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169D1"/>
    <w:rsid w:val="00327E94"/>
    <w:rsid w:val="00334DA8"/>
    <w:rsid w:val="00337A44"/>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96639"/>
    <w:rsid w:val="003A561C"/>
    <w:rsid w:val="003B16BC"/>
    <w:rsid w:val="003B413B"/>
    <w:rsid w:val="003B70D6"/>
    <w:rsid w:val="003B7364"/>
    <w:rsid w:val="003C6E84"/>
    <w:rsid w:val="003D54BD"/>
    <w:rsid w:val="003D6AD3"/>
    <w:rsid w:val="003E0EE9"/>
    <w:rsid w:val="003E4C69"/>
    <w:rsid w:val="003E5F79"/>
    <w:rsid w:val="003F5024"/>
    <w:rsid w:val="00403555"/>
    <w:rsid w:val="0040508D"/>
    <w:rsid w:val="00405F07"/>
    <w:rsid w:val="0041579A"/>
    <w:rsid w:val="00417BCD"/>
    <w:rsid w:val="0042417B"/>
    <w:rsid w:val="00426ACC"/>
    <w:rsid w:val="0043305E"/>
    <w:rsid w:val="00435C65"/>
    <w:rsid w:val="004377F8"/>
    <w:rsid w:val="00453C08"/>
    <w:rsid w:val="00455C7F"/>
    <w:rsid w:val="004615F9"/>
    <w:rsid w:val="004707BC"/>
    <w:rsid w:val="00474D88"/>
    <w:rsid w:val="004A4B0E"/>
    <w:rsid w:val="004B56DA"/>
    <w:rsid w:val="004C3EB5"/>
    <w:rsid w:val="004C557A"/>
    <w:rsid w:val="004C642D"/>
    <w:rsid w:val="004C7A46"/>
    <w:rsid w:val="004D1769"/>
    <w:rsid w:val="004D2777"/>
    <w:rsid w:val="004D5DB5"/>
    <w:rsid w:val="004E3C55"/>
    <w:rsid w:val="004F22C6"/>
    <w:rsid w:val="004F26B0"/>
    <w:rsid w:val="004F39E5"/>
    <w:rsid w:val="004F4934"/>
    <w:rsid w:val="00500628"/>
    <w:rsid w:val="00502C90"/>
    <w:rsid w:val="00504040"/>
    <w:rsid w:val="00505083"/>
    <w:rsid w:val="00505282"/>
    <w:rsid w:val="00506660"/>
    <w:rsid w:val="00517D61"/>
    <w:rsid w:val="00517F75"/>
    <w:rsid w:val="00520C7B"/>
    <w:rsid w:val="0052396B"/>
    <w:rsid w:val="00527AA0"/>
    <w:rsid w:val="00532A01"/>
    <w:rsid w:val="00533B45"/>
    <w:rsid w:val="00536EA6"/>
    <w:rsid w:val="00541329"/>
    <w:rsid w:val="00541B43"/>
    <w:rsid w:val="00541BA6"/>
    <w:rsid w:val="00544E29"/>
    <w:rsid w:val="0054510C"/>
    <w:rsid w:val="00545A76"/>
    <w:rsid w:val="005536F4"/>
    <w:rsid w:val="00560FA6"/>
    <w:rsid w:val="005618D4"/>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5F77CB"/>
    <w:rsid w:val="0060212C"/>
    <w:rsid w:val="00602EF7"/>
    <w:rsid w:val="006044C9"/>
    <w:rsid w:val="00604528"/>
    <w:rsid w:val="00604A27"/>
    <w:rsid w:val="0060581B"/>
    <w:rsid w:val="00605838"/>
    <w:rsid w:val="00605B16"/>
    <w:rsid w:val="006117E2"/>
    <w:rsid w:val="006125AE"/>
    <w:rsid w:val="00615774"/>
    <w:rsid w:val="0061633C"/>
    <w:rsid w:val="0062163E"/>
    <w:rsid w:val="00624264"/>
    <w:rsid w:val="0063046D"/>
    <w:rsid w:val="00632B33"/>
    <w:rsid w:val="006409FC"/>
    <w:rsid w:val="006422AA"/>
    <w:rsid w:val="00643824"/>
    <w:rsid w:val="00643A7D"/>
    <w:rsid w:val="00643CDE"/>
    <w:rsid w:val="00643DE5"/>
    <w:rsid w:val="006446B9"/>
    <w:rsid w:val="006456F6"/>
    <w:rsid w:val="00661A0E"/>
    <w:rsid w:val="00670B8F"/>
    <w:rsid w:val="00670E98"/>
    <w:rsid w:val="006738BC"/>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37DE"/>
    <w:rsid w:val="006F49DC"/>
    <w:rsid w:val="00702640"/>
    <w:rsid w:val="00706698"/>
    <w:rsid w:val="0071088B"/>
    <w:rsid w:val="0071225E"/>
    <w:rsid w:val="00721395"/>
    <w:rsid w:val="00723AE6"/>
    <w:rsid w:val="00724E2C"/>
    <w:rsid w:val="007253E9"/>
    <w:rsid w:val="00725ED9"/>
    <w:rsid w:val="007408BD"/>
    <w:rsid w:val="00746746"/>
    <w:rsid w:val="00751C5D"/>
    <w:rsid w:val="007540D2"/>
    <w:rsid w:val="00757225"/>
    <w:rsid w:val="00766EAA"/>
    <w:rsid w:val="007701B2"/>
    <w:rsid w:val="007808EA"/>
    <w:rsid w:val="00783D38"/>
    <w:rsid w:val="00785643"/>
    <w:rsid w:val="00787CA8"/>
    <w:rsid w:val="0079446E"/>
    <w:rsid w:val="007A2630"/>
    <w:rsid w:val="007A7CD9"/>
    <w:rsid w:val="007B080A"/>
    <w:rsid w:val="007B50EF"/>
    <w:rsid w:val="007C12C0"/>
    <w:rsid w:val="007C5D17"/>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6941"/>
    <w:rsid w:val="008677C5"/>
    <w:rsid w:val="00867D14"/>
    <w:rsid w:val="00870D69"/>
    <w:rsid w:val="00870DEA"/>
    <w:rsid w:val="00871444"/>
    <w:rsid w:val="0087212D"/>
    <w:rsid w:val="008725F1"/>
    <w:rsid w:val="008737F4"/>
    <w:rsid w:val="00873C96"/>
    <w:rsid w:val="00881577"/>
    <w:rsid w:val="00890E98"/>
    <w:rsid w:val="00895FC4"/>
    <w:rsid w:val="008A64EA"/>
    <w:rsid w:val="008A7A88"/>
    <w:rsid w:val="008C074E"/>
    <w:rsid w:val="008C0F27"/>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50B2"/>
    <w:rsid w:val="00917780"/>
    <w:rsid w:val="0092008B"/>
    <w:rsid w:val="00920189"/>
    <w:rsid w:val="00921121"/>
    <w:rsid w:val="00932301"/>
    <w:rsid w:val="00932B4B"/>
    <w:rsid w:val="009331B2"/>
    <w:rsid w:val="00934974"/>
    <w:rsid w:val="00937A92"/>
    <w:rsid w:val="009402C8"/>
    <w:rsid w:val="0094084C"/>
    <w:rsid w:val="009416FD"/>
    <w:rsid w:val="00946046"/>
    <w:rsid w:val="00950DFE"/>
    <w:rsid w:val="00951901"/>
    <w:rsid w:val="0095261B"/>
    <w:rsid w:val="00956488"/>
    <w:rsid w:val="00962650"/>
    <w:rsid w:val="009658B3"/>
    <w:rsid w:val="0097503E"/>
    <w:rsid w:val="009765EA"/>
    <w:rsid w:val="00977160"/>
    <w:rsid w:val="00977CB3"/>
    <w:rsid w:val="00980562"/>
    <w:rsid w:val="00980960"/>
    <w:rsid w:val="00982B35"/>
    <w:rsid w:val="00990459"/>
    <w:rsid w:val="0099761B"/>
    <w:rsid w:val="009A06E3"/>
    <w:rsid w:val="009A38A0"/>
    <w:rsid w:val="009B50C6"/>
    <w:rsid w:val="009C53DD"/>
    <w:rsid w:val="009C705C"/>
    <w:rsid w:val="009D1C29"/>
    <w:rsid w:val="009E33CA"/>
    <w:rsid w:val="009E6EFB"/>
    <w:rsid w:val="009F4559"/>
    <w:rsid w:val="009F67E5"/>
    <w:rsid w:val="00A03192"/>
    <w:rsid w:val="00A039FA"/>
    <w:rsid w:val="00A0516D"/>
    <w:rsid w:val="00A06D4D"/>
    <w:rsid w:val="00A144C1"/>
    <w:rsid w:val="00A16C57"/>
    <w:rsid w:val="00A2020A"/>
    <w:rsid w:val="00A2107B"/>
    <w:rsid w:val="00A23527"/>
    <w:rsid w:val="00A27AD0"/>
    <w:rsid w:val="00A27D85"/>
    <w:rsid w:val="00A34320"/>
    <w:rsid w:val="00A36E03"/>
    <w:rsid w:val="00A45290"/>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073F"/>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E66A3"/>
    <w:rsid w:val="00AF05A1"/>
    <w:rsid w:val="00AF0E79"/>
    <w:rsid w:val="00AF0FA2"/>
    <w:rsid w:val="00AF5726"/>
    <w:rsid w:val="00AF5E4D"/>
    <w:rsid w:val="00B031A2"/>
    <w:rsid w:val="00B03A78"/>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60D2"/>
    <w:rsid w:val="00B57326"/>
    <w:rsid w:val="00B62D8D"/>
    <w:rsid w:val="00B64ADA"/>
    <w:rsid w:val="00B6622A"/>
    <w:rsid w:val="00B710E9"/>
    <w:rsid w:val="00B71757"/>
    <w:rsid w:val="00B734FD"/>
    <w:rsid w:val="00B81EA0"/>
    <w:rsid w:val="00B83225"/>
    <w:rsid w:val="00B90177"/>
    <w:rsid w:val="00B90E1F"/>
    <w:rsid w:val="00B92455"/>
    <w:rsid w:val="00BA022E"/>
    <w:rsid w:val="00BA1667"/>
    <w:rsid w:val="00BA6746"/>
    <w:rsid w:val="00BA7C9C"/>
    <w:rsid w:val="00BB55EF"/>
    <w:rsid w:val="00BC070B"/>
    <w:rsid w:val="00BC2863"/>
    <w:rsid w:val="00BC7F3F"/>
    <w:rsid w:val="00BD02A7"/>
    <w:rsid w:val="00BD2F8A"/>
    <w:rsid w:val="00BD4919"/>
    <w:rsid w:val="00BE0938"/>
    <w:rsid w:val="00BE6E4E"/>
    <w:rsid w:val="00BF083E"/>
    <w:rsid w:val="00BF116B"/>
    <w:rsid w:val="00BF648D"/>
    <w:rsid w:val="00C0732F"/>
    <w:rsid w:val="00C07C2B"/>
    <w:rsid w:val="00C1005C"/>
    <w:rsid w:val="00C122C2"/>
    <w:rsid w:val="00C14822"/>
    <w:rsid w:val="00C15109"/>
    <w:rsid w:val="00C24794"/>
    <w:rsid w:val="00C25926"/>
    <w:rsid w:val="00C32CAE"/>
    <w:rsid w:val="00C359B6"/>
    <w:rsid w:val="00C3654F"/>
    <w:rsid w:val="00C37DE2"/>
    <w:rsid w:val="00C410F3"/>
    <w:rsid w:val="00C433AC"/>
    <w:rsid w:val="00C45B69"/>
    <w:rsid w:val="00C47027"/>
    <w:rsid w:val="00C56A06"/>
    <w:rsid w:val="00C61932"/>
    <w:rsid w:val="00C62433"/>
    <w:rsid w:val="00C64D92"/>
    <w:rsid w:val="00C65D47"/>
    <w:rsid w:val="00C674D5"/>
    <w:rsid w:val="00C7535F"/>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D66F3"/>
    <w:rsid w:val="00CD70C6"/>
    <w:rsid w:val="00CE230B"/>
    <w:rsid w:val="00CE2994"/>
    <w:rsid w:val="00CE53AD"/>
    <w:rsid w:val="00CF1479"/>
    <w:rsid w:val="00CF4BB6"/>
    <w:rsid w:val="00CF761A"/>
    <w:rsid w:val="00D03FA2"/>
    <w:rsid w:val="00D0428C"/>
    <w:rsid w:val="00D0642B"/>
    <w:rsid w:val="00D06500"/>
    <w:rsid w:val="00D1131F"/>
    <w:rsid w:val="00D14A87"/>
    <w:rsid w:val="00D17800"/>
    <w:rsid w:val="00D217B0"/>
    <w:rsid w:val="00D2651B"/>
    <w:rsid w:val="00D321FF"/>
    <w:rsid w:val="00D338D7"/>
    <w:rsid w:val="00D37E1E"/>
    <w:rsid w:val="00D4169E"/>
    <w:rsid w:val="00D4185F"/>
    <w:rsid w:val="00D4186E"/>
    <w:rsid w:val="00D467DF"/>
    <w:rsid w:val="00D503B3"/>
    <w:rsid w:val="00D50972"/>
    <w:rsid w:val="00D53E7B"/>
    <w:rsid w:val="00D63A28"/>
    <w:rsid w:val="00D64A60"/>
    <w:rsid w:val="00D73A64"/>
    <w:rsid w:val="00D7554C"/>
    <w:rsid w:val="00D8331C"/>
    <w:rsid w:val="00D845F7"/>
    <w:rsid w:val="00D84C73"/>
    <w:rsid w:val="00D853BD"/>
    <w:rsid w:val="00D85FA4"/>
    <w:rsid w:val="00D86843"/>
    <w:rsid w:val="00D925D5"/>
    <w:rsid w:val="00D96125"/>
    <w:rsid w:val="00D97895"/>
    <w:rsid w:val="00DA4A5D"/>
    <w:rsid w:val="00DA5281"/>
    <w:rsid w:val="00DB05FD"/>
    <w:rsid w:val="00DB5BD7"/>
    <w:rsid w:val="00DB71E7"/>
    <w:rsid w:val="00DB7FEE"/>
    <w:rsid w:val="00DC0376"/>
    <w:rsid w:val="00DC1406"/>
    <w:rsid w:val="00DC3031"/>
    <w:rsid w:val="00DC56F0"/>
    <w:rsid w:val="00DC59A0"/>
    <w:rsid w:val="00DC630A"/>
    <w:rsid w:val="00DC6929"/>
    <w:rsid w:val="00DC734E"/>
    <w:rsid w:val="00DD1DA0"/>
    <w:rsid w:val="00DE103C"/>
    <w:rsid w:val="00DE6259"/>
    <w:rsid w:val="00DF0381"/>
    <w:rsid w:val="00DF1604"/>
    <w:rsid w:val="00DF4F87"/>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44947"/>
    <w:rsid w:val="00E51386"/>
    <w:rsid w:val="00E5350C"/>
    <w:rsid w:val="00E639FF"/>
    <w:rsid w:val="00E6770E"/>
    <w:rsid w:val="00E702C4"/>
    <w:rsid w:val="00E7058D"/>
    <w:rsid w:val="00E705D3"/>
    <w:rsid w:val="00E71C10"/>
    <w:rsid w:val="00E72AFB"/>
    <w:rsid w:val="00E76AE0"/>
    <w:rsid w:val="00E815E1"/>
    <w:rsid w:val="00E874C7"/>
    <w:rsid w:val="00E87ED3"/>
    <w:rsid w:val="00E9432A"/>
    <w:rsid w:val="00E9577E"/>
    <w:rsid w:val="00EA73C9"/>
    <w:rsid w:val="00EA7D2B"/>
    <w:rsid w:val="00EB21C5"/>
    <w:rsid w:val="00EB4DA4"/>
    <w:rsid w:val="00EB5CB1"/>
    <w:rsid w:val="00EB7F75"/>
    <w:rsid w:val="00EC3158"/>
    <w:rsid w:val="00EC465D"/>
    <w:rsid w:val="00EC4896"/>
    <w:rsid w:val="00EC7818"/>
    <w:rsid w:val="00EC784F"/>
    <w:rsid w:val="00EC795B"/>
    <w:rsid w:val="00ED478B"/>
    <w:rsid w:val="00ED6AC0"/>
    <w:rsid w:val="00EE5AA5"/>
    <w:rsid w:val="00EF17D8"/>
    <w:rsid w:val="00EF5D26"/>
    <w:rsid w:val="00EF6B13"/>
    <w:rsid w:val="00F1097A"/>
    <w:rsid w:val="00F11EDB"/>
    <w:rsid w:val="00F12D05"/>
    <w:rsid w:val="00F13BF4"/>
    <w:rsid w:val="00F140B8"/>
    <w:rsid w:val="00F14EAB"/>
    <w:rsid w:val="00F15571"/>
    <w:rsid w:val="00F17E31"/>
    <w:rsid w:val="00F20D65"/>
    <w:rsid w:val="00F236DE"/>
    <w:rsid w:val="00F25B57"/>
    <w:rsid w:val="00F27267"/>
    <w:rsid w:val="00F331C9"/>
    <w:rsid w:val="00F345C2"/>
    <w:rsid w:val="00F37B27"/>
    <w:rsid w:val="00F47506"/>
    <w:rsid w:val="00F515AF"/>
    <w:rsid w:val="00F54DCD"/>
    <w:rsid w:val="00F5698A"/>
    <w:rsid w:val="00F65090"/>
    <w:rsid w:val="00F74F59"/>
    <w:rsid w:val="00F750A9"/>
    <w:rsid w:val="00F80449"/>
    <w:rsid w:val="00F8077D"/>
    <w:rsid w:val="00F82B32"/>
    <w:rsid w:val="00F84BCE"/>
    <w:rsid w:val="00F87BBE"/>
    <w:rsid w:val="00F87E07"/>
    <w:rsid w:val="00F91F9F"/>
    <w:rsid w:val="00F925CF"/>
    <w:rsid w:val="00F92DBD"/>
    <w:rsid w:val="00F92F89"/>
    <w:rsid w:val="00F974BF"/>
    <w:rsid w:val="00FA00D8"/>
    <w:rsid w:val="00FA3181"/>
    <w:rsid w:val="00FA54DE"/>
    <w:rsid w:val="00FB3ABB"/>
    <w:rsid w:val="00FB53F2"/>
    <w:rsid w:val="00FC15B4"/>
    <w:rsid w:val="00FC230C"/>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70C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 w:type="paragraph" w:styleId="DocumentMap">
    <w:name w:val="Document Map"/>
    <w:basedOn w:val="Normal"/>
    <w:link w:val="DocumentMapChar"/>
    <w:uiPriority w:val="99"/>
    <w:semiHidden/>
    <w:unhideWhenUsed/>
    <w:rsid w:val="005618D4"/>
  </w:style>
  <w:style w:type="character" w:customStyle="1" w:styleId="DocumentMapChar">
    <w:name w:val="Document Map Char"/>
    <w:basedOn w:val="DefaultParagraphFont"/>
    <w:link w:val="DocumentMap"/>
    <w:uiPriority w:val="99"/>
    <w:semiHidden/>
    <w:rsid w:val="005618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50680671">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57175659">
      <w:marLeft w:val="0"/>
      <w:marRight w:val="0"/>
      <w:marTop w:val="0"/>
      <w:marBottom w:val="0"/>
      <w:divBdr>
        <w:top w:val="none" w:sz="0" w:space="0" w:color="auto"/>
        <w:left w:val="none" w:sz="0" w:space="0" w:color="auto"/>
        <w:bottom w:val="none" w:sz="0" w:space="0" w:color="auto"/>
        <w:right w:val="none" w:sz="0" w:space="0" w:color="auto"/>
      </w:divBdr>
    </w:div>
    <w:div w:id="262617197">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77242898">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5048872">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592785196">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688414650">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764688089">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896863688">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100370826">
      <w:bodyDiv w:val="1"/>
      <w:marLeft w:val="0"/>
      <w:marRight w:val="0"/>
      <w:marTop w:val="0"/>
      <w:marBottom w:val="0"/>
      <w:divBdr>
        <w:top w:val="none" w:sz="0" w:space="0" w:color="auto"/>
        <w:left w:val="none" w:sz="0" w:space="0" w:color="auto"/>
        <w:bottom w:val="none" w:sz="0" w:space="0" w:color="auto"/>
        <w:right w:val="none" w:sz="0" w:space="0" w:color="auto"/>
      </w:divBdr>
    </w:div>
    <w:div w:id="1101416786">
      <w:bodyDiv w:val="1"/>
      <w:marLeft w:val="0"/>
      <w:marRight w:val="0"/>
      <w:marTop w:val="0"/>
      <w:marBottom w:val="0"/>
      <w:divBdr>
        <w:top w:val="none" w:sz="0" w:space="0" w:color="auto"/>
        <w:left w:val="none" w:sz="0" w:space="0" w:color="auto"/>
        <w:bottom w:val="none" w:sz="0" w:space="0" w:color="auto"/>
        <w:right w:val="none" w:sz="0" w:space="0" w:color="auto"/>
      </w:divBdr>
      <w:divsChild>
        <w:div w:id="2107997651">
          <w:marLeft w:val="0"/>
          <w:marRight w:val="0"/>
          <w:marTop w:val="0"/>
          <w:marBottom w:val="0"/>
          <w:divBdr>
            <w:top w:val="none" w:sz="0" w:space="0" w:color="auto"/>
            <w:left w:val="none" w:sz="0" w:space="0" w:color="auto"/>
            <w:bottom w:val="none" w:sz="0" w:space="0" w:color="auto"/>
            <w:right w:val="none" w:sz="0" w:space="0" w:color="auto"/>
          </w:divBdr>
          <w:divsChild>
            <w:div w:id="2132555034">
              <w:marLeft w:val="0"/>
              <w:marRight w:val="0"/>
              <w:marTop w:val="0"/>
              <w:marBottom w:val="0"/>
              <w:divBdr>
                <w:top w:val="none" w:sz="0" w:space="0" w:color="auto"/>
                <w:left w:val="none" w:sz="0" w:space="0" w:color="auto"/>
                <w:bottom w:val="none" w:sz="0" w:space="0" w:color="auto"/>
                <w:right w:val="none" w:sz="0" w:space="0" w:color="auto"/>
              </w:divBdr>
            </w:div>
            <w:div w:id="965964799">
              <w:marLeft w:val="0"/>
              <w:marRight w:val="0"/>
              <w:marTop w:val="0"/>
              <w:marBottom w:val="0"/>
              <w:divBdr>
                <w:top w:val="none" w:sz="0" w:space="0" w:color="auto"/>
                <w:left w:val="none" w:sz="0" w:space="0" w:color="auto"/>
                <w:bottom w:val="none" w:sz="0" w:space="0" w:color="auto"/>
                <w:right w:val="none" w:sz="0" w:space="0" w:color="auto"/>
              </w:divBdr>
            </w:div>
            <w:div w:id="669791546">
              <w:marLeft w:val="0"/>
              <w:marRight w:val="0"/>
              <w:marTop w:val="0"/>
              <w:marBottom w:val="0"/>
              <w:divBdr>
                <w:top w:val="none" w:sz="0" w:space="0" w:color="auto"/>
                <w:left w:val="none" w:sz="0" w:space="0" w:color="auto"/>
                <w:bottom w:val="none" w:sz="0" w:space="0" w:color="auto"/>
                <w:right w:val="none" w:sz="0" w:space="0" w:color="auto"/>
              </w:divBdr>
            </w:div>
            <w:div w:id="185867910">
              <w:marLeft w:val="0"/>
              <w:marRight w:val="0"/>
              <w:marTop w:val="0"/>
              <w:marBottom w:val="0"/>
              <w:divBdr>
                <w:top w:val="none" w:sz="0" w:space="0" w:color="auto"/>
                <w:left w:val="none" w:sz="0" w:space="0" w:color="auto"/>
                <w:bottom w:val="none" w:sz="0" w:space="0" w:color="auto"/>
                <w:right w:val="none" w:sz="0" w:space="0" w:color="auto"/>
              </w:divBdr>
            </w:div>
            <w:div w:id="170990042">
              <w:marLeft w:val="0"/>
              <w:marRight w:val="0"/>
              <w:marTop w:val="0"/>
              <w:marBottom w:val="0"/>
              <w:divBdr>
                <w:top w:val="none" w:sz="0" w:space="0" w:color="auto"/>
                <w:left w:val="none" w:sz="0" w:space="0" w:color="auto"/>
                <w:bottom w:val="none" w:sz="0" w:space="0" w:color="auto"/>
                <w:right w:val="none" w:sz="0" w:space="0" w:color="auto"/>
              </w:divBdr>
            </w:div>
            <w:div w:id="1114518952">
              <w:marLeft w:val="0"/>
              <w:marRight w:val="0"/>
              <w:marTop w:val="0"/>
              <w:marBottom w:val="0"/>
              <w:divBdr>
                <w:top w:val="none" w:sz="0" w:space="0" w:color="auto"/>
                <w:left w:val="none" w:sz="0" w:space="0" w:color="auto"/>
                <w:bottom w:val="none" w:sz="0" w:space="0" w:color="auto"/>
                <w:right w:val="none" w:sz="0" w:space="0" w:color="auto"/>
              </w:divBdr>
            </w:div>
            <w:div w:id="369498827">
              <w:marLeft w:val="0"/>
              <w:marRight w:val="0"/>
              <w:marTop w:val="0"/>
              <w:marBottom w:val="0"/>
              <w:divBdr>
                <w:top w:val="none" w:sz="0" w:space="0" w:color="auto"/>
                <w:left w:val="none" w:sz="0" w:space="0" w:color="auto"/>
                <w:bottom w:val="none" w:sz="0" w:space="0" w:color="auto"/>
                <w:right w:val="none" w:sz="0" w:space="0" w:color="auto"/>
              </w:divBdr>
            </w:div>
            <w:div w:id="2042827662">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723556650">
              <w:marLeft w:val="0"/>
              <w:marRight w:val="0"/>
              <w:marTop w:val="0"/>
              <w:marBottom w:val="0"/>
              <w:divBdr>
                <w:top w:val="none" w:sz="0" w:space="0" w:color="auto"/>
                <w:left w:val="none" w:sz="0" w:space="0" w:color="auto"/>
                <w:bottom w:val="none" w:sz="0" w:space="0" w:color="auto"/>
                <w:right w:val="none" w:sz="0" w:space="0" w:color="auto"/>
              </w:divBdr>
            </w:div>
            <w:div w:id="1499692390">
              <w:marLeft w:val="0"/>
              <w:marRight w:val="0"/>
              <w:marTop w:val="0"/>
              <w:marBottom w:val="0"/>
              <w:divBdr>
                <w:top w:val="none" w:sz="0" w:space="0" w:color="auto"/>
                <w:left w:val="none" w:sz="0" w:space="0" w:color="auto"/>
                <w:bottom w:val="none" w:sz="0" w:space="0" w:color="auto"/>
                <w:right w:val="none" w:sz="0" w:space="0" w:color="auto"/>
              </w:divBdr>
            </w:div>
            <w:div w:id="1387147238">
              <w:marLeft w:val="0"/>
              <w:marRight w:val="0"/>
              <w:marTop w:val="0"/>
              <w:marBottom w:val="0"/>
              <w:divBdr>
                <w:top w:val="none" w:sz="0" w:space="0" w:color="auto"/>
                <w:left w:val="none" w:sz="0" w:space="0" w:color="auto"/>
                <w:bottom w:val="none" w:sz="0" w:space="0" w:color="auto"/>
                <w:right w:val="none" w:sz="0" w:space="0" w:color="auto"/>
              </w:divBdr>
            </w:div>
            <w:div w:id="624048976">
              <w:marLeft w:val="0"/>
              <w:marRight w:val="0"/>
              <w:marTop w:val="0"/>
              <w:marBottom w:val="0"/>
              <w:divBdr>
                <w:top w:val="none" w:sz="0" w:space="0" w:color="auto"/>
                <w:left w:val="none" w:sz="0" w:space="0" w:color="auto"/>
                <w:bottom w:val="none" w:sz="0" w:space="0" w:color="auto"/>
                <w:right w:val="none" w:sz="0" w:space="0" w:color="auto"/>
              </w:divBdr>
            </w:div>
            <w:div w:id="285626382">
              <w:marLeft w:val="0"/>
              <w:marRight w:val="0"/>
              <w:marTop w:val="0"/>
              <w:marBottom w:val="0"/>
              <w:divBdr>
                <w:top w:val="none" w:sz="0" w:space="0" w:color="auto"/>
                <w:left w:val="none" w:sz="0" w:space="0" w:color="auto"/>
                <w:bottom w:val="none" w:sz="0" w:space="0" w:color="auto"/>
                <w:right w:val="none" w:sz="0" w:space="0" w:color="auto"/>
              </w:divBdr>
            </w:div>
            <w:div w:id="1539472402">
              <w:marLeft w:val="0"/>
              <w:marRight w:val="0"/>
              <w:marTop w:val="0"/>
              <w:marBottom w:val="0"/>
              <w:divBdr>
                <w:top w:val="none" w:sz="0" w:space="0" w:color="auto"/>
                <w:left w:val="none" w:sz="0" w:space="0" w:color="auto"/>
                <w:bottom w:val="none" w:sz="0" w:space="0" w:color="auto"/>
                <w:right w:val="none" w:sz="0" w:space="0" w:color="auto"/>
              </w:divBdr>
            </w:div>
            <w:div w:id="2008365216">
              <w:marLeft w:val="0"/>
              <w:marRight w:val="0"/>
              <w:marTop w:val="0"/>
              <w:marBottom w:val="0"/>
              <w:divBdr>
                <w:top w:val="none" w:sz="0" w:space="0" w:color="auto"/>
                <w:left w:val="none" w:sz="0" w:space="0" w:color="auto"/>
                <w:bottom w:val="none" w:sz="0" w:space="0" w:color="auto"/>
                <w:right w:val="none" w:sz="0" w:space="0" w:color="auto"/>
              </w:divBdr>
            </w:div>
            <w:div w:id="1868717179">
              <w:marLeft w:val="0"/>
              <w:marRight w:val="0"/>
              <w:marTop w:val="0"/>
              <w:marBottom w:val="0"/>
              <w:divBdr>
                <w:top w:val="none" w:sz="0" w:space="0" w:color="auto"/>
                <w:left w:val="none" w:sz="0" w:space="0" w:color="auto"/>
                <w:bottom w:val="none" w:sz="0" w:space="0" w:color="auto"/>
                <w:right w:val="none" w:sz="0" w:space="0" w:color="auto"/>
              </w:divBdr>
            </w:div>
            <w:div w:id="2038775301">
              <w:marLeft w:val="0"/>
              <w:marRight w:val="0"/>
              <w:marTop w:val="0"/>
              <w:marBottom w:val="0"/>
              <w:divBdr>
                <w:top w:val="none" w:sz="0" w:space="0" w:color="auto"/>
                <w:left w:val="none" w:sz="0" w:space="0" w:color="auto"/>
                <w:bottom w:val="none" w:sz="0" w:space="0" w:color="auto"/>
                <w:right w:val="none" w:sz="0" w:space="0" w:color="auto"/>
              </w:divBdr>
            </w:div>
            <w:div w:id="1792169582">
              <w:marLeft w:val="0"/>
              <w:marRight w:val="0"/>
              <w:marTop w:val="0"/>
              <w:marBottom w:val="0"/>
              <w:divBdr>
                <w:top w:val="none" w:sz="0" w:space="0" w:color="auto"/>
                <w:left w:val="none" w:sz="0" w:space="0" w:color="auto"/>
                <w:bottom w:val="none" w:sz="0" w:space="0" w:color="auto"/>
                <w:right w:val="none" w:sz="0" w:space="0" w:color="auto"/>
              </w:divBdr>
            </w:div>
            <w:div w:id="1650398009">
              <w:marLeft w:val="0"/>
              <w:marRight w:val="0"/>
              <w:marTop w:val="0"/>
              <w:marBottom w:val="0"/>
              <w:divBdr>
                <w:top w:val="none" w:sz="0" w:space="0" w:color="auto"/>
                <w:left w:val="none" w:sz="0" w:space="0" w:color="auto"/>
                <w:bottom w:val="none" w:sz="0" w:space="0" w:color="auto"/>
                <w:right w:val="none" w:sz="0" w:space="0" w:color="auto"/>
              </w:divBdr>
            </w:div>
            <w:div w:id="1843087318">
              <w:marLeft w:val="0"/>
              <w:marRight w:val="0"/>
              <w:marTop w:val="0"/>
              <w:marBottom w:val="0"/>
              <w:divBdr>
                <w:top w:val="none" w:sz="0" w:space="0" w:color="auto"/>
                <w:left w:val="none" w:sz="0" w:space="0" w:color="auto"/>
                <w:bottom w:val="none" w:sz="0" w:space="0" w:color="auto"/>
                <w:right w:val="none" w:sz="0" w:space="0" w:color="auto"/>
              </w:divBdr>
            </w:div>
            <w:div w:id="1837450718">
              <w:marLeft w:val="0"/>
              <w:marRight w:val="0"/>
              <w:marTop w:val="0"/>
              <w:marBottom w:val="0"/>
              <w:divBdr>
                <w:top w:val="none" w:sz="0" w:space="0" w:color="auto"/>
                <w:left w:val="none" w:sz="0" w:space="0" w:color="auto"/>
                <w:bottom w:val="none" w:sz="0" w:space="0" w:color="auto"/>
                <w:right w:val="none" w:sz="0" w:space="0" w:color="auto"/>
              </w:divBdr>
            </w:div>
            <w:div w:id="1815677885">
              <w:marLeft w:val="0"/>
              <w:marRight w:val="0"/>
              <w:marTop w:val="0"/>
              <w:marBottom w:val="0"/>
              <w:divBdr>
                <w:top w:val="none" w:sz="0" w:space="0" w:color="auto"/>
                <w:left w:val="none" w:sz="0" w:space="0" w:color="auto"/>
                <w:bottom w:val="none" w:sz="0" w:space="0" w:color="auto"/>
                <w:right w:val="none" w:sz="0" w:space="0" w:color="auto"/>
              </w:divBdr>
            </w:div>
            <w:div w:id="1640263481">
              <w:marLeft w:val="0"/>
              <w:marRight w:val="0"/>
              <w:marTop w:val="0"/>
              <w:marBottom w:val="0"/>
              <w:divBdr>
                <w:top w:val="none" w:sz="0" w:space="0" w:color="auto"/>
                <w:left w:val="none" w:sz="0" w:space="0" w:color="auto"/>
                <w:bottom w:val="none" w:sz="0" w:space="0" w:color="auto"/>
                <w:right w:val="none" w:sz="0" w:space="0" w:color="auto"/>
              </w:divBdr>
            </w:div>
            <w:div w:id="414976126">
              <w:marLeft w:val="0"/>
              <w:marRight w:val="0"/>
              <w:marTop w:val="0"/>
              <w:marBottom w:val="0"/>
              <w:divBdr>
                <w:top w:val="none" w:sz="0" w:space="0" w:color="auto"/>
                <w:left w:val="none" w:sz="0" w:space="0" w:color="auto"/>
                <w:bottom w:val="none" w:sz="0" w:space="0" w:color="auto"/>
                <w:right w:val="none" w:sz="0" w:space="0" w:color="auto"/>
              </w:divBdr>
            </w:div>
            <w:div w:id="1340229868">
              <w:marLeft w:val="0"/>
              <w:marRight w:val="0"/>
              <w:marTop w:val="0"/>
              <w:marBottom w:val="0"/>
              <w:divBdr>
                <w:top w:val="none" w:sz="0" w:space="0" w:color="auto"/>
                <w:left w:val="none" w:sz="0" w:space="0" w:color="auto"/>
                <w:bottom w:val="none" w:sz="0" w:space="0" w:color="auto"/>
                <w:right w:val="none" w:sz="0" w:space="0" w:color="auto"/>
              </w:divBdr>
            </w:div>
            <w:div w:id="392002593">
              <w:marLeft w:val="0"/>
              <w:marRight w:val="0"/>
              <w:marTop w:val="0"/>
              <w:marBottom w:val="0"/>
              <w:divBdr>
                <w:top w:val="none" w:sz="0" w:space="0" w:color="auto"/>
                <w:left w:val="none" w:sz="0" w:space="0" w:color="auto"/>
                <w:bottom w:val="none" w:sz="0" w:space="0" w:color="auto"/>
                <w:right w:val="none" w:sz="0" w:space="0" w:color="auto"/>
              </w:divBdr>
            </w:div>
            <w:div w:id="957761730">
              <w:marLeft w:val="0"/>
              <w:marRight w:val="0"/>
              <w:marTop w:val="0"/>
              <w:marBottom w:val="0"/>
              <w:divBdr>
                <w:top w:val="none" w:sz="0" w:space="0" w:color="auto"/>
                <w:left w:val="none" w:sz="0" w:space="0" w:color="auto"/>
                <w:bottom w:val="none" w:sz="0" w:space="0" w:color="auto"/>
                <w:right w:val="none" w:sz="0" w:space="0" w:color="auto"/>
              </w:divBdr>
            </w:div>
            <w:div w:id="1699043893">
              <w:marLeft w:val="0"/>
              <w:marRight w:val="0"/>
              <w:marTop w:val="0"/>
              <w:marBottom w:val="0"/>
              <w:divBdr>
                <w:top w:val="none" w:sz="0" w:space="0" w:color="auto"/>
                <w:left w:val="none" w:sz="0" w:space="0" w:color="auto"/>
                <w:bottom w:val="none" w:sz="0" w:space="0" w:color="auto"/>
                <w:right w:val="none" w:sz="0" w:space="0" w:color="auto"/>
              </w:divBdr>
            </w:div>
            <w:div w:id="1044133872">
              <w:marLeft w:val="0"/>
              <w:marRight w:val="0"/>
              <w:marTop w:val="0"/>
              <w:marBottom w:val="0"/>
              <w:divBdr>
                <w:top w:val="none" w:sz="0" w:space="0" w:color="auto"/>
                <w:left w:val="none" w:sz="0" w:space="0" w:color="auto"/>
                <w:bottom w:val="none" w:sz="0" w:space="0" w:color="auto"/>
                <w:right w:val="none" w:sz="0" w:space="0" w:color="auto"/>
              </w:divBdr>
            </w:div>
            <w:div w:id="175115340">
              <w:marLeft w:val="0"/>
              <w:marRight w:val="0"/>
              <w:marTop w:val="0"/>
              <w:marBottom w:val="0"/>
              <w:divBdr>
                <w:top w:val="none" w:sz="0" w:space="0" w:color="auto"/>
                <w:left w:val="none" w:sz="0" w:space="0" w:color="auto"/>
                <w:bottom w:val="none" w:sz="0" w:space="0" w:color="auto"/>
                <w:right w:val="none" w:sz="0" w:space="0" w:color="auto"/>
              </w:divBdr>
            </w:div>
            <w:div w:id="1509054557">
              <w:marLeft w:val="0"/>
              <w:marRight w:val="0"/>
              <w:marTop w:val="0"/>
              <w:marBottom w:val="0"/>
              <w:divBdr>
                <w:top w:val="none" w:sz="0" w:space="0" w:color="auto"/>
                <w:left w:val="none" w:sz="0" w:space="0" w:color="auto"/>
                <w:bottom w:val="none" w:sz="0" w:space="0" w:color="auto"/>
                <w:right w:val="none" w:sz="0" w:space="0" w:color="auto"/>
              </w:divBdr>
            </w:div>
            <w:div w:id="2006739031">
              <w:marLeft w:val="0"/>
              <w:marRight w:val="0"/>
              <w:marTop w:val="0"/>
              <w:marBottom w:val="0"/>
              <w:divBdr>
                <w:top w:val="none" w:sz="0" w:space="0" w:color="auto"/>
                <w:left w:val="none" w:sz="0" w:space="0" w:color="auto"/>
                <w:bottom w:val="none" w:sz="0" w:space="0" w:color="auto"/>
                <w:right w:val="none" w:sz="0" w:space="0" w:color="auto"/>
              </w:divBdr>
            </w:div>
            <w:div w:id="7567510">
              <w:marLeft w:val="0"/>
              <w:marRight w:val="0"/>
              <w:marTop w:val="0"/>
              <w:marBottom w:val="0"/>
              <w:divBdr>
                <w:top w:val="none" w:sz="0" w:space="0" w:color="auto"/>
                <w:left w:val="none" w:sz="0" w:space="0" w:color="auto"/>
                <w:bottom w:val="none" w:sz="0" w:space="0" w:color="auto"/>
                <w:right w:val="none" w:sz="0" w:space="0" w:color="auto"/>
              </w:divBdr>
            </w:div>
            <w:div w:id="1231115956">
              <w:marLeft w:val="0"/>
              <w:marRight w:val="0"/>
              <w:marTop w:val="0"/>
              <w:marBottom w:val="0"/>
              <w:divBdr>
                <w:top w:val="none" w:sz="0" w:space="0" w:color="auto"/>
                <w:left w:val="none" w:sz="0" w:space="0" w:color="auto"/>
                <w:bottom w:val="none" w:sz="0" w:space="0" w:color="auto"/>
                <w:right w:val="none" w:sz="0" w:space="0" w:color="auto"/>
              </w:divBdr>
            </w:div>
            <w:div w:id="1494027944">
              <w:marLeft w:val="0"/>
              <w:marRight w:val="0"/>
              <w:marTop w:val="0"/>
              <w:marBottom w:val="0"/>
              <w:divBdr>
                <w:top w:val="none" w:sz="0" w:space="0" w:color="auto"/>
                <w:left w:val="none" w:sz="0" w:space="0" w:color="auto"/>
                <w:bottom w:val="none" w:sz="0" w:space="0" w:color="auto"/>
                <w:right w:val="none" w:sz="0" w:space="0" w:color="auto"/>
              </w:divBdr>
            </w:div>
            <w:div w:id="1018198076">
              <w:marLeft w:val="0"/>
              <w:marRight w:val="0"/>
              <w:marTop w:val="0"/>
              <w:marBottom w:val="0"/>
              <w:divBdr>
                <w:top w:val="none" w:sz="0" w:space="0" w:color="auto"/>
                <w:left w:val="none" w:sz="0" w:space="0" w:color="auto"/>
                <w:bottom w:val="none" w:sz="0" w:space="0" w:color="auto"/>
                <w:right w:val="none" w:sz="0" w:space="0" w:color="auto"/>
              </w:divBdr>
            </w:div>
            <w:div w:id="1177422768">
              <w:marLeft w:val="0"/>
              <w:marRight w:val="0"/>
              <w:marTop w:val="0"/>
              <w:marBottom w:val="0"/>
              <w:divBdr>
                <w:top w:val="none" w:sz="0" w:space="0" w:color="auto"/>
                <w:left w:val="none" w:sz="0" w:space="0" w:color="auto"/>
                <w:bottom w:val="none" w:sz="0" w:space="0" w:color="auto"/>
                <w:right w:val="none" w:sz="0" w:space="0" w:color="auto"/>
              </w:divBdr>
            </w:div>
            <w:div w:id="2034378169">
              <w:marLeft w:val="0"/>
              <w:marRight w:val="0"/>
              <w:marTop w:val="0"/>
              <w:marBottom w:val="0"/>
              <w:divBdr>
                <w:top w:val="none" w:sz="0" w:space="0" w:color="auto"/>
                <w:left w:val="none" w:sz="0" w:space="0" w:color="auto"/>
                <w:bottom w:val="none" w:sz="0" w:space="0" w:color="auto"/>
                <w:right w:val="none" w:sz="0" w:space="0" w:color="auto"/>
              </w:divBdr>
            </w:div>
            <w:div w:id="1331254816">
              <w:marLeft w:val="0"/>
              <w:marRight w:val="0"/>
              <w:marTop w:val="0"/>
              <w:marBottom w:val="0"/>
              <w:divBdr>
                <w:top w:val="none" w:sz="0" w:space="0" w:color="auto"/>
                <w:left w:val="none" w:sz="0" w:space="0" w:color="auto"/>
                <w:bottom w:val="none" w:sz="0" w:space="0" w:color="auto"/>
                <w:right w:val="none" w:sz="0" w:space="0" w:color="auto"/>
              </w:divBdr>
            </w:div>
            <w:div w:id="537469594">
              <w:marLeft w:val="0"/>
              <w:marRight w:val="0"/>
              <w:marTop w:val="0"/>
              <w:marBottom w:val="0"/>
              <w:divBdr>
                <w:top w:val="none" w:sz="0" w:space="0" w:color="auto"/>
                <w:left w:val="none" w:sz="0" w:space="0" w:color="auto"/>
                <w:bottom w:val="none" w:sz="0" w:space="0" w:color="auto"/>
                <w:right w:val="none" w:sz="0" w:space="0" w:color="auto"/>
              </w:divBdr>
            </w:div>
            <w:div w:id="120538981">
              <w:marLeft w:val="0"/>
              <w:marRight w:val="0"/>
              <w:marTop w:val="0"/>
              <w:marBottom w:val="0"/>
              <w:divBdr>
                <w:top w:val="none" w:sz="0" w:space="0" w:color="auto"/>
                <w:left w:val="none" w:sz="0" w:space="0" w:color="auto"/>
                <w:bottom w:val="none" w:sz="0" w:space="0" w:color="auto"/>
                <w:right w:val="none" w:sz="0" w:space="0" w:color="auto"/>
              </w:divBdr>
            </w:div>
            <w:div w:id="2115704267">
              <w:marLeft w:val="0"/>
              <w:marRight w:val="0"/>
              <w:marTop w:val="0"/>
              <w:marBottom w:val="0"/>
              <w:divBdr>
                <w:top w:val="none" w:sz="0" w:space="0" w:color="auto"/>
                <w:left w:val="none" w:sz="0" w:space="0" w:color="auto"/>
                <w:bottom w:val="none" w:sz="0" w:space="0" w:color="auto"/>
                <w:right w:val="none" w:sz="0" w:space="0" w:color="auto"/>
              </w:divBdr>
            </w:div>
            <w:div w:id="446588328">
              <w:marLeft w:val="0"/>
              <w:marRight w:val="0"/>
              <w:marTop w:val="0"/>
              <w:marBottom w:val="0"/>
              <w:divBdr>
                <w:top w:val="none" w:sz="0" w:space="0" w:color="auto"/>
                <w:left w:val="none" w:sz="0" w:space="0" w:color="auto"/>
                <w:bottom w:val="none" w:sz="0" w:space="0" w:color="auto"/>
                <w:right w:val="none" w:sz="0" w:space="0" w:color="auto"/>
              </w:divBdr>
            </w:div>
            <w:div w:id="319694846">
              <w:marLeft w:val="0"/>
              <w:marRight w:val="0"/>
              <w:marTop w:val="0"/>
              <w:marBottom w:val="0"/>
              <w:divBdr>
                <w:top w:val="none" w:sz="0" w:space="0" w:color="auto"/>
                <w:left w:val="none" w:sz="0" w:space="0" w:color="auto"/>
                <w:bottom w:val="none" w:sz="0" w:space="0" w:color="auto"/>
                <w:right w:val="none" w:sz="0" w:space="0" w:color="auto"/>
              </w:divBdr>
            </w:div>
            <w:div w:id="1539390529">
              <w:marLeft w:val="0"/>
              <w:marRight w:val="0"/>
              <w:marTop w:val="0"/>
              <w:marBottom w:val="0"/>
              <w:divBdr>
                <w:top w:val="none" w:sz="0" w:space="0" w:color="auto"/>
                <w:left w:val="none" w:sz="0" w:space="0" w:color="auto"/>
                <w:bottom w:val="none" w:sz="0" w:space="0" w:color="auto"/>
                <w:right w:val="none" w:sz="0" w:space="0" w:color="auto"/>
              </w:divBdr>
            </w:div>
            <w:div w:id="464349342">
              <w:marLeft w:val="0"/>
              <w:marRight w:val="0"/>
              <w:marTop w:val="0"/>
              <w:marBottom w:val="0"/>
              <w:divBdr>
                <w:top w:val="none" w:sz="0" w:space="0" w:color="auto"/>
                <w:left w:val="none" w:sz="0" w:space="0" w:color="auto"/>
                <w:bottom w:val="none" w:sz="0" w:space="0" w:color="auto"/>
                <w:right w:val="none" w:sz="0" w:space="0" w:color="auto"/>
              </w:divBdr>
            </w:div>
            <w:div w:id="328023913">
              <w:marLeft w:val="0"/>
              <w:marRight w:val="0"/>
              <w:marTop w:val="0"/>
              <w:marBottom w:val="0"/>
              <w:divBdr>
                <w:top w:val="none" w:sz="0" w:space="0" w:color="auto"/>
                <w:left w:val="none" w:sz="0" w:space="0" w:color="auto"/>
                <w:bottom w:val="none" w:sz="0" w:space="0" w:color="auto"/>
                <w:right w:val="none" w:sz="0" w:space="0" w:color="auto"/>
              </w:divBdr>
            </w:div>
            <w:div w:id="1238050390">
              <w:marLeft w:val="0"/>
              <w:marRight w:val="0"/>
              <w:marTop w:val="0"/>
              <w:marBottom w:val="0"/>
              <w:divBdr>
                <w:top w:val="none" w:sz="0" w:space="0" w:color="auto"/>
                <w:left w:val="none" w:sz="0" w:space="0" w:color="auto"/>
                <w:bottom w:val="none" w:sz="0" w:space="0" w:color="auto"/>
                <w:right w:val="none" w:sz="0" w:space="0" w:color="auto"/>
              </w:divBdr>
            </w:div>
            <w:div w:id="1131636313">
              <w:marLeft w:val="0"/>
              <w:marRight w:val="0"/>
              <w:marTop w:val="0"/>
              <w:marBottom w:val="0"/>
              <w:divBdr>
                <w:top w:val="none" w:sz="0" w:space="0" w:color="auto"/>
                <w:left w:val="none" w:sz="0" w:space="0" w:color="auto"/>
                <w:bottom w:val="none" w:sz="0" w:space="0" w:color="auto"/>
                <w:right w:val="none" w:sz="0" w:space="0" w:color="auto"/>
              </w:divBdr>
            </w:div>
            <w:div w:id="455176613">
              <w:marLeft w:val="0"/>
              <w:marRight w:val="0"/>
              <w:marTop w:val="0"/>
              <w:marBottom w:val="0"/>
              <w:divBdr>
                <w:top w:val="none" w:sz="0" w:space="0" w:color="auto"/>
                <w:left w:val="none" w:sz="0" w:space="0" w:color="auto"/>
                <w:bottom w:val="none" w:sz="0" w:space="0" w:color="auto"/>
                <w:right w:val="none" w:sz="0" w:space="0" w:color="auto"/>
              </w:divBdr>
            </w:div>
            <w:div w:id="2059741197">
              <w:marLeft w:val="0"/>
              <w:marRight w:val="0"/>
              <w:marTop w:val="0"/>
              <w:marBottom w:val="0"/>
              <w:divBdr>
                <w:top w:val="none" w:sz="0" w:space="0" w:color="auto"/>
                <w:left w:val="none" w:sz="0" w:space="0" w:color="auto"/>
                <w:bottom w:val="none" w:sz="0" w:space="0" w:color="auto"/>
                <w:right w:val="none" w:sz="0" w:space="0" w:color="auto"/>
              </w:divBdr>
            </w:div>
            <w:div w:id="185675287">
              <w:marLeft w:val="0"/>
              <w:marRight w:val="0"/>
              <w:marTop w:val="0"/>
              <w:marBottom w:val="0"/>
              <w:divBdr>
                <w:top w:val="none" w:sz="0" w:space="0" w:color="auto"/>
                <w:left w:val="none" w:sz="0" w:space="0" w:color="auto"/>
                <w:bottom w:val="none" w:sz="0" w:space="0" w:color="auto"/>
                <w:right w:val="none" w:sz="0" w:space="0" w:color="auto"/>
              </w:divBdr>
            </w:div>
            <w:div w:id="945694749">
              <w:marLeft w:val="0"/>
              <w:marRight w:val="0"/>
              <w:marTop w:val="0"/>
              <w:marBottom w:val="0"/>
              <w:divBdr>
                <w:top w:val="none" w:sz="0" w:space="0" w:color="auto"/>
                <w:left w:val="none" w:sz="0" w:space="0" w:color="auto"/>
                <w:bottom w:val="none" w:sz="0" w:space="0" w:color="auto"/>
                <w:right w:val="none" w:sz="0" w:space="0" w:color="auto"/>
              </w:divBdr>
            </w:div>
            <w:div w:id="12657435">
              <w:marLeft w:val="0"/>
              <w:marRight w:val="0"/>
              <w:marTop w:val="0"/>
              <w:marBottom w:val="0"/>
              <w:divBdr>
                <w:top w:val="none" w:sz="0" w:space="0" w:color="auto"/>
                <w:left w:val="none" w:sz="0" w:space="0" w:color="auto"/>
                <w:bottom w:val="none" w:sz="0" w:space="0" w:color="auto"/>
                <w:right w:val="none" w:sz="0" w:space="0" w:color="auto"/>
              </w:divBdr>
            </w:div>
            <w:div w:id="1487091470">
              <w:marLeft w:val="0"/>
              <w:marRight w:val="0"/>
              <w:marTop w:val="0"/>
              <w:marBottom w:val="0"/>
              <w:divBdr>
                <w:top w:val="none" w:sz="0" w:space="0" w:color="auto"/>
                <w:left w:val="none" w:sz="0" w:space="0" w:color="auto"/>
                <w:bottom w:val="none" w:sz="0" w:space="0" w:color="auto"/>
                <w:right w:val="none" w:sz="0" w:space="0" w:color="auto"/>
              </w:divBdr>
            </w:div>
            <w:div w:id="532428728">
              <w:marLeft w:val="0"/>
              <w:marRight w:val="0"/>
              <w:marTop w:val="0"/>
              <w:marBottom w:val="0"/>
              <w:divBdr>
                <w:top w:val="none" w:sz="0" w:space="0" w:color="auto"/>
                <w:left w:val="none" w:sz="0" w:space="0" w:color="auto"/>
                <w:bottom w:val="none" w:sz="0" w:space="0" w:color="auto"/>
                <w:right w:val="none" w:sz="0" w:space="0" w:color="auto"/>
              </w:divBdr>
            </w:div>
            <w:div w:id="876624243">
              <w:marLeft w:val="0"/>
              <w:marRight w:val="0"/>
              <w:marTop w:val="0"/>
              <w:marBottom w:val="0"/>
              <w:divBdr>
                <w:top w:val="none" w:sz="0" w:space="0" w:color="auto"/>
                <w:left w:val="none" w:sz="0" w:space="0" w:color="auto"/>
                <w:bottom w:val="none" w:sz="0" w:space="0" w:color="auto"/>
                <w:right w:val="none" w:sz="0" w:space="0" w:color="auto"/>
              </w:divBdr>
            </w:div>
            <w:div w:id="480385886">
              <w:marLeft w:val="0"/>
              <w:marRight w:val="0"/>
              <w:marTop w:val="0"/>
              <w:marBottom w:val="0"/>
              <w:divBdr>
                <w:top w:val="none" w:sz="0" w:space="0" w:color="auto"/>
                <w:left w:val="none" w:sz="0" w:space="0" w:color="auto"/>
                <w:bottom w:val="none" w:sz="0" w:space="0" w:color="auto"/>
                <w:right w:val="none" w:sz="0" w:space="0" w:color="auto"/>
              </w:divBdr>
            </w:div>
            <w:div w:id="1764833811">
              <w:marLeft w:val="0"/>
              <w:marRight w:val="0"/>
              <w:marTop w:val="0"/>
              <w:marBottom w:val="0"/>
              <w:divBdr>
                <w:top w:val="none" w:sz="0" w:space="0" w:color="auto"/>
                <w:left w:val="none" w:sz="0" w:space="0" w:color="auto"/>
                <w:bottom w:val="none" w:sz="0" w:space="0" w:color="auto"/>
                <w:right w:val="none" w:sz="0" w:space="0" w:color="auto"/>
              </w:divBdr>
            </w:div>
            <w:div w:id="1964534651">
              <w:marLeft w:val="0"/>
              <w:marRight w:val="0"/>
              <w:marTop w:val="0"/>
              <w:marBottom w:val="0"/>
              <w:divBdr>
                <w:top w:val="none" w:sz="0" w:space="0" w:color="auto"/>
                <w:left w:val="none" w:sz="0" w:space="0" w:color="auto"/>
                <w:bottom w:val="none" w:sz="0" w:space="0" w:color="auto"/>
                <w:right w:val="none" w:sz="0" w:space="0" w:color="auto"/>
              </w:divBdr>
            </w:div>
            <w:div w:id="42216663">
              <w:marLeft w:val="0"/>
              <w:marRight w:val="0"/>
              <w:marTop w:val="0"/>
              <w:marBottom w:val="0"/>
              <w:divBdr>
                <w:top w:val="none" w:sz="0" w:space="0" w:color="auto"/>
                <w:left w:val="none" w:sz="0" w:space="0" w:color="auto"/>
                <w:bottom w:val="none" w:sz="0" w:space="0" w:color="auto"/>
                <w:right w:val="none" w:sz="0" w:space="0" w:color="auto"/>
              </w:divBdr>
            </w:div>
            <w:div w:id="1380477484">
              <w:marLeft w:val="0"/>
              <w:marRight w:val="0"/>
              <w:marTop w:val="0"/>
              <w:marBottom w:val="0"/>
              <w:divBdr>
                <w:top w:val="none" w:sz="0" w:space="0" w:color="auto"/>
                <w:left w:val="none" w:sz="0" w:space="0" w:color="auto"/>
                <w:bottom w:val="none" w:sz="0" w:space="0" w:color="auto"/>
                <w:right w:val="none" w:sz="0" w:space="0" w:color="auto"/>
              </w:divBdr>
            </w:div>
            <w:div w:id="972521118">
              <w:marLeft w:val="0"/>
              <w:marRight w:val="0"/>
              <w:marTop w:val="0"/>
              <w:marBottom w:val="0"/>
              <w:divBdr>
                <w:top w:val="none" w:sz="0" w:space="0" w:color="auto"/>
                <w:left w:val="none" w:sz="0" w:space="0" w:color="auto"/>
                <w:bottom w:val="none" w:sz="0" w:space="0" w:color="auto"/>
                <w:right w:val="none" w:sz="0" w:space="0" w:color="auto"/>
              </w:divBdr>
            </w:div>
            <w:div w:id="390152246">
              <w:marLeft w:val="0"/>
              <w:marRight w:val="0"/>
              <w:marTop w:val="0"/>
              <w:marBottom w:val="0"/>
              <w:divBdr>
                <w:top w:val="none" w:sz="0" w:space="0" w:color="auto"/>
                <w:left w:val="none" w:sz="0" w:space="0" w:color="auto"/>
                <w:bottom w:val="none" w:sz="0" w:space="0" w:color="auto"/>
                <w:right w:val="none" w:sz="0" w:space="0" w:color="auto"/>
              </w:divBdr>
            </w:div>
            <w:div w:id="2023626752">
              <w:marLeft w:val="0"/>
              <w:marRight w:val="0"/>
              <w:marTop w:val="0"/>
              <w:marBottom w:val="0"/>
              <w:divBdr>
                <w:top w:val="none" w:sz="0" w:space="0" w:color="auto"/>
                <w:left w:val="none" w:sz="0" w:space="0" w:color="auto"/>
                <w:bottom w:val="none" w:sz="0" w:space="0" w:color="auto"/>
                <w:right w:val="none" w:sz="0" w:space="0" w:color="auto"/>
              </w:divBdr>
            </w:div>
            <w:div w:id="1424062814">
              <w:marLeft w:val="0"/>
              <w:marRight w:val="0"/>
              <w:marTop w:val="0"/>
              <w:marBottom w:val="0"/>
              <w:divBdr>
                <w:top w:val="none" w:sz="0" w:space="0" w:color="auto"/>
                <w:left w:val="none" w:sz="0" w:space="0" w:color="auto"/>
                <w:bottom w:val="none" w:sz="0" w:space="0" w:color="auto"/>
                <w:right w:val="none" w:sz="0" w:space="0" w:color="auto"/>
              </w:divBdr>
            </w:div>
            <w:div w:id="989213295">
              <w:marLeft w:val="0"/>
              <w:marRight w:val="0"/>
              <w:marTop w:val="0"/>
              <w:marBottom w:val="0"/>
              <w:divBdr>
                <w:top w:val="none" w:sz="0" w:space="0" w:color="auto"/>
                <w:left w:val="none" w:sz="0" w:space="0" w:color="auto"/>
                <w:bottom w:val="none" w:sz="0" w:space="0" w:color="auto"/>
                <w:right w:val="none" w:sz="0" w:space="0" w:color="auto"/>
              </w:divBdr>
            </w:div>
            <w:div w:id="1829327082">
              <w:marLeft w:val="0"/>
              <w:marRight w:val="0"/>
              <w:marTop w:val="0"/>
              <w:marBottom w:val="0"/>
              <w:divBdr>
                <w:top w:val="none" w:sz="0" w:space="0" w:color="auto"/>
                <w:left w:val="none" w:sz="0" w:space="0" w:color="auto"/>
                <w:bottom w:val="none" w:sz="0" w:space="0" w:color="auto"/>
                <w:right w:val="none" w:sz="0" w:space="0" w:color="auto"/>
              </w:divBdr>
            </w:div>
            <w:div w:id="833567934">
              <w:marLeft w:val="0"/>
              <w:marRight w:val="0"/>
              <w:marTop w:val="0"/>
              <w:marBottom w:val="0"/>
              <w:divBdr>
                <w:top w:val="none" w:sz="0" w:space="0" w:color="auto"/>
                <w:left w:val="none" w:sz="0" w:space="0" w:color="auto"/>
                <w:bottom w:val="none" w:sz="0" w:space="0" w:color="auto"/>
                <w:right w:val="none" w:sz="0" w:space="0" w:color="auto"/>
              </w:divBdr>
            </w:div>
            <w:div w:id="1860465650">
              <w:marLeft w:val="0"/>
              <w:marRight w:val="0"/>
              <w:marTop w:val="0"/>
              <w:marBottom w:val="0"/>
              <w:divBdr>
                <w:top w:val="none" w:sz="0" w:space="0" w:color="auto"/>
                <w:left w:val="none" w:sz="0" w:space="0" w:color="auto"/>
                <w:bottom w:val="none" w:sz="0" w:space="0" w:color="auto"/>
                <w:right w:val="none" w:sz="0" w:space="0" w:color="auto"/>
              </w:divBdr>
            </w:div>
            <w:div w:id="1209758949">
              <w:marLeft w:val="0"/>
              <w:marRight w:val="0"/>
              <w:marTop w:val="0"/>
              <w:marBottom w:val="0"/>
              <w:divBdr>
                <w:top w:val="none" w:sz="0" w:space="0" w:color="auto"/>
                <w:left w:val="none" w:sz="0" w:space="0" w:color="auto"/>
                <w:bottom w:val="none" w:sz="0" w:space="0" w:color="auto"/>
                <w:right w:val="none" w:sz="0" w:space="0" w:color="auto"/>
              </w:divBdr>
            </w:div>
            <w:div w:id="724762746">
              <w:marLeft w:val="0"/>
              <w:marRight w:val="0"/>
              <w:marTop w:val="0"/>
              <w:marBottom w:val="0"/>
              <w:divBdr>
                <w:top w:val="none" w:sz="0" w:space="0" w:color="auto"/>
                <w:left w:val="none" w:sz="0" w:space="0" w:color="auto"/>
                <w:bottom w:val="none" w:sz="0" w:space="0" w:color="auto"/>
                <w:right w:val="none" w:sz="0" w:space="0" w:color="auto"/>
              </w:divBdr>
            </w:div>
            <w:div w:id="1100640316">
              <w:marLeft w:val="0"/>
              <w:marRight w:val="0"/>
              <w:marTop w:val="0"/>
              <w:marBottom w:val="0"/>
              <w:divBdr>
                <w:top w:val="none" w:sz="0" w:space="0" w:color="auto"/>
                <w:left w:val="none" w:sz="0" w:space="0" w:color="auto"/>
                <w:bottom w:val="none" w:sz="0" w:space="0" w:color="auto"/>
                <w:right w:val="none" w:sz="0" w:space="0" w:color="auto"/>
              </w:divBdr>
            </w:div>
            <w:div w:id="1760784393">
              <w:marLeft w:val="0"/>
              <w:marRight w:val="0"/>
              <w:marTop w:val="0"/>
              <w:marBottom w:val="0"/>
              <w:divBdr>
                <w:top w:val="none" w:sz="0" w:space="0" w:color="auto"/>
                <w:left w:val="none" w:sz="0" w:space="0" w:color="auto"/>
                <w:bottom w:val="none" w:sz="0" w:space="0" w:color="auto"/>
                <w:right w:val="none" w:sz="0" w:space="0" w:color="auto"/>
              </w:divBdr>
            </w:div>
            <w:div w:id="655765397">
              <w:marLeft w:val="0"/>
              <w:marRight w:val="0"/>
              <w:marTop w:val="0"/>
              <w:marBottom w:val="0"/>
              <w:divBdr>
                <w:top w:val="none" w:sz="0" w:space="0" w:color="auto"/>
                <w:left w:val="none" w:sz="0" w:space="0" w:color="auto"/>
                <w:bottom w:val="none" w:sz="0" w:space="0" w:color="auto"/>
                <w:right w:val="none" w:sz="0" w:space="0" w:color="auto"/>
              </w:divBdr>
            </w:div>
            <w:div w:id="1961454638">
              <w:marLeft w:val="0"/>
              <w:marRight w:val="0"/>
              <w:marTop w:val="0"/>
              <w:marBottom w:val="0"/>
              <w:divBdr>
                <w:top w:val="none" w:sz="0" w:space="0" w:color="auto"/>
                <w:left w:val="none" w:sz="0" w:space="0" w:color="auto"/>
                <w:bottom w:val="none" w:sz="0" w:space="0" w:color="auto"/>
                <w:right w:val="none" w:sz="0" w:space="0" w:color="auto"/>
              </w:divBdr>
            </w:div>
            <w:div w:id="972246445">
              <w:marLeft w:val="0"/>
              <w:marRight w:val="0"/>
              <w:marTop w:val="0"/>
              <w:marBottom w:val="0"/>
              <w:divBdr>
                <w:top w:val="none" w:sz="0" w:space="0" w:color="auto"/>
                <w:left w:val="none" w:sz="0" w:space="0" w:color="auto"/>
                <w:bottom w:val="none" w:sz="0" w:space="0" w:color="auto"/>
                <w:right w:val="none" w:sz="0" w:space="0" w:color="auto"/>
              </w:divBdr>
            </w:div>
            <w:div w:id="243222628">
              <w:marLeft w:val="0"/>
              <w:marRight w:val="0"/>
              <w:marTop w:val="0"/>
              <w:marBottom w:val="0"/>
              <w:divBdr>
                <w:top w:val="none" w:sz="0" w:space="0" w:color="auto"/>
                <w:left w:val="none" w:sz="0" w:space="0" w:color="auto"/>
                <w:bottom w:val="none" w:sz="0" w:space="0" w:color="auto"/>
                <w:right w:val="none" w:sz="0" w:space="0" w:color="auto"/>
              </w:divBdr>
            </w:div>
            <w:div w:id="815027164">
              <w:marLeft w:val="0"/>
              <w:marRight w:val="0"/>
              <w:marTop w:val="0"/>
              <w:marBottom w:val="0"/>
              <w:divBdr>
                <w:top w:val="none" w:sz="0" w:space="0" w:color="auto"/>
                <w:left w:val="none" w:sz="0" w:space="0" w:color="auto"/>
                <w:bottom w:val="none" w:sz="0" w:space="0" w:color="auto"/>
                <w:right w:val="none" w:sz="0" w:space="0" w:color="auto"/>
              </w:divBdr>
            </w:div>
            <w:div w:id="855115427">
              <w:marLeft w:val="0"/>
              <w:marRight w:val="0"/>
              <w:marTop w:val="0"/>
              <w:marBottom w:val="0"/>
              <w:divBdr>
                <w:top w:val="none" w:sz="0" w:space="0" w:color="auto"/>
                <w:left w:val="none" w:sz="0" w:space="0" w:color="auto"/>
                <w:bottom w:val="none" w:sz="0" w:space="0" w:color="auto"/>
                <w:right w:val="none" w:sz="0" w:space="0" w:color="auto"/>
              </w:divBdr>
            </w:div>
            <w:div w:id="679084618">
              <w:marLeft w:val="0"/>
              <w:marRight w:val="0"/>
              <w:marTop w:val="0"/>
              <w:marBottom w:val="0"/>
              <w:divBdr>
                <w:top w:val="none" w:sz="0" w:space="0" w:color="auto"/>
                <w:left w:val="none" w:sz="0" w:space="0" w:color="auto"/>
                <w:bottom w:val="none" w:sz="0" w:space="0" w:color="auto"/>
                <w:right w:val="none" w:sz="0" w:space="0" w:color="auto"/>
              </w:divBdr>
            </w:div>
            <w:div w:id="1469860606">
              <w:marLeft w:val="0"/>
              <w:marRight w:val="0"/>
              <w:marTop w:val="0"/>
              <w:marBottom w:val="0"/>
              <w:divBdr>
                <w:top w:val="none" w:sz="0" w:space="0" w:color="auto"/>
                <w:left w:val="none" w:sz="0" w:space="0" w:color="auto"/>
                <w:bottom w:val="none" w:sz="0" w:space="0" w:color="auto"/>
                <w:right w:val="none" w:sz="0" w:space="0" w:color="auto"/>
              </w:divBdr>
            </w:div>
            <w:div w:id="538779555">
              <w:marLeft w:val="0"/>
              <w:marRight w:val="0"/>
              <w:marTop w:val="0"/>
              <w:marBottom w:val="0"/>
              <w:divBdr>
                <w:top w:val="none" w:sz="0" w:space="0" w:color="auto"/>
                <w:left w:val="none" w:sz="0" w:space="0" w:color="auto"/>
                <w:bottom w:val="none" w:sz="0" w:space="0" w:color="auto"/>
                <w:right w:val="none" w:sz="0" w:space="0" w:color="auto"/>
              </w:divBdr>
            </w:div>
            <w:div w:id="801463066">
              <w:marLeft w:val="0"/>
              <w:marRight w:val="0"/>
              <w:marTop w:val="0"/>
              <w:marBottom w:val="0"/>
              <w:divBdr>
                <w:top w:val="none" w:sz="0" w:space="0" w:color="auto"/>
                <w:left w:val="none" w:sz="0" w:space="0" w:color="auto"/>
                <w:bottom w:val="none" w:sz="0" w:space="0" w:color="auto"/>
                <w:right w:val="none" w:sz="0" w:space="0" w:color="auto"/>
              </w:divBdr>
            </w:div>
            <w:div w:id="335575277">
              <w:marLeft w:val="0"/>
              <w:marRight w:val="0"/>
              <w:marTop w:val="0"/>
              <w:marBottom w:val="0"/>
              <w:divBdr>
                <w:top w:val="none" w:sz="0" w:space="0" w:color="auto"/>
                <w:left w:val="none" w:sz="0" w:space="0" w:color="auto"/>
                <w:bottom w:val="none" w:sz="0" w:space="0" w:color="auto"/>
                <w:right w:val="none" w:sz="0" w:space="0" w:color="auto"/>
              </w:divBdr>
            </w:div>
            <w:div w:id="1006398314">
              <w:marLeft w:val="0"/>
              <w:marRight w:val="0"/>
              <w:marTop w:val="0"/>
              <w:marBottom w:val="0"/>
              <w:divBdr>
                <w:top w:val="none" w:sz="0" w:space="0" w:color="auto"/>
                <w:left w:val="none" w:sz="0" w:space="0" w:color="auto"/>
                <w:bottom w:val="none" w:sz="0" w:space="0" w:color="auto"/>
                <w:right w:val="none" w:sz="0" w:space="0" w:color="auto"/>
              </w:divBdr>
            </w:div>
            <w:div w:id="1546062273">
              <w:marLeft w:val="0"/>
              <w:marRight w:val="0"/>
              <w:marTop w:val="0"/>
              <w:marBottom w:val="0"/>
              <w:divBdr>
                <w:top w:val="none" w:sz="0" w:space="0" w:color="auto"/>
                <w:left w:val="none" w:sz="0" w:space="0" w:color="auto"/>
                <w:bottom w:val="none" w:sz="0" w:space="0" w:color="auto"/>
                <w:right w:val="none" w:sz="0" w:space="0" w:color="auto"/>
              </w:divBdr>
            </w:div>
            <w:div w:id="1167285142">
              <w:marLeft w:val="0"/>
              <w:marRight w:val="0"/>
              <w:marTop w:val="0"/>
              <w:marBottom w:val="0"/>
              <w:divBdr>
                <w:top w:val="none" w:sz="0" w:space="0" w:color="auto"/>
                <w:left w:val="none" w:sz="0" w:space="0" w:color="auto"/>
                <w:bottom w:val="none" w:sz="0" w:space="0" w:color="auto"/>
                <w:right w:val="none" w:sz="0" w:space="0" w:color="auto"/>
              </w:divBdr>
            </w:div>
            <w:div w:id="1054737533">
              <w:marLeft w:val="0"/>
              <w:marRight w:val="0"/>
              <w:marTop w:val="0"/>
              <w:marBottom w:val="0"/>
              <w:divBdr>
                <w:top w:val="none" w:sz="0" w:space="0" w:color="auto"/>
                <w:left w:val="none" w:sz="0" w:space="0" w:color="auto"/>
                <w:bottom w:val="none" w:sz="0" w:space="0" w:color="auto"/>
                <w:right w:val="none" w:sz="0" w:space="0" w:color="auto"/>
              </w:divBdr>
            </w:div>
            <w:div w:id="1004821046">
              <w:marLeft w:val="0"/>
              <w:marRight w:val="0"/>
              <w:marTop w:val="0"/>
              <w:marBottom w:val="0"/>
              <w:divBdr>
                <w:top w:val="none" w:sz="0" w:space="0" w:color="auto"/>
                <w:left w:val="none" w:sz="0" w:space="0" w:color="auto"/>
                <w:bottom w:val="none" w:sz="0" w:space="0" w:color="auto"/>
                <w:right w:val="none" w:sz="0" w:space="0" w:color="auto"/>
              </w:divBdr>
            </w:div>
            <w:div w:id="2024042972">
              <w:marLeft w:val="0"/>
              <w:marRight w:val="0"/>
              <w:marTop w:val="0"/>
              <w:marBottom w:val="0"/>
              <w:divBdr>
                <w:top w:val="none" w:sz="0" w:space="0" w:color="auto"/>
                <w:left w:val="none" w:sz="0" w:space="0" w:color="auto"/>
                <w:bottom w:val="none" w:sz="0" w:space="0" w:color="auto"/>
                <w:right w:val="none" w:sz="0" w:space="0" w:color="auto"/>
              </w:divBdr>
            </w:div>
            <w:div w:id="554969465">
              <w:marLeft w:val="0"/>
              <w:marRight w:val="0"/>
              <w:marTop w:val="0"/>
              <w:marBottom w:val="0"/>
              <w:divBdr>
                <w:top w:val="none" w:sz="0" w:space="0" w:color="auto"/>
                <w:left w:val="none" w:sz="0" w:space="0" w:color="auto"/>
                <w:bottom w:val="none" w:sz="0" w:space="0" w:color="auto"/>
                <w:right w:val="none" w:sz="0" w:space="0" w:color="auto"/>
              </w:divBdr>
            </w:div>
            <w:div w:id="145559449">
              <w:marLeft w:val="0"/>
              <w:marRight w:val="0"/>
              <w:marTop w:val="0"/>
              <w:marBottom w:val="0"/>
              <w:divBdr>
                <w:top w:val="none" w:sz="0" w:space="0" w:color="auto"/>
                <w:left w:val="none" w:sz="0" w:space="0" w:color="auto"/>
                <w:bottom w:val="none" w:sz="0" w:space="0" w:color="auto"/>
                <w:right w:val="none" w:sz="0" w:space="0" w:color="auto"/>
              </w:divBdr>
            </w:div>
            <w:div w:id="1682469188">
              <w:marLeft w:val="0"/>
              <w:marRight w:val="0"/>
              <w:marTop w:val="0"/>
              <w:marBottom w:val="0"/>
              <w:divBdr>
                <w:top w:val="none" w:sz="0" w:space="0" w:color="auto"/>
                <w:left w:val="none" w:sz="0" w:space="0" w:color="auto"/>
                <w:bottom w:val="none" w:sz="0" w:space="0" w:color="auto"/>
                <w:right w:val="none" w:sz="0" w:space="0" w:color="auto"/>
              </w:divBdr>
            </w:div>
            <w:div w:id="1466966470">
              <w:marLeft w:val="0"/>
              <w:marRight w:val="0"/>
              <w:marTop w:val="0"/>
              <w:marBottom w:val="0"/>
              <w:divBdr>
                <w:top w:val="none" w:sz="0" w:space="0" w:color="auto"/>
                <w:left w:val="none" w:sz="0" w:space="0" w:color="auto"/>
                <w:bottom w:val="none" w:sz="0" w:space="0" w:color="auto"/>
                <w:right w:val="none" w:sz="0" w:space="0" w:color="auto"/>
              </w:divBdr>
            </w:div>
            <w:div w:id="704599685">
              <w:marLeft w:val="0"/>
              <w:marRight w:val="0"/>
              <w:marTop w:val="0"/>
              <w:marBottom w:val="0"/>
              <w:divBdr>
                <w:top w:val="none" w:sz="0" w:space="0" w:color="auto"/>
                <w:left w:val="none" w:sz="0" w:space="0" w:color="auto"/>
                <w:bottom w:val="none" w:sz="0" w:space="0" w:color="auto"/>
                <w:right w:val="none" w:sz="0" w:space="0" w:color="auto"/>
              </w:divBdr>
            </w:div>
            <w:div w:id="1600487393">
              <w:marLeft w:val="0"/>
              <w:marRight w:val="0"/>
              <w:marTop w:val="0"/>
              <w:marBottom w:val="0"/>
              <w:divBdr>
                <w:top w:val="none" w:sz="0" w:space="0" w:color="auto"/>
                <w:left w:val="none" w:sz="0" w:space="0" w:color="auto"/>
                <w:bottom w:val="none" w:sz="0" w:space="0" w:color="auto"/>
                <w:right w:val="none" w:sz="0" w:space="0" w:color="auto"/>
              </w:divBdr>
            </w:div>
            <w:div w:id="2008360525">
              <w:marLeft w:val="0"/>
              <w:marRight w:val="0"/>
              <w:marTop w:val="0"/>
              <w:marBottom w:val="0"/>
              <w:divBdr>
                <w:top w:val="none" w:sz="0" w:space="0" w:color="auto"/>
                <w:left w:val="none" w:sz="0" w:space="0" w:color="auto"/>
                <w:bottom w:val="none" w:sz="0" w:space="0" w:color="auto"/>
                <w:right w:val="none" w:sz="0" w:space="0" w:color="auto"/>
              </w:divBdr>
            </w:div>
            <w:div w:id="1667710523">
              <w:marLeft w:val="0"/>
              <w:marRight w:val="0"/>
              <w:marTop w:val="0"/>
              <w:marBottom w:val="0"/>
              <w:divBdr>
                <w:top w:val="none" w:sz="0" w:space="0" w:color="auto"/>
                <w:left w:val="none" w:sz="0" w:space="0" w:color="auto"/>
                <w:bottom w:val="none" w:sz="0" w:space="0" w:color="auto"/>
                <w:right w:val="none" w:sz="0" w:space="0" w:color="auto"/>
              </w:divBdr>
            </w:div>
            <w:div w:id="2107841878">
              <w:marLeft w:val="0"/>
              <w:marRight w:val="0"/>
              <w:marTop w:val="0"/>
              <w:marBottom w:val="0"/>
              <w:divBdr>
                <w:top w:val="none" w:sz="0" w:space="0" w:color="auto"/>
                <w:left w:val="none" w:sz="0" w:space="0" w:color="auto"/>
                <w:bottom w:val="none" w:sz="0" w:space="0" w:color="auto"/>
                <w:right w:val="none" w:sz="0" w:space="0" w:color="auto"/>
              </w:divBdr>
            </w:div>
            <w:div w:id="2136098764">
              <w:marLeft w:val="0"/>
              <w:marRight w:val="0"/>
              <w:marTop w:val="0"/>
              <w:marBottom w:val="0"/>
              <w:divBdr>
                <w:top w:val="none" w:sz="0" w:space="0" w:color="auto"/>
                <w:left w:val="none" w:sz="0" w:space="0" w:color="auto"/>
                <w:bottom w:val="none" w:sz="0" w:space="0" w:color="auto"/>
                <w:right w:val="none" w:sz="0" w:space="0" w:color="auto"/>
              </w:divBdr>
            </w:div>
            <w:div w:id="2010668052">
              <w:marLeft w:val="0"/>
              <w:marRight w:val="0"/>
              <w:marTop w:val="0"/>
              <w:marBottom w:val="0"/>
              <w:divBdr>
                <w:top w:val="none" w:sz="0" w:space="0" w:color="auto"/>
                <w:left w:val="none" w:sz="0" w:space="0" w:color="auto"/>
                <w:bottom w:val="none" w:sz="0" w:space="0" w:color="auto"/>
                <w:right w:val="none" w:sz="0" w:space="0" w:color="auto"/>
              </w:divBdr>
            </w:div>
            <w:div w:id="516969030">
              <w:marLeft w:val="0"/>
              <w:marRight w:val="0"/>
              <w:marTop w:val="0"/>
              <w:marBottom w:val="0"/>
              <w:divBdr>
                <w:top w:val="none" w:sz="0" w:space="0" w:color="auto"/>
                <w:left w:val="none" w:sz="0" w:space="0" w:color="auto"/>
                <w:bottom w:val="none" w:sz="0" w:space="0" w:color="auto"/>
                <w:right w:val="none" w:sz="0" w:space="0" w:color="auto"/>
              </w:divBdr>
            </w:div>
            <w:div w:id="14603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351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230769867">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357736394">
      <w:bodyDiv w:val="1"/>
      <w:marLeft w:val="0"/>
      <w:marRight w:val="0"/>
      <w:marTop w:val="0"/>
      <w:marBottom w:val="0"/>
      <w:divBdr>
        <w:top w:val="none" w:sz="0" w:space="0" w:color="auto"/>
        <w:left w:val="none" w:sz="0" w:space="0" w:color="auto"/>
        <w:bottom w:val="none" w:sz="0" w:space="0" w:color="auto"/>
        <w:right w:val="none" w:sz="0" w:space="0" w:color="auto"/>
      </w:divBdr>
    </w:div>
    <w:div w:id="1369254522">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447390462">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05906255">
      <w:marLeft w:val="0"/>
      <w:marRight w:val="0"/>
      <w:marTop w:val="0"/>
      <w:marBottom w:val="0"/>
      <w:divBdr>
        <w:top w:val="none" w:sz="0" w:space="0" w:color="auto"/>
        <w:left w:val="none" w:sz="0" w:space="0" w:color="auto"/>
        <w:bottom w:val="none" w:sz="0" w:space="0" w:color="auto"/>
        <w:right w:val="none" w:sz="0" w:space="0" w:color="auto"/>
      </w:divBdr>
    </w:div>
    <w:div w:id="1728065477">
      <w:marLeft w:val="0"/>
      <w:marRight w:val="0"/>
      <w:marTop w:val="0"/>
      <w:marBottom w:val="0"/>
      <w:divBdr>
        <w:top w:val="none" w:sz="0" w:space="0" w:color="auto"/>
        <w:left w:val="none" w:sz="0" w:space="0" w:color="auto"/>
        <w:bottom w:val="none" w:sz="0" w:space="0" w:color="auto"/>
        <w:right w:val="none" w:sz="0" w:space="0" w:color="auto"/>
      </w:divBdr>
    </w:div>
    <w:div w:id="1755544281">
      <w:bodyDiv w:val="1"/>
      <w:marLeft w:val="0"/>
      <w:marRight w:val="0"/>
      <w:marTop w:val="0"/>
      <w:marBottom w:val="0"/>
      <w:divBdr>
        <w:top w:val="none" w:sz="0" w:space="0" w:color="auto"/>
        <w:left w:val="none" w:sz="0" w:space="0" w:color="auto"/>
        <w:bottom w:val="none" w:sz="0" w:space="0" w:color="auto"/>
        <w:right w:val="none" w:sz="0" w:space="0" w:color="auto"/>
      </w:divBdr>
    </w:div>
    <w:div w:id="176109669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797065184">
      <w:bodyDiv w:val="1"/>
      <w:marLeft w:val="0"/>
      <w:marRight w:val="0"/>
      <w:marTop w:val="0"/>
      <w:marBottom w:val="0"/>
      <w:divBdr>
        <w:top w:val="none" w:sz="0" w:space="0" w:color="auto"/>
        <w:left w:val="none" w:sz="0" w:space="0" w:color="auto"/>
        <w:bottom w:val="none" w:sz="0" w:space="0" w:color="auto"/>
        <w:right w:val="none" w:sz="0" w:space="0" w:color="auto"/>
      </w:divBdr>
      <w:divsChild>
        <w:div w:id="1618171502">
          <w:marLeft w:val="0"/>
          <w:marRight w:val="0"/>
          <w:marTop w:val="0"/>
          <w:marBottom w:val="0"/>
          <w:divBdr>
            <w:top w:val="none" w:sz="0" w:space="0" w:color="auto"/>
            <w:left w:val="none" w:sz="0" w:space="0" w:color="auto"/>
            <w:bottom w:val="none" w:sz="0" w:space="0" w:color="auto"/>
            <w:right w:val="none" w:sz="0" w:space="0" w:color="auto"/>
          </w:divBdr>
          <w:divsChild>
            <w:div w:id="16757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40985495">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29330453">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4623225">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 w:id="2090929950">
      <w:marLeft w:val="0"/>
      <w:marRight w:val="0"/>
      <w:marTop w:val="0"/>
      <w:marBottom w:val="0"/>
      <w:divBdr>
        <w:top w:val="none" w:sz="0" w:space="0" w:color="auto"/>
        <w:left w:val="none" w:sz="0" w:space="0" w:color="auto"/>
        <w:bottom w:val="none" w:sz="0" w:space="0" w:color="auto"/>
        <w:right w:val="none" w:sz="0" w:space="0" w:color="auto"/>
      </w:divBdr>
    </w:div>
    <w:div w:id="214384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s://coast.noaa.gov/digitalcoast/tools/enow.html" TargetMode="External"/><Relationship Id="rId21" Type="http://schemas.openxmlformats.org/officeDocument/2006/relationships/hyperlink" Target="http://dbedt.hawaii.gov/economic/databook/db2015/" TargetMode="External"/><Relationship Id="rId22" Type="http://schemas.openxmlformats.org/officeDocument/2006/relationships/hyperlink" Target="http://dbedt.hawaii.gov/economic/databook/db2015/" TargetMode="External"/><Relationship Id="rId23" Type="http://schemas.openxmlformats.org/officeDocument/2006/relationships/hyperlink" Target="http://dbedt.hawaii.gov/economic/databook/db2015/" TargetMode="External"/><Relationship Id="rId24" Type="http://schemas.openxmlformats.org/officeDocument/2006/relationships/hyperlink" Target="https://coast.noaa.gov/digitalcoast/tools/enow.html" TargetMode="External"/><Relationship Id="rId25" Type="http://schemas.openxmlformats.org/officeDocument/2006/relationships/hyperlink" Target="https://coast.noaa.gov/digitalcoast/tools/enow.html" TargetMode="External"/><Relationship Id="rId26" Type="http://schemas.openxmlformats.org/officeDocument/2006/relationships/hyperlink" Target="https://coast.noaa.gov/digitalcoast/tools/enow.html" TargetMode="External"/><Relationship Id="rId27" Type="http://schemas.openxmlformats.org/officeDocument/2006/relationships/hyperlink" Target="http://www.conservationconnections.org/" TargetMode="External"/><Relationship Id="rId28" Type="http://schemas.openxmlformats.org/officeDocument/2006/relationships/hyperlink" Target="file:///D:\Documents%20and%20Settings\eschemmel\AppData\Local\Temp\Temp1_Re%253a_expense_sharing.zip\11_Costofwetlandschange%202013%20update%2011_DEC_2013.docx" TargetMode="External"/><Relationship Id="rId29" Type="http://schemas.openxmlformats.org/officeDocument/2006/relationships/hyperlink" Target="https://coast.noaa.gov/ccapatla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response.restoration.noaa.gov/maps-and-spatial-data/download-esi-maps-and-gis-data.html" TargetMode="External"/><Relationship Id="rId31" Type="http://schemas.openxmlformats.org/officeDocument/2006/relationships/hyperlink" Target="https://coast.noaa.gov/ccapatlas/" TargetMode="External"/><Relationship Id="rId32" Type="http://schemas.openxmlformats.org/officeDocument/2006/relationships/hyperlink" Target="https://response.restoration.noaa.gov/maps-and-spatial-data/download-esi-maps-and-gis-data.html"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hyperlink" Target="http://www.pacioos.hawaii.edu/projects/oceantippingpoints/" TargetMode="External"/><Relationship Id="rId34" Type="http://schemas.openxmlformats.org/officeDocument/2006/relationships/hyperlink" Target="http://hbs.bishopmuseum.org/endangered/extinct.html" TargetMode="External"/><Relationship Id="rId35" Type="http://schemas.openxmlformats.org/officeDocument/2006/relationships/hyperlink" Target="https://ecos.fws.gov/ecp/)" TargetMode="External"/><Relationship Id="rId36" Type="http://schemas.openxmlformats.org/officeDocument/2006/relationships/hyperlink" Target="http://www.stateofthebirds.org/2014/extinctions/watchlist.pdf)" TargetMode="Externa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hawaiitourismauthority.org/default/assets/File/HTA%20Annual%20Report%202016%20FINAL.pdf" TargetMode="External"/><Relationship Id="rId17" Type="http://schemas.openxmlformats.org/officeDocument/2006/relationships/hyperlink" Target="http://www.hawaiitourismauthority.org/research/reports/visitor-satisfaction/" TargetMode="External"/><Relationship Id="rId18" Type="http://schemas.openxmlformats.org/officeDocument/2006/relationships/hyperlink" Target="http://geoportal.hawaii.gov/datasets/marine-managed-areas-dar?geometry=-165.4%2C19.079%2C-149.745%2C22.671" TargetMode="External"/><Relationship Id="rId19" Type="http://schemas.openxmlformats.org/officeDocument/2006/relationships/hyperlink" Target="http://dbedt.hawaii.gov/economic/databook/" TargetMode="External"/><Relationship Id="rId37" Type="http://schemas.openxmlformats.org/officeDocument/2006/relationships/hyperlink" Target="http://www.fisheries.noaa.gov/pr/sars/species.htm" TargetMode="Externa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2F25B2-E162-9848-B1F8-56FDDD605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37</Pages>
  <Words>10619</Words>
  <Characters>60532</Characters>
  <Application>Microsoft Macintosh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71009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69</cp:revision>
  <cp:lastPrinted>2018-01-27T00:54:00Z</cp:lastPrinted>
  <dcterms:created xsi:type="dcterms:W3CDTF">2018-01-25T01:28:00Z</dcterms:created>
  <dcterms:modified xsi:type="dcterms:W3CDTF">2018-01-28T23:17:00Z</dcterms:modified>
</cp:coreProperties>
</file>