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80650" w14:textId="6DC50AC8" w:rsidR="00452466" w:rsidRDefault="00563AD7" w:rsidP="000E06A0">
      <w:pPr>
        <w:pStyle w:val="Title"/>
        <w:pBdr>
          <w:bottom w:val="single" w:sz="6" w:space="1" w:color="auto"/>
        </w:pBdr>
      </w:pPr>
      <w:r>
        <w:t>Team Science</w:t>
      </w:r>
    </w:p>
    <w:p w14:paraId="5F9B36D7" w14:textId="59E6ECD0" w:rsidR="000E06A0" w:rsidRDefault="00914653" w:rsidP="000E06A0">
      <w:pPr>
        <w:pStyle w:val="Heading1"/>
        <w:jc w:val="center"/>
      </w:pPr>
      <w:r>
        <w:t>BDK</w:t>
      </w:r>
      <w:r w:rsidR="00AC34E3">
        <w:t>07</w:t>
      </w:r>
      <w:bookmarkStart w:id="0" w:name="_GoBack"/>
      <w:bookmarkEnd w:id="0"/>
      <w:r w:rsidR="000E06A0">
        <w:t xml:space="preserve"> | </w:t>
      </w:r>
      <w:r w:rsidR="00563AD7">
        <w:t>Team Science</w:t>
      </w:r>
    </w:p>
    <w:p w14:paraId="7907E90A" w14:textId="77777777" w:rsidR="000E06A0" w:rsidRDefault="000E06A0" w:rsidP="000E06A0"/>
    <w:p w14:paraId="78DBB37A" w14:textId="174480CE" w:rsidR="000E6ED1" w:rsidRDefault="000F135E" w:rsidP="000E06A0">
      <w:pPr>
        <w:pStyle w:val="Heading2"/>
      </w:pPr>
      <w:r>
        <w:t>Exercise</w:t>
      </w:r>
    </w:p>
    <w:p w14:paraId="55317386" w14:textId="76F8C0EC" w:rsidR="00D37A19" w:rsidRDefault="00D37A19" w:rsidP="00E95243">
      <w:r>
        <w:br/>
        <w:t>Recall our discussion on some broad types of communication mechanisms:</w:t>
      </w:r>
    </w:p>
    <w:p w14:paraId="1AF0E8A7" w14:textId="77777777" w:rsidR="00D37A19" w:rsidRDefault="00D37A19" w:rsidP="00D37A19">
      <w:pPr>
        <w:rPr>
          <w:b/>
          <w:bCs/>
        </w:rPr>
        <w:sectPr w:rsidR="00D37A19" w:rsidSect="000E06A0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61A1C3EF" w14:textId="78C7901F" w:rsidR="00D37A19" w:rsidRPr="00D37A19" w:rsidRDefault="00D37A19" w:rsidP="00D37A19">
      <w:pPr>
        <w:ind w:left="720"/>
      </w:pPr>
      <w:r w:rsidRPr="00D37A19">
        <w:rPr>
          <w:b/>
          <w:bCs/>
        </w:rPr>
        <w:t>Live Communication:</w:t>
      </w:r>
    </w:p>
    <w:p w14:paraId="15E6894F" w14:textId="77777777" w:rsidR="00D37A19" w:rsidRPr="00D37A19" w:rsidRDefault="00D37A19" w:rsidP="00D37A19">
      <w:pPr>
        <w:ind w:left="720"/>
      </w:pPr>
      <w:r w:rsidRPr="00D37A19">
        <w:t>Texting / Chat Service</w:t>
      </w:r>
    </w:p>
    <w:p w14:paraId="482E5B3D" w14:textId="77777777" w:rsidR="00D37A19" w:rsidRPr="00D37A19" w:rsidRDefault="00D37A19" w:rsidP="00D37A19">
      <w:pPr>
        <w:ind w:left="720"/>
      </w:pPr>
      <w:r w:rsidRPr="00D37A19">
        <w:t>Audio Conferencing</w:t>
      </w:r>
    </w:p>
    <w:p w14:paraId="356F0E33" w14:textId="77777777" w:rsidR="00D37A19" w:rsidRPr="00D37A19" w:rsidRDefault="00D37A19" w:rsidP="00D37A19">
      <w:pPr>
        <w:ind w:left="720"/>
      </w:pPr>
      <w:r w:rsidRPr="00D37A19">
        <w:t>Video Conferencing</w:t>
      </w:r>
    </w:p>
    <w:p w14:paraId="0080889B" w14:textId="77777777" w:rsidR="00D37A19" w:rsidRDefault="00D37A19" w:rsidP="00D37A19">
      <w:pPr>
        <w:ind w:left="720"/>
      </w:pPr>
      <w:r w:rsidRPr="00D37A19">
        <w:t>Virtual Workspaces</w:t>
      </w:r>
    </w:p>
    <w:p w14:paraId="4DC26C40" w14:textId="77777777" w:rsidR="00D37A19" w:rsidRDefault="00D37A19" w:rsidP="00D37A19">
      <w:pPr>
        <w:ind w:left="720"/>
      </w:pPr>
    </w:p>
    <w:p w14:paraId="36BFB9C1" w14:textId="77777777" w:rsidR="00D37A19" w:rsidRPr="00D37A19" w:rsidRDefault="00D37A19" w:rsidP="00D37A19">
      <w:pPr>
        <w:ind w:left="720"/>
      </w:pPr>
    </w:p>
    <w:p w14:paraId="5E05601F" w14:textId="77777777" w:rsidR="00D37A19" w:rsidRPr="00D37A19" w:rsidRDefault="00D37A19" w:rsidP="00D37A19">
      <w:pPr>
        <w:ind w:left="720"/>
      </w:pPr>
      <w:r w:rsidRPr="00D37A19">
        <w:rPr>
          <w:b/>
          <w:bCs/>
        </w:rPr>
        <w:t>Static Communication</w:t>
      </w:r>
    </w:p>
    <w:p w14:paraId="0F457FD9" w14:textId="77777777" w:rsidR="00D37A19" w:rsidRPr="00D37A19" w:rsidRDefault="00D37A19" w:rsidP="00D37A19">
      <w:pPr>
        <w:ind w:left="720"/>
      </w:pPr>
      <w:r w:rsidRPr="00D37A19">
        <w:t>Email</w:t>
      </w:r>
    </w:p>
    <w:p w14:paraId="78466D10" w14:textId="77777777" w:rsidR="00D37A19" w:rsidRPr="00D37A19" w:rsidRDefault="00D37A19" w:rsidP="00D37A19">
      <w:pPr>
        <w:ind w:left="720"/>
      </w:pPr>
      <w:r w:rsidRPr="00D37A19">
        <w:t>Calendars</w:t>
      </w:r>
    </w:p>
    <w:p w14:paraId="40D2F8B9" w14:textId="77777777" w:rsidR="00D37A19" w:rsidRPr="00D37A19" w:rsidRDefault="00D37A19" w:rsidP="00D37A19">
      <w:pPr>
        <w:ind w:left="720"/>
      </w:pPr>
      <w:r w:rsidRPr="00D37A19">
        <w:t>Forums</w:t>
      </w:r>
    </w:p>
    <w:p w14:paraId="789C990F" w14:textId="77777777" w:rsidR="00D37A19" w:rsidRPr="00D37A19" w:rsidRDefault="00D37A19" w:rsidP="00D37A19">
      <w:pPr>
        <w:ind w:left="720"/>
      </w:pPr>
      <w:r w:rsidRPr="00D37A19">
        <w:t>Blogs</w:t>
      </w:r>
    </w:p>
    <w:p w14:paraId="2AA8DC12" w14:textId="77777777" w:rsidR="00D37A19" w:rsidRPr="00D37A19" w:rsidRDefault="00D37A19" w:rsidP="00D37A19">
      <w:pPr>
        <w:ind w:left="720"/>
      </w:pPr>
      <w:r w:rsidRPr="00D37A19">
        <w:t>Wikis</w:t>
      </w:r>
    </w:p>
    <w:p w14:paraId="2B0F6FB0" w14:textId="77777777" w:rsidR="00D37A19" w:rsidRPr="00D37A19" w:rsidRDefault="00D37A19" w:rsidP="00D37A19">
      <w:pPr>
        <w:ind w:left="720"/>
      </w:pPr>
      <w:r w:rsidRPr="00D37A19">
        <w:t>Virtual Workspaces</w:t>
      </w:r>
    </w:p>
    <w:p w14:paraId="2FFE6701" w14:textId="77777777" w:rsidR="00D37A19" w:rsidRDefault="00D37A19" w:rsidP="00E95243">
      <w:pPr>
        <w:sectPr w:rsidR="00D37A19" w:rsidSect="00D37A19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</w:p>
    <w:p w14:paraId="749D1644" w14:textId="0C837386" w:rsidR="00D37A19" w:rsidRDefault="00D37A19" w:rsidP="00E95243"/>
    <w:p w14:paraId="29F396A6" w14:textId="05F05E77" w:rsidR="00D37A19" w:rsidRDefault="00D37A19" w:rsidP="00D37A19">
      <w:pPr>
        <w:pStyle w:val="ListParagraph"/>
        <w:numPr>
          <w:ilvl w:val="0"/>
          <w:numId w:val="4"/>
        </w:numPr>
      </w:pPr>
      <w:r>
        <w:t xml:space="preserve">Each mechanism of communication has relative strengths and weaknesses.  Go through each item on the list and identify a strength, a weakness, and an ideal scenario for each.  </w:t>
      </w:r>
    </w:p>
    <w:p w14:paraId="46543A29" w14:textId="5A35EC39" w:rsidR="00D37A19" w:rsidRPr="00D37A19" w:rsidRDefault="00D37A19" w:rsidP="00D37A19">
      <w:pPr>
        <w:ind w:left="720"/>
        <w:rPr>
          <w:i/>
        </w:rPr>
      </w:pPr>
      <w:r w:rsidRPr="00D37A19">
        <w:rPr>
          <w:i/>
        </w:rPr>
        <w:t xml:space="preserve">For example, audio conferencing has the strong advantage of conveying tone of voice and allowing for multiple participants to have their say in a time-bound setting.  It has the disadvantage of lacking visual aids, and potential problems with people speaking over each other.  Additionally, there may be costs associated with a high-quality audio conferencing line.  An good situation for audio conferencing would be regularly scheduled check in on procedural aspects of a project, not requiring detailed data analysis.  </w:t>
      </w:r>
    </w:p>
    <w:p w14:paraId="331E619C" w14:textId="77777777" w:rsidR="00D37A19" w:rsidRDefault="00D37A19" w:rsidP="00E95243"/>
    <w:p w14:paraId="4DE59868" w14:textId="25BB125A" w:rsidR="00D37A19" w:rsidRDefault="00D37A19" w:rsidP="00D37A19">
      <w:pPr>
        <w:pStyle w:val="ListParagraph"/>
        <w:numPr>
          <w:ilvl w:val="0"/>
          <w:numId w:val="4"/>
        </w:numPr>
      </w:pPr>
      <w:r>
        <w:t xml:space="preserve">With your work project in mind, come up with a combination of communication skills that will be used to accomplish specific tasks.  Consider the people you are working with, their geographical and time distribution, the nature of the information/data discussed and the available technology.  </w:t>
      </w:r>
    </w:p>
    <w:p w14:paraId="7164B080" w14:textId="77777777" w:rsidR="00D37A19" w:rsidRDefault="00D37A19" w:rsidP="00E95243"/>
    <w:sectPr w:rsidR="00D37A19" w:rsidSect="00D37A1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B277F" w14:textId="77777777" w:rsidR="00707A28" w:rsidRDefault="00707A28" w:rsidP="00BF0F38">
      <w:pPr>
        <w:spacing w:after="0" w:line="240" w:lineRule="auto"/>
      </w:pPr>
      <w:r>
        <w:separator/>
      </w:r>
    </w:p>
  </w:endnote>
  <w:endnote w:type="continuationSeparator" w:id="0">
    <w:p w14:paraId="43B45093" w14:textId="77777777" w:rsidR="00707A28" w:rsidRDefault="00707A28" w:rsidP="00BF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0A262" w14:textId="77777777" w:rsidR="00707A28" w:rsidRDefault="00707A28" w:rsidP="00BF0F38">
      <w:pPr>
        <w:spacing w:after="0" w:line="240" w:lineRule="auto"/>
      </w:pPr>
      <w:r>
        <w:separator/>
      </w:r>
    </w:p>
  </w:footnote>
  <w:footnote w:type="continuationSeparator" w:id="0">
    <w:p w14:paraId="16E968DF" w14:textId="77777777" w:rsidR="00707A28" w:rsidRDefault="00707A28" w:rsidP="00BF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60424"/>
    <w:multiLevelType w:val="hybridMultilevel"/>
    <w:tmpl w:val="1D02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E0328"/>
    <w:multiLevelType w:val="hybridMultilevel"/>
    <w:tmpl w:val="4BF0A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3596A"/>
    <w:multiLevelType w:val="hybridMultilevel"/>
    <w:tmpl w:val="01F4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605B2"/>
    <w:multiLevelType w:val="hybridMultilevel"/>
    <w:tmpl w:val="664A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99"/>
    <w:rsid w:val="000E06A0"/>
    <w:rsid w:val="000E6ED1"/>
    <w:rsid w:val="000F135E"/>
    <w:rsid w:val="001935CA"/>
    <w:rsid w:val="001A412A"/>
    <w:rsid w:val="002500B9"/>
    <w:rsid w:val="00392999"/>
    <w:rsid w:val="00452466"/>
    <w:rsid w:val="00563AD7"/>
    <w:rsid w:val="00705867"/>
    <w:rsid w:val="00707A28"/>
    <w:rsid w:val="007C15FB"/>
    <w:rsid w:val="008150A2"/>
    <w:rsid w:val="00914653"/>
    <w:rsid w:val="00973FF8"/>
    <w:rsid w:val="00991BED"/>
    <w:rsid w:val="009A4998"/>
    <w:rsid w:val="009D1D01"/>
    <w:rsid w:val="00AC34E3"/>
    <w:rsid w:val="00B729D0"/>
    <w:rsid w:val="00BD6F16"/>
    <w:rsid w:val="00BF0F38"/>
    <w:rsid w:val="00D37A19"/>
    <w:rsid w:val="00E95243"/>
    <w:rsid w:val="00F934D6"/>
    <w:rsid w:val="00FE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27E0"/>
  <w15:docId w15:val="{42EB63F5-E4EA-4A74-BAF5-60590D99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A0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4B5185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A0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323558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6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06A0"/>
    <w:pPr>
      <w:spacing w:after="0" w:line="240" w:lineRule="auto"/>
      <w:contextualSpacing/>
      <w:jc w:val="center"/>
    </w:pPr>
    <w:rPr>
      <w:rFonts w:ascii="Cambria" w:eastAsiaTheme="majorEastAsia" w:hAnsi="Cambria" w:cstheme="majorBidi"/>
      <w:color w:val="323558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A0"/>
    <w:rPr>
      <w:rFonts w:ascii="Cambria" w:eastAsiaTheme="majorEastAsia" w:hAnsi="Cambria" w:cstheme="majorBidi"/>
      <w:color w:val="323558" w:themeColor="accent3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06A0"/>
    <w:rPr>
      <w:rFonts w:ascii="Arial" w:eastAsiaTheme="majorEastAsia" w:hAnsi="Arial" w:cstheme="majorBidi"/>
      <w:color w:val="4B5185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6A0"/>
    <w:rPr>
      <w:rFonts w:ascii="Cambria" w:eastAsiaTheme="majorEastAsia" w:hAnsi="Cambria" w:cstheme="majorBidi"/>
      <w:b/>
      <w:color w:val="323558" w:themeColor="accent3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0F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F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0F3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0F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5867"/>
    <w:pPr>
      <w:ind w:left="720"/>
      <w:contextualSpacing/>
    </w:pPr>
  </w:style>
  <w:style w:type="character" w:customStyle="1" w:styleId="langlabel-en">
    <w:name w:val="langlabel-en"/>
    <w:basedOn w:val="DefaultParagraphFont"/>
    <w:rsid w:val="001935CA"/>
  </w:style>
  <w:style w:type="character" w:customStyle="1" w:styleId="apple-converted-space">
    <w:name w:val="apple-converted-space"/>
    <w:basedOn w:val="DefaultParagraphFont"/>
    <w:rsid w:val="00193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97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D2K">
      <a:dk1>
        <a:srgbClr val="18496B"/>
      </a:dk1>
      <a:lt1>
        <a:srgbClr val="FFFFFF"/>
      </a:lt1>
      <a:dk2>
        <a:srgbClr val="757070"/>
      </a:dk2>
      <a:lt2>
        <a:srgbClr val="E7E6E6"/>
      </a:lt2>
      <a:accent1>
        <a:srgbClr val="095457"/>
      </a:accent1>
      <a:accent2>
        <a:srgbClr val="CC3300"/>
      </a:accent2>
      <a:accent3>
        <a:srgbClr val="323558"/>
      </a:accent3>
      <a:accent4>
        <a:srgbClr val="B6D2D1"/>
      </a:accent4>
      <a:accent5>
        <a:srgbClr val="4B5185"/>
      </a:accent5>
      <a:accent6>
        <a:srgbClr val="CA913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2FC44-6A44-4784-A4A3-04D241263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1159</Characters>
  <Application>Microsoft Office Word</Application>
  <DocSecurity>0</DocSecurity>
  <Lines>34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wirz</dc:creator>
  <cp:lastModifiedBy>Bjorn Pederson</cp:lastModifiedBy>
  <cp:revision>2</cp:revision>
  <dcterms:created xsi:type="dcterms:W3CDTF">2016-05-24T21:23:00Z</dcterms:created>
  <dcterms:modified xsi:type="dcterms:W3CDTF">2016-05-24T21:23:00Z</dcterms:modified>
</cp:coreProperties>
</file>