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6495D" w14:textId="77777777" w:rsidR="005356BF" w:rsidRPr="005356BF" w:rsidRDefault="005356BF" w:rsidP="005356BF">
      <w:pPr>
        <w:rPr>
          <w:b/>
          <w:bCs/>
        </w:rPr>
      </w:pPr>
      <w:r w:rsidRPr="005356BF">
        <w:rPr>
          <w:b/>
          <w:bCs/>
        </w:rPr>
        <w:t>Hammir deployment algorithm</w:t>
      </w:r>
    </w:p>
    <w:p w14:paraId="2B134ABD" w14:textId="77777777" w:rsidR="00076036" w:rsidRPr="00076036" w:rsidRDefault="00076036" w:rsidP="00076036">
      <w:r w:rsidRPr="00076036">
        <w:t>The Hammir deployment calculation is performed as a deterministic post-processing model using the time-dependent lithium supply schedule derived from the ARC deployment cases.</w:t>
      </w:r>
    </w:p>
    <w:p w14:paraId="1E27086F" w14:textId="77777777" w:rsidR="00076036" w:rsidRPr="00076036" w:rsidRDefault="00076036" w:rsidP="00076036">
      <w:r w:rsidRPr="00076036">
        <w:t xml:space="preserve">First, the cumulative requirement of 90 </w:t>
      </w:r>
      <w:proofErr w:type="gramStart"/>
      <w:r w:rsidRPr="00076036">
        <w:t>at.%</w:t>
      </w:r>
      <w:proofErr w:type="gramEnd"/>
      <w:r w:rsidRPr="00076036">
        <w:t xml:space="preserve"> enriched lithium obtained from the ARC deployment analysis is converted into an equivalent 30 </w:t>
      </w:r>
      <w:proofErr w:type="gramStart"/>
      <w:r w:rsidRPr="00076036">
        <w:t>at.%</w:t>
      </w:r>
      <w:proofErr w:type="gramEnd"/>
      <w:r w:rsidRPr="00076036">
        <w:t xml:space="preserve"> enriched lithium supply by down-blending with natural lithium. The monthly increment of this converted Li-30 supply is accumulated into an available lithium inventory.</w:t>
      </w:r>
    </w:p>
    <w:p w14:paraId="5A7B40A5" w14:textId="77777777" w:rsidR="00076036" w:rsidRPr="00076036" w:rsidRDefault="00076036" w:rsidP="00076036">
      <w:r w:rsidRPr="00076036">
        <w:t>At each monthly time step, the following procedure is applied:</w:t>
      </w:r>
    </w:p>
    <w:p w14:paraId="456BEE3B" w14:textId="77777777" w:rsidR="00076036" w:rsidRPr="00076036" w:rsidRDefault="00076036" w:rsidP="00076036">
      <w:pPr>
        <w:numPr>
          <w:ilvl w:val="0"/>
          <w:numId w:val="4"/>
        </w:numPr>
      </w:pPr>
      <w:r w:rsidRPr="00076036">
        <w:t xml:space="preserve">The newly available Li-30 supply during the current month is added to the inventory. </w:t>
      </w:r>
    </w:p>
    <w:p w14:paraId="589F23AD" w14:textId="77777777" w:rsidR="00076036" w:rsidRPr="00076036" w:rsidRDefault="00076036" w:rsidP="00076036">
      <w:pPr>
        <w:numPr>
          <w:ilvl w:val="0"/>
          <w:numId w:val="4"/>
        </w:numPr>
      </w:pPr>
      <w:r w:rsidRPr="00076036">
        <w:t xml:space="preserve">The operational lithium requirement of the previously deployed Hammir fleet is subtracted. </w:t>
      </w:r>
    </w:p>
    <w:p w14:paraId="6C28804F" w14:textId="77777777" w:rsidR="00076036" w:rsidRPr="00076036" w:rsidRDefault="00076036" w:rsidP="00076036">
      <w:pPr>
        <w:numPr>
          <w:ilvl w:val="0"/>
          <w:numId w:val="4"/>
        </w:numPr>
      </w:pPr>
      <w:r w:rsidRPr="00076036">
        <w:t xml:space="preserve">The remaining inventory is used to determine the number of additional Hammir units that can be deployed. </w:t>
      </w:r>
    </w:p>
    <w:p w14:paraId="68CF3615" w14:textId="77777777" w:rsidR="00076036" w:rsidRPr="00076036" w:rsidRDefault="00076036" w:rsidP="00076036">
      <w:pPr>
        <w:numPr>
          <w:ilvl w:val="0"/>
          <w:numId w:val="4"/>
        </w:numPr>
      </w:pPr>
      <w:r w:rsidRPr="00076036">
        <w:t xml:space="preserve">The startup lithium required for newly deployed Hammir units is deducted from the inventory. </w:t>
      </w:r>
    </w:p>
    <w:p w14:paraId="705AA64F" w14:textId="77777777" w:rsidR="00076036" w:rsidRPr="00076036" w:rsidRDefault="00076036" w:rsidP="00076036">
      <w:pPr>
        <w:numPr>
          <w:ilvl w:val="0"/>
          <w:numId w:val="4"/>
        </w:numPr>
      </w:pPr>
      <w:r w:rsidRPr="00076036">
        <w:t xml:space="preserve">The remaining lithium inventory is carried forward to </w:t>
      </w:r>
      <w:proofErr w:type="gramStart"/>
      <w:r w:rsidRPr="00076036">
        <w:t>the next</w:t>
      </w:r>
      <w:proofErr w:type="gramEnd"/>
      <w:r w:rsidRPr="00076036">
        <w:t xml:space="preserve"> month. </w:t>
      </w:r>
    </w:p>
    <w:p w14:paraId="55BDF480" w14:textId="3BA541C3" w:rsidR="00076036" w:rsidRDefault="00076036" w:rsidP="005356BF">
      <w:r w:rsidRPr="00076036">
        <w:t>The startup lithium requirement for one Hammir plant is:</w:t>
      </w:r>
    </w:p>
    <w:p w14:paraId="522675AB" w14:textId="78D586E6" w:rsidR="005356BF" w:rsidRPr="005356BF" w:rsidRDefault="005356BF" w:rsidP="005356BF">
      <m:oMathPara>
        <m:oMath>
          <m:r>
            <w:rPr>
              <w:rFonts w:ascii="Cambria Math" w:hAnsi="Cambria Math"/>
            </w:rPr>
            <m:t>L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30,startup</m:t>
              </m:r>
            </m:sub>
            <m:sup>
              <m:r>
                <w:rPr>
                  <w:rFonts w:ascii="Cambria Math" w:hAnsi="Cambria Math"/>
                </w:rPr>
                <m:t>Hammir</m:t>
              </m:r>
            </m:sup>
          </m:sSubSu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>0.</m:t>
          </m:r>
          <m:r>
            <w:rPr>
              <w:rFonts w:ascii="Cambria Math" w:hAnsi="Cambria Math"/>
            </w:rPr>
            <m:t>2</m:t>
          </m:r>
          <m:r>
            <m:rPr>
              <m:nor/>
            </m:rPr>
            <w:rPr>
              <w:rFonts w:hint="eastAsia"/>
            </w:rPr>
            <m:t>t/</m:t>
          </m:r>
          <m:r>
            <m:rPr>
              <m:sty m:val="p"/>
            </m:rPr>
            <w:rPr>
              <w:rFonts w:ascii="Cambria Math" w:hAnsi="Cambria Math"/>
            </w:rPr>
            <m:t>plant</m:t>
          </m:r>
          <m:r>
            <m:rPr>
              <m:sty m:val="p"/>
            </m:rPr>
            <w:br/>
          </m:r>
        </m:oMath>
      </m:oMathPara>
    </w:p>
    <w:p w14:paraId="1D8D3AAF" w14:textId="355005C3" w:rsidR="00076036" w:rsidRPr="00076036" w:rsidRDefault="00076036" w:rsidP="005356BF">
      <w:r w:rsidRPr="00076036">
        <w:t xml:space="preserve">The annual Li-6 consumption is reported as 38.5 kg/yr. Since Hammir uses lithium enriched to 30 </w:t>
      </w:r>
      <w:proofErr w:type="gramStart"/>
      <w:r w:rsidRPr="00076036">
        <w:t>at.%</w:t>
      </w:r>
      <w:proofErr w:type="gramEnd"/>
      <w:r w:rsidRPr="00076036">
        <w:t xml:space="preserve"> Li-6, the corresponding enriched lithium requirement becomes:</w:t>
      </w:r>
    </w:p>
    <w:p w14:paraId="6F46B776" w14:textId="0CDD36D5" w:rsidR="002F6280" w:rsidRPr="005356BF" w:rsidRDefault="005356BF" w:rsidP="005356BF">
      <m:oMathPara>
        <m:oMath>
          <m:r>
            <w:rPr>
              <w:rFonts w:ascii="Cambria Math" w:hAnsi="Cambria Math"/>
            </w:rPr>
            <m:t>L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30,op</m:t>
              </m:r>
            </m:sub>
            <m:sup>
              <m:r>
                <w:rPr>
                  <w:rFonts w:ascii="Cambria Math" w:hAnsi="Cambria Math"/>
                </w:rPr>
                <m:t>Hammir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38.5</m:t>
              </m:r>
            </m:num>
            <m:den>
              <m:r>
                <w:rPr>
                  <w:rFonts w:ascii="Cambria Math" w:hAnsi="Cambria Math"/>
                </w:rPr>
                <m:t>0.30</m:t>
              </m:r>
            </m:den>
          </m:f>
          <m:r>
            <w:rPr>
              <w:rFonts w:ascii="Cambria Math" w:hAnsi="Cambria Math"/>
            </w:rPr>
            <m:t>=128.3</m:t>
          </m:r>
          <m:r>
            <m:rPr>
              <m:nor/>
            </m:rPr>
            <m:t xml:space="preserve"> </m:t>
          </m:r>
          <m:r>
            <m:rPr>
              <m:nor/>
            </m:rPr>
            <w:rPr>
              <w:rFonts w:ascii="Cambria Math" w:hint="eastAsia"/>
            </w:rPr>
            <m:t>kg/</m:t>
          </m:r>
          <m:r>
            <m:rPr>
              <m:sty m:val="p"/>
            </m:rPr>
            <w:rPr>
              <w:rFonts w:ascii="Cambria Math" w:hAnsi="Cambria Math"/>
            </w:rPr>
            <m:t>yr/plant</m:t>
          </m:r>
          <m:r>
            <w:rPr>
              <w:rFonts w:ascii="Cambria Math" w:hAnsi="Cambria Math"/>
            </w:rPr>
            <m:t>=0.1283</m:t>
          </m:r>
          <m:r>
            <m:rPr>
              <m:nor/>
            </m:rPr>
            <m:t xml:space="preserve"> </m:t>
          </m:r>
          <m:r>
            <m:rPr>
              <m:nor/>
            </m:rPr>
            <w:rPr>
              <w:rFonts w:ascii="Cambria Math" w:hint="eastAsia"/>
            </w:rPr>
            <m:t>t/</m:t>
          </m:r>
          <m:r>
            <m:rPr>
              <m:sty m:val="p"/>
            </m:rPr>
            <w:rPr>
              <w:rFonts w:ascii="Cambria Math" w:hAnsi="Cambria Math"/>
            </w:rPr>
            <m:t>yr/plant</m:t>
          </m:r>
        </m:oMath>
      </m:oMathPara>
    </w:p>
    <w:p w14:paraId="19EF0E6F" w14:textId="77777777" w:rsidR="005356BF" w:rsidRPr="005356BF" w:rsidRDefault="005356BF" w:rsidP="005356BF">
      <w:r w:rsidRPr="005356BF">
        <w:t xml:space="preserve">or, equivalently </w:t>
      </w:r>
      <w:proofErr w:type="gramStart"/>
      <w:r w:rsidRPr="005356BF">
        <w:t>on a monthly basis</w:t>
      </w:r>
      <w:proofErr w:type="gramEnd"/>
      <w:r w:rsidRPr="005356BF">
        <w:t>,</w:t>
      </w:r>
    </w:p>
    <w:p w14:paraId="78450A74" w14:textId="77777777" w:rsidR="00BE2C2F" w:rsidRDefault="005356BF" w:rsidP="005356BF">
      <m:oMathPara>
        <m:oMath>
          <m:r>
            <w:rPr>
              <w:rFonts w:ascii="Cambria Math" w:hAnsi="Cambria Math"/>
            </w:rPr>
            <m:t>L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30,op,month</m:t>
              </m:r>
            </m:sub>
            <m:sup>
              <m:r>
                <w:rPr>
                  <w:rFonts w:ascii="Cambria Math" w:hAnsi="Cambria Math"/>
                </w:rPr>
                <m:t>Hammir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0.1283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>=0.0107</m:t>
          </m:r>
          <m:r>
            <m:rPr>
              <m:nor/>
            </m:rPr>
            <m:t xml:space="preserve"> </m:t>
          </m:r>
          <m:r>
            <m:rPr>
              <m:nor/>
            </m:rPr>
            <w:rPr>
              <w:rFonts w:ascii="Cambria Math" w:hint="eastAsia"/>
            </w:rPr>
            <m:t>t/</m:t>
          </m:r>
          <m:r>
            <m:rPr>
              <m:sty m:val="p"/>
            </m:rPr>
            <w:rPr>
              <w:rFonts w:ascii="Cambria Math" w:hAnsi="Cambria Math"/>
            </w:rPr>
            <m:t>month/plant</m:t>
          </m:r>
          <m:r>
            <m:rPr>
              <m:sty m:val="p"/>
            </m:rPr>
            <w:br/>
          </m:r>
        </m:oMath>
      </m:oMathPara>
    </w:p>
    <w:p w14:paraId="509A7FEE" w14:textId="77777777" w:rsidR="00BE2C2F" w:rsidRDefault="00BE2C2F" w:rsidP="005356BF"/>
    <w:p w14:paraId="4A0A9F04" w14:textId="77777777" w:rsidR="00BE2C2F" w:rsidRDefault="00BE2C2F" w:rsidP="005356BF"/>
    <w:p w14:paraId="1FAF58A6" w14:textId="522AABB8" w:rsidR="005356BF" w:rsidRPr="005356BF" w:rsidRDefault="005356BF" w:rsidP="005356BF">
      <w:r w:rsidRPr="005356BF">
        <w:lastRenderedPageBreak/>
        <w:t>The monthly lithium inventory is updated according to:</w:t>
      </w:r>
    </w:p>
    <w:p w14:paraId="24E8A6D5" w14:textId="08D9FCEC" w:rsidR="005356BF" w:rsidRPr="005356BF" w:rsidRDefault="00000000" w:rsidP="005356B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m-1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L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30,supply</m:t>
              </m:r>
            </m:sub>
          </m:sSub>
          <m:r>
            <w:rPr>
              <w:rFonts w:ascii="Cambria Math" w:hAnsi="Cambria Math"/>
            </w:rPr>
            <m:t>(m)-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(m-1)L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30,op,month</m:t>
              </m:r>
            </m:sub>
            <m:sup>
              <m:r>
                <w:rPr>
                  <w:rFonts w:ascii="Cambria Math" w:hAnsi="Cambria Math"/>
                </w:rPr>
                <m:t>Hammir</m:t>
              </m:r>
            </m:sup>
          </m:sSubSup>
          <m:r>
            <m:rPr>
              <m:sty m:val="p"/>
            </m:rPr>
            <w:br/>
          </m:r>
        </m:oMath>
      </m:oMathPara>
    </w:p>
    <w:p w14:paraId="0C5511A6" w14:textId="77777777" w:rsidR="005356BF" w:rsidRDefault="005356BF" w:rsidP="005356BF">
      <w:r w:rsidRPr="005356BF">
        <w:t xml:space="preserve">where the inventory after operational consumption is used to determine the </w:t>
      </w:r>
      <w:proofErr w:type="spellStart"/>
      <w:r w:rsidRPr="005356BF">
        <w:t>deployability</w:t>
      </w:r>
      <w:proofErr w:type="spellEnd"/>
      <w:r w:rsidRPr="005356BF">
        <w:t xml:space="preserve"> of additional Hammir units.</w:t>
      </w:r>
    </w:p>
    <w:p w14:paraId="65C094B8" w14:textId="6CD17B5D" w:rsidR="00660C4D" w:rsidRDefault="00660C4D" w:rsidP="005356BF">
      <w:r w:rsidRPr="00660C4D">
        <w:t>The cumulative Hammir fleet size is then updated as:</w:t>
      </w:r>
    </w:p>
    <w:p w14:paraId="14483620" w14:textId="62AE45E6" w:rsidR="00660C4D" w:rsidRPr="005356BF" w:rsidRDefault="00000000" w:rsidP="005356BF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(m)=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(m-1)+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new</m:t>
              </m:r>
            </m:sub>
          </m:sSub>
          <m:r>
            <w:rPr>
              <w:rFonts w:ascii="Cambria Math" w:hAnsi="Cambria Math"/>
            </w:rPr>
            <m:t>(m)</m:t>
          </m:r>
        </m:oMath>
      </m:oMathPara>
    </w:p>
    <w:p w14:paraId="2DE01DFC" w14:textId="77777777" w:rsidR="00A131C4" w:rsidRDefault="00A131C4" w:rsidP="005356BF"/>
    <w:p w14:paraId="0DE5F745" w14:textId="77777777" w:rsidR="00A131C4" w:rsidRPr="00A131C4" w:rsidRDefault="00A131C4" w:rsidP="00A131C4">
      <w:r w:rsidRPr="00A131C4">
        <w:t>In the present model, the deployment of additional Hammir units is constrained not only by the startup lithium requirement but also by the ability to sustain future operational lithium demand.</w:t>
      </w:r>
    </w:p>
    <w:p w14:paraId="0F404425" w14:textId="39E4FDFD" w:rsidR="00A131C4" w:rsidRDefault="00A131C4" w:rsidP="005356BF">
      <w:r w:rsidRPr="00A131C4">
        <w:t>Specifically, a newly deployed Hammir unit is accepted only if the available lithium inventory remains non-negative throughout all subsequent monthly time steps:</w:t>
      </w:r>
    </w:p>
    <w:p w14:paraId="36D24C24" w14:textId="187D0547" w:rsidR="005356BF" w:rsidRPr="005356BF" w:rsidRDefault="00000000" w:rsidP="005356B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≥0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j≥m</m:t>
          </m:r>
          <m:r>
            <w:br/>
          </m:r>
        </m:oMath>
      </m:oMathPara>
    </w:p>
    <w:p w14:paraId="453529F4" w14:textId="77777777" w:rsidR="00DA5F7B" w:rsidRDefault="00DA5F7B" w:rsidP="005356BF">
      <w:r w:rsidRPr="00DA5F7B">
        <w:t xml:space="preserve">where </w:t>
      </w:r>
      <m:oMath>
        <m:r>
          <w:rPr>
            <w:rFonts w:ascii="Cambria Math" w:hAnsi="Cambria Math"/>
          </w:rPr>
          <m:t>j</m:t>
        </m:r>
      </m:oMath>
      <w:r w:rsidRPr="00DA5F7B">
        <w:t xml:space="preserve">denotes future monthly time steps following deployment at month </w:t>
      </w:r>
      <m:oMath>
        <m:r>
          <w:rPr>
            <w:rFonts w:ascii="Cambria Math" w:hAnsi="Cambria Math"/>
          </w:rPr>
          <m:t>m</m:t>
        </m:r>
      </m:oMath>
      <w:r w:rsidRPr="00DA5F7B">
        <w:t>.</w:t>
      </w:r>
    </w:p>
    <w:p w14:paraId="7E62FF36" w14:textId="77777777" w:rsidR="000373A8" w:rsidRDefault="000373A8" w:rsidP="005356BF">
      <w:r w:rsidRPr="000373A8">
        <w:t>This constraint prevents unrealistically optimistic deployment that could otherwise arise from considering only startup lithium availability. As a result, the calculated Hammir fleet represents the maximum deployable fleet that can be continuously sustained under the lithium supply scenario implied by the ARC deployment case.</w:t>
      </w:r>
    </w:p>
    <w:p w14:paraId="272B7161" w14:textId="77777777" w:rsidR="000373A8" w:rsidRDefault="000373A8" w:rsidP="005356BF"/>
    <w:p w14:paraId="23FEC651" w14:textId="77777777" w:rsidR="000373A8" w:rsidRDefault="000373A8" w:rsidP="005356BF"/>
    <w:p w14:paraId="38618164" w14:textId="77777777" w:rsidR="000373A8" w:rsidRDefault="000373A8" w:rsidP="005356BF"/>
    <w:p w14:paraId="16ADED33" w14:textId="77777777" w:rsidR="000373A8" w:rsidRDefault="000373A8" w:rsidP="005356BF"/>
    <w:p w14:paraId="00C99C60" w14:textId="77777777" w:rsidR="000373A8" w:rsidRDefault="000373A8" w:rsidP="005356BF"/>
    <w:p w14:paraId="52793635" w14:textId="77777777" w:rsidR="000373A8" w:rsidRDefault="000373A8" w:rsidP="005356BF"/>
    <w:p w14:paraId="0E879DE1" w14:textId="77777777" w:rsidR="000373A8" w:rsidRDefault="000373A8" w:rsidP="005356BF"/>
    <w:p w14:paraId="0953F25D" w14:textId="77777777" w:rsidR="000373A8" w:rsidRDefault="000373A8" w:rsidP="005356BF"/>
    <w:p w14:paraId="420A9AB4" w14:textId="77777777" w:rsidR="000373A8" w:rsidRDefault="000373A8" w:rsidP="005356BF"/>
    <w:p w14:paraId="4993FA7B" w14:textId="77777777" w:rsidR="00283E8F" w:rsidRDefault="005356BF" w:rsidP="005356BF">
      <w:pPr>
        <w:rPr>
          <w:b/>
          <w:bCs/>
        </w:rPr>
      </w:pPr>
      <w:r w:rsidRPr="005356BF">
        <w:rPr>
          <w:b/>
          <w:bCs/>
        </w:rPr>
        <w:lastRenderedPageBreak/>
        <w:t>Nomenclature</w:t>
      </w:r>
    </w:p>
    <w:p w14:paraId="098FD99E" w14:textId="2ABCB102" w:rsidR="005356BF" w:rsidRPr="005356BF" w:rsidRDefault="00000000" w:rsidP="005356BF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="00283E8F">
        <w:rPr>
          <w:rFonts w:hint="eastAsia"/>
        </w:rPr>
        <w:t xml:space="preserve"> </w:t>
      </w:r>
      <w:r w:rsidR="005356BF" w:rsidRPr="005356BF">
        <w:t xml:space="preserve">: Available inventory of 30 </w:t>
      </w:r>
      <w:proofErr w:type="gramStart"/>
      <w:r w:rsidR="005356BF" w:rsidRPr="005356BF">
        <w:t>at.%</w:t>
      </w:r>
      <w:proofErr w:type="gramEnd"/>
      <w:r w:rsidR="005356BF" w:rsidRPr="005356BF">
        <w:t xml:space="preserve"> enriched lithium at month </w:t>
      </w:r>
      <m:oMath>
        <m:r>
          <w:rPr>
            <w:rFonts w:ascii="Cambria Math" w:hAnsi="Cambria Math"/>
          </w:rPr>
          <m:t>m</m:t>
        </m:r>
      </m:oMath>
      <w:r w:rsidR="005356BF" w:rsidRPr="005356BF">
        <w:t>[t].</w:t>
      </w:r>
    </w:p>
    <w:p w14:paraId="7B724807" w14:textId="23859625" w:rsidR="005356BF" w:rsidRPr="005356BF" w:rsidRDefault="005356BF" w:rsidP="005356BF"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L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30,supply</m:t>
            </m:r>
          </m:sub>
        </m:sSub>
        <m:r>
          <w:rPr>
            <w:rFonts w:ascii="Cambria Math" w:hAnsi="Cambria Math"/>
          </w:rPr>
          <m:t>(m)</m:t>
        </m:r>
      </m:oMath>
      <w:r w:rsidR="00283E8F">
        <w:rPr>
          <w:rFonts w:hint="eastAsia"/>
          <w:i/>
        </w:rPr>
        <w:t xml:space="preserve"> :</w:t>
      </w:r>
      <w:r w:rsidRPr="005356BF">
        <w:t xml:space="preserve"> Newly available 30 </w:t>
      </w:r>
      <w:proofErr w:type="gramStart"/>
      <w:r w:rsidRPr="005356BF">
        <w:t>at.%</w:t>
      </w:r>
      <w:proofErr w:type="gramEnd"/>
      <w:r w:rsidRPr="005356BF">
        <w:t xml:space="preserve"> enriched lithium supply added during month </w:t>
      </w:r>
      <m:oMath>
        <m:r>
          <w:rPr>
            <w:rFonts w:ascii="Cambria Math" w:hAnsi="Cambria Math"/>
          </w:rPr>
          <m:t>m</m:t>
        </m:r>
      </m:oMath>
      <w:r w:rsidRPr="005356BF">
        <w:t xml:space="preserve">[t/month]. This quantity is obtained from the ARC-derived 90 </w:t>
      </w:r>
      <w:proofErr w:type="gramStart"/>
      <w:r w:rsidRPr="005356BF">
        <w:t>at.%</w:t>
      </w:r>
      <w:proofErr w:type="gramEnd"/>
      <w:r w:rsidRPr="005356BF">
        <w:t xml:space="preserve"> enriched lithium supply after down-blending with natural lithium.</w:t>
      </w:r>
    </w:p>
    <w:p w14:paraId="067031D9" w14:textId="7071C7C7" w:rsidR="005356BF" w:rsidRPr="005356BF" w:rsidRDefault="00000000" w:rsidP="005356BF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(m)</m:t>
        </m:r>
      </m:oMath>
      <w:r w:rsidR="00BC2954">
        <w:rPr>
          <w:rFonts w:hint="eastAsia"/>
          <w:iCs/>
        </w:rPr>
        <w:t xml:space="preserve"> : </w:t>
      </w:r>
      <w:r w:rsidR="005356BF" w:rsidRPr="005356BF">
        <w:t xml:space="preserve">Total number of </w:t>
      </w:r>
      <w:proofErr w:type="gramStart"/>
      <w:r w:rsidR="005356BF" w:rsidRPr="005356BF">
        <w:t>deployed Hammir plants</w:t>
      </w:r>
      <w:proofErr w:type="gramEnd"/>
      <w:r w:rsidR="005356BF" w:rsidRPr="005356BF">
        <w:t xml:space="preserve"> at month </w:t>
      </w:r>
      <m:oMath>
        <m:r>
          <w:rPr>
            <w:rFonts w:ascii="Cambria Math" w:hAnsi="Cambria Math"/>
          </w:rPr>
          <m:t>m</m:t>
        </m:r>
      </m:oMath>
      <w:r w:rsidR="005356BF" w:rsidRPr="005356BF">
        <w:t>.</w:t>
      </w:r>
    </w:p>
    <w:p w14:paraId="22335836" w14:textId="4F868F5F" w:rsidR="005356BF" w:rsidRPr="005356BF" w:rsidRDefault="00000000" w:rsidP="005356BF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(m-1)</m:t>
        </m:r>
      </m:oMath>
      <w:r w:rsidR="00BC2954">
        <w:rPr>
          <w:rFonts w:hint="eastAsia"/>
          <w:i/>
        </w:rPr>
        <w:t xml:space="preserve"> </w:t>
      </w:r>
      <w:r w:rsidR="00D717EE">
        <w:rPr>
          <w:rFonts w:hint="eastAsia"/>
          <w:iCs/>
        </w:rPr>
        <w:t xml:space="preserve">: </w:t>
      </w:r>
      <w:r w:rsidR="005356BF" w:rsidRPr="005356BF">
        <w:t>Number of operating Hammir plants from the previous month.</w:t>
      </w:r>
    </w:p>
    <w:p w14:paraId="7227DFF7" w14:textId="78921AA1" w:rsidR="005356BF" w:rsidRPr="005356BF" w:rsidRDefault="005356BF" w:rsidP="005356BF">
      <m:oMath>
        <m:r>
          <w:rPr>
            <w:rFonts w:ascii="Cambria Math" w:hAnsi="Cambria Math"/>
          </w:rPr>
          <m:t>L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30,startup</m:t>
            </m:r>
          </m:sub>
          <m:sup>
            <m:r>
              <w:rPr>
                <w:rFonts w:ascii="Cambria Math" w:hAnsi="Cambria Math"/>
              </w:rPr>
              <m:t>Hammir</m:t>
            </m:r>
          </m:sup>
        </m:sSubSup>
      </m:oMath>
      <w:r w:rsidR="00A44AB3">
        <w:rPr>
          <w:rFonts w:hint="eastAsia"/>
        </w:rPr>
        <w:t xml:space="preserve"> </w:t>
      </w:r>
      <w:r w:rsidRPr="005356BF">
        <w:t>: Startup lithium requirement per Hammir plant [t/plant].</w:t>
      </w:r>
    </w:p>
    <w:p w14:paraId="59A23D4C" w14:textId="7D17AF7D" w:rsidR="005356BF" w:rsidRPr="005356BF" w:rsidRDefault="005356BF" w:rsidP="005356BF">
      <m:oMath>
        <m:r>
          <w:rPr>
            <w:rFonts w:ascii="Cambria Math" w:hAnsi="Cambria Math"/>
          </w:rPr>
          <m:t>L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30,op,month</m:t>
            </m:r>
          </m:sub>
          <m:sup>
            <m:r>
              <w:rPr>
                <w:rFonts w:ascii="Cambria Math" w:hAnsi="Cambria Math"/>
              </w:rPr>
              <m:t>Hammir</m:t>
            </m:r>
          </m:sup>
        </m:sSubSup>
      </m:oMath>
      <w:r w:rsidR="00A44AB3">
        <w:rPr>
          <w:rFonts w:hint="eastAsia"/>
        </w:rPr>
        <w:t xml:space="preserve"> </w:t>
      </w:r>
      <w:r w:rsidRPr="005356BF">
        <w:t>: Monthly operational lithium requirement per Hammir plant [t/month/plant].</w:t>
      </w:r>
    </w:p>
    <w:p w14:paraId="344BF0F7" w14:textId="77777777" w:rsidR="00C67ED8" w:rsidRDefault="00C67ED8"/>
    <w:sectPr w:rsidR="00C67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AC023" w14:textId="77777777" w:rsidR="00887DE8" w:rsidRDefault="00887DE8" w:rsidP="007E43D8">
      <w:pPr>
        <w:spacing w:after="0" w:line="240" w:lineRule="auto"/>
      </w:pPr>
      <w:r>
        <w:separator/>
      </w:r>
    </w:p>
  </w:endnote>
  <w:endnote w:type="continuationSeparator" w:id="0">
    <w:p w14:paraId="001C5610" w14:textId="77777777" w:rsidR="00887DE8" w:rsidRDefault="00887DE8" w:rsidP="007E43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066EA" w14:textId="77777777" w:rsidR="00887DE8" w:rsidRDefault="00887DE8" w:rsidP="007E43D8">
      <w:pPr>
        <w:spacing w:after="0" w:line="240" w:lineRule="auto"/>
      </w:pPr>
      <w:r>
        <w:separator/>
      </w:r>
    </w:p>
  </w:footnote>
  <w:footnote w:type="continuationSeparator" w:id="0">
    <w:p w14:paraId="25B2AB8C" w14:textId="77777777" w:rsidR="00887DE8" w:rsidRDefault="00887DE8" w:rsidP="007E43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157AE"/>
    <w:multiLevelType w:val="multilevel"/>
    <w:tmpl w:val="D2F0C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7D50C0"/>
    <w:multiLevelType w:val="multilevel"/>
    <w:tmpl w:val="1C2C1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FC2A2D"/>
    <w:multiLevelType w:val="multilevel"/>
    <w:tmpl w:val="509CD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CC3B8C"/>
    <w:multiLevelType w:val="multilevel"/>
    <w:tmpl w:val="3E965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0594828">
    <w:abstractNumId w:val="3"/>
  </w:num>
  <w:num w:numId="2" w16cid:durableId="1277298190">
    <w:abstractNumId w:val="0"/>
  </w:num>
  <w:num w:numId="3" w16cid:durableId="1681734735">
    <w:abstractNumId w:val="2"/>
  </w:num>
  <w:num w:numId="4" w16cid:durableId="20463235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A5C"/>
    <w:rsid w:val="000373A8"/>
    <w:rsid w:val="00076036"/>
    <w:rsid w:val="00114761"/>
    <w:rsid w:val="0025036D"/>
    <w:rsid w:val="00283E8F"/>
    <w:rsid w:val="002F6280"/>
    <w:rsid w:val="00352938"/>
    <w:rsid w:val="003A185A"/>
    <w:rsid w:val="003A2AED"/>
    <w:rsid w:val="00442F10"/>
    <w:rsid w:val="004D2CEB"/>
    <w:rsid w:val="005356BF"/>
    <w:rsid w:val="00571B14"/>
    <w:rsid w:val="00660C4D"/>
    <w:rsid w:val="007E43D8"/>
    <w:rsid w:val="00887DE8"/>
    <w:rsid w:val="008C781A"/>
    <w:rsid w:val="00A131C4"/>
    <w:rsid w:val="00A44AB3"/>
    <w:rsid w:val="00A63D66"/>
    <w:rsid w:val="00B03A0C"/>
    <w:rsid w:val="00BC2954"/>
    <w:rsid w:val="00BE2C2F"/>
    <w:rsid w:val="00C67ED8"/>
    <w:rsid w:val="00D717EE"/>
    <w:rsid w:val="00D91311"/>
    <w:rsid w:val="00DA5F7B"/>
    <w:rsid w:val="00F86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5080B2"/>
  <w15:chartTrackingRefBased/>
  <w15:docId w15:val="{E79F18F7-9014-4030-BAD4-EB9E436C1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F86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86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86A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86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86A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86A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86A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86A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86A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86A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F86A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F86A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F86A5C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F86A5C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F86A5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F86A5C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F86A5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F86A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86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86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86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86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86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86A5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86A5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86A5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86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86A5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86A5C"/>
    <w:rPr>
      <w:b/>
      <w:bCs/>
      <w:smallCaps/>
      <w:color w:val="0F4761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A131C4"/>
    <w:rPr>
      <w:color w:val="666666"/>
    </w:rPr>
  </w:style>
  <w:style w:type="paragraph" w:styleId="ab">
    <w:name w:val="header"/>
    <w:basedOn w:val="a"/>
    <w:link w:val="Char3"/>
    <w:uiPriority w:val="99"/>
    <w:unhideWhenUsed/>
    <w:rsid w:val="007E43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3">
    <w:name w:val="머리글 Char"/>
    <w:basedOn w:val="a0"/>
    <w:link w:val="ab"/>
    <w:uiPriority w:val="99"/>
    <w:rsid w:val="007E43D8"/>
  </w:style>
  <w:style w:type="paragraph" w:styleId="ac">
    <w:name w:val="footer"/>
    <w:basedOn w:val="a"/>
    <w:link w:val="Char4"/>
    <w:uiPriority w:val="99"/>
    <w:unhideWhenUsed/>
    <w:rsid w:val="007E43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4">
    <w:name w:val="바닥글 Char"/>
    <w:basedOn w:val="a0"/>
    <w:link w:val="ac"/>
    <w:uiPriority w:val="99"/>
    <w:rsid w:val="007E43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493</Words>
  <Characters>2814</Characters>
  <Application>Microsoft Office Word</Application>
  <DocSecurity>0</DocSecurity>
  <Lines>23</Lines>
  <Paragraphs>6</Paragraphs>
  <ScaleCrop>false</ScaleCrop>
  <Company>M365 Install</Company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Taesuk Oh</dc:creator>
  <cp:keywords/>
  <dc:description/>
  <cp:lastModifiedBy>Taesuk Oh</cp:lastModifiedBy>
  <cp:revision>23</cp:revision>
  <dcterms:created xsi:type="dcterms:W3CDTF">2026-05-22T14:49:00Z</dcterms:created>
  <dcterms:modified xsi:type="dcterms:W3CDTF">2026-06-12T18:35:00Z</dcterms:modified>
</cp:coreProperties>
</file>