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Bilinguo</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15/04/2024</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Minh Triết</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16/04/2024</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Project Organization</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Tấn Phát</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Dương Trường Sinh</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17/04/2024</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Project Plan</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Ngọc Châm</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18/04/2024</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Project Monitoring and Control</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Trọng Phúc</w:t>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20/04/2024</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2nd submission: Update project plan to fix the issues found by TA’s and make it clearer and more detailed</w:t>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Ngọc Châm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6">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Style w:val="Heading1"/>
        <w:numPr>
          <w:ilvl w:val="0"/>
          <w:numId w:val="18"/>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ind w:left="720" w:firstLine="0"/>
        <w:rPr/>
      </w:pPr>
      <w:bookmarkStart w:colFirst="0" w:colLast="0" w:name="_heading=h.1fob9te" w:id="2"/>
      <w:bookmarkEnd w:id="2"/>
      <w:r w:rsidDel="00000000" w:rsidR="00000000" w:rsidRPr="00000000">
        <w:rPr>
          <w:rtl w:val="0"/>
        </w:rPr>
        <w:t xml:space="preserve">This document provides a definition of the project, including an overview of the project, purpose, scope, definitions, milestones, management phases, tasks/role of each member, and other related information.</w:t>
      </w:r>
    </w:p>
    <w:p w:rsidR="00000000" w:rsidDel="00000000" w:rsidP="00000000" w:rsidRDefault="00000000" w:rsidRPr="00000000" w14:paraId="00000039">
      <w:pPr>
        <w:pStyle w:val="Heading1"/>
        <w:numPr>
          <w:ilvl w:val="0"/>
          <w:numId w:val="18"/>
        </w:numPr>
        <w:ind w:left="0" w:firstLine="0"/>
        <w:rPr/>
      </w:pPr>
      <w:r w:rsidDel="00000000" w:rsidR="00000000" w:rsidRPr="00000000">
        <w:rPr>
          <w:rtl w:val="0"/>
        </w:rPr>
        <w:t xml:space="preserve">Project Overview</w:t>
      </w:r>
    </w:p>
    <w:p w:rsidR="00000000" w:rsidDel="00000000" w:rsidP="00000000" w:rsidRDefault="00000000" w:rsidRPr="00000000" w14:paraId="0000003A">
      <w:pPr>
        <w:pStyle w:val="Heading2"/>
        <w:numPr>
          <w:ilvl w:val="1"/>
          <w:numId w:val="18"/>
        </w:numPr>
        <w:ind w:left="0" w:firstLine="0"/>
        <w:rPr/>
      </w:pPr>
      <w:bookmarkStart w:colFirst="0" w:colLast="0" w:name="_heading=h.3znysh7" w:id="3"/>
      <w:bookmarkEnd w:id="3"/>
      <w:r w:rsidDel="00000000" w:rsidR="00000000" w:rsidRPr="00000000">
        <w:rPr>
          <w:rtl w:val="0"/>
        </w:rPr>
        <w:t xml:space="preserve">Project Purpose, Scope, and Objectives</w:t>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Purpose</w:t>
      </w:r>
    </w:p>
    <w:p w:rsidR="00000000" w:rsidDel="00000000" w:rsidP="00000000" w:rsidRDefault="00000000" w:rsidRPr="00000000" w14:paraId="000000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project’s goal is to provide an accessible and effective platform for learners to learn English while also creating resources and tools for teachers to enhance their teaching quality.</w:t>
      </w:r>
    </w:p>
    <w:p w:rsidR="00000000" w:rsidDel="00000000" w:rsidP="00000000" w:rsidRDefault="00000000" w:rsidRPr="00000000" w14:paraId="0000003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target users are students looking to improve their English skills, as well as teachers looking for new teaching resources and professional development opportunities.</w:t>
      </w:r>
    </w:p>
    <w:p w:rsidR="00000000" w:rsidDel="00000000" w:rsidP="00000000" w:rsidRDefault="00000000" w:rsidRPr="00000000" w14:paraId="000000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app sets itself apart by delivering variant features to digitalize traditional learning methods such creating flashcards, dictionaries and specialized tools for designing tests, assigning homework and tracking students’ progress.</w:t>
      </w:r>
    </w:p>
    <w:p w:rsidR="00000000" w:rsidDel="00000000" w:rsidP="00000000" w:rsidRDefault="00000000" w:rsidRPr="00000000" w14:paraId="000000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Scope</w:t>
      </w:r>
    </w:p>
    <w:p w:rsidR="00000000" w:rsidDel="00000000" w:rsidP="00000000" w:rsidRDefault="00000000" w:rsidRPr="00000000" w14:paraId="00000040">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very early phase, we intended to release a version for Windows at first. Lately, we have adjusted and decided to launch a web-based version with the intention to expand to Windows later. It will offer separate interfaces and functionalities specialized for both learners and teachers.</w:t>
      </w:r>
    </w:p>
    <w:p w:rsidR="00000000" w:rsidDel="00000000" w:rsidP="00000000" w:rsidRDefault="00000000" w:rsidRPr="00000000" w14:paraId="00000041">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features for learners include giving a tool to memorize vocabulary with spaced repetition methods and grammar by practicing with given questions and tests. For teachers, they can keep track on students’ homework progress and prepare teaching materials such as quizzes or tests.</w:t>
      </w:r>
    </w:p>
    <w:p w:rsidR="00000000" w:rsidDel="00000000" w:rsidP="00000000" w:rsidRDefault="00000000" w:rsidRPr="00000000" w14:paraId="000000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Objectives</w:t>
      </w:r>
    </w:p>
    <w:p w:rsidR="00000000" w:rsidDel="00000000" w:rsidP="00000000" w:rsidRDefault="00000000" w:rsidRPr="00000000" w14:paraId="00000043">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100,000 users within the first six months.</w:t>
      </w:r>
    </w:p>
    <w:p w:rsidR="00000000" w:rsidDel="00000000" w:rsidP="00000000" w:rsidRDefault="00000000" w:rsidRPr="00000000" w14:paraId="00000044">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 a user retention rate of 60% after three months.</w:t>
      </w:r>
    </w:p>
    <w:p w:rsidR="00000000" w:rsidDel="00000000" w:rsidP="00000000" w:rsidRDefault="00000000" w:rsidRPr="00000000" w14:paraId="00000045">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Increase average session duration to 20 minutes per user.</w:t>
      </w:r>
    </w:p>
    <w:p w:rsidR="00000000" w:rsidDel="00000000" w:rsidP="00000000" w:rsidRDefault="00000000" w:rsidRPr="00000000" w14:paraId="00000046">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beta versions for learner and teacher interfaces within three months.</w:t>
      </w:r>
    </w:p>
    <w:p w:rsidR="00000000" w:rsidDel="00000000" w:rsidP="00000000" w:rsidRDefault="00000000" w:rsidRPr="00000000" w14:paraId="00000047">
      <w:pPr>
        <w:pStyle w:val="Heading2"/>
        <w:numPr>
          <w:ilvl w:val="1"/>
          <w:numId w:val="18"/>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Constraint </w:t>
      </w:r>
    </w:p>
    <w:p w:rsidR="00000000" w:rsidDel="00000000" w:rsidP="00000000" w:rsidRDefault="00000000" w:rsidRPr="00000000" w14:paraId="00000049">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Budget: The project operates with a limited budget relied on sponsorships.</w:t>
      </w:r>
    </w:p>
    <w:p w:rsidR="00000000" w:rsidDel="00000000" w:rsidP="00000000" w:rsidRDefault="00000000" w:rsidRPr="00000000" w14:paraId="0000004A">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The project has a fixed timeline of 12 weeks (about 3 months) from inception to initial launch, with specific milestones and deadlines for development, testing, and release.</w:t>
      </w:r>
    </w:p>
    <w:p w:rsidR="00000000" w:rsidDel="00000000" w:rsidP="00000000" w:rsidRDefault="00000000" w:rsidRPr="00000000" w14:paraId="0000004B">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team consists of 5 members with no more staff assigned above the basic team size.</w:t>
      </w:r>
    </w:p>
    <w:p w:rsidR="00000000" w:rsidDel="00000000" w:rsidP="00000000" w:rsidRDefault="00000000" w:rsidRPr="00000000" w14:paraId="0000004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Assumptions:</w:t>
      </w:r>
    </w:p>
    <w:p w:rsidR="00000000" w:rsidDel="00000000" w:rsidP="00000000" w:rsidRDefault="00000000" w:rsidRPr="00000000" w14:paraId="0000004D">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demand: The project considers that there is a considerable need for English-learning solutions in the target market, based on market research that shows a growing interest in language acquisition applications.</w:t>
      </w:r>
    </w:p>
    <w:p w:rsidR="00000000" w:rsidDel="00000000" w:rsidP="00000000" w:rsidRDefault="00000000" w:rsidRPr="00000000" w14:paraId="0000004E">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expected that the target audience will have access to the appropriate technological devices and services, such as dependable internet connectivity.</w:t>
      </w:r>
    </w:p>
    <w:p w:rsidR="00000000" w:rsidDel="00000000" w:rsidP="00000000" w:rsidRDefault="00000000" w:rsidRPr="00000000" w14:paraId="0000004F">
      <w:pPr>
        <w:pStyle w:val="Heading2"/>
        <w:numPr>
          <w:ilvl w:val="1"/>
          <w:numId w:val="18"/>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5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 Document: outlining the project's scope, objectives, timeline, roles and responsibilities, and other key details.</w:t>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Requirements Specification: including the functional and non-functional requirements from the perspective of learners and teachers.</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 describing the functional requirements of the English-learning App through various use cases, outlining the interactions between users and the system.</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Architecture Document: outlining the software architecture such as the design, components and deployment considerations.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Pre-Launch Presentation: testing the app, including functional testing, usability testing, and performance testing and introducing products to customers.</w:t>
      </w:r>
    </w:p>
    <w:p w:rsidR="00000000" w:rsidDel="00000000" w:rsidP="00000000" w:rsidRDefault="00000000" w:rsidRPr="00000000" w14:paraId="00000055">
      <w:pPr>
        <w:pStyle w:val="Heading1"/>
        <w:numPr>
          <w:ilvl w:val="0"/>
          <w:numId w:val="18"/>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6">
      <w:pPr>
        <w:pStyle w:val="Heading2"/>
        <w:numPr>
          <w:ilvl w:val="1"/>
          <w:numId w:val="18"/>
        </w:numPr>
        <w:ind w:left="0" w:firstLine="0"/>
        <w:rPr/>
      </w:pPr>
      <w:bookmarkStart w:colFirst="0" w:colLast="0" w:name="_heading=h.1t3h5sf" w:id="7"/>
      <w:bookmarkEnd w:id="7"/>
      <w:r w:rsidDel="00000000" w:rsidR="00000000" w:rsidRPr="00000000">
        <w:rPr>
          <w:rtl w:val="0"/>
        </w:rPr>
        <w:t xml:space="preserve">Organizational Structure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310505" cy="1926071"/>
                <wp:effectExtent b="0" l="0" r="0" t="0"/>
                <wp:docPr id="1515070336" name=""/>
                <a:graphic>
                  <a:graphicData uri="http://schemas.microsoft.com/office/word/2010/wordprocessingGroup">
                    <wpg:wgp>
                      <wpg:cNvGrpSpPr/>
                      <wpg:grpSpPr>
                        <a:xfrm>
                          <a:off x="0" y="0"/>
                          <a:ext cx="5310505" cy="1926071"/>
                          <a:chOff x="0" y="0"/>
                          <a:chExt cx="5320475" cy="1926050"/>
                        </a:xfrm>
                      </wpg:grpSpPr>
                      <wpg:grpSp>
                        <wpg:cNvGrpSpPr/>
                        <wpg:grpSpPr>
                          <a:xfrm>
                            <a:off x="0" y="0"/>
                            <a:ext cx="5310500" cy="1926050"/>
                            <a:chOff x="0" y="0"/>
                            <a:chExt cx="5310500" cy="1926050"/>
                          </a:xfrm>
                        </wpg:grpSpPr>
                        <wps:wsp>
                          <wps:cNvSpPr/>
                          <wps:cNvPr id="3" name="Shape 3"/>
                          <wps:spPr>
                            <a:xfrm>
                              <a:off x="0" y="0"/>
                              <a:ext cx="5310500" cy="192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55252" y="842727"/>
                              <a:ext cx="2079610" cy="240616"/>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655252" y="842727"/>
                              <a:ext cx="693203" cy="240616"/>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962049" y="842727"/>
                              <a:ext cx="693203" cy="240616"/>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575642" y="842727"/>
                              <a:ext cx="2079610" cy="240616"/>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082357" y="269832"/>
                              <a:ext cx="1145790" cy="5728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082357" y="269832"/>
                              <a:ext cx="1145790" cy="572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Team Lead: Nguyen Tan Phat</w:t>
                                </w:r>
                              </w:p>
                            </w:txbxContent>
                          </wps:txbx>
                          <wps:bodyPr anchorCtr="0" anchor="ctr" bIns="6350" lIns="6350" spcFirstLastPara="1" rIns="6350" wrap="square" tIns="6350">
                            <a:noAutofit/>
                          </wps:bodyPr>
                        </wps:wsp>
                        <wps:wsp>
                          <wps:cNvSpPr/>
                          <wps:cNvPr id="10" name="Shape 10"/>
                          <wps:spPr>
                            <a:xfrm>
                              <a:off x="2746" y="1083343"/>
                              <a:ext cx="1145790" cy="5728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746" y="1083343"/>
                              <a:ext cx="1145790" cy="572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Business Analyst: Tran Minh Triet</w:t>
                                </w:r>
                              </w:p>
                            </w:txbxContent>
                          </wps:txbx>
                          <wps:bodyPr anchorCtr="0" anchor="ctr" bIns="6350" lIns="6350" spcFirstLastPara="1" rIns="6350" wrap="square" tIns="6350">
                            <a:noAutofit/>
                          </wps:bodyPr>
                        </wps:wsp>
                        <wps:wsp>
                          <wps:cNvSpPr/>
                          <wps:cNvPr id="12" name="Shape 12"/>
                          <wps:spPr>
                            <a:xfrm>
                              <a:off x="1389153" y="1083343"/>
                              <a:ext cx="1145790" cy="5728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389153" y="1083343"/>
                              <a:ext cx="1145790" cy="572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Developer: Nguyen Trong Phuc</w:t>
                                </w:r>
                              </w:p>
                            </w:txbxContent>
                          </wps:txbx>
                          <wps:bodyPr anchorCtr="0" anchor="ctr" bIns="6350" lIns="6350" spcFirstLastPara="1" rIns="6350" wrap="square" tIns="6350">
                            <a:noAutofit/>
                          </wps:bodyPr>
                        </wps:wsp>
                        <wps:wsp>
                          <wps:cNvSpPr/>
                          <wps:cNvPr id="14" name="Shape 14"/>
                          <wps:spPr>
                            <a:xfrm>
                              <a:off x="2775560" y="1083343"/>
                              <a:ext cx="1145790" cy="5728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775560" y="1083343"/>
                              <a:ext cx="1145790" cy="572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Tester: Nguyen Duong Truong Sinh</w:t>
                                </w:r>
                              </w:p>
                            </w:txbxContent>
                          </wps:txbx>
                          <wps:bodyPr anchorCtr="0" anchor="ctr" bIns="6350" lIns="6350" spcFirstLastPara="1" rIns="6350" wrap="square" tIns="6350">
                            <a:noAutofit/>
                          </wps:bodyPr>
                        </wps:wsp>
                        <wps:wsp>
                          <wps:cNvSpPr/>
                          <wps:cNvPr id="16" name="Shape 16"/>
                          <wps:spPr>
                            <a:xfrm>
                              <a:off x="4161967" y="1083343"/>
                              <a:ext cx="1145790" cy="57289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161967" y="1083343"/>
                              <a:ext cx="1145790" cy="5728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Scrum Master: Nguyen Thi Ngoc Cham</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310505" cy="1926071"/>
                <wp:effectExtent b="0" l="0" r="0" t="0"/>
                <wp:docPr id="151507033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310505" cy="19260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Style w:val="Heading2"/>
        <w:numPr>
          <w:ilvl w:val="1"/>
          <w:numId w:val="18"/>
        </w:numPr>
        <w:ind w:left="0" w:firstLine="0"/>
        <w:rPr/>
      </w:pPr>
      <w:bookmarkStart w:colFirst="0" w:colLast="0" w:name="_heading=h.4d34og8" w:id="8"/>
      <w:bookmarkEnd w:id="8"/>
      <w:r w:rsidDel="00000000" w:rsidR="00000000" w:rsidRPr="00000000">
        <w:rPr>
          <w:rtl w:val="0"/>
        </w:rPr>
        <w:t xml:space="preserve">Roles and Responsibilities</w:t>
      </w:r>
    </w:p>
    <w:tbl>
      <w:tblPr>
        <w:tblStyle w:val="Table2"/>
        <w:tblW w:w="8561.0" w:type="dxa"/>
        <w:jc w:val="left"/>
        <w:tblInd w:w="7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4"/>
        <w:gridCol w:w="5297"/>
        <w:tblGridChange w:id="0">
          <w:tblGrid>
            <w:gridCol w:w="3264"/>
            <w:gridCol w:w="5297"/>
          </w:tblGrid>
        </w:tblGridChange>
      </w:tblGrid>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Person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TMT, Business Analyst</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 a bridge between the stakeholders and the development team.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Responsible for gathering and analyzing business requirements, understanding the needs of the stakeholders, and translating them into actionable insights and specifications for the development team.</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Participate in sprint planning meetings and collaborate with the development team to ensure that the delivered software meets the business objectives and user needs.</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NDTS, Tester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Create and execute test cases, identify bugs, and report them to developers for resolution.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Ensure that the software meets the specified requirements and functions correctly across different scenarios.</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NTP, Developer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Responsible for designing, coding, and implementing software solutions according to project requirements.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 closely with stakeholders to understand the software requirements and translate them into technical specifications.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Collaborate with testers to identify and fix bugs, and with team members to integrate their code with the rest of the system.</w:t>
            </w:r>
          </w:p>
        </w:tc>
      </w:tr>
      <w:tr>
        <w:trPr>
          <w:cantSplit w:val="0"/>
          <w:trHeight w:val="1935"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NTP, Team leader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Provide guidance, support, and mentorship to team members, helping them achieve their goals and improve their skills.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Facilitating communication and collaboration within the team and with other stakeholders, such as project managers and clients.</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NTNC, Scrum Master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E">
            <w:pPr>
              <w:rPr>
                <w:i w:val="1"/>
              </w:rPr>
            </w:pPr>
            <w:r w:rsidDel="00000000" w:rsidR="00000000" w:rsidRPr="00000000">
              <w:rPr>
                <w:i w:val="1"/>
                <w:rtl w:val="0"/>
              </w:rPr>
              <w:t xml:space="preserve">As servant-leaders for the Scrum team, removing impediments, and helping the team to self-organize and collaborate efficiently.</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Facilitating Scrum ceremonies such as sprint planning, daily stand-ups, sprint reviews, and retrospectives, ensuring that they are conducted effectively and that the team stays focused on achieving its goals.</w:t>
            </w:r>
          </w:p>
        </w:tc>
      </w:tr>
    </w:tbl>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18"/>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73">
      <w:pPr>
        <w:pStyle w:val="Heading2"/>
        <w:numPr>
          <w:ilvl w:val="1"/>
          <w:numId w:val="18"/>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1f1f1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0"/>
          <w:szCs w:val="20"/>
          <w:u w:val="none"/>
          <w:shd w:fill="auto" w:val="clear"/>
          <w:vertAlign w:val="baseline"/>
          <w:rtl w:val="0"/>
        </w:rPr>
        <w:t xml:space="preserve">Resource: For an app, there might be able to get by with a team of 5 people (Project Manager, Developer, Tester, UI/UX Designer, and Translator). Some other resources are Online Courses, App Development Frameworks, Content &amp; Learning Resources such as TEFL/TESOL, Bilingual Children's Books..., and Community, Online Forums &amp; Support. Equipment and technology are also important: Integrated Development Environment (IDE), Design Tools, Project Management Tools like Slack, or Jira, Drive, ...</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1f1f1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0"/>
          <w:szCs w:val="20"/>
          <w:u w:val="none"/>
          <w:shd w:fill="auto" w:val="clear"/>
          <w:vertAlign w:val="baseline"/>
          <w:rtl w:val="0"/>
        </w:rPr>
        <w:t xml:space="preserve">Timeline: 2-month timeframe overall</w:t>
      </w:r>
    </w:p>
    <w:tbl>
      <w:tblPr>
        <w:tblStyle w:val="Table3"/>
        <w:tblW w:w="91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
        <w:gridCol w:w="1470"/>
        <w:gridCol w:w="1040"/>
        <w:gridCol w:w="3705"/>
        <w:gridCol w:w="1940"/>
        <w:tblGridChange w:id="0">
          <w:tblGrid>
            <w:gridCol w:w="975"/>
            <w:gridCol w:w="1470"/>
            <w:gridCol w:w="1040"/>
            <w:gridCol w:w="3705"/>
            <w:gridCol w:w="1940"/>
          </w:tblGrid>
        </w:tblGridChange>
      </w:tblGrid>
      <w:tr>
        <w:trPr>
          <w:cantSplit w:val="0"/>
          <w:trHeight w:val="300"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PHASE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ESTIMATED COST &amp; RESOURCES</w:t>
            </w:r>
          </w:p>
        </w:tc>
      </w:tr>
      <w:tr>
        <w:trPr>
          <w:cantSplit w:val="0"/>
          <w:trHeight w:val="300" w:hRule="atLeast"/>
          <w:tblHeader w:val="0"/>
        </w:trPr>
        <w:tc>
          <w:tcPr>
            <w:vMerge w:val="restart"/>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1: Planning &amp; Design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Definition</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days</w:t>
            </w:r>
          </w:p>
        </w:tc>
        <w:tc>
          <w:tcPr/>
          <w:p w:rsidR="00000000" w:rsidDel="00000000" w:rsidP="00000000" w:rsidRDefault="00000000" w:rsidRPr="00000000" w14:paraId="0000007F">
            <w:pPr>
              <w:jc w:val="both"/>
              <w:rPr/>
            </w:pPr>
            <w:r w:rsidDel="00000000" w:rsidR="00000000" w:rsidRPr="00000000">
              <w:rPr>
                <w:rtl w:val="0"/>
              </w:rPr>
              <w:t xml:space="preserve">This involves defining the app's purpose, target audience, core features, and functionalities.</w:t>
            </w:r>
          </w:p>
        </w:tc>
        <w:tc>
          <w:tcPr/>
          <w:p w:rsidR="00000000" w:rsidDel="00000000" w:rsidP="00000000" w:rsidRDefault="00000000" w:rsidRPr="00000000" w14:paraId="00000080">
            <w:pPr>
              <w:rPr>
                <w:rFonts w:ascii="Ubuntu Mono" w:cs="Ubuntu Mono" w:eastAsia="Ubuntu Mono" w:hAnsi="Ubuntu Mono"/>
                <w:sz w:val="21"/>
                <w:szCs w:val="21"/>
              </w:rPr>
            </w:pPr>
            <w:r w:rsidDel="00000000" w:rsidR="00000000" w:rsidRPr="00000000">
              <w:rPr>
                <w:rtl w:val="0"/>
              </w:rPr>
              <w:t xml:space="preserve">1 Team Leader - $40-$80</w:t>
            </w: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Mono" w:cs="Ubuntu Mono" w:eastAsia="Ubuntu Mono" w:hAnsi="Ubuntu Mono"/>
                <w:sz w:val="21"/>
                <w:szCs w:val="21"/>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Research &amp; Competitor Analysis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days</w:t>
            </w:r>
          </w:p>
        </w:tc>
        <w:tc>
          <w:tcPr/>
          <w:p w:rsidR="00000000" w:rsidDel="00000000" w:rsidP="00000000" w:rsidRDefault="00000000" w:rsidRPr="00000000" w14:paraId="00000084">
            <w:pPr>
              <w:jc w:val="both"/>
              <w:rPr/>
            </w:pPr>
            <w:r w:rsidDel="00000000" w:rsidR="00000000" w:rsidRPr="00000000">
              <w:rPr>
                <w:rtl w:val="0"/>
              </w:rPr>
              <w:t xml:space="preserve">Research user needs and analyze existing language learning apps to identify strengths and weaknesses for inspiration.</w:t>
            </w:r>
          </w:p>
        </w:tc>
        <w:tc>
          <w:tcPr/>
          <w:p w:rsidR="00000000" w:rsidDel="00000000" w:rsidP="00000000" w:rsidRDefault="00000000" w:rsidRPr="00000000" w14:paraId="00000085">
            <w:pPr>
              <w:rPr/>
            </w:pPr>
            <w:r w:rsidDel="00000000" w:rsidR="00000000" w:rsidRPr="00000000">
              <w:rPr>
                <w:rtl w:val="0"/>
              </w:rPr>
              <w:t xml:space="preserve">1 Business Analyst - $80-$160              </w:t>
            </w:r>
          </w:p>
        </w:tc>
      </w:tr>
      <w:tr>
        <w:trPr>
          <w:cantSplit w:val="0"/>
          <w:trHeight w:val="300"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Content &amp; Curriculum Planning</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weeks</w:t>
            </w:r>
          </w:p>
        </w:tc>
        <w:tc>
          <w:tcPr/>
          <w:p w:rsidR="00000000" w:rsidDel="00000000" w:rsidP="00000000" w:rsidRDefault="00000000" w:rsidRPr="00000000" w14:paraId="00000089">
            <w:pPr>
              <w:jc w:val="both"/>
              <w:rPr/>
            </w:pPr>
            <w:r w:rsidDel="00000000" w:rsidR="00000000" w:rsidRPr="00000000">
              <w:rPr>
                <w:rtl w:val="0"/>
              </w:rPr>
              <w:t xml:space="preserve">Develop the learning content for English language acquisition, considering the target language and learner level.</w:t>
            </w:r>
          </w:p>
        </w:tc>
        <w:tc>
          <w:tcPr/>
          <w:p w:rsidR="00000000" w:rsidDel="00000000" w:rsidP="00000000" w:rsidRDefault="00000000" w:rsidRPr="00000000" w14:paraId="0000008A">
            <w:pPr>
              <w:rPr/>
            </w:pPr>
            <w:r w:rsidDel="00000000" w:rsidR="00000000" w:rsidRPr="00000000">
              <w:rPr>
                <w:rtl w:val="0"/>
              </w:rPr>
              <w:t xml:space="preserve">1 Business Analyst - $200-$400 </w:t>
            </w:r>
          </w:p>
        </w:tc>
      </w:tr>
    </w:tbl>
    <w:p w:rsidR="00000000" w:rsidDel="00000000" w:rsidP="00000000" w:rsidRDefault="00000000" w:rsidRPr="00000000" w14:paraId="0000008B">
      <w:pPr>
        <w:rPr/>
      </w:pPr>
      <w:r w:rsidDel="00000000" w:rsidR="00000000" w:rsidRPr="00000000">
        <w:br w:type="page"/>
      </w:r>
      <w:r w:rsidDel="00000000" w:rsidR="00000000" w:rsidRPr="00000000">
        <w:rPr>
          <w:rtl w:val="0"/>
        </w:rPr>
      </w:r>
    </w:p>
    <w:tbl>
      <w:tblPr>
        <w:tblStyle w:val="Table4"/>
        <w:tblW w:w="91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
        <w:gridCol w:w="1470"/>
        <w:gridCol w:w="1040"/>
        <w:gridCol w:w="3705"/>
        <w:gridCol w:w="1940"/>
        <w:tblGridChange w:id="0">
          <w:tblGrid>
            <w:gridCol w:w="975"/>
            <w:gridCol w:w="1470"/>
            <w:gridCol w:w="1040"/>
            <w:gridCol w:w="3705"/>
            <w:gridCol w:w="1940"/>
          </w:tblGrid>
        </w:tblGridChange>
      </w:tblGrid>
      <w:tr>
        <w:trPr>
          <w:cantSplit w:val="0"/>
          <w:trHeight w:val="300"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Wireframing &amp; User Interface (UI) Design</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weeks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mockups and prototypes to visualize the app's layout, user flow, and overall user experience.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UX/UI designer - $200-$400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tc>
      </w:tr>
      <w:tr>
        <w:trPr>
          <w:cantSplit w:val="0"/>
          <w:trHeight w:val="300" w:hRule="atLeast"/>
          <w:tblHeader w:val="0"/>
        </w:trPr>
        <w:tc>
          <w:tcPr>
            <w:vMerge w:val="restart"/>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2: Development</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Development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weeks</w:t>
            </w:r>
          </w:p>
        </w:tc>
        <w:tc>
          <w:tcPr/>
          <w:p w:rsidR="00000000" w:rsidDel="00000000" w:rsidP="00000000" w:rsidRDefault="00000000" w:rsidRPr="00000000" w14:paraId="00000094">
            <w:pPr>
              <w:jc w:val="both"/>
              <w:rPr/>
            </w:pPr>
            <w:r w:rsidDel="00000000" w:rsidR="00000000" w:rsidRPr="00000000">
              <w:rPr>
                <w:rtl w:val="0"/>
              </w:rPr>
              <w:t xml:space="preserve">Building the user interface based on the approved designs, ensuring it functions across different devices.</w:t>
            </w:r>
          </w:p>
        </w:tc>
        <w:tc>
          <w:tcPr/>
          <w:p w:rsidR="00000000" w:rsidDel="00000000" w:rsidP="00000000" w:rsidRDefault="00000000" w:rsidRPr="00000000" w14:paraId="00000095">
            <w:pPr>
              <w:rPr/>
            </w:pPr>
            <w:r w:rsidDel="00000000" w:rsidR="00000000" w:rsidRPr="00000000">
              <w:rPr>
                <w:rtl w:val="0"/>
              </w:rPr>
              <w:t xml:space="preserve">2 front-end developers - $800-$1600</w:t>
            </w:r>
          </w:p>
        </w:tc>
      </w:tr>
      <w:tr>
        <w:trPr>
          <w:cantSplit w:val="0"/>
          <w:trHeight w:val="300"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 Development</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weeks</w:t>
            </w:r>
          </w:p>
        </w:tc>
        <w:tc>
          <w:tcPr/>
          <w:p w:rsidR="00000000" w:rsidDel="00000000" w:rsidP="00000000" w:rsidRDefault="00000000" w:rsidRPr="00000000" w14:paraId="00000099">
            <w:pPr>
              <w:jc w:val="both"/>
              <w:rPr/>
            </w:pPr>
            <w:r w:rsidDel="00000000" w:rsidR="00000000" w:rsidRPr="00000000">
              <w:rPr>
                <w:rtl w:val="0"/>
              </w:rPr>
              <w:t xml:space="preserve">Developing the server-side logic (if needed) to handle data storage, user accounts, and any integrations with APIs.</w:t>
            </w:r>
          </w:p>
        </w:tc>
        <w:tc>
          <w:tcPr/>
          <w:p w:rsidR="00000000" w:rsidDel="00000000" w:rsidP="00000000" w:rsidRDefault="00000000" w:rsidRPr="00000000" w14:paraId="0000009A">
            <w:pPr>
              <w:rPr/>
            </w:pPr>
            <w:r w:rsidDel="00000000" w:rsidR="00000000" w:rsidRPr="00000000">
              <w:rPr>
                <w:rtl w:val="0"/>
              </w:rPr>
              <w:t xml:space="preserve">1 back-end developers - $400-$800   </w:t>
            </w:r>
          </w:p>
        </w:tc>
      </w:tr>
      <w:tr>
        <w:trPr>
          <w:cantSplit w:val="0"/>
          <w:trHeight w:val="300" w:hRule="atLeast"/>
          <w:tblHeader w:val="0"/>
        </w:trPr>
        <w:tc>
          <w:tcPr>
            <w:vMerge w:val="restart"/>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3: Testing &amp; Deployment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Assurance (QA) Testing</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weeks</w:t>
            </w:r>
          </w:p>
        </w:tc>
        <w:tc>
          <w:tcPr/>
          <w:p w:rsidR="00000000" w:rsidDel="00000000" w:rsidP="00000000" w:rsidRDefault="00000000" w:rsidRPr="00000000" w14:paraId="0000009E">
            <w:pPr>
              <w:jc w:val="both"/>
              <w:rPr/>
            </w:pPr>
            <w:r w:rsidDel="00000000" w:rsidR="00000000" w:rsidRPr="00000000">
              <w:rPr>
                <w:rtl w:val="0"/>
              </w:rPr>
              <w:t xml:space="preserve">Rigorously testing the app for functionality, bugs, and user experience across different devices and languages.</w:t>
            </w:r>
          </w:p>
        </w:tc>
        <w:tc>
          <w:tcPr/>
          <w:p w:rsidR="00000000" w:rsidDel="00000000" w:rsidP="00000000" w:rsidRDefault="00000000" w:rsidRPr="00000000" w14:paraId="0000009F">
            <w:pPr>
              <w:rPr/>
            </w:pPr>
            <w:r w:rsidDel="00000000" w:rsidR="00000000" w:rsidRPr="00000000">
              <w:rPr>
                <w:rtl w:val="0"/>
              </w:rPr>
              <w:t xml:space="preserve">1 QA &amp; tester - $400 -$600</w:t>
            </w:r>
          </w:p>
        </w:tc>
      </w:tr>
      <w:tr>
        <w:trPr>
          <w:cantSplit w:val="0"/>
          <w:trHeight w:val="300"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 Store &amp; Deployment</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weeks</w:t>
            </w:r>
          </w:p>
        </w:tc>
        <w:tc>
          <w:tcPr/>
          <w:p w:rsidR="00000000" w:rsidDel="00000000" w:rsidP="00000000" w:rsidRDefault="00000000" w:rsidRPr="00000000" w14:paraId="000000A3">
            <w:pPr>
              <w:jc w:val="both"/>
              <w:rPr/>
            </w:pPr>
            <w:r w:rsidDel="00000000" w:rsidR="00000000" w:rsidRPr="00000000">
              <w:rPr>
                <w:rtl w:val="0"/>
              </w:rPr>
              <w:t xml:space="preserve">Preparing the app for submission to app stores (iOS App Store and Google Play Store) and launching the app or web.</w:t>
            </w:r>
          </w:p>
        </w:tc>
        <w:tc>
          <w:tcPr/>
          <w:p w:rsidR="00000000" w:rsidDel="00000000" w:rsidP="00000000" w:rsidRDefault="00000000" w:rsidRPr="00000000" w14:paraId="000000A4">
            <w:pPr>
              <w:rPr/>
            </w:pPr>
            <w:r w:rsidDel="00000000" w:rsidR="00000000" w:rsidRPr="00000000">
              <w:rPr>
                <w:rtl w:val="0"/>
              </w:rPr>
              <w:t xml:space="preserve">Scrum Master and Business Analyst - $200-$400</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Some risk factors:</w:t>
      </w:r>
    </w:p>
    <w:p w:rsidR="00000000" w:rsidDel="00000000" w:rsidP="00000000" w:rsidRDefault="00000000" w:rsidRPr="00000000" w14:paraId="000000A7">
      <w:pPr>
        <w:ind w:left="576" w:firstLine="0"/>
        <w:jc w:val="both"/>
        <w:rPr/>
      </w:pPr>
      <w:r w:rsidDel="00000000" w:rsidR="00000000" w:rsidRPr="00000000">
        <w:rPr>
          <w:rtl w:val="0"/>
        </w:rPr>
        <w:t xml:space="preserve">+ User needs and preferences can change throughout development. Be prepared to adapt to user feedback while maintaining the core functionality of the app.</w:t>
      </w:r>
    </w:p>
    <w:p w:rsidR="00000000" w:rsidDel="00000000" w:rsidP="00000000" w:rsidRDefault="00000000" w:rsidRPr="00000000" w14:paraId="000000A8">
      <w:pPr>
        <w:ind w:left="576" w:firstLine="0"/>
        <w:jc w:val="both"/>
        <w:rPr/>
      </w:pPr>
      <w:r w:rsidDel="00000000" w:rsidR="00000000" w:rsidRPr="00000000">
        <w:rPr>
          <w:rtl w:val="0"/>
        </w:rPr>
        <w:t xml:space="preserve">+ Underestimating the technical complexity of certain features, like speech recognition or gamification elements, can lead to development delays and require additional resources.</w:t>
      </w:r>
    </w:p>
    <w:p w:rsidR="00000000" w:rsidDel="00000000" w:rsidP="00000000" w:rsidRDefault="00000000" w:rsidRPr="00000000" w14:paraId="000000A9">
      <w:pPr>
        <w:ind w:left="576" w:firstLine="0"/>
        <w:jc w:val="both"/>
        <w:rPr/>
      </w:pPr>
      <w:r w:rsidDel="00000000" w:rsidR="00000000" w:rsidRPr="00000000">
        <w:rPr>
          <w:rtl w:val="0"/>
        </w:rPr>
        <w:t xml:space="preserve">+ Unforeseen development costs or the need for additional resources can lead to budget shortfalls, forcing the team to either scale back features or secure additional funding.</w:t>
      </w:r>
    </w:p>
    <w:p w:rsidR="00000000" w:rsidDel="00000000" w:rsidP="00000000" w:rsidRDefault="00000000" w:rsidRPr="00000000" w14:paraId="000000AA">
      <w:pPr>
        <w:ind w:left="288"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scope: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Bilinguo English learning application should address the core aspects of language acquisition to provide a well-rounded learning experience.</w:t>
      </w:r>
    </w:p>
    <w:p w:rsidR="00000000" w:rsidDel="00000000" w:rsidP="00000000" w:rsidRDefault="00000000" w:rsidRPr="00000000" w14:paraId="000000AC">
      <w:pPr>
        <w:spacing w:before="120" w:lineRule="auto"/>
        <w:jc w:val="both"/>
        <w:rPr>
          <w:u w:val="single"/>
        </w:rPr>
      </w:pPr>
      <w:r w:rsidDel="00000000" w:rsidR="00000000" w:rsidRPr="00000000">
        <w:rPr>
          <w:rtl w:val="0"/>
        </w:rPr>
        <w:t xml:space="preserve">           </w:t>
      </w:r>
      <w:r w:rsidDel="00000000" w:rsidR="00000000" w:rsidRPr="00000000">
        <w:rPr>
          <w:u w:val="single"/>
          <w:rtl w:val="0"/>
        </w:rPr>
        <w:t xml:space="preserve">1) Vocabulary Learning:</w:t>
      </w:r>
    </w:p>
    <w:p w:rsidR="00000000" w:rsidDel="00000000" w:rsidP="00000000" w:rsidRDefault="00000000" w:rsidRPr="00000000" w14:paraId="000000AD">
      <w:pPr>
        <w:ind w:left="864" w:firstLine="0"/>
        <w:jc w:val="both"/>
        <w:rPr/>
      </w:pPr>
      <w:r w:rsidDel="00000000" w:rsidR="00000000" w:rsidRPr="00000000">
        <w:rPr>
          <w:rtl w:val="0"/>
        </w:rPr>
        <w:t xml:space="preserve">+ Focus on relevant vocabulary: Cater to target audience's needs by providing words and phrases commonly used in everyday situations or specific contexts (business English, travel English, etc.).</w:t>
      </w:r>
    </w:p>
    <w:p w:rsidR="00000000" w:rsidDel="00000000" w:rsidP="00000000" w:rsidRDefault="00000000" w:rsidRPr="00000000" w14:paraId="000000AE">
      <w:pPr>
        <w:ind w:left="864" w:firstLine="0"/>
        <w:jc w:val="both"/>
        <w:rPr/>
      </w:pPr>
      <w:r w:rsidDel="00000000" w:rsidR="00000000" w:rsidRPr="00000000">
        <w:rPr>
          <w:rtl w:val="0"/>
        </w:rPr>
        <w:t xml:space="preserve">+ Multiple learning methods: Employ various techniques to reinforce vocabulary retention, such as flashcards, spaced repetition algorithms, quizzes, and matching exercises.</w:t>
      </w:r>
    </w:p>
    <w:p w:rsidR="00000000" w:rsidDel="00000000" w:rsidP="00000000" w:rsidRDefault="00000000" w:rsidRPr="00000000" w14:paraId="000000AF">
      <w:pPr>
        <w:ind w:left="864" w:firstLine="0"/>
        <w:jc w:val="both"/>
        <w:rPr/>
      </w:pPr>
      <w:r w:rsidDel="00000000" w:rsidR="00000000" w:rsidRPr="00000000">
        <w:rPr>
          <w:rtl w:val="0"/>
        </w:rPr>
        <w:t xml:space="preserve">+ Visual aids: Enhance memorization with images or illustrations for each word.</w:t>
      </w:r>
    </w:p>
    <w:p w:rsidR="00000000" w:rsidDel="00000000" w:rsidP="00000000" w:rsidRDefault="00000000" w:rsidRPr="00000000" w14:paraId="000000B0">
      <w:pPr>
        <w:spacing w:before="120" w:lineRule="auto"/>
        <w:ind w:left="576" w:firstLine="0"/>
        <w:jc w:val="both"/>
        <w:rPr>
          <w:u w:val="single"/>
        </w:rPr>
      </w:pPr>
      <w:r w:rsidDel="00000000" w:rsidR="00000000" w:rsidRPr="00000000">
        <w:rPr>
          <w:u w:val="single"/>
          <w:rtl w:val="0"/>
        </w:rPr>
        <w:t xml:space="preserve">2) Grammar Practice:</w:t>
      </w:r>
    </w:p>
    <w:p w:rsidR="00000000" w:rsidDel="00000000" w:rsidP="00000000" w:rsidRDefault="00000000" w:rsidRPr="00000000" w14:paraId="000000B1">
      <w:pPr>
        <w:ind w:left="864" w:firstLine="0"/>
        <w:jc w:val="both"/>
        <w:rPr/>
      </w:pPr>
      <w:r w:rsidDel="00000000" w:rsidR="00000000" w:rsidRPr="00000000">
        <w:rPr>
          <w:rtl w:val="0"/>
        </w:rPr>
        <w:t xml:space="preserve">+ Targeted grammar drills: Cover essential grammar points from basic sentence structure to more complex topics, tailored to different learning levels.</w:t>
      </w:r>
    </w:p>
    <w:p w:rsidR="00000000" w:rsidDel="00000000" w:rsidP="00000000" w:rsidRDefault="00000000" w:rsidRPr="00000000" w14:paraId="000000B2">
      <w:pPr>
        <w:ind w:left="864" w:firstLine="0"/>
        <w:jc w:val="both"/>
        <w:rPr/>
      </w:pPr>
      <w:r w:rsidDel="00000000" w:rsidR="00000000" w:rsidRPr="00000000">
        <w:rPr>
          <w:rtl w:val="0"/>
        </w:rPr>
        <w:t xml:space="preserve">+ Interactive exercises: Make grammar practice engaging with fill-in-the-blank exercises, sentence building tasks, and error correction activities.</w:t>
      </w:r>
    </w:p>
    <w:p w:rsidR="00000000" w:rsidDel="00000000" w:rsidP="00000000" w:rsidRDefault="00000000" w:rsidRPr="00000000" w14:paraId="000000B3">
      <w:pPr>
        <w:ind w:left="864" w:firstLine="0"/>
        <w:jc w:val="both"/>
        <w:rPr/>
      </w:pPr>
      <w:r w:rsidDel="00000000" w:rsidR="00000000" w:rsidRPr="00000000">
        <w:rPr>
          <w:rtl w:val="0"/>
        </w:rPr>
        <w:t xml:space="preserve">+ Clear explanations: Provide concise and easy-to-understand explanations for each grammar concept.</w:t>
      </w:r>
    </w:p>
    <w:p w:rsidR="00000000" w:rsidDel="00000000" w:rsidP="00000000" w:rsidRDefault="00000000" w:rsidRPr="00000000" w14:paraId="000000B4">
      <w:pPr>
        <w:spacing w:before="120" w:lineRule="auto"/>
        <w:ind w:left="576" w:firstLine="0"/>
        <w:jc w:val="both"/>
        <w:rPr>
          <w:u w:val="single"/>
        </w:rPr>
      </w:pPr>
      <w:r w:rsidDel="00000000" w:rsidR="00000000" w:rsidRPr="00000000">
        <w:rPr>
          <w:u w:val="single"/>
          <w:rtl w:val="0"/>
        </w:rPr>
        <w:t xml:space="preserve">3) Listening Comprehension:</w:t>
      </w:r>
    </w:p>
    <w:p w:rsidR="00000000" w:rsidDel="00000000" w:rsidP="00000000" w:rsidRDefault="00000000" w:rsidRPr="00000000" w14:paraId="000000B5">
      <w:pPr>
        <w:ind w:left="864" w:firstLine="0"/>
        <w:jc w:val="both"/>
        <w:rPr/>
      </w:pPr>
      <w:r w:rsidDel="00000000" w:rsidR="00000000" w:rsidRPr="00000000">
        <w:rPr>
          <w:rtl w:val="0"/>
        </w:rPr>
        <w:t xml:space="preserve">+ Variety of audio materials: Incorporate diverse audio content like dialogues, conversations, interviews, and news reports to expose learners to various accents and speaking styles.</w:t>
      </w:r>
    </w:p>
    <w:p w:rsidR="00000000" w:rsidDel="00000000" w:rsidP="00000000" w:rsidRDefault="00000000" w:rsidRPr="00000000" w14:paraId="000000B6">
      <w:pPr>
        <w:ind w:left="864" w:firstLine="0"/>
        <w:jc w:val="both"/>
        <w:rPr/>
      </w:pPr>
      <w:r w:rsidDel="00000000" w:rsidR="00000000" w:rsidRPr="00000000">
        <w:rPr>
          <w:rtl w:val="0"/>
        </w:rPr>
        <w:t xml:space="preserve">+ Interactive listening exercises: Integrate listening exercises with multiple-choice questions, gap-filling tasks, or dictation exercises to test comprehension.</w:t>
      </w:r>
    </w:p>
    <w:p w:rsidR="00000000" w:rsidDel="00000000" w:rsidP="00000000" w:rsidRDefault="00000000" w:rsidRPr="00000000" w14:paraId="000000B7">
      <w:pPr>
        <w:ind w:left="864" w:firstLine="0"/>
        <w:jc w:val="both"/>
        <w:rPr/>
      </w:pPr>
      <w:r w:rsidDel="00000000" w:rsidR="00000000" w:rsidRPr="00000000">
        <w:rPr>
          <w:rtl w:val="0"/>
        </w:rPr>
        <w:t xml:space="preserve">+ Adjustable playback speed: Allow users to adjust the audio playback speed for better control and enhanced listening practice.</w:t>
      </w:r>
    </w:p>
    <w:p w:rsidR="00000000" w:rsidDel="00000000" w:rsidP="00000000" w:rsidRDefault="00000000" w:rsidRPr="00000000" w14:paraId="000000B8">
      <w:pPr>
        <w:spacing w:before="120" w:lineRule="auto"/>
        <w:ind w:left="576" w:firstLine="0"/>
        <w:jc w:val="both"/>
        <w:rPr>
          <w:u w:val="single"/>
        </w:rPr>
      </w:pPr>
      <w:r w:rsidDel="00000000" w:rsidR="00000000" w:rsidRPr="00000000">
        <w:rPr>
          <w:u w:val="single"/>
          <w:rtl w:val="0"/>
        </w:rPr>
        <w:t xml:space="preserve">4) Speaking Practice:</w:t>
      </w:r>
    </w:p>
    <w:p w:rsidR="00000000" w:rsidDel="00000000" w:rsidP="00000000" w:rsidRDefault="00000000" w:rsidRPr="00000000" w14:paraId="000000B9">
      <w:pPr>
        <w:ind w:left="864" w:firstLine="0"/>
        <w:jc w:val="both"/>
        <w:rPr/>
      </w:pPr>
      <w:r w:rsidDel="00000000" w:rsidR="00000000" w:rsidRPr="00000000">
        <w:rPr>
          <w:rtl w:val="0"/>
        </w:rPr>
        <w:t xml:space="preserve">+ Speech recording and analysis (optional): If possible, incorporate a speech recognition feature that allows users to record themselves and compare their pronunciation to native speakers.</w:t>
      </w:r>
    </w:p>
    <w:p w:rsidR="00000000" w:rsidDel="00000000" w:rsidP="00000000" w:rsidRDefault="00000000" w:rsidRPr="00000000" w14:paraId="000000BA">
      <w:pPr>
        <w:ind w:left="864" w:firstLine="0"/>
        <w:jc w:val="both"/>
        <w:rPr/>
      </w:pPr>
      <w:r w:rsidDel="00000000" w:rsidR="00000000" w:rsidRPr="00000000">
        <w:rPr>
          <w:rtl w:val="0"/>
        </w:rPr>
        <w:t xml:space="preserve">+ Shadowing exercises: Provide audio recordings of native speakers that users can listen to and repeat to improve pronunciation and fluency.</w:t>
      </w:r>
    </w:p>
    <w:p w:rsidR="00000000" w:rsidDel="00000000" w:rsidP="00000000" w:rsidRDefault="00000000" w:rsidRPr="00000000" w14:paraId="000000BB">
      <w:pPr>
        <w:ind w:left="864" w:firstLine="0"/>
        <w:jc w:val="both"/>
        <w:rPr/>
      </w:pPr>
      <w:r w:rsidDel="00000000" w:rsidR="00000000" w:rsidRPr="00000000">
        <w:rPr>
          <w:rtl w:val="0"/>
        </w:rPr>
        <w:t xml:space="preserve">+ Dialogue practice: Include sample dialogues or conversation starters to help users practice spoken English in practical situations.</w:t>
      </w:r>
    </w:p>
    <w:p w:rsidR="00000000" w:rsidDel="00000000" w:rsidP="00000000" w:rsidRDefault="00000000" w:rsidRPr="00000000" w14:paraId="000000BC">
      <w:pPr>
        <w:spacing w:before="120" w:lineRule="auto"/>
        <w:ind w:left="576" w:firstLine="0"/>
        <w:jc w:val="both"/>
        <w:rPr/>
      </w:pPr>
      <w:r w:rsidDel="00000000" w:rsidR="00000000" w:rsidRPr="00000000">
        <w:rPr>
          <w:u w:val="single"/>
          <w:rtl w:val="0"/>
        </w:rPr>
        <w:t xml:space="preserve">5) Enhancing the Learning Experience</w:t>
      </w:r>
      <w:r w:rsidDel="00000000" w:rsidR="00000000" w:rsidRPr="00000000">
        <w:rPr>
          <w:rtl w:val="0"/>
        </w:rPr>
        <w:t xml:space="preserve">: While the core features lay the groundwork, these additional functionalities can significantly elevate Bilinguo English learning application:</w:t>
      </w:r>
    </w:p>
    <w:p w:rsidR="00000000" w:rsidDel="00000000" w:rsidP="00000000" w:rsidRDefault="00000000" w:rsidRPr="00000000" w14:paraId="000000BD">
      <w:pPr>
        <w:ind w:left="864" w:firstLine="0"/>
        <w:jc w:val="both"/>
        <w:rPr/>
      </w:pPr>
      <w:r w:rsidDel="00000000" w:rsidR="00000000" w:rsidRPr="00000000">
        <w:rPr>
          <w:rtl w:val="0"/>
        </w:rPr>
        <w:t xml:space="preserve">+ Note Taking: Allow users to take notes on learned vocabulary, grammar rules, or key points from listening exercises for easy reference and revision.</w:t>
      </w:r>
    </w:p>
    <w:p w:rsidR="00000000" w:rsidDel="00000000" w:rsidP="00000000" w:rsidRDefault="00000000" w:rsidRPr="00000000" w14:paraId="000000BE">
      <w:pPr>
        <w:ind w:left="864" w:firstLine="0"/>
        <w:jc w:val="both"/>
        <w:rPr/>
      </w:pPr>
      <w:r w:rsidDel="00000000" w:rsidR="00000000" w:rsidRPr="00000000">
        <w:rPr>
          <w:rtl w:val="0"/>
        </w:rPr>
        <w:t xml:space="preserve">+ Testing: Integrate self-assessment tests in various formats (multiple choice, sentence completion, short answer) to gauge learning progress and identify areas that need improvement.</w:t>
      </w:r>
    </w:p>
    <w:p w:rsidR="00000000" w:rsidDel="00000000" w:rsidP="00000000" w:rsidRDefault="00000000" w:rsidRPr="00000000" w14:paraId="000000BF">
      <w:pPr>
        <w:ind w:left="864" w:firstLine="0"/>
        <w:jc w:val="both"/>
        <w:rPr/>
      </w:pPr>
      <w:r w:rsidDel="00000000" w:rsidR="00000000" w:rsidRPr="00000000">
        <w:rPr>
          <w:rtl w:val="0"/>
        </w:rPr>
        <w:t xml:space="preserve">+ Teacher Connection (Premium): Provide an optional premium feature that connects learners with qualified teachers for personalized feedback, guidance, and conversation practice.</w:t>
      </w:r>
    </w:p>
    <w:p w:rsidR="00000000" w:rsidDel="00000000" w:rsidP="00000000" w:rsidRDefault="00000000" w:rsidRPr="00000000" w14:paraId="000000C0">
      <w:pPr>
        <w:ind w:left="864" w:firstLine="0"/>
        <w:jc w:val="both"/>
        <w:rPr/>
      </w:pPr>
      <w:r w:rsidDel="00000000" w:rsidR="00000000" w:rsidRPr="00000000">
        <w:rPr>
          <w:rtl w:val="0"/>
        </w:rPr>
        <w:t xml:space="preserve">+ Gamification (Optional): Implement game mechanics like points, badges, leaderboards, and rewards to make learning more fun and engaging, especially for younger learners.</w:t>
      </w:r>
    </w:p>
    <w:p w:rsidR="00000000" w:rsidDel="00000000" w:rsidP="00000000" w:rsidRDefault="00000000" w:rsidRPr="00000000" w14:paraId="000000C1">
      <w:pPr>
        <w:ind w:left="864" w:firstLine="0"/>
        <w:jc w:val="both"/>
        <w:rPr/>
      </w:pPr>
      <w:r w:rsidDel="00000000" w:rsidR="00000000" w:rsidRPr="00000000">
        <w:rPr>
          <w:rtl w:val="0"/>
        </w:rPr>
        <w:t xml:space="preserve">+ Progress Tracking: Track user progress through the app, highlighting completed lessons, earned points, and areas for further study.</w:t>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648"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 Web</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18"/>
        </w:numPr>
        <w:ind w:left="0" w:firstLine="0"/>
        <w:rPr/>
      </w:pPr>
      <w:bookmarkStart w:colFirst="0" w:colLast="0" w:name="_heading=h.3rdcrjn" w:id="11"/>
      <w:bookmarkEnd w:id="11"/>
      <w:r w:rsidDel="00000000" w:rsidR="00000000" w:rsidRPr="00000000">
        <w:rPr>
          <w:rtl w:val="0"/>
        </w:rPr>
        <w:t xml:space="preserve">Project Plan</w:t>
      </w:r>
    </w:p>
    <w:p w:rsidR="00000000" w:rsidDel="00000000" w:rsidP="00000000" w:rsidRDefault="00000000" w:rsidRPr="00000000" w14:paraId="000000C5">
      <w:pPr>
        <w:pStyle w:val="Heading3"/>
        <w:numPr>
          <w:ilvl w:val="2"/>
          <w:numId w:val="18"/>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C6">
      <w:pPr>
        <w:widowControl w:val="1"/>
        <w:spacing w:after="240" w:before="240" w:lineRule="auto"/>
        <w:rPr/>
      </w:pPr>
      <w:r w:rsidDel="00000000" w:rsidR="00000000" w:rsidRPr="00000000">
        <w:rPr>
          <w:rtl w:val="0"/>
        </w:rPr>
        <w:t xml:space="preserve">In this project, we have 3 phases (Inception, Elaboration and Construction) to experience. The description of these phases is shown in the table below:</w:t>
      </w:r>
    </w:p>
    <w:tbl>
      <w:tblPr>
        <w:tblStyle w:val="Table5"/>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2"/>
        <w:gridCol w:w="2119"/>
        <w:gridCol w:w="2364"/>
        <w:gridCol w:w="2329"/>
        <w:tblGridChange w:id="0">
          <w:tblGrid>
            <w:gridCol w:w="2592"/>
            <w:gridCol w:w="2119"/>
            <w:gridCol w:w="2364"/>
            <w:gridCol w:w="2329"/>
          </w:tblGrid>
        </w:tblGridChange>
      </w:tblGrid>
      <w:tr>
        <w:trPr>
          <w:cantSplit w:val="0"/>
          <w:trHeight w:val="10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7">
            <w:pPr>
              <w:widowControl w:val="1"/>
              <w:spacing w:before="240" w:line="276" w:lineRule="auto"/>
              <w:jc w:val="center"/>
              <w:rPr>
                <w:b w:val="1"/>
              </w:rPr>
            </w:pPr>
            <w:r w:rsidDel="00000000" w:rsidR="00000000" w:rsidRPr="00000000">
              <w:rPr>
                <w:b w:val="1"/>
                <w:rtl w:val="0"/>
              </w:rPr>
              <w:t xml:space="preserve">Phase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8">
            <w:pPr>
              <w:widowControl w:val="1"/>
              <w:spacing w:before="240" w:line="276" w:lineRule="auto"/>
              <w:jc w:val="center"/>
              <w:rPr>
                <w:b w:val="1"/>
              </w:rPr>
            </w:pPr>
            <w:r w:rsidDel="00000000" w:rsidR="00000000" w:rsidRPr="00000000">
              <w:rPr>
                <w:b w:val="1"/>
                <w:rtl w:val="0"/>
              </w:rPr>
              <w:t xml:space="preserve">No. of Iterations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9">
            <w:pPr>
              <w:widowControl w:val="1"/>
              <w:spacing w:before="240" w:line="276" w:lineRule="auto"/>
              <w:jc w:val="center"/>
              <w:rPr>
                <w:b w:val="1"/>
              </w:rPr>
            </w:pPr>
            <w:r w:rsidDel="00000000" w:rsidR="00000000" w:rsidRPr="00000000">
              <w:rPr>
                <w:b w:val="1"/>
                <w:rtl w:val="0"/>
              </w:rPr>
              <w:t xml:space="preserve">Start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A">
            <w:pPr>
              <w:widowControl w:val="1"/>
              <w:spacing w:before="240" w:line="276" w:lineRule="auto"/>
              <w:jc w:val="center"/>
              <w:rPr>
                <w:b w:val="1"/>
              </w:rPr>
            </w:pPr>
            <w:r w:rsidDel="00000000" w:rsidR="00000000" w:rsidRPr="00000000">
              <w:rPr>
                <w:b w:val="1"/>
                <w:rtl w:val="0"/>
              </w:rPr>
              <w:t xml:space="preserve">End</w:t>
            </w:r>
          </w:p>
        </w:tc>
      </w:tr>
      <w:tr>
        <w:trPr>
          <w:cantSplit w:val="0"/>
          <w:trHeight w:val="817"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B">
            <w:pPr>
              <w:widowControl w:val="1"/>
              <w:spacing w:before="240" w:line="276" w:lineRule="auto"/>
              <w:rPr/>
            </w:pPr>
            <w:r w:rsidDel="00000000" w:rsidR="00000000" w:rsidRPr="00000000">
              <w:rPr>
                <w:rtl w:val="0"/>
              </w:rPr>
              <w:t xml:space="preserve">Inception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C">
            <w:pPr>
              <w:widowControl w:val="1"/>
              <w:spacing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D">
            <w:pPr>
              <w:widowControl w:val="1"/>
              <w:spacing w:before="240" w:line="276" w:lineRule="auto"/>
              <w:jc w:val="center"/>
              <w:rPr/>
            </w:pPr>
            <w:r w:rsidDel="00000000" w:rsidR="00000000" w:rsidRPr="00000000">
              <w:rPr>
                <w:rtl w:val="0"/>
              </w:rPr>
              <w:t xml:space="preserve">28/03/2024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E">
            <w:pPr>
              <w:widowControl w:val="1"/>
              <w:spacing w:before="240" w:line="276" w:lineRule="auto"/>
              <w:jc w:val="center"/>
              <w:rPr/>
            </w:pPr>
            <w:r w:rsidDel="00000000" w:rsidR="00000000" w:rsidRPr="00000000">
              <w:rPr>
                <w:rtl w:val="0"/>
              </w:rPr>
              <w:t xml:space="preserve">04/05/2024</w:t>
            </w:r>
          </w:p>
        </w:tc>
      </w:tr>
      <w:tr>
        <w:trPr>
          <w:cantSplit w:val="0"/>
          <w:trHeight w:val="837"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F">
            <w:pPr>
              <w:widowControl w:val="1"/>
              <w:spacing w:before="240" w:line="276" w:lineRule="auto"/>
              <w:rPr/>
            </w:pPr>
            <w:r w:rsidDel="00000000" w:rsidR="00000000" w:rsidRPr="00000000">
              <w:rPr>
                <w:rtl w:val="0"/>
              </w:rPr>
              <w:t xml:space="preserve">Elaboration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0">
            <w:pPr>
              <w:widowControl w:val="1"/>
              <w:spacing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1">
            <w:pPr>
              <w:widowControl w:val="1"/>
              <w:spacing w:before="240" w:line="276" w:lineRule="auto"/>
              <w:jc w:val="center"/>
              <w:rPr/>
            </w:pPr>
            <w:r w:rsidDel="00000000" w:rsidR="00000000" w:rsidRPr="00000000">
              <w:rPr>
                <w:rtl w:val="0"/>
              </w:rPr>
              <w:t xml:space="preserve">05/05/2024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2">
            <w:pPr>
              <w:widowControl w:val="1"/>
              <w:spacing w:before="240" w:line="276" w:lineRule="auto"/>
              <w:jc w:val="center"/>
              <w:rPr/>
            </w:pPr>
            <w:r w:rsidDel="00000000" w:rsidR="00000000" w:rsidRPr="00000000">
              <w:rPr>
                <w:rtl w:val="0"/>
              </w:rPr>
              <w:t xml:space="preserve">25/05/2024</w:t>
            </w:r>
          </w:p>
        </w:tc>
      </w:tr>
      <w:tr>
        <w:trPr>
          <w:cantSplit w:val="0"/>
          <w:trHeight w:val="672"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3">
            <w:pPr>
              <w:widowControl w:val="1"/>
              <w:spacing w:before="240" w:line="276" w:lineRule="auto"/>
              <w:rPr/>
            </w:pPr>
            <w:r w:rsidDel="00000000" w:rsidR="00000000" w:rsidRPr="00000000">
              <w:rPr>
                <w:rtl w:val="0"/>
              </w:rPr>
              <w:t xml:space="preserve">Construction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4">
            <w:pPr>
              <w:widowControl w:val="1"/>
              <w:spacing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5">
            <w:pPr>
              <w:widowControl w:val="1"/>
              <w:spacing w:before="240" w:line="276" w:lineRule="auto"/>
              <w:jc w:val="center"/>
              <w:rPr/>
            </w:pPr>
            <w:r w:rsidDel="00000000" w:rsidR="00000000" w:rsidRPr="00000000">
              <w:rPr>
                <w:rtl w:val="0"/>
              </w:rPr>
              <w:t xml:space="preserve">25/05/2024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6">
            <w:pPr>
              <w:widowControl w:val="1"/>
              <w:spacing w:before="240" w:line="276" w:lineRule="auto"/>
              <w:jc w:val="center"/>
              <w:rPr/>
            </w:pPr>
            <w:r w:rsidDel="00000000" w:rsidR="00000000" w:rsidRPr="00000000">
              <w:rPr>
                <w:rtl w:val="0"/>
              </w:rPr>
              <w:t xml:space="preserve">01/06/2024</w:t>
            </w:r>
          </w:p>
        </w:tc>
      </w:tr>
    </w:tbl>
    <w:p w:rsidR="00000000" w:rsidDel="00000000" w:rsidP="00000000" w:rsidRDefault="00000000" w:rsidRPr="00000000" w14:paraId="000000D7">
      <w:pPr>
        <w:widowControl w:val="1"/>
        <w:spacing w:line="240" w:lineRule="auto"/>
        <w:rPr/>
      </w:pPr>
      <w:r w:rsidDel="00000000" w:rsidR="00000000" w:rsidRPr="00000000">
        <w:rPr>
          <w:rtl w:val="0"/>
        </w:rPr>
      </w:r>
    </w:p>
    <w:p w:rsidR="00000000" w:rsidDel="00000000" w:rsidP="00000000" w:rsidRDefault="00000000" w:rsidRPr="00000000" w14:paraId="000000D8">
      <w:pPr>
        <w:widowControl w:val="1"/>
        <w:spacing w:line="240" w:lineRule="auto"/>
        <w:rPr/>
      </w:pPr>
      <w:r w:rsidDel="00000000" w:rsidR="00000000" w:rsidRPr="00000000">
        <w:br w:type="page"/>
      </w:r>
      <w:r w:rsidDel="00000000" w:rsidR="00000000" w:rsidRPr="00000000">
        <w:rPr>
          <w:rtl w:val="0"/>
        </w:rPr>
        <w:t xml:space="preserve">Specific content of each phase:</w:t>
      </w:r>
    </w:p>
    <w:p w:rsidR="00000000" w:rsidDel="00000000" w:rsidP="00000000" w:rsidRDefault="00000000" w:rsidRPr="00000000" w14:paraId="000000D9">
      <w:pPr>
        <w:widowControl w:val="1"/>
        <w:spacing w:line="240" w:lineRule="auto"/>
        <w:rPr/>
      </w:pPr>
      <w:r w:rsidDel="00000000" w:rsidR="00000000" w:rsidRPr="00000000">
        <w:rPr>
          <w:rtl w:val="0"/>
        </w:rPr>
      </w:r>
    </w:p>
    <w:tbl>
      <w:tblPr>
        <w:tblStyle w:val="Table6"/>
        <w:tblW w:w="95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6"/>
        <w:gridCol w:w="1754"/>
        <w:gridCol w:w="2424"/>
        <w:gridCol w:w="1271"/>
        <w:gridCol w:w="2771"/>
        <w:tblGridChange w:id="0">
          <w:tblGrid>
            <w:gridCol w:w="1286"/>
            <w:gridCol w:w="1754"/>
            <w:gridCol w:w="2424"/>
            <w:gridCol w:w="1271"/>
            <w:gridCol w:w="2771"/>
          </w:tblGrid>
        </w:tblGridChange>
      </w:tblGrid>
      <w:tr>
        <w:trPr>
          <w:cantSplit w:val="0"/>
          <w:trHeight w:val="239" w:hRule="atLeast"/>
          <w:tblHeader w:val="0"/>
        </w:trPr>
        <w:tc>
          <w:tcPr>
            <w:vAlign w:val="center"/>
          </w:tcPr>
          <w:p w:rsidR="00000000" w:rsidDel="00000000" w:rsidP="00000000" w:rsidRDefault="00000000" w:rsidRPr="00000000" w14:paraId="000000DA">
            <w:pPr>
              <w:rPr>
                <w:b w:val="1"/>
              </w:rPr>
            </w:pPr>
            <w:r w:rsidDel="00000000" w:rsidR="00000000" w:rsidRPr="00000000">
              <w:rPr>
                <w:b w:val="1"/>
                <w:rtl w:val="0"/>
              </w:rPr>
              <w:t xml:space="preserve">Phase</w:t>
            </w:r>
          </w:p>
        </w:tc>
        <w:tc>
          <w:tcPr>
            <w:vAlign w:val="center"/>
          </w:tcPr>
          <w:p w:rsidR="00000000" w:rsidDel="00000000" w:rsidP="00000000" w:rsidRDefault="00000000" w:rsidRPr="00000000" w14:paraId="000000DB">
            <w:pPr>
              <w:rPr>
                <w:b w:val="1"/>
              </w:rPr>
            </w:pPr>
            <w:r w:rsidDel="00000000" w:rsidR="00000000" w:rsidRPr="00000000">
              <w:rPr>
                <w:b w:val="1"/>
                <w:rtl w:val="0"/>
              </w:rPr>
              <w:t xml:space="preserve">Iteration</w:t>
            </w:r>
          </w:p>
        </w:tc>
        <w:tc>
          <w:tcPr>
            <w:vAlign w:val="center"/>
          </w:tcPr>
          <w:p w:rsidR="00000000" w:rsidDel="00000000" w:rsidP="00000000" w:rsidRDefault="00000000" w:rsidRPr="00000000" w14:paraId="000000DC">
            <w:pP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DD">
            <w:pPr>
              <w:rPr>
                <w:b w:val="1"/>
              </w:rPr>
            </w:pPr>
            <w:r w:rsidDel="00000000" w:rsidR="00000000" w:rsidRPr="00000000">
              <w:rPr>
                <w:b w:val="1"/>
                <w:rtl w:val="0"/>
              </w:rPr>
              <w:t xml:space="preserve">Associated Milestones</w:t>
            </w:r>
          </w:p>
        </w:tc>
        <w:tc>
          <w:tcPr>
            <w:vAlign w:val="center"/>
          </w:tcPr>
          <w:p w:rsidR="00000000" w:rsidDel="00000000" w:rsidP="00000000" w:rsidRDefault="00000000" w:rsidRPr="00000000" w14:paraId="000000DE">
            <w:pPr>
              <w:rPr>
                <w:b w:val="1"/>
              </w:rPr>
            </w:pPr>
            <w:r w:rsidDel="00000000" w:rsidR="00000000" w:rsidRPr="00000000">
              <w:rPr>
                <w:b w:val="1"/>
                <w:rtl w:val="0"/>
              </w:rPr>
              <w:t xml:space="preserve">Risk Addressed</w:t>
            </w:r>
          </w:p>
        </w:tc>
      </w:tr>
      <w:tr>
        <w:trPr>
          <w:cantSplit w:val="0"/>
          <w:trHeight w:val="2248" w:hRule="atLeast"/>
          <w:tblHeader w:val="0"/>
        </w:trPr>
        <w:tc>
          <w:tcPr>
            <w:vMerge w:val="restart"/>
            <w:vAlign w:val="center"/>
          </w:tcPr>
          <w:p w:rsidR="00000000" w:rsidDel="00000000" w:rsidP="00000000" w:rsidRDefault="00000000" w:rsidRPr="00000000" w14:paraId="000000DF">
            <w:pPr>
              <w:rPr/>
            </w:pPr>
            <w:r w:rsidDel="00000000" w:rsidR="00000000" w:rsidRPr="00000000">
              <w:rPr>
                <w:rtl w:val="0"/>
              </w:rPr>
              <w:t xml:space="preserve">Inception</w:t>
            </w:r>
          </w:p>
        </w:tc>
        <w:tc>
          <w:tcPr>
            <w:vAlign w:val="center"/>
          </w:tcPr>
          <w:p w:rsidR="00000000" w:rsidDel="00000000" w:rsidP="00000000" w:rsidRDefault="00000000" w:rsidRPr="00000000" w14:paraId="000000E0">
            <w:pPr>
              <w:rPr/>
            </w:pPr>
            <w:r w:rsidDel="00000000" w:rsidR="00000000" w:rsidRPr="00000000">
              <w:rPr>
                <w:rtl w:val="0"/>
              </w:rPr>
              <w:t xml:space="preserve">I1 – Project Definition</w:t>
            </w:r>
          </w:p>
        </w:tc>
        <w:tc>
          <w:tcPr>
            <w:vAlign w:val="center"/>
          </w:tcPr>
          <w:p w:rsidR="00000000" w:rsidDel="00000000" w:rsidP="00000000" w:rsidRDefault="00000000" w:rsidRPr="00000000" w14:paraId="000000E1">
            <w:pPr>
              <w:rPr>
                <w:b w:val="1"/>
              </w:rPr>
            </w:pPr>
            <w:r w:rsidDel="00000000" w:rsidR="00000000" w:rsidRPr="00000000">
              <w:rPr>
                <w:rtl w:val="0"/>
              </w:rPr>
              <w:t xml:space="preserve">Define project plan, vision document, requirements and business case.</w:t>
            </w:r>
            <w:r w:rsidDel="00000000" w:rsidR="00000000" w:rsidRPr="00000000">
              <w:rPr>
                <w:rtl w:val="0"/>
              </w:rPr>
            </w:r>
          </w:p>
        </w:tc>
        <w:tc>
          <w:tcPr>
            <w:vAlign w:val="center"/>
          </w:tcPr>
          <w:p w:rsidR="00000000" w:rsidDel="00000000" w:rsidP="00000000" w:rsidRDefault="00000000" w:rsidRPr="00000000" w14:paraId="000000E2">
            <w:pPr>
              <w:rPr>
                <w:b w:val="1"/>
              </w:rPr>
            </w:pPr>
            <w:r w:rsidDel="00000000" w:rsidR="00000000" w:rsidRPr="00000000">
              <w:rPr>
                <w:rtl w:val="0"/>
              </w:rPr>
              <w:t xml:space="preserve">Business Case Review</w:t>
            </w:r>
            <w:r w:rsidDel="00000000" w:rsidR="00000000" w:rsidRPr="00000000">
              <w:rPr>
                <w:rtl w:val="0"/>
              </w:rPr>
            </w:r>
          </w:p>
        </w:tc>
        <w:tc>
          <w:tcPr>
            <w:vAlign w:val="center"/>
          </w:tcPr>
          <w:p w:rsidR="00000000" w:rsidDel="00000000" w:rsidP="00000000" w:rsidRDefault="00000000" w:rsidRPr="00000000" w14:paraId="000000E3">
            <w:pPr>
              <w:widowControl w:val="1"/>
              <w:spacing w:before="240" w:line="276" w:lineRule="auto"/>
              <w:rPr/>
            </w:pPr>
            <w:r w:rsidDel="00000000" w:rsidR="00000000" w:rsidRPr="00000000">
              <w:rPr>
                <w:highlight w:val="white"/>
                <w:rtl w:val="0"/>
              </w:rPr>
              <w:t xml:space="preserve">- Clarifies user requirements up front.</w:t>
            </w:r>
            <w:r w:rsidDel="00000000" w:rsidR="00000000" w:rsidRPr="00000000">
              <w:rPr>
                <w:rtl w:val="0"/>
              </w:rPr>
            </w:r>
          </w:p>
          <w:p w:rsidR="00000000" w:rsidDel="00000000" w:rsidP="00000000" w:rsidRDefault="00000000" w:rsidRPr="00000000" w14:paraId="000000E4">
            <w:pPr>
              <w:widowControl w:val="1"/>
              <w:spacing w:before="240" w:line="276" w:lineRule="auto"/>
              <w:rPr/>
            </w:pPr>
            <w:r w:rsidDel="00000000" w:rsidR="00000000" w:rsidRPr="00000000">
              <w:rPr>
                <w:rtl w:val="0"/>
              </w:rPr>
              <w:t xml:space="preserve">- Develops realistic project plans and scope.</w:t>
            </w:r>
          </w:p>
          <w:p w:rsidR="00000000" w:rsidDel="00000000" w:rsidP="00000000" w:rsidRDefault="00000000" w:rsidRPr="00000000" w14:paraId="000000E5">
            <w:pPr>
              <w:rPr>
                <w:b w:val="1"/>
              </w:rPr>
            </w:pPr>
            <w:r w:rsidDel="00000000" w:rsidR="00000000" w:rsidRPr="00000000">
              <w:rPr>
                <w:rtl w:val="0"/>
              </w:rPr>
              <w:t xml:space="preserve">- Determines feasibility of project from a business point of view</w:t>
            </w:r>
            <w:r w:rsidDel="00000000" w:rsidR="00000000" w:rsidRPr="00000000">
              <w:rPr>
                <w:rtl w:val="0"/>
              </w:rPr>
            </w:r>
          </w:p>
        </w:tc>
      </w:tr>
      <w:tr>
        <w:trPr>
          <w:cantSplit w:val="0"/>
          <w:trHeight w:val="1750" w:hRule="atLeast"/>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E7">
            <w:pPr>
              <w:rPr/>
            </w:pPr>
            <w:r w:rsidDel="00000000" w:rsidR="00000000" w:rsidRPr="00000000">
              <w:rPr>
                <w:rtl w:val="0"/>
              </w:rPr>
              <w:t xml:space="preserve">I2 – Requirements Demonstration</w:t>
            </w:r>
          </w:p>
        </w:tc>
        <w:tc>
          <w:tcPr>
            <w:vAlign w:val="center"/>
          </w:tcPr>
          <w:p w:rsidR="00000000" w:rsidDel="00000000" w:rsidP="00000000" w:rsidRDefault="00000000" w:rsidRPr="00000000" w14:paraId="000000E8">
            <w:pPr>
              <w:widowControl w:val="1"/>
              <w:spacing w:before="240" w:line="276" w:lineRule="auto"/>
              <w:rPr/>
            </w:pPr>
            <w:r w:rsidDel="00000000" w:rsidR="00000000" w:rsidRPr="00000000">
              <w:rPr>
                <w:rtl w:val="0"/>
              </w:rPr>
              <w:t xml:space="preserve">- Complete vision document and update project plan.</w:t>
            </w:r>
          </w:p>
          <w:p w:rsidR="00000000" w:rsidDel="00000000" w:rsidP="00000000" w:rsidRDefault="00000000" w:rsidRPr="00000000" w14:paraId="000000E9">
            <w:pPr>
              <w:rPr/>
            </w:pPr>
            <w:r w:rsidDel="00000000" w:rsidR="00000000" w:rsidRPr="00000000">
              <w:rPr>
                <w:rtl w:val="0"/>
              </w:rPr>
              <w:t xml:space="preserve">- Demonstrate requirements in Use-case model</w:t>
            </w:r>
          </w:p>
        </w:tc>
        <w:tc>
          <w:tcPr>
            <w:vAlign w:val="center"/>
          </w:tcPr>
          <w:p w:rsidR="00000000" w:rsidDel="00000000" w:rsidP="00000000" w:rsidRDefault="00000000" w:rsidRPr="00000000" w14:paraId="000000EA">
            <w:pPr>
              <w:rPr>
                <w:b w:val="1"/>
              </w:rPr>
            </w:pPr>
            <w:r w:rsidDel="00000000" w:rsidR="00000000" w:rsidRPr="00000000">
              <w:rPr>
                <w:rtl w:val="0"/>
              </w:rPr>
              <w:t xml:space="preserve">Use-case Diagram</w:t>
            </w:r>
            <w:r w:rsidDel="00000000" w:rsidR="00000000" w:rsidRPr="00000000">
              <w:rPr>
                <w:rtl w:val="0"/>
              </w:rPr>
            </w:r>
          </w:p>
        </w:tc>
        <w:tc>
          <w:tcPr>
            <w:vAlign w:val="center"/>
          </w:tcPr>
          <w:p w:rsidR="00000000" w:rsidDel="00000000" w:rsidP="00000000" w:rsidRDefault="00000000" w:rsidRPr="00000000" w14:paraId="000000EB">
            <w:pPr>
              <w:rPr>
                <w:b w:val="1"/>
              </w:rPr>
            </w:pPr>
            <w:r w:rsidDel="00000000" w:rsidR="00000000" w:rsidRPr="00000000">
              <w:rPr>
                <w:rtl w:val="0"/>
              </w:rPr>
              <w:t xml:space="preserve">Clarifies key and detailed requirements in Use-case model</w:t>
            </w:r>
            <w:r w:rsidDel="00000000" w:rsidR="00000000" w:rsidRPr="00000000">
              <w:rPr>
                <w:rtl w:val="0"/>
              </w:rPr>
            </w:r>
          </w:p>
        </w:tc>
      </w:tr>
      <w:tr>
        <w:trPr>
          <w:cantSplit w:val="0"/>
          <w:trHeight w:val="2591" w:hRule="atLeast"/>
          <w:tblHeader w:val="0"/>
        </w:trPr>
        <w:tc>
          <w:tcPr>
            <w:vMerge w:val="restart"/>
            <w:vAlign w:val="center"/>
          </w:tcPr>
          <w:p w:rsidR="00000000" w:rsidDel="00000000" w:rsidP="00000000" w:rsidRDefault="00000000" w:rsidRPr="00000000" w14:paraId="000000EC">
            <w:pPr>
              <w:rPr/>
            </w:pPr>
            <w:r w:rsidDel="00000000" w:rsidR="00000000" w:rsidRPr="00000000">
              <w:rPr>
                <w:rtl w:val="0"/>
              </w:rPr>
              <w:t xml:space="preserve">Elaboration</w:t>
            </w:r>
          </w:p>
        </w:tc>
        <w:tc>
          <w:tcPr>
            <w:vAlign w:val="center"/>
          </w:tcPr>
          <w:p w:rsidR="00000000" w:rsidDel="00000000" w:rsidP="00000000" w:rsidRDefault="00000000" w:rsidRPr="00000000" w14:paraId="000000ED">
            <w:pPr>
              <w:rPr/>
            </w:pPr>
            <w:r w:rsidDel="00000000" w:rsidR="00000000" w:rsidRPr="00000000">
              <w:rPr>
                <w:rtl w:val="0"/>
              </w:rPr>
              <w:t xml:space="preserve">E1 – Architectural Definition</w:t>
            </w:r>
          </w:p>
        </w:tc>
        <w:tc>
          <w:tcPr>
            <w:vAlign w:val="center"/>
          </w:tcPr>
          <w:p w:rsidR="00000000" w:rsidDel="00000000" w:rsidP="00000000" w:rsidRDefault="00000000" w:rsidRPr="00000000" w14:paraId="000000EE">
            <w:pPr>
              <w:widowControl w:val="1"/>
              <w:spacing w:before="240" w:line="276" w:lineRule="auto"/>
              <w:rPr/>
            </w:pPr>
            <w:r w:rsidDel="00000000" w:rsidR="00000000" w:rsidRPr="00000000">
              <w:rPr>
                <w:rtl w:val="0"/>
              </w:rPr>
              <w:t xml:space="preserve">- Complete analysis and design for all use case</w:t>
            </w:r>
          </w:p>
          <w:p w:rsidR="00000000" w:rsidDel="00000000" w:rsidP="00000000" w:rsidRDefault="00000000" w:rsidRPr="00000000" w14:paraId="000000EF">
            <w:pPr>
              <w:widowControl w:val="1"/>
              <w:spacing w:before="240" w:line="276" w:lineRule="auto"/>
              <w:rPr/>
            </w:pPr>
            <w:r w:rsidDel="00000000" w:rsidR="00000000" w:rsidRPr="00000000">
              <w:rPr>
                <w:rtl w:val="0"/>
              </w:rPr>
              <w:t xml:space="preserve">- Define software architecture and demonstrate architectural components in Class diagram</w:t>
            </w:r>
          </w:p>
        </w:tc>
        <w:tc>
          <w:tcPr>
            <w:vAlign w:val="center"/>
          </w:tcPr>
          <w:p w:rsidR="00000000" w:rsidDel="00000000" w:rsidP="00000000" w:rsidRDefault="00000000" w:rsidRPr="00000000" w14:paraId="000000F0">
            <w:pPr>
              <w:rPr>
                <w:b w:val="1"/>
              </w:rPr>
            </w:pPr>
            <w:r w:rsidDel="00000000" w:rsidR="00000000" w:rsidRPr="00000000">
              <w:rPr>
                <w:rtl w:val="0"/>
              </w:rPr>
              <w:t xml:space="preserve">Class Diagram</w:t>
            </w:r>
            <w:r w:rsidDel="00000000" w:rsidR="00000000" w:rsidRPr="00000000">
              <w:rPr>
                <w:rtl w:val="0"/>
              </w:rPr>
            </w:r>
          </w:p>
        </w:tc>
        <w:tc>
          <w:tcPr>
            <w:vAlign w:val="center"/>
          </w:tcPr>
          <w:p w:rsidR="00000000" w:rsidDel="00000000" w:rsidP="00000000" w:rsidRDefault="00000000" w:rsidRPr="00000000" w14:paraId="000000F1">
            <w:pPr>
              <w:rPr>
                <w:b w:val="1"/>
              </w:rPr>
            </w:pPr>
            <w:r w:rsidDel="00000000" w:rsidR="00000000" w:rsidRPr="00000000">
              <w:rPr>
                <w:rtl w:val="0"/>
              </w:rPr>
              <w:t xml:space="preserve">Determines components and connection of them in architecture</w:t>
            </w:r>
            <w:r w:rsidDel="00000000" w:rsidR="00000000" w:rsidRPr="00000000">
              <w:rPr>
                <w:rtl w:val="0"/>
              </w:rPr>
            </w:r>
          </w:p>
        </w:tc>
      </w:tr>
      <w:tr>
        <w:trPr>
          <w:cantSplit w:val="0"/>
          <w:trHeight w:val="1269"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F3">
            <w:pPr>
              <w:rPr/>
            </w:pPr>
            <w:r w:rsidDel="00000000" w:rsidR="00000000" w:rsidRPr="00000000">
              <w:rPr>
                <w:rtl w:val="0"/>
              </w:rPr>
              <w:t xml:space="preserve">E2 – Develop Architectural Prototype</w:t>
            </w:r>
          </w:p>
        </w:tc>
        <w:tc>
          <w:tcPr>
            <w:vAlign w:val="center"/>
          </w:tcPr>
          <w:p w:rsidR="00000000" w:rsidDel="00000000" w:rsidP="00000000" w:rsidRDefault="00000000" w:rsidRPr="00000000" w14:paraId="000000F4">
            <w:pPr>
              <w:widowControl w:val="1"/>
              <w:spacing w:before="240" w:line="276" w:lineRule="auto"/>
              <w:rPr/>
            </w:pPr>
            <w:r w:rsidDel="00000000" w:rsidR="00000000" w:rsidRPr="00000000">
              <w:rPr>
                <w:rtl w:val="0"/>
              </w:rPr>
              <w:t xml:space="preserve">- Complete architectural analysis.</w:t>
            </w:r>
          </w:p>
          <w:p w:rsidR="00000000" w:rsidDel="00000000" w:rsidP="00000000" w:rsidRDefault="00000000" w:rsidRPr="00000000" w14:paraId="000000F5">
            <w:pPr>
              <w:widowControl w:val="1"/>
              <w:spacing w:before="240" w:line="276" w:lineRule="auto"/>
              <w:rPr/>
            </w:pPr>
            <w:r w:rsidDel="00000000" w:rsidR="00000000" w:rsidRPr="00000000">
              <w:rPr>
                <w:rtl w:val="0"/>
              </w:rPr>
              <w:t xml:space="preserve">- Sketch UI prototype</w:t>
            </w:r>
          </w:p>
        </w:tc>
        <w:tc>
          <w:tcPr>
            <w:vAlign w:val="center"/>
          </w:tcPr>
          <w:p w:rsidR="00000000" w:rsidDel="00000000" w:rsidP="00000000" w:rsidRDefault="00000000" w:rsidRPr="00000000" w14:paraId="000000F6">
            <w:pPr>
              <w:rPr>
                <w:b w:val="1"/>
              </w:rPr>
            </w:pPr>
            <w:r w:rsidDel="00000000" w:rsidR="00000000" w:rsidRPr="00000000">
              <w:rPr>
                <w:highlight w:val="white"/>
                <w:rtl w:val="0"/>
              </w:rPr>
              <w:t xml:space="preserve">Architectural Prototype</w:t>
            </w:r>
            <w:r w:rsidDel="00000000" w:rsidR="00000000" w:rsidRPr="00000000">
              <w:rPr>
                <w:rtl w:val="0"/>
              </w:rPr>
            </w:r>
          </w:p>
        </w:tc>
        <w:tc>
          <w:tcPr>
            <w:vAlign w:val="center"/>
          </w:tcPr>
          <w:p w:rsidR="00000000" w:rsidDel="00000000" w:rsidP="00000000" w:rsidRDefault="00000000" w:rsidRPr="00000000" w14:paraId="000000F7">
            <w:pPr>
              <w:widowControl w:val="1"/>
              <w:spacing w:before="240" w:line="276" w:lineRule="auto"/>
              <w:rPr/>
            </w:pPr>
            <w:r w:rsidDel="00000000" w:rsidR="00000000" w:rsidRPr="00000000">
              <w:rPr>
                <w:rtl w:val="0"/>
              </w:rPr>
              <w:t xml:space="preserve">- Show the key scenarios following use case</w:t>
            </w:r>
          </w:p>
          <w:p w:rsidR="00000000" w:rsidDel="00000000" w:rsidP="00000000" w:rsidRDefault="00000000" w:rsidRPr="00000000" w14:paraId="000000F8">
            <w:pPr>
              <w:rPr>
                <w:b w:val="1"/>
              </w:rPr>
            </w:pPr>
            <w:r w:rsidDel="00000000" w:rsidR="00000000" w:rsidRPr="00000000">
              <w:rPr>
                <w:highlight w:val="white"/>
                <w:rtl w:val="0"/>
              </w:rPr>
              <w:t xml:space="preserve">- Early prototype for user review.</w:t>
            </w:r>
            <w:r w:rsidDel="00000000" w:rsidR="00000000" w:rsidRPr="00000000">
              <w:rPr>
                <w:rtl w:val="0"/>
              </w:rPr>
            </w:r>
          </w:p>
        </w:tc>
      </w:tr>
      <w:tr>
        <w:trPr>
          <w:cantSplit w:val="0"/>
          <w:trHeight w:val="1767" w:hRule="atLeast"/>
          <w:tblHeader w:val="0"/>
        </w:trPr>
        <w:tc>
          <w:tcPr>
            <w:vAlign w:val="center"/>
          </w:tcPr>
          <w:p w:rsidR="00000000" w:rsidDel="00000000" w:rsidP="00000000" w:rsidRDefault="00000000" w:rsidRPr="00000000" w14:paraId="000000F9">
            <w:pPr>
              <w:rPr/>
            </w:pPr>
            <w:r w:rsidDel="00000000" w:rsidR="00000000" w:rsidRPr="00000000">
              <w:rPr>
                <w:rtl w:val="0"/>
              </w:rPr>
              <w:t xml:space="preserve">Construction</w:t>
            </w:r>
          </w:p>
        </w:tc>
        <w:tc>
          <w:tcPr>
            <w:vAlign w:val="center"/>
          </w:tcPr>
          <w:p w:rsidR="00000000" w:rsidDel="00000000" w:rsidP="00000000" w:rsidRDefault="00000000" w:rsidRPr="00000000" w14:paraId="000000FA">
            <w:pPr>
              <w:rPr/>
            </w:pPr>
            <w:r w:rsidDel="00000000" w:rsidR="00000000" w:rsidRPr="00000000">
              <w:rPr>
                <w:rtl w:val="0"/>
              </w:rPr>
              <w:t xml:space="preserve">C1  – Develop Release</w:t>
            </w:r>
          </w:p>
        </w:tc>
        <w:tc>
          <w:tcPr>
            <w:vAlign w:val="center"/>
          </w:tcPr>
          <w:p w:rsidR="00000000" w:rsidDel="00000000" w:rsidP="00000000" w:rsidRDefault="00000000" w:rsidRPr="00000000" w14:paraId="000000FB">
            <w:pPr>
              <w:widowControl w:val="1"/>
              <w:spacing w:before="240" w:line="276" w:lineRule="auto"/>
              <w:rPr/>
            </w:pPr>
            <w:r w:rsidDel="00000000" w:rsidR="00000000" w:rsidRPr="00000000">
              <w:rPr>
                <w:highlight w:val="white"/>
                <w:rtl w:val="0"/>
              </w:rPr>
              <w:t xml:space="preserve">Implement and test use cases</w:t>
            </w:r>
            <w:r w:rsidDel="00000000" w:rsidR="00000000" w:rsidRPr="00000000">
              <w:rPr>
                <w:rtl w:val="0"/>
              </w:rPr>
            </w:r>
          </w:p>
        </w:tc>
        <w:tc>
          <w:tcPr>
            <w:vAlign w:val="center"/>
          </w:tcPr>
          <w:p w:rsidR="00000000" w:rsidDel="00000000" w:rsidP="00000000" w:rsidRDefault="00000000" w:rsidRPr="00000000" w14:paraId="000000FC">
            <w:pPr>
              <w:rPr>
                <w:b w:val="1"/>
              </w:rPr>
            </w:pPr>
            <w:r w:rsidDel="00000000" w:rsidR="00000000" w:rsidRPr="00000000">
              <w:rPr>
                <w:rtl w:val="0"/>
              </w:rPr>
              <w:t xml:space="preserve">Software Release</w:t>
            </w:r>
            <w:r w:rsidDel="00000000" w:rsidR="00000000" w:rsidRPr="00000000">
              <w:rPr>
                <w:rtl w:val="0"/>
              </w:rPr>
            </w:r>
          </w:p>
        </w:tc>
        <w:tc>
          <w:tcPr>
            <w:vAlign w:val="center"/>
          </w:tcPr>
          <w:p w:rsidR="00000000" w:rsidDel="00000000" w:rsidP="00000000" w:rsidRDefault="00000000" w:rsidRPr="00000000" w14:paraId="000000FD">
            <w:pPr>
              <w:widowControl w:val="1"/>
              <w:spacing w:before="240" w:line="276" w:lineRule="auto"/>
              <w:rPr>
                <w:highlight w:val="white"/>
              </w:rPr>
            </w:pPr>
            <w:r w:rsidDel="00000000" w:rsidR="00000000" w:rsidRPr="00000000">
              <w:rPr>
                <w:highlight w:val="white"/>
                <w:rtl w:val="0"/>
              </w:rPr>
              <w:t xml:space="preserve">- All key features from architectural perspective implemented.</w:t>
            </w:r>
          </w:p>
          <w:p w:rsidR="00000000" w:rsidDel="00000000" w:rsidP="00000000" w:rsidRDefault="00000000" w:rsidRPr="00000000" w14:paraId="000000FE">
            <w:pPr>
              <w:widowControl w:val="1"/>
              <w:spacing w:before="240" w:line="276" w:lineRule="auto"/>
              <w:rPr>
                <w:highlight w:val="white"/>
              </w:rPr>
            </w:pPr>
            <w:r w:rsidDel="00000000" w:rsidR="00000000" w:rsidRPr="00000000">
              <w:rPr>
                <w:highlight w:val="white"/>
                <w:rtl w:val="0"/>
              </w:rPr>
              <w:t xml:space="preserve">- Quick release addresses customer satisfaction.</w:t>
            </w:r>
          </w:p>
          <w:p w:rsidR="00000000" w:rsidDel="00000000" w:rsidP="00000000" w:rsidRDefault="00000000" w:rsidRPr="00000000" w14:paraId="000000FF">
            <w:pPr>
              <w:rPr/>
            </w:pPr>
            <w:r w:rsidDel="00000000" w:rsidR="00000000" w:rsidRPr="00000000">
              <w:rPr>
                <w:rtl w:val="0"/>
              </w:rPr>
              <w:t xml:space="preserve">- All key functionality provided in System by full Release.</w:t>
            </w:r>
          </w:p>
        </w:tc>
      </w:tr>
    </w:tbl>
    <w:p w:rsidR="00000000" w:rsidDel="00000000" w:rsidP="00000000" w:rsidRDefault="00000000" w:rsidRPr="00000000" w14:paraId="00000100">
      <w:pPr>
        <w:rPr/>
      </w:pPr>
      <w:bookmarkStart w:colFirst="0" w:colLast="0" w:name="_heading=h.lnxbz9" w:id="13"/>
      <w:bookmarkEnd w:id="13"/>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 more views about iterations of each phase, you can refer to this Gantt-chart:</w:t>
      </w:r>
    </w:p>
    <w:p w:rsidR="00000000" w:rsidDel="00000000" w:rsidP="00000000" w:rsidRDefault="00000000" w:rsidRPr="00000000" w14:paraId="00000107">
      <w:pPr>
        <w:jc w:val="center"/>
        <w:rPr/>
      </w:pPr>
      <w:r w:rsidDel="00000000" w:rsidR="00000000" w:rsidRPr="00000000">
        <w:rPr/>
        <w:drawing>
          <wp:inline distB="0" distT="0" distL="0" distR="0">
            <wp:extent cx="5228492" cy="2965938"/>
            <wp:docPr id="1515070335" name=""/>
            <a:graphic>
              <a:graphicData uri="http://schemas.openxmlformats.org/drawingml/2006/chart">
                <c:chart r:id="rId10"/>
              </a:graphicData>
            </a:graphic>
          </wp:inline>
        </w:drawing>
      </w:r>
      <w:r w:rsidDel="00000000" w:rsidR="00000000" w:rsidRPr="00000000">
        <w:rPr>
          <w:rtl w:val="0"/>
        </w:rPr>
        <w:br w:type="textWrapping"/>
      </w:r>
    </w:p>
    <w:p w:rsidR="00000000" w:rsidDel="00000000" w:rsidP="00000000" w:rsidRDefault="00000000" w:rsidRPr="00000000" w14:paraId="00000108">
      <w:pPr>
        <w:pStyle w:val="Heading3"/>
        <w:numPr>
          <w:ilvl w:val="2"/>
          <w:numId w:val="18"/>
        </w:numPr>
        <w:ind w:left="0" w:firstLine="0"/>
        <w:rPr/>
      </w:pPr>
      <w:r w:rsidDel="00000000" w:rsidR="00000000" w:rsidRPr="00000000">
        <w:rPr>
          <w:rtl w:val="0"/>
        </w:rPr>
        <w:t xml:space="preserve"> Releases</w:t>
      </w:r>
    </w:p>
    <w:p w:rsidR="00000000" w:rsidDel="00000000" w:rsidP="00000000" w:rsidRDefault="00000000" w:rsidRPr="00000000" w14:paraId="00000109">
      <w:pPr>
        <w:widowControl w:val="1"/>
        <w:spacing w:after="240" w:before="240" w:lineRule="auto"/>
        <w:rPr>
          <w:color w:val="0000ff"/>
        </w:rPr>
      </w:pPr>
      <w:bookmarkStart w:colFirst="0" w:colLast="0" w:name="_heading=h.35nkun2" w:id="14"/>
      <w:bookmarkEnd w:id="14"/>
      <w:r w:rsidDel="00000000" w:rsidR="00000000" w:rsidRPr="00000000">
        <w:rPr>
          <w:rtl w:val="0"/>
        </w:rPr>
        <w:t xml:space="preserve">The project has 1 release that is completed in the construction phase and to be published.</w:t>
      </w:r>
      <w:r w:rsidDel="00000000" w:rsidR="00000000" w:rsidRPr="00000000">
        <w:rPr>
          <w:rtl w:val="0"/>
        </w:rPr>
      </w:r>
    </w:p>
    <w:p w:rsidR="00000000" w:rsidDel="00000000" w:rsidP="00000000" w:rsidRDefault="00000000" w:rsidRPr="00000000" w14:paraId="0000010A">
      <w:pPr>
        <w:pStyle w:val="Heading3"/>
        <w:numPr>
          <w:ilvl w:val="2"/>
          <w:numId w:val="18"/>
        </w:numPr>
        <w:ind w:left="0" w:firstLine="0"/>
        <w:rPr/>
      </w:pPr>
      <w:r w:rsidDel="00000000" w:rsidR="00000000" w:rsidRPr="00000000">
        <w:rPr>
          <w:rtl w:val="0"/>
        </w:rPr>
        <w:t xml:space="preserve">Project Schedule</w:t>
      </w:r>
    </w:p>
    <w:p w:rsidR="00000000" w:rsidDel="00000000" w:rsidP="00000000" w:rsidRDefault="00000000" w:rsidRPr="00000000" w14:paraId="0000010B">
      <w:pPr>
        <w:rPr/>
      </w:pPr>
      <w:r w:rsidDel="00000000" w:rsidR="00000000" w:rsidRPr="00000000">
        <w:rPr/>
        <w:drawing>
          <wp:inline distB="0" distT="0" distL="0" distR="0">
            <wp:extent cx="5943600" cy="2994025"/>
            <wp:effectExtent b="0" l="0" r="0" t="0"/>
            <wp:docPr descr="Ảnh có chứa văn bản, ảnh chụp màn hình, số, Song song&#10;&#10;Mô tả được tạo tự động" id="1515070338" name="image2.png"/>
            <a:graphic>
              <a:graphicData uri="http://schemas.openxmlformats.org/drawingml/2006/picture">
                <pic:pic>
                  <pic:nvPicPr>
                    <pic:cNvPr descr="Ảnh có chứa văn bản, ảnh chụp màn hình, số, Song song&#10;&#10;Mô tả được tạo tự động" id="0" name="image2.png"/>
                    <pic:cNvPicPr preferRelativeResize="0"/>
                  </pic:nvPicPr>
                  <pic:blipFill>
                    <a:blip r:embed="rId11"/>
                    <a:srcRect b="0" l="0" r="0" t="0"/>
                    <a:stretch>
                      <a:fillRect/>
                    </a:stretch>
                  </pic:blipFill>
                  <pic:spPr>
                    <a:xfrm>
                      <a:off x="0" y="0"/>
                      <a:ext cx="5943600" cy="2994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drawing>
          <wp:inline distB="0" distT="0" distL="0" distR="0">
            <wp:extent cx="5943600" cy="2640965"/>
            <wp:effectExtent b="0" l="0" r="0" t="0"/>
            <wp:docPr descr="Ảnh có chứa văn bản, ảnh chụp màn hình, số, hàng&#10;&#10;Mô tả được tạo tự động" id="1515070337" name="image1.png"/>
            <a:graphic>
              <a:graphicData uri="http://schemas.openxmlformats.org/drawingml/2006/picture">
                <pic:pic>
                  <pic:nvPicPr>
                    <pic:cNvPr descr="Ảnh có chứa văn bản, ảnh chụp màn hình, số, hàng&#10;&#10;Mô tả được tạo tự động" id="0" name="image1.png"/>
                    <pic:cNvPicPr preferRelativeResize="0"/>
                  </pic:nvPicPr>
                  <pic:blipFill>
                    <a:blip r:embed="rId12"/>
                    <a:srcRect b="0" l="0" r="0" t="0"/>
                    <a:stretch>
                      <a:fillRect/>
                    </a:stretch>
                  </pic:blipFill>
                  <pic:spPr>
                    <a:xfrm>
                      <a:off x="0" y="0"/>
                      <a:ext cx="5943600" cy="264096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numPr>
          <w:ilvl w:val="1"/>
          <w:numId w:val="18"/>
        </w:numPr>
        <w:ind w:left="0" w:firstLine="0"/>
        <w:rPr/>
      </w:pPr>
      <w:bookmarkStart w:colFirst="0" w:colLast="0" w:name="_heading=h.1ksv4uv" w:id="15"/>
      <w:bookmarkEnd w:id="15"/>
      <w:r w:rsidDel="00000000" w:rsidR="00000000" w:rsidRPr="00000000">
        <w:rPr>
          <w:rtl w:val="0"/>
        </w:rPr>
        <w:t xml:space="preserve">Project Monitoring and Control</w:t>
      </w:r>
    </w:p>
    <w:p w:rsidR="00000000" w:rsidDel="00000000" w:rsidP="00000000" w:rsidRDefault="00000000" w:rsidRPr="00000000" w14:paraId="0000010F">
      <w:pPr>
        <w:pStyle w:val="Heading3"/>
        <w:numPr>
          <w:ilvl w:val="2"/>
          <w:numId w:val="18"/>
        </w:numPr>
        <w:ind w:left="0" w:firstLine="0"/>
        <w:rPr/>
      </w:pPr>
      <w:bookmarkStart w:colFirst="0" w:colLast="0" w:name="_heading=h.44sinio" w:id="16"/>
      <w:bookmarkEnd w:id="16"/>
      <w:r w:rsidDel="00000000" w:rsidR="00000000" w:rsidRPr="00000000">
        <w:rPr>
          <w:rtl w:val="0"/>
        </w:rPr>
        <w:t xml:space="preserve">Reporting</w:t>
      </w:r>
    </w:p>
    <w:p w:rsidR="00000000" w:rsidDel="00000000" w:rsidP="00000000" w:rsidRDefault="00000000" w:rsidRPr="00000000" w14:paraId="00000110">
      <w:pPr>
        <w:rPr/>
      </w:pPr>
      <w:r w:rsidDel="00000000" w:rsidR="00000000" w:rsidRPr="00000000">
        <w:rPr>
          <w:rtl w:val="0"/>
        </w:rPr>
        <w:t xml:space="preserve">There are 4 meetings for each sprint:</w:t>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1 sprint planning meeting: plan for the next sprint</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This meeting needs to be held at the end of the current sprint and before the next sprint.</w:t>
      </w:r>
    </w:p>
    <w:p w:rsidR="00000000" w:rsidDel="00000000" w:rsidP="00000000" w:rsidRDefault="00000000" w:rsidRPr="00000000" w14:paraId="0000011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Identify and prioritize tasks, user-story or a part of a use-case for the next sprint.</w:t>
      </w:r>
    </w:p>
    <w:p w:rsidR="00000000" w:rsidDel="00000000" w:rsidP="00000000" w:rsidRDefault="00000000" w:rsidRPr="00000000" w14:paraId="0000011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Assign tasks to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weekly scrum meetings: </w:t>
      </w:r>
    </w:p>
    <w:p w:rsidR="00000000" w:rsidDel="00000000" w:rsidP="00000000" w:rsidRDefault="00000000" w:rsidRPr="00000000" w14:paraId="000001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member answers 3 questions:</w:t>
      </w:r>
    </w:p>
    <w:p w:rsidR="00000000" w:rsidDel="00000000" w:rsidP="00000000" w:rsidRDefault="00000000" w:rsidRPr="00000000" w14:paraId="000001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have I done since last week?</w:t>
      </w:r>
    </w:p>
    <w:p w:rsidR="00000000" w:rsidDel="00000000" w:rsidP="00000000" w:rsidRDefault="00000000" w:rsidRPr="00000000" w14:paraId="000001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will I do until next week?</w:t>
      </w:r>
    </w:p>
    <w:p w:rsidR="00000000" w:rsidDel="00000000" w:rsidP="00000000" w:rsidRDefault="00000000" w:rsidRPr="00000000" w14:paraId="000001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issues / problems /obstacles do I have?</w:t>
      </w:r>
    </w:p>
    <w:p w:rsidR="00000000" w:rsidDel="00000000" w:rsidP="00000000" w:rsidRDefault="00000000" w:rsidRPr="00000000" w14:paraId="0000011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single document for all scrum meetings.</w:t>
      </w:r>
    </w:p>
    <w:p w:rsidR="00000000" w:rsidDel="00000000" w:rsidP="00000000" w:rsidRDefault="00000000" w:rsidRPr="00000000" w14:paraId="0000011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sprint review (retrospective) meeting:</w:t>
      </w:r>
    </w:p>
    <w:p w:rsidR="00000000" w:rsidDel="00000000" w:rsidP="00000000" w:rsidRDefault="00000000" w:rsidRPr="00000000" w14:paraId="0000011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meeting is held at the end of each sprint to review and evaluate the results of the current sprint.</w:t>
      </w:r>
    </w:p>
    <w:p w:rsidR="00000000" w:rsidDel="00000000" w:rsidP="00000000" w:rsidRDefault="00000000" w:rsidRPr="00000000" w14:paraId="0000011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meeting, the team needs to discuss and record the following.</w:t>
      </w:r>
    </w:p>
    <w:p w:rsidR="00000000" w:rsidDel="00000000" w:rsidP="00000000" w:rsidRDefault="00000000" w:rsidRPr="00000000" w14:paraId="000001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went well.</w:t>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went wrong.</w:t>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problems and what caused the problems.</w:t>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can be done differently in the next sprint to improve the project.</w:t>
      </w:r>
    </w:p>
    <w:p w:rsidR="00000000" w:rsidDel="00000000" w:rsidP="00000000" w:rsidRDefault="00000000" w:rsidRPr="00000000" w14:paraId="0000012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lessons we could learn.</w:t>
      </w:r>
    </w:p>
    <w:p w:rsidR="00000000" w:rsidDel="00000000" w:rsidP="00000000" w:rsidRDefault="00000000" w:rsidRPr="00000000" w14:paraId="00000123">
      <w:pPr>
        <w:spacing w:after="240" w:before="240" w:lineRule="auto"/>
        <w:rPr/>
      </w:pPr>
      <w:r w:rsidDel="00000000" w:rsidR="00000000" w:rsidRPr="00000000">
        <w:rPr>
          <w:rtl w:val="0"/>
        </w:rPr>
        <w:t xml:space="preserve">Corresponding to each meeting, there will be a corresponding report.</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pStyle w:val="Heading3"/>
        <w:numPr>
          <w:ilvl w:val="2"/>
          <w:numId w:val="18"/>
        </w:numPr>
        <w:ind w:left="0" w:firstLine="0"/>
        <w:rPr/>
      </w:pPr>
      <w:bookmarkStart w:colFirst="0" w:colLast="0" w:name="_heading=h.2jxsxqh" w:id="17"/>
      <w:bookmarkEnd w:id="17"/>
      <w:r w:rsidDel="00000000" w:rsidR="00000000" w:rsidRPr="00000000">
        <w:rPr>
          <w:rtl w:val="0"/>
        </w:rPr>
        <w:t xml:space="preserve">Risk Management </w:t>
      </w:r>
    </w:p>
    <w:tbl>
      <w:tblPr>
        <w:tblStyle w:val="Table7"/>
        <w:tblW w:w="9812.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3"/>
        <w:gridCol w:w="1557"/>
        <w:gridCol w:w="1170"/>
        <w:gridCol w:w="810"/>
        <w:gridCol w:w="990"/>
        <w:gridCol w:w="900"/>
        <w:gridCol w:w="3782"/>
        <w:tblGridChange w:id="0">
          <w:tblGrid>
            <w:gridCol w:w="603"/>
            <w:gridCol w:w="1557"/>
            <w:gridCol w:w="1170"/>
            <w:gridCol w:w="810"/>
            <w:gridCol w:w="990"/>
            <w:gridCol w:w="900"/>
            <w:gridCol w:w="3782"/>
          </w:tblGrid>
        </w:tblGridChange>
      </w:tblGrid>
      <w:tr>
        <w:trPr>
          <w:cantSplit w:val="0"/>
          <w:trHeight w:val="591"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ID</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Description</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Probability</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Impact</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Exposure</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Mitigation Strategy or Contingency Plan</w:t>
            </w:r>
          </w:p>
        </w:tc>
      </w:tr>
      <w:tr>
        <w:trPr>
          <w:cantSplit w:val="0"/>
          <w:trHeight w:val="1301" w:hRule="atLeast"/>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conflicts between members</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0.56</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134">
            <w:pPr>
              <w:shd w:fill="ffffff" w:val="clear"/>
              <w:rPr>
                <w:color w:val="000000"/>
              </w:rPr>
            </w:pPr>
            <w:r w:rsidDel="00000000" w:rsidR="00000000" w:rsidRPr="00000000">
              <w:rPr>
                <w:color w:val="000000"/>
                <w:rtl w:val="0"/>
              </w:rPr>
              <w:t xml:space="preserve">- Encourage developers to communicate and coordinate their work to minimize the chances of conflicts.</w:t>
            </w:r>
          </w:p>
          <w:p w:rsidR="00000000" w:rsidDel="00000000" w:rsidP="00000000" w:rsidRDefault="00000000" w:rsidRPr="00000000" w14:paraId="00000135">
            <w:pPr>
              <w:shd w:fill="ffffff" w:val="clear"/>
              <w:rPr>
                <w:rFonts w:ascii="system-ui" w:cs="system-ui" w:eastAsia="system-ui" w:hAnsi="system-ui"/>
                <w:color w:val="000000"/>
              </w:rPr>
            </w:pPr>
            <w:r w:rsidDel="00000000" w:rsidR="00000000" w:rsidRPr="00000000">
              <w:rPr>
                <w:color w:val="000000"/>
                <w:rtl w:val="0"/>
              </w:rPr>
              <w:t xml:space="preserve">- Define coding standards and guidelines to reduce the likelihood of conflicting changes.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change</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0.56</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 assessments on performance capabilities corresponding to customer needs, promptly update changes to all team members.</w:t>
            </w:r>
          </w:p>
        </w:tc>
      </w:tr>
      <w:tr>
        <w:trPr>
          <w:cantSplit w:val="0"/>
          <w:trHeight w:val="946"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Poor Communication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0.42</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Actively exchange, contribute ideas, and understand each other better.</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amount of work is overloaded</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managers base their work on the status of human resources and time budget to allocate appropriate tasks to avoid pressure.</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numPr>
          <w:ilvl w:val="2"/>
          <w:numId w:val="18"/>
        </w:numPr>
        <w:ind w:left="0" w:firstLine="0"/>
        <w:rPr/>
      </w:pPr>
      <w:bookmarkStart w:colFirst="0" w:colLast="0" w:name="_heading=h.z337ya" w:id="18"/>
      <w:bookmarkEnd w:id="18"/>
      <w:r w:rsidDel="00000000" w:rsidR="00000000" w:rsidRPr="00000000">
        <w:rPr>
          <w:rtl w:val="0"/>
        </w:rPr>
        <w:t xml:space="preserve">Configuration Management</w:t>
      </w:r>
    </w:p>
    <w:p w:rsidR="00000000" w:rsidDel="00000000" w:rsidP="00000000" w:rsidRDefault="00000000" w:rsidRPr="00000000" w14:paraId="00000150">
      <w:pPr>
        <w:spacing w:after="120" w:lineRule="auto"/>
        <w:ind w:left="720" w:firstLine="0"/>
        <w:rPr/>
      </w:pPr>
      <w:r w:rsidDel="00000000" w:rsidR="00000000" w:rsidRPr="00000000">
        <w:rPr>
          <w:rtl w:val="0"/>
        </w:rPr>
        <w:t xml:space="preserve">Tools:</w:t>
      </w:r>
    </w:p>
    <w:p w:rsidR="00000000" w:rsidDel="00000000" w:rsidP="00000000" w:rsidRDefault="00000000" w:rsidRPr="00000000" w14:paraId="000001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GitHub, Google Drive (for storing and sharing code, documents)</w:t>
      </w:r>
    </w:p>
    <w:p w:rsidR="00000000" w:rsidDel="00000000" w:rsidP="00000000" w:rsidRDefault="00000000" w:rsidRPr="00000000" w14:paraId="000001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Messenger, Google Meeting (for communicating between members)</w:t>
      </w:r>
    </w:p>
    <w:p w:rsidR="00000000" w:rsidDel="00000000" w:rsidP="00000000" w:rsidRDefault="00000000" w:rsidRPr="00000000" w14:paraId="000001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Word (for composing document)</w:t>
      </w:r>
    </w:p>
    <w:p w:rsidR="00000000" w:rsidDel="00000000" w:rsidP="00000000" w:rsidRDefault="00000000" w:rsidRPr="00000000" w14:paraId="000001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Jira, Slack, Google Sheet (for planning and managing work)</w:t>
      </w:r>
    </w:p>
    <w:p w:rsidR="00000000" w:rsidDel="00000000" w:rsidP="00000000" w:rsidRDefault="00000000" w:rsidRPr="00000000" w14:paraId="000001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Apto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03,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B">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03</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F">
          <w:pPr>
            <w:rPr/>
          </w:pPr>
          <w:r w:rsidDel="00000000" w:rsidR="00000000" w:rsidRPr="00000000">
            <w:rPr>
              <w:rtl w:val="0"/>
            </w:rPr>
            <w:t xml:space="preserve">Bilinguo</w:t>
          </w:r>
        </w:p>
      </w:tc>
      <w:tc>
        <w:tcPr/>
        <w:p w:rsidR="00000000" w:rsidDel="00000000" w:rsidP="00000000" w:rsidRDefault="00000000" w:rsidRPr="00000000" w14:paraId="00000160">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Software Development Plan (Small Project)</w:t>
          </w:r>
        </w:p>
      </w:tc>
      <w:tc>
        <w:tcPr/>
        <w:p w:rsidR="00000000" w:rsidDel="00000000" w:rsidP="00000000" w:rsidRDefault="00000000" w:rsidRPr="00000000" w14:paraId="00000162">
          <w:pPr>
            <w:rPr/>
          </w:pPr>
          <w:r w:rsidDel="00000000" w:rsidR="00000000" w:rsidRPr="00000000">
            <w:rPr>
              <w:rtl w:val="0"/>
            </w:rPr>
            <w:t xml:space="preserve">  Date: 20/04/2024</w:t>
          </w:r>
        </w:p>
      </w:tc>
    </w:tr>
    <w:tr>
      <w:trPr>
        <w:cantSplit w:val="0"/>
        <w:tblHeader w:val="0"/>
      </w:trPr>
      <w:tc>
        <w:tcPr>
          <w:gridSpan w:val="2"/>
        </w:tcPr>
        <w:p w:rsidR="00000000" w:rsidDel="00000000" w:rsidP="00000000" w:rsidRDefault="00000000" w:rsidRPr="00000000" w14:paraId="00000163">
          <w:pPr>
            <w:rPr/>
          </w:pPr>
          <w:r w:rsidDel="00000000" w:rsidR="00000000" w:rsidRPr="00000000">
            <w:rPr>
              <w:rtl w:val="0"/>
            </w:rPr>
            <w:t xml:space="preserve">rup_sdpln_sp</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9">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144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Binhthng" w:default="1">
    <w:name w:val="Normal"/>
    <w:qFormat w:val="1"/>
    <w:rsid w:val="00555DB3"/>
    <w:pPr>
      <w:widowControl w:val="0"/>
      <w:spacing w:line="240" w:lineRule="atLeast"/>
    </w:pPr>
    <w:rPr>
      <w:lang w:eastAsia="en-US" w:val="en-US"/>
    </w:rPr>
  </w:style>
  <w:style w:type="paragraph" w:styleId="u1">
    <w:name w:val="heading 1"/>
    <w:basedOn w:val="Binhthng"/>
    <w:next w:val="Binhthng"/>
    <w:qFormat w:val="1"/>
    <w:pPr>
      <w:keepNext w:val="1"/>
      <w:numPr>
        <w:numId w:val="2"/>
      </w:numPr>
      <w:spacing w:after="60" w:before="120"/>
      <w:ind w:hanging="720"/>
      <w:outlineLvl w:val="0"/>
    </w:pPr>
    <w:rPr>
      <w:rFonts w:ascii="Arial" w:hAnsi="Arial"/>
      <w:b w:val="1"/>
      <w:sz w:val="24"/>
    </w:rPr>
  </w:style>
  <w:style w:type="paragraph" w:styleId="u2">
    <w:name w:val="heading 2"/>
    <w:basedOn w:val="u1"/>
    <w:next w:val="Binhthng"/>
    <w:qFormat w:val="1"/>
    <w:pPr>
      <w:numPr>
        <w:ilvl w:val="1"/>
      </w:numPr>
      <w:ind w:firstLine="0"/>
      <w:outlineLvl w:val="1"/>
    </w:pPr>
    <w:rPr>
      <w:sz w:val="20"/>
    </w:rPr>
  </w:style>
  <w:style w:type="paragraph" w:styleId="u3">
    <w:name w:val="heading 3"/>
    <w:basedOn w:val="u1"/>
    <w:next w:val="Binhthng"/>
    <w:qFormat w:val="1"/>
    <w:pPr>
      <w:numPr>
        <w:ilvl w:val="2"/>
      </w:numPr>
      <w:ind w:firstLine="0"/>
      <w:outlineLvl w:val="2"/>
    </w:pPr>
    <w:rPr>
      <w:b w:val="0"/>
      <w:i w:val="1"/>
      <w:sz w:val="20"/>
    </w:rPr>
  </w:style>
  <w:style w:type="paragraph" w:styleId="u4">
    <w:name w:val="heading 4"/>
    <w:basedOn w:val="u1"/>
    <w:next w:val="Binhthng"/>
    <w:qFormat w:val="1"/>
    <w:pPr>
      <w:numPr>
        <w:ilvl w:val="3"/>
      </w:numPr>
      <w:ind w:left="720"/>
      <w:outlineLvl w:val="3"/>
    </w:pPr>
    <w:rPr>
      <w:b w:val="0"/>
      <w:sz w:val="20"/>
    </w:rPr>
  </w:style>
  <w:style w:type="paragraph" w:styleId="u5">
    <w:name w:val="heading 5"/>
    <w:basedOn w:val="Binhthng"/>
    <w:next w:val="Binhthng"/>
    <w:qFormat w:val="1"/>
    <w:pPr>
      <w:numPr>
        <w:ilvl w:val="4"/>
        <w:numId w:val="2"/>
      </w:numPr>
      <w:spacing w:after="60" w:before="240"/>
      <w:ind w:left="2880"/>
      <w:outlineLvl w:val="4"/>
    </w:pPr>
    <w:rPr>
      <w:sz w:val="22"/>
    </w:rPr>
  </w:style>
  <w:style w:type="paragraph" w:styleId="u6">
    <w:name w:val="heading 6"/>
    <w:basedOn w:val="Binhthng"/>
    <w:next w:val="Binhthng"/>
    <w:qFormat w:val="1"/>
    <w:pPr>
      <w:numPr>
        <w:ilvl w:val="5"/>
        <w:numId w:val="2"/>
      </w:numPr>
      <w:spacing w:after="60" w:before="240"/>
      <w:ind w:left="2880"/>
      <w:outlineLvl w:val="5"/>
    </w:pPr>
    <w:rPr>
      <w:i w:val="1"/>
      <w:sz w:val="22"/>
    </w:rPr>
  </w:style>
  <w:style w:type="paragraph" w:styleId="u7">
    <w:name w:val="heading 7"/>
    <w:basedOn w:val="Binhthng"/>
    <w:next w:val="Binhthng"/>
    <w:qFormat w:val="1"/>
    <w:pPr>
      <w:numPr>
        <w:ilvl w:val="6"/>
        <w:numId w:val="2"/>
      </w:numPr>
      <w:spacing w:after="60" w:before="240"/>
      <w:ind w:left="2880"/>
      <w:outlineLvl w:val="6"/>
    </w:pPr>
  </w:style>
  <w:style w:type="paragraph" w:styleId="u8">
    <w:name w:val="heading 8"/>
    <w:basedOn w:val="Binhthng"/>
    <w:next w:val="Binhthng"/>
    <w:qFormat w:val="1"/>
    <w:pPr>
      <w:numPr>
        <w:ilvl w:val="7"/>
        <w:numId w:val="2"/>
      </w:numPr>
      <w:spacing w:after="60" w:before="240"/>
      <w:ind w:left="2880"/>
      <w:outlineLvl w:val="7"/>
    </w:pPr>
    <w:rPr>
      <w:i w:val="1"/>
    </w:rPr>
  </w:style>
  <w:style w:type="paragraph" w:styleId="u9">
    <w:name w:val="heading 9"/>
    <w:basedOn w:val="Binhthng"/>
    <w:next w:val="Binhthng"/>
    <w:qFormat w:val="1"/>
    <w:pPr>
      <w:numPr>
        <w:ilvl w:val="8"/>
        <w:numId w:val="2"/>
      </w:numPr>
      <w:spacing w:after="60" w:before="240"/>
      <w:ind w:left="2880"/>
      <w:outlineLvl w:val="8"/>
    </w:pPr>
    <w:rPr>
      <w:b w:val="1"/>
      <w:i w:val="1"/>
      <w:sz w:val="1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Paragraph2" w:customStyle="1">
    <w:name w:val="Paragraph2"/>
    <w:basedOn w:val="Binhthng"/>
    <w:pPr>
      <w:spacing w:before="80"/>
      <w:ind w:left="720"/>
      <w:jc w:val="both"/>
    </w:pPr>
    <w:rPr>
      <w:color w:val="000000"/>
      <w:lang w:val="en-AU"/>
    </w:rPr>
  </w:style>
  <w:style w:type="paragraph" w:styleId="Tiu">
    <w:name w:val="Title"/>
    <w:basedOn w:val="Binhthng"/>
    <w:next w:val="Binhthng"/>
    <w:qFormat w:val="1"/>
    <w:pPr>
      <w:spacing w:line="240" w:lineRule="auto"/>
      <w:jc w:val="center"/>
    </w:pPr>
    <w:rPr>
      <w:rFonts w:ascii="Arial" w:hAnsi="Arial"/>
      <w:b w:val="1"/>
      <w:sz w:val="36"/>
    </w:rPr>
  </w:style>
  <w:style w:type="paragraph" w:styleId="Tiuphu">
    <w:name w:val="Subtitle"/>
    <w:basedOn w:val="Binhthng"/>
    <w:qFormat w:val="1"/>
    <w:pPr>
      <w:spacing w:after="60"/>
      <w:jc w:val="center"/>
    </w:pPr>
    <w:rPr>
      <w:rFonts w:ascii="Arial" w:hAnsi="Arial"/>
      <w:i w:val="1"/>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spacing w:after="120" w:before="240"/>
    </w:pPr>
    <w:rPr>
      <w:b w:val="1"/>
      <w:bCs w:val="1"/>
      <w:szCs w:val="24"/>
    </w:rPr>
  </w:style>
  <w:style w:type="paragraph" w:styleId="Mucluc2">
    <w:name w:val="toc 2"/>
    <w:basedOn w:val="Binhthng"/>
    <w:next w:val="Binhthng"/>
    <w:uiPriority w:val="39"/>
    <w:pPr>
      <w:spacing w:before="120"/>
      <w:ind w:left="200"/>
    </w:pPr>
    <w:rPr>
      <w:i w:val="1"/>
      <w:iCs w:val="1"/>
      <w:szCs w:val="24"/>
    </w:rPr>
  </w:style>
  <w:style w:type="paragraph" w:styleId="Mucluc3">
    <w:name w:val="toc 3"/>
    <w:basedOn w:val="Binhthng"/>
    <w:next w:val="Binhthng"/>
    <w:uiPriority w:val="39"/>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styleId="Tabletext" w:customStyle="1">
    <w:name w:val="Tabletext"/>
    <w:basedOn w:val="Binhthng"/>
    <w:pPr>
      <w:keepLines w:val="1"/>
      <w:spacing w:after="120"/>
    </w:pPr>
  </w:style>
  <w:style w:type="paragraph" w:styleId="ThnVnban">
    <w:name w:val="Body Text"/>
    <w:basedOn w:val="Binhthng"/>
    <w:pPr>
      <w:keepLines w:val="1"/>
      <w:spacing w:after="120"/>
      <w:ind w:left="720"/>
    </w:pPr>
  </w:style>
  <w:style w:type="paragraph" w:styleId="Blockquote" w:customStyle="1">
    <w:name w:val="Blockquote"/>
    <w:basedOn w:val="Binhthng"/>
    <w:pPr>
      <w:widowControl w:val="1"/>
      <w:spacing w:after="100" w:before="100" w:line="240" w:lineRule="auto"/>
      <w:ind w:left="360" w:right="360"/>
    </w:pPr>
    <w:rPr>
      <w:snapToGrid w:val="0"/>
      <w:sz w:val="24"/>
      <w:lang w:val="en-CA"/>
    </w:rPr>
  </w:style>
  <w:style w:type="paragraph" w:styleId="Bullet1" w:customStyle="1">
    <w:name w:val="Bullet1"/>
    <w:basedOn w:val="Binhthng"/>
    <w:pPr>
      <w:ind w:left="720" w:hanging="432"/>
    </w:pPr>
  </w:style>
  <w:style w:type="paragraph" w:styleId="Bullet2" w:customStyle="1">
    <w:name w:val="Bullet2"/>
    <w:basedOn w:val="Binhthng"/>
    <w:pPr>
      <w:ind w:left="1440" w:hanging="360"/>
    </w:pPr>
    <w:rPr>
      <w:color w:val="000080"/>
    </w:rPr>
  </w:style>
  <w:style w:type="paragraph" w:styleId="Bantailiu">
    <w:name w:val="Document Map"/>
    <w:basedOn w:val="Binhthng"/>
    <w:semiHidden w:val="1"/>
    <w:pPr>
      <w:shd w:color="auto" w:fill="000080" w:val="clear"/>
    </w:pPr>
    <w:rPr>
      <w:rFonts w:ascii="Tahoma" w:hAnsi="Tahoma"/>
    </w:rPr>
  </w:style>
  <w:style w:type="character" w:styleId="ThamchiuCcchu">
    <w:name w:val="footnote reference"/>
    <w:basedOn w:val="Phngmcinhcuaoanvn"/>
    <w:semiHidden w:val="1"/>
    <w:rPr>
      <w:sz w:val="20"/>
      <w:vertAlign w:val="superscript"/>
    </w:rPr>
  </w:style>
  <w:style w:type="paragraph" w:styleId="VnbanCcchu">
    <w:name w:val="footnote text"/>
    <w:basedOn w:val="Binhthng"/>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Binhthng"/>
    <w:pPr>
      <w:spacing w:after="60" w:before="480" w:line="240" w:lineRule="auto"/>
      <w:jc w:val="center"/>
    </w:pPr>
    <w:rPr>
      <w:rFonts w:ascii="Arial" w:hAnsi="Arial"/>
      <w:b w:val="1"/>
      <w:kern w:val="28"/>
      <w:sz w:val="32"/>
    </w:rPr>
  </w:style>
  <w:style w:type="paragraph" w:styleId="Paragraph1" w:customStyle="1">
    <w:name w:val="Paragraph1"/>
    <w:basedOn w:val="Binhthng"/>
    <w:pPr>
      <w:spacing w:before="80" w:line="240" w:lineRule="auto"/>
      <w:jc w:val="both"/>
    </w:pPr>
  </w:style>
  <w:style w:type="paragraph" w:styleId="Paragraph3" w:customStyle="1">
    <w:name w:val="Paragraph3"/>
    <w:basedOn w:val="Binhthng"/>
    <w:pPr>
      <w:spacing w:before="80" w:line="240" w:lineRule="auto"/>
      <w:ind w:left="1530"/>
      <w:jc w:val="both"/>
    </w:pPr>
  </w:style>
  <w:style w:type="paragraph" w:styleId="Paragraph4" w:customStyle="1">
    <w:name w:val="Paragraph4"/>
    <w:basedOn w:val="Binhthng"/>
    <w:pPr>
      <w:spacing w:before="80" w:line="240" w:lineRule="auto"/>
      <w:ind w:left="2250"/>
      <w:jc w:val="both"/>
    </w:pPr>
  </w:style>
  <w:style w:type="paragraph" w:styleId="Mucluc4">
    <w:name w:val="toc 4"/>
    <w:basedOn w:val="Binhthng"/>
    <w:next w:val="Binhthng"/>
    <w:autoRedefine w:val="1"/>
    <w:semiHidden w:val="1"/>
    <w:pPr>
      <w:ind w:left="600"/>
    </w:pPr>
    <w:rPr>
      <w:szCs w:val="24"/>
    </w:rPr>
  </w:style>
  <w:style w:type="paragraph" w:styleId="Mucluc5">
    <w:name w:val="toc 5"/>
    <w:basedOn w:val="Binhthng"/>
    <w:next w:val="Binhthng"/>
    <w:autoRedefine w:val="1"/>
    <w:semiHidden w:val="1"/>
    <w:pPr>
      <w:ind w:left="800"/>
    </w:pPr>
    <w:rPr>
      <w:szCs w:val="24"/>
    </w:rPr>
  </w:style>
  <w:style w:type="paragraph" w:styleId="Mucluc6">
    <w:name w:val="toc 6"/>
    <w:basedOn w:val="Binhthng"/>
    <w:next w:val="Binhthng"/>
    <w:autoRedefine w:val="1"/>
    <w:semiHidden w:val="1"/>
    <w:pPr>
      <w:ind w:left="1000"/>
    </w:pPr>
    <w:rPr>
      <w:szCs w:val="24"/>
    </w:rPr>
  </w:style>
  <w:style w:type="paragraph" w:styleId="Mucluc7">
    <w:name w:val="toc 7"/>
    <w:basedOn w:val="Binhthng"/>
    <w:next w:val="Binhthng"/>
    <w:autoRedefine w:val="1"/>
    <w:semiHidden w:val="1"/>
    <w:pPr>
      <w:ind w:left="1200"/>
    </w:pPr>
    <w:rPr>
      <w:szCs w:val="24"/>
    </w:rPr>
  </w:style>
  <w:style w:type="paragraph" w:styleId="Mucluc8">
    <w:name w:val="toc 8"/>
    <w:basedOn w:val="Binhthng"/>
    <w:next w:val="Binhthng"/>
    <w:autoRedefine w:val="1"/>
    <w:semiHidden w:val="1"/>
    <w:pPr>
      <w:ind w:left="1400"/>
    </w:pPr>
    <w:rPr>
      <w:szCs w:val="24"/>
    </w:rPr>
  </w:style>
  <w:style w:type="paragraph" w:styleId="Mucluc9">
    <w:name w:val="toc 9"/>
    <w:basedOn w:val="Binhthng"/>
    <w:next w:val="Binhthng"/>
    <w:autoRedefine w:val="1"/>
    <w:semiHidden w:val="1"/>
    <w:pPr>
      <w:ind w:left="1600"/>
    </w:pPr>
    <w:rPr>
      <w:szCs w:val="24"/>
    </w:rPr>
  </w:style>
  <w:style w:type="paragraph" w:styleId="Thnvnban2">
    <w:name w:val="Body Text 2"/>
    <w:basedOn w:val="Binhthng"/>
    <w:rPr>
      <w:i w:val="1"/>
      <w:color w:val="0000ff"/>
    </w:rPr>
  </w:style>
  <w:style w:type="paragraph" w:styleId="ThutlThnVnban">
    <w:name w:val="Body Text Indent"/>
    <w:basedOn w:val="Binhthng"/>
    <w:pPr>
      <w:ind w:left="720"/>
    </w:pPr>
    <w:rPr>
      <w:i w:val="1"/>
      <w:color w:val="0000ff"/>
      <w:u w:val="single"/>
    </w:rPr>
  </w:style>
  <w:style w:type="paragraph" w:styleId="Body" w:customStyle="1">
    <w:name w:val="Body"/>
    <w:basedOn w:val="Binhthng"/>
    <w:pPr>
      <w:widowControl w:val="1"/>
      <w:spacing w:before="120" w:line="240" w:lineRule="auto"/>
      <w:jc w:val="both"/>
    </w:pPr>
    <w:rPr>
      <w:rFonts w:ascii="Book Antiqua" w:hAnsi="Book Antiqua"/>
    </w:rPr>
  </w:style>
  <w:style w:type="paragraph" w:styleId="Bullet" w:customStyle="1">
    <w:name w:val="Bullet"/>
    <w:basedOn w:val="Binhthng"/>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Binhthng"/>
    <w:next w:val="ThnVnban"/>
    <w:autoRedefine w:val="1"/>
    <w:pPr>
      <w:spacing w:after="120"/>
      <w:ind w:left="720"/>
    </w:pPr>
    <w:rPr>
      <w:i w:val="1"/>
      <w:color w:val="0000ff"/>
    </w:rPr>
  </w:style>
  <w:style w:type="character" w:styleId="Siuktni">
    <w:name w:val="Hyperlink"/>
    <w:basedOn w:val="Phngmcinhcuaoanvn"/>
    <w:uiPriority w:val="99"/>
    <w:rPr>
      <w:color w:val="0000ff"/>
      <w:u w:val="single"/>
    </w:rPr>
  </w:style>
  <w:style w:type="paragraph" w:styleId="ThngthngWeb">
    <w:name w:val="Normal (Web)"/>
    <w:basedOn w:val="Binhthng"/>
    <w:pPr>
      <w:widowControl w:val="1"/>
      <w:spacing w:after="100" w:afterAutospacing="1" w:before="100" w:beforeAutospacing="1" w:line="240" w:lineRule="auto"/>
    </w:pPr>
    <w:rPr>
      <w:sz w:val="24"/>
      <w:szCs w:val="24"/>
    </w:rPr>
  </w:style>
  <w:style w:type="character" w:styleId="Manh">
    <w:name w:val="Strong"/>
    <w:basedOn w:val="Phngmcinhcuaoanvn"/>
    <w:qFormat w:val="1"/>
    <w:rPr>
      <w:b w:val="1"/>
      <w:bCs w:val="1"/>
    </w:rPr>
  </w:style>
  <w:style w:type="paragraph" w:styleId="infoblue0" w:customStyle="1">
    <w:name w:val="infoblue"/>
    <w:basedOn w:val="Binhthng"/>
    <w:pPr>
      <w:widowControl w:val="1"/>
      <w:spacing w:after="120"/>
      <w:ind w:left="720"/>
    </w:pPr>
    <w:rPr>
      <w:i w:val="1"/>
      <w:iCs w:val="1"/>
      <w:color w:val="0000ff"/>
    </w:rPr>
  </w:style>
  <w:style w:type="character" w:styleId="FollowedHyperlink">
    <w:name w:val="FollowedHyperlink"/>
    <w:basedOn w:val="Phngmcinhcuaoanvn"/>
    <w:rPr>
      <w:color w:val="800080"/>
      <w:u w:val="single"/>
    </w:rPr>
  </w:style>
  <w:style w:type="paragraph" w:styleId="Bongchuthich">
    <w:name w:val="Balloon Text"/>
    <w:basedOn w:val="Binhthng"/>
    <w:link w:val="BongchuthichChar"/>
    <w:rsid w:val="00D253B3"/>
    <w:pPr>
      <w:spacing w:line="240" w:lineRule="auto"/>
    </w:pPr>
    <w:rPr>
      <w:rFonts w:ascii="Tahoma" w:cs="Tahoma" w:hAnsi="Tahoma"/>
      <w:sz w:val="16"/>
      <w:szCs w:val="16"/>
    </w:rPr>
  </w:style>
  <w:style w:type="character" w:styleId="BongchuthichChar" w:customStyle="1">
    <w:name w:val="Bóng chú thích Char"/>
    <w:basedOn w:val="Phngmcinhcuaoanvn"/>
    <w:link w:val="Bongchuthich"/>
    <w:rsid w:val="00D253B3"/>
    <w:rPr>
      <w:rFonts w:ascii="Tahoma" w:cs="Tahoma" w:hAnsi="Tahoma"/>
      <w:sz w:val="16"/>
      <w:szCs w:val="16"/>
      <w:lang w:eastAsia="en-US" w:val="en-US"/>
    </w:rPr>
  </w:style>
  <w:style w:type="paragraph" w:styleId="uMucluc">
    <w:name w:val="TOC Heading"/>
    <w:basedOn w:val="u1"/>
    <w:next w:val="Binhthng"/>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LiBang">
    <w:name w:val="Table Grid"/>
    <w:basedOn w:val="BangThngthng"/>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hngDncch">
    <w:name w:val="No Spacing"/>
    <w:uiPriority w:val="1"/>
    <w:qFormat w:val="1"/>
    <w:rsid w:val="00E61278"/>
    <w:pPr>
      <w:widowControl w:val="0"/>
    </w:pPr>
    <w:rPr>
      <w:lang w:eastAsia="en-US" w:val="en-US"/>
    </w:rPr>
  </w:style>
  <w:style w:type="paragraph" w:styleId="oancuaDanhsach">
    <w:name w:val="List Paragraph"/>
    <w:basedOn w:val="Binhthng"/>
    <w:uiPriority w:val="34"/>
    <w:qFormat w:val="1"/>
    <w:rsid w:val="003770EE"/>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chart" Target="charts/chart1.xml"/><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Trang_tính1!$B$1</c:f>
              <c:strCache>
                <c:ptCount val="1"/>
                <c:pt idx="0">
                  <c:v>Start</c:v>
                </c:pt>
              </c:strCache>
            </c:strRef>
          </c:tx>
          <c:spPr>
            <a:noFill/>
            <a:ln>
              <a:noFill/>
            </a:ln>
            <a:effectLst/>
          </c:spPr>
          <c:invertIfNegative val="0"/>
          <c:cat>
            <c:strRef>
              <c:f>Trang_tính1!$A$2:$A$9</c:f>
              <c:strCache>
                <c:ptCount val="8"/>
                <c:pt idx="0">
                  <c:v>C1 - Develop Release</c:v>
                </c:pt>
                <c:pt idx="1">
                  <c:v>Construction</c:v>
                </c:pt>
                <c:pt idx="2">
                  <c:v>E2 - Develop Architectural Prototype</c:v>
                </c:pt>
                <c:pt idx="3">
                  <c:v>E1 - Architectural Definition</c:v>
                </c:pt>
                <c:pt idx="4">
                  <c:v>Elaboration</c:v>
                </c:pt>
                <c:pt idx="5">
                  <c:v>I2 - Requirements Demonstration</c:v>
                </c:pt>
                <c:pt idx="6">
                  <c:v>I1 - Project Definition</c:v>
                </c:pt>
                <c:pt idx="7">
                  <c:v>Inception</c:v>
                </c:pt>
              </c:strCache>
            </c:strRef>
          </c:cat>
          <c:val>
            <c:numRef>
              <c:f>Trang_tính1!$B$2:$B$9</c:f>
              <c:numCache>
                <c:formatCode>m/d;@</c:formatCode>
                <c:ptCount val="8"/>
                <c:pt idx="0">
                  <c:v>45437</c:v>
                </c:pt>
                <c:pt idx="1">
                  <c:v>45437</c:v>
                </c:pt>
                <c:pt idx="2">
                  <c:v>45423</c:v>
                </c:pt>
                <c:pt idx="3">
                  <c:v>45410</c:v>
                </c:pt>
                <c:pt idx="4">
                  <c:v>45410</c:v>
                </c:pt>
                <c:pt idx="5">
                  <c:v>45388</c:v>
                </c:pt>
                <c:pt idx="6">
                  <c:v>45379</c:v>
                </c:pt>
                <c:pt idx="7">
                  <c:v>45379</c:v>
                </c:pt>
              </c:numCache>
            </c:numRef>
          </c:val>
          <c:extLst>
            <c:ext xmlns:c16="http://schemas.microsoft.com/office/drawing/2014/chart" uri="{C3380CC4-5D6E-409C-BE32-E72D297353CC}">
              <c16:uniqueId val="{00000000-1B06-4FAA-89F4-D27861B37031}"/>
            </c:ext>
          </c:extLst>
        </c:ser>
        <c:ser>
          <c:idx val="2"/>
          <c:order val="2"/>
          <c:tx>
            <c:strRef>
              <c:f>Trang_tính1!$D$1</c:f>
              <c:strCache>
                <c:ptCount val="1"/>
                <c:pt idx="0">
                  <c:v>Duration (days)</c:v>
                </c:pt>
              </c:strCache>
            </c:strRef>
          </c:tx>
          <c:spPr>
            <a:solidFill>
              <a:schemeClr val="accent3"/>
            </a:solidFill>
            <a:ln>
              <a:noFill/>
            </a:ln>
            <a:effectLst/>
          </c:spPr>
          <c:invertIfNegative val="0"/>
          <c:dPt>
            <c:idx val="0"/>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E-1B06-4FAA-89F4-D27861B37031}"/>
              </c:ext>
            </c:extLst>
          </c:dPt>
          <c:dPt>
            <c:idx val="1"/>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D-1B06-4FAA-89F4-D27861B37031}"/>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C-1B06-4FAA-89F4-D27861B37031}"/>
              </c:ext>
            </c:extLst>
          </c:dPt>
          <c:dPt>
            <c:idx val="3"/>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B-1B06-4FAA-89F4-D27861B37031}"/>
              </c:ext>
            </c:extLst>
          </c:dPt>
          <c:dPt>
            <c:idx val="4"/>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A-1B06-4FAA-89F4-D27861B37031}"/>
              </c:ext>
            </c:extLst>
          </c:dPt>
          <c:dPt>
            <c:idx val="5"/>
            <c:invertIfNegative val="0"/>
            <c:bubble3D val="0"/>
            <c:spPr>
              <a:solidFill>
                <a:schemeClr val="accent1">
                  <a:lumMod val="75000"/>
                </a:schemeClr>
              </a:solidFill>
              <a:ln>
                <a:noFill/>
              </a:ln>
              <a:effectLst/>
            </c:spPr>
            <c:extLst>
              <c:ext xmlns:c16="http://schemas.microsoft.com/office/drawing/2014/chart" uri="{C3380CC4-5D6E-409C-BE32-E72D297353CC}">
                <c16:uniqueId val="{00000009-1B06-4FAA-89F4-D27861B37031}"/>
              </c:ext>
            </c:extLst>
          </c:dPt>
          <c:dPt>
            <c:idx val="6"/>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8-1B06-4FAA-89F4-D27861B37031}"/>
              </c:ext>
            </c:extLst>
          </c:dPt>
          <c:dPt>
            <c:idx val="7"/>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7-1B06-4FAA-89F4-D27861B37031}"/>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06-1B06-4FAA-89F4-D27861B37031}"/>
              </c:ext>
            </c:extLst>
          </c:dPt>
          <c:cat>
            <c:strRef>
              <c:f>Trang_tính1!$A$2:$A$9</c:f>
              <c:strCache>
                <c:ptCount val="8"/>
                <c:pt idx="0">
                  <c:v>C1 - Develop Release</c:v>
                </c:pt>
                <c:pt idx="1">
                  <c:v>Construction</c:v>
                </c:pt>
                <c:pt idx="2">
                  <c:v>E2 - Develop Architectural Prototype</c:v>
                </c:pt>
                <c:pt idx="3">
                  <c:v>E1 - Architectural Definition</c:v>
                </c:pt>
                <c:pt idx="4">
                  <c:v>Elaboration</c:v>
                </c:pt>
                <c:pt idx="5">
                  <c:v>I2 - Requirements Demonstration</c:v>
                </c:pt>
                <c:pt idx="6">
                  <c:v>I1 - Project Definition</c:v>
                </c:pt>
                <c:pt idx="7">
                  <c:v>Inception</c:v>
                </c:pt>
              </c:strCache>
            </c:strRef>
          </c:cat>
          <c:val>
            <c:numRef>
              <c:f>Trang_tính1!$D$2:$D$9</c:f>
              <c:numCache>
                <c:formatCode>General</c:formatCode>
                <c:ptCount val="8"/>
                <c:pt idx="0">
                  <c:v>7</c:v>
                </c:pt>
                <c:pt idx="1">
                  <c:v>7</c:v>
                </c:pt>
                <c:pt idx="2">
                  <c:v>7</c:v>
                </c:pt>
                <c:pt idx="3">
                  <c:v>13</c:v>
                </c:pt>
                <c:pt idx="4">
                  <c:v>20</c:v>
                </c:pt>
                <c:pt idx="5">
                  <c:v>21</c:v>
                </c:pt>
                <c:pt idx="6">
                  <c:v>9</c:v>
                </c:pt>
                <c:pt idx="7">
                  <c:v>30</c:v>
                </c:pt>
              </c:numCache>
            </c:numRef>
          </c:val>
          <c:extLst>
            <c:ext xmlns:c16="http://schemas.microsoft.com/office/drawing/2014/chart" uri="{C3380CC4-5D6E-409C-BE32-E72D297353CC}">
              <c16:uniqueId val="{00000002-1B06-4FAA-89F4-D27861B37031}"/>
            </c:ext>
          </c:extLst>
        </c:ser>
        <c:dLbls>
          <c:showLegendKey val="0"/>
          <c:showVal val="0"/>
          <c:showCatName val="0"/>
          <c:showSerName val="0"/>
          <c:showPercent val="0"/>
          <c:showBubbleSize val="0"/>
        </c:dLbls>
        <c:gapWidth val="150"/>
        <c:overlap val="100"/>
        <c:axId val="1425951056"/>
        <c:axId val="1425947216"/>
        <c:extLst>
          <c:ext xmlns:c15="http://schemas.microsoft.com/office/drawing/2012/chart" uri="{02D57815-91ED-43cb-92C2-25804820EDAC}">
            <c15:filteredBarSeries>
              <c15:ser>
                <c:idx val="1"/>
                <c:order val="1"/>
                <c:tx>
                  <c:strRef>
                    <c:extLst>
                      <c:ext uri="{02D57815-91ED-43cb-92C2-25804820EDAC}">
                        <c15:formulaRef>
                          <c15:sqref>Trang_tính1!$C$1</c15:sqref>
                        </c15:formulaRef>
                      </c:ext>
                    </c:extLst>
                    <c:strCache>
                      <c:ptCount val="1"/>
                      <c:pt idx="0">
                        <c:v>End</c:v>
                      </c:pt>
                    </c:strCache>
                  </c:strRef>
                </c:tx>
                <c:spPr>
                  <a:solidFill>
                    <a:schemeClr val="accent2"/>
                  </a:solidFill>
                  <a:ln>
                    <a:noFill/>
                  </a:ln>
                  <a:effectLst/>
                </c:spPr>
                <c:invertIfNegative val="0"/>
                <c:cat>
                  <c:strRef>
                    <c:extLst>
                      <c:ext uri="{02D57815-91ED-43cb-92C2-25804820EDAC}">
                        <c15:formulaRef>
                          <c15:sqref>Trang_tính1!$A$2:$A$9</c15:sqref>
                        </c15:formulaRef>
                      </c:ext>
                    </c:extLst>
                    <c:strCache>
                      <c:ptCount val="8"/>
                      <c:pt idx="0">
                        <c:v>C1 - Develop Release</c:v>
                      </c:pt>
                      <c:pt idx="1">
                        <c:v>Construction</c:v>
                      </c:pt>
                      <c:pt idx="2">
                        <c:v>E2 - Develop Architectural Prototype</c:v>
                      </c:pt>
                      <c:pt idx="3">
                        <c:v>E1 - Architectural Definition</c:v>
                      </c:pt>
                      <c:pt idx="4">
                        <c:v>Elaboration</c:v>
                      </c:pt>
                      <c:pt idx="5">
                        <c:v>I2 - Requirements Demonstration</c:v>
                      </c:pt>
                      <c:pt idx="6">
                        <c:v>I1 - Project Definition</c:v>
                      </c:pt>
                      <c:pt idx="7">
                        <c:v>Inception</c:v>
                      </c:pt>
                    </c:strCache>
                  </c:strRef>
                </c:cat>
                <c:val>
                  <c:numRef>
                    <c:extLst>
                      <c:ext uri="{02D57815-91ED-43cb-92C2-25804820EDAC}">
                        <c15:formulaRef>
                          <c15:sqref>Trang_tính1!$C$2:$C$9</c15:sqref>
                        </c15:formulaRef>
                      </c:ext>
                    </c:extLst>
                    <c:numCache>
                      <c:formatCode>m/d;@</c:formatCode>
                      <c:ptCount val="8"/>
                      <c:pt idx="0">
                        <c:v>45444</c:v>
                      </c:pt>
                      <c:pt idx="1">
                        <c:v>45444</c:v>
                      </c:pt>
                      <c:pt idx="2">
                        <c:v>45430</c:v>
                      </c:pt>
                      <c:pt idx="3">
                        <c:v>45423</c:v>
                      </c:pt>
                      <c:pt idx="4">
                        <c:v>45430</c:v>
                      </c:pt>
                      <c:pt idx="5">
                        <c:v>45409</c:v>
                      </c:pt>
                      <c:pt idx="6">
                        <c:v>45388</c:v>
                      </c:pt>
                      <c:pt idx="7">
                        <c:v>45409</c:v>
                      </c:pt>
                    </c:numCache>
                  </c:numRef>
                </c:val>
                <c:extLst>
                  <c:ext xmlns:c16="http://schemas.microsoft.com/office/drawing/2014/chart" uri="{C3380CC4-5D6E-409C-BE32-E72D297353CC}">
                    <c16:uniqueId val="{00000001-1B06-4FAA-89F4-D27861B37031}"/>
                  </c:ext>
                </c:extLst>
              </c15:ser>
            </c15:filteredBarSeries>
          </c:ext>
        </c:extLst>
      </c:barChart>
      <c:catAx>
        <c:axId val="1425951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947216"/>
        <c:crosses val="autoZero"/>
        <c:auto val="1"/>
        <c:lblAlgn val="ctr"/>
        <c:lblOffset val="100"/>
        <c:noMultiLvlLbl val="0"/>
      </c:catAx>
      <c:valAx>
        <c:axId val="14259472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95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49YM/H2ad7vub+FsuaROYVlx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1U0NubmhzMC1kenhJalowQWdsTFBkX1h1MldFUzhp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2024-05-03T17:21:00Z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