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rPr>
      </w:pPr>
      <w:bookmarkStart w:colFirst="0" w:colLast="0" w:name="_nf0wd3g8q444" w:id="0"/>
      <w:bookmarkEnd w:id="0"/>
      <w:r w:rsidDel="00000000" w:rsidR="00000000" w:rsidRPr="00000000">
        <w:rPr>
          <w:rFonts w:ascii="Times New Roman" w:cs="Times New Roman" w:eastAsia="Times New Roman" w:hAnsi="Times New Roman"/>
          <w:b w:val="1"/>
          <w:sz w:val="36"/>
          <w:szCs w:val="36"/>
          <w:rtl w:val="0"/>
        </w:rPr>
        <w:t xml:space="preserve">SPRINT REVIEW MEETING - PA3</w:t>
      </w:r>
    </w:p>
    <w:p w:rsidR="00000000" w:rsidDel="00000000" w:rsidP="00000000" w:rsidRDefault="00000000" w:rsidRPr="00000000" w14:paraId="00000002">
      <w:pPr>
        <w:pStyle w:val="Title"/>
        <w:jc w:val="center"/>
        <w:rPr>
          <w:rFonts w:ascii="Times New Roman" w:cs="Times New Roman" w:eastAsia="Times New Roman" w:hAnsi="Times New Roman"/>
          <w:b w:val="1"/>
          <w:sz w:val="36"/>
          <w:szCs w:val="36"/>
        </w:rPr>
      </w:pPr>
      <w:bookmarkStart w:colFirst="0" w:colLast="0" w:name="_csyr19oe5ue2" w:id="1"/>
      <w:bookmarkEnd w:id="1"/>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pStyle w:val="Heading1"/>
        <w:rPr>
          <w:rFonts w:ascii="Times New Roman" w:cs="Times New Roman" w:eastAsia="Times New Roman" w:hAnsi="Times New Roman"/>
          <w:b w:val="1"/>
          <w:sz w:val="24"/>
          <w:szCs w:val="24"/>
        </w:rPr>
      </w:pPr>
      <w:bookmarkStart w:colFirst="0" w:colLast="0" w:name="_3kn0wtupculm" w:id="2"/>
      <w:bookmarkEnd w:id="2"/>
      <w:r w:rsidDel="00000000" w:rsidR="00000000" w:rsidRPr="00000000">
        <w:rPr>
          <w:rFonts w:ascii="Times New Roman" w:cs="Times New Roman" w:eastAsia="Times New Roman" w:hAnsi="Times New Roman"/>
          <w:b w:val="1"/>
          <w:sz w:val="24"/>
          <w:szCs w:val="24"/>
          <w:rtl w:val="0"/>
        </w:rPr>
        <w:t xml:space="preserve">I. MEETING MINUTES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Fonts w:ascii="Times New Roman" w:cs="Times New Roman" w:eastAsia="Times New Roman" w:hAnsi="Times New Roman"/>
                <w:sz w:val="20"/>
                <w:szCs w:val="20"/>
                <w:rtl w:val="0"/>
              </w:rPr>
              <w:t xml:space="preserve">May 17th, 2024</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 </w:t>
            </w:r>
            <w:r w:rsidDel="00000000" w:rsidR="00000000" w:rsidRPr="00000000">
              <w:rPr>
                <w:rFonts w:ascii="Times New Roman" w:cs="Times New Roman" w:eastAsia="Times New Roman" w:hAnsi="Times New Roman"/>
                <w:sz w:val="20"/>
                <w:szCs w:val="20"/>
                <w:rtl w:val="0"/>
              </w:rPr>
              <w:t xml:space="preserve">11am - 11:40am</w:t>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w:t>
            </w:r>
            <w:r w:rsidDel="00000000" w:rsidR="00000000" w:rsidRPr="00000000">
              <w:rPr>
                <w:rFonts w:ascii="Times New Roman" w:cs="Times New Roman" w:eastAsia="Times New Roman" w:hAnsi="Times New Roman"/>
                <w:sz w:val="20"/>
                <w:szCs w:val="20"/>
                <w:rtl w:val="0"/>
              </w:rPr>
              <w:t xml:space="preserve">University Campus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Attendance: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Tấn Phát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Trọng Phúc</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Dương Trường Sinh</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Châm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Minh Triết</w:t>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Absent: </w:t>
            </w:r>
            <w:r w:rsidDel="00000000" w:rsidR="00000000" w:rsidRPr="00000000">
              <w:rPr>
                <w:rFonts w:ascii="Times New Roman" w:cs="Times New Roman" w:eastAsia="Times New Roman" w:hAnsi="Times New Roman"/>
                <w:sz w:val="20"/>
                <w:szCs w:val="20"/>
                <w:rtl w:val="0"/>
              </w:rPr>
              <w:t xml:space="preserve">None</w:t>
            </w:r>
            <w:r w:rsidDel="00000000" w:rsidR="00000000" w:rsidRPr="00000000">
              <w:rPr>
                <w:rtl w:val="0"/>
              </w:rPr>
            </w:r>
          </w:p>
        </w:tc>
      </w:tr>
    </w:tbl>
    <w:p w:rsidR="00000000" w:rsidDel="00000000" w:rsidP="00000000" w:rsidRDefault="00000000" w:rsidRPr="00000000" w14:paraId="0000000E">
      <w:pPr>
        <w:pStyle w:val="Heading1"/>
        <w:rPr>
          <w:rFonts w:ascii="Times New Roman" w:cs="Times New Roman" w:eastAsia="Times New Roman" w:hAnsi="Times New Roman"/>
          <w:b w:val="1"/>
          <w:sz w:val="20"/>
          <w:szCs w:val="20"/>
        </w:rPr>
      </w:pPr>
      <w:bookmarkStart w:colFirst="0" w:colLast="0" w:name="_y2nlqrxy9iz2" w:id="3"/>
      <w:bookmarkEnd w:id="3"/>
      <w:r w:rsidDel="00000000" w:rsidR="00000000" w:rsidRPr="00000000">
        <w:rPr>
          <w:rFonts w:ascii="Times New Roman" w:cs="Times New Roman" w:eastAsia="Times New Roman" w:hAnsi="Times New Roman"/>
          <w:b w:val="1"/>
          <w:sz w:val="24"/>
          <w:szCs w:val="24"/>
          <w:rtl w:val="0"/>
        </w:rPr>
        <w:t xml:space="preserve">II. AGENDA</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the last sprint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building</w:t>
      </w:r>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b w:val="1"/>
          <w:sz w:val="20"/>
          <w:szCs w:val="20"/>
        </w:rPr>
      </w:pPr>
      <w:bookmarkStart w:colFirst="0" w:colLast="0" w:name="_a6bud78kdmjv" w:id="4"/>
      <w:bookmarkEnd w:id="4"/>
      <w:r w:rsidDel="00000000" w:rsidR="00000000" w:rsidRPr="00000000">
        <w:rPr>
          <w:rFonts w:ascii="Times New Roman" w:cs="Times New Roman" w:eastAsia="Times New Roman" w:hAnsi="Times New Roman"/>
          <w:b w:val="1"/>
          <w:sz w:val="20"/>
          <w:szCs w:val="20"/>
          <w:rtl w:val="0"/>
        </w:rPr>
        <w:t xml:space="preserve">1. REVIEW THE LAST SPRINT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went well. </w:t>
      </w:r>
      <w:r w:rsidDel="00000000" w:rsidR="00000000" w:rsidRPr="00000000">
        <w:rPr>
          <w:rtl w:val="0"/>
        </w:rPr>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 are very effective and creative.</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finish on time.</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one was absent from the meeting.</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are more detailed.</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leader had improved himself on group management .</w:t>
      </w:r>
    </w:p>
    <w:p w:rsidR="00000000" w:rsidDel="00000000" w:rsidP="00000000" w:rsidRDefault="00000000" w:rsidRPr="00000000" w14:paraId="00000018">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problems and what caused the problems. </w:t>
      </w:r>
      <w:r w:rsidDel="00000000" w:rsidR="00000000" w:rsidRPr="00000000">
        <w:rPr>
          <w:rtl w:val="0"/>
        </w:rPr>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 the internet doesn't work well .</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delays of each meeting (it was just 5 - 10 minutes, so we can handle it).</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meeting online, the background noise is so loud, it makes some members with an awful Internet connection not hear anything.</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tasks hadn't been done properly which made some other members fix them.</w:t>
      </w:r>
    </w:p>
    <w:p w:rsidR="00000000" w:rsidDel="00000000" w:rsidP="00000000" w:rsidRDefault="00000000" w:rsidRPr="00000000" w14:paraId="0000001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can be done differently in the next sprint to improve the project? </w:t>
      </w:r>
      <w:r w:rsidDel="00000000" w:rsidR="00000000" w:rsidRPr="00000000">
        <w:rPr>
          <w:rtl w:val="0"/>
        </w:rPr>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clear start and end times for meetings and encourage punctuality among team members. Consider using meeting agendas to keep discussions focused and efficient.</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 mute functions when not speaking and encourage members to use headphones to minimize distractions.</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regular check-ins to monitor progress and address any issues promptly. Encourage open communication among team members to share updates and collaborate effectively.</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 training sessions or resources to help team members improve their skills and knowledge in areas where they may be struggling. Encourage peer support and collaboration to address any gaps in expertise.</w:t>
      </w:r>
    </w:p>
    <w:p w:rsidR="00000000" w:rsidDel="00000000" w:rsidP="00000000" w:rsidRDefault="00000000" w:rsidRPr="00000000" w14:paraId="00000024">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lessons we could learn? </w:t>
      </w:r>
      <w:r w:rsidDel="00000000" w:rsidR="00000000" w:rsidRPr="00000000">
        <w:rPr>
          <w:rtl w:val="0"/>
        </w:rPr>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 Problem-Solving: Addressing issues such as internet connectivity problems and meeting delays promptly can prevent them from escalating into more significant challenges. Being proactive in identifying and resolving issues improves project efficiency.</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Adaptability and Flexibility: Projects may encounter unforeseen challenges, such as technical issues or scheduling conflicts. Being adaptable and flexible allows the team to adjust plans and find alternative solutions to overcome obstacles.</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 of Time Management: Managing time effectively is crucial for meeting deadlines and ensuring project milestones are achieved. Setting realistic timelines and adhering to them helps maintain project momentum and prevent delays.</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Collaborative Teamwork: Encouraging collaboration and teamwork fosters a supportive environment where team members can leverage each other's strengths and expertise to achieve common goals.</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Learning and Improvement: Reflecting on past experiences and identifying areas for improvement enables the team to learn and grow. Implementing lessons learned from each project iteration helps enhance future performance and outcomes.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