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proofErr w:type="spellStart"/>
      <w:r w:rsidRPr="001F2F7E">
        <w:t>Mav_PFP_Export_Budgets_Groovy</w:t>
      </w:r>
      <w:proofErr w:type="spellEnd"/>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proofErr w:type="spellStart"/>
      <w:r w:rsidR="00B014A1" w:rsidRPr="4521CC68">
        <w:t>Interface</w:t>
      </w:r>
      <w:r w:rsidR="413FC289" w:rsidRPr="4521CC68">
        <w:t>_Name</w:t>
      </w:r>
      <w:proofErr w:type="spellEnd"/>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E684ED8" w:rsidR="007046E3" w:rsidRPr="00C5348B" w:rsidRDefault="00A61EA8" w:rsidP="4521CC68">
            <w:pPr>
              <w:keepNext/>
              <w:rPr>
                <w:rFonts w:ascii="Verdana" w:hAnsi="Verdana" w:cs="Arial"/>
                <w:sz w:val="20"/>
              </w:rPr>
            </w:pPr>
            <w:proofErr w:type="spellStart"/>
            <w:r>
              <w:rPr>
                <w:rFonts w:ascii="Verdana" w:hAnsi="Verdana" w:cs="Arial"/>
                <w:sz w:val="20"/>
              </w:rPr>
              <w:t>RTR_EPM_ARCS_</w:t>
            </w:r>
            <w:r w:rsidR="005F4AAF">
              <w:rPr>
                <w:rFonts w:ascii="Verdana" w:hAnsi="Verdana" w:cs="Arial"/>
                <w:sz w:val="20"/>
              </w:rPr>
              <w:t>FCC</w:t>
            </w:r>
            <w:r>
              <w:rPr>
                <w:rFonts w:ascii="Verdana" w:hAnsi="Verdana" w:cs="Arial"/>
                <w:sz w:val="20"/>
              </w:rPr>
              <w:t>_BALANCE</w:t>
            </w:r>
            <w:r w:rsidR="005F4AAF">
              <w:rPr>
                <w:rFonts w:ascii="Verdana" w:hAnsi="Verdana" w:cs="Arial"/>
                <w:sz w:val="20"/>
              </w:rPr>
              <w:t>S_QoQ</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D3DD4" w14:textId="77777777" w:rsidR="005A6BE6" w:rsidRDefault="005A6BE6">
      <w:r>
        <w:separator/>
      </w:r>
    </w:p>
    <w:p w14:paraId="3239EA8C" w14:textId="77777777" w:rsidR="005A6BE6" w:rsidRDefault="005A6BE6"/>
    <w:p w14:paraId="72E7D280" w14:textId="77777777" w:rsidR="005A6BE6" w:rsidRDefault="005A6BE6"/>
  </w:endnote>
  <w:endnote w:type="continuationSeparator" w:id="0">
    <w:p w14:paraId="46841CB0" w14:textId="77777777" w:rsidR="005A6BE6" w:rsidRDefault="005A6BE6">
      <w:r>
        <w:continuationSeparator/>
      </w:r>
    </w:p>
    <w:p w14:paraId="554D797B" w14:textId="77777777" w:rsidR="005A6BE6" w:rsidRDefault="005A6BE6"/>
    <w:p w14:paraId="183A52F4" w14:textId="77777777" w:rsidR="005A6BE6" w:rsidRDefault="005A6BE6"/>
  </w:endnote>
  <w:endnote w:type="continuationNotice" w:id="1">
    <w:p w14:paraId="129F15D1" w14:textId="77777777" w:rsidR="005A6BE6" w:rsidRDefault="005A6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AC31CE3"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187435">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5154E" w14:textId="77777777" w:rsidR="005A6BE6" w:rsidRDefault="005A6BE6">
      <w:r>
        <w:separator/>
      </w:r>
    </w:p>
    <w:p w14:paraId="7ECF1EE2" w14:textId="77777777" w:rsidR="005A6BE6" w:rsidRDefault="005A6BE6"/>
    <w:p w14:paraId="6AE0C43A" w14:textId="77777777" w:rsidR="005A6BE6" w:rsidRDefault="005A6BE6"/>
  </w:footnote>
  <w:footnote w:type="continuationSeparator" w:id="0">
    <w:p w14:paraId="3F2D9A0B" w14:textId="77777777" w:rsidR="005A6BE6" w:rsidRDefault="005A6BE6">
      <w:r>
        <w:continuationSeparator/>
      </w:r>
    </w:p>
    <w:p w14:paraId="537B6492" w14:textId="77777777" w:rsidR="005A6BE6" w:rsidRDefault="005A6BE6"/>
    <w:p w14:paraId="3FCE274E" w14:textId="77777777" w:rsidR="005A6BE6" w:rsidRDefault="005A6BE6"/>
  </w:footnote>
  <w:footnote w:type="continuationNotice" w:id="1">
    <w:p w14:paraId="7C2430E3" w14:textId="77777777" w:rsidR="005A6BE6" w:rsidRDefault="005A6B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18</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cp:revision>
  <cp:lastPrinted>2015-10-09T20:46:00Z</cp:lastPrinted>
  <dcterms:created xsi:type="dcterms:W3CDTF">2025-05-05T09:59:00Z</dcterms:created>
  <dcterms:modified xsi:type="dcterms:W3CDTF">2025-05-05T10:11:00Z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