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31458524"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515694" w:rsidRPr="00515694">
        <w:rPr>
          <w:rFonts w:ascii="Verdana" w:hAnsi="Verdana" w:cs="Arial"/>
          <w:color w:val="auto"/>
          <w:sz w:val="52"/>
          <w:szCs w:val="52"/>
        </w:rPr>
        <w:t>RTR_EPM_ARCS_DLR_</w:t>
      </w:r>
      <w:r w:rsidR="00081E81">
        <w:rPr>
          <w:rFonts w:ascii="Verdana" w:hAnsi="Verdana" w:cs="Arial"/>
          <w:color w:val="auto"/>
          <w:sz w:val="52"/>
          <w:szCs w:val="52"/>
        </w:rPr>
        <w:t>FMS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F027F27" w:rsidR="0082434D" w:rsidRPr="00547370" w:rsidRDefault="005B71D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AB2E38">
        <w:rPr>
          <w:rFonts w:ascii="Verdana" w:hAnsi="Verdana" w:cs="Arial"/>
          <w:color w:val="auto"/>
          <w:sz w:val="48"/>
          <w:szCs w:val="48"/>
        </w:rPr>
        <w:t>M</w:t>
      </w:r>
      <w:r w:rsidR="000D6D79" w:rsidRPr="000D6D79">
        <w:rPr>
          <w:rFonts w:ascii="Verdana" w:hAnsi="Verdana" w:cs="Arial"/>
          <w:color w:val="auto"/>
          <w:sz w:val="48"/>
          <w:szCs w:val="48"/>
        </w:rPr>
        <w:t xml:space="preserve">CS - Integration - </w:t>
      </w:r>
      <w:r w:rsidR="007E05C7" w:rsidRPr="00515694">
        <w:rPr>
          <w:rFonts w:ascii="Verdana" w:hAnsi="Verdana" w:cs="Arial"/>
          <w:color w:val="auto"/>
          <w:sz w:val="52"/>
          <w:szCs w:val="52"/>
        </w:rPr>
        <w:t>EPM_ARCS_DLR_</w:t>
      </w:r>
      <w:r w:rsidR="007E05C7">
        <w:rPr>
          <w:rFonts w:ascii="Verdana" w:hAnsi="Verdana" w:cs="Arial"/>
          <w:color w:val="auto"/>
          <w:sz w:val="52"/>
          <w:szCs w:val="52"/>
        </w:rPr>
        <w:t>FMS</w:t>
      </w:r>
      <w:r w:rsidR="007E05C7" w:rsidRPr="4521CC68">
        <w:rPr>
          <w:rFonts w:ascii="Verdana" w:hAnsi="Verdana" w:cs="Arial"/>
          <w:color w:val="auto"/>
          <w:sz w:val="48"/>
          <w:szCs w:val="48"/>
        </w:rPr>
        <w:t xml:space="preserve"> </w:t>
      </w:r>
      <w:r w:rsidR="0082434D" w:rsidRPr="4521CC68">
        <w:rPr>
          <w:rFonts w:ascii="Verdana" w:hAnsi="Verdana" w:cs="Arial"/>
          <w:color w:val="auto"/>
          <w:sz w:val="48"/>
          <w:szCs w:val="48"/>
        </w:rPr>
        <w:t>- (</w:t>
      </w:r>
      <w:r w:rsidR="00AB2E38">
        <w:rPr>
          <w:rFonts w:ascii="Verdana" w:hAnsi="Verdana" w:cs="Arial"/>
          <w:color w:val="auto"/>
          <w:sz w:val="48"/>
          <w:szCs w:val="48"/>
        </w:rPr>
        <w:t>RTR_ARC_INT_</w:t>
      </w:r>
      <w:r w:rsidR="00776506">
        <w:rPr>
          <w:rFonts w:ascii="Verdana" w:hAnsi="Verdana" w:cs="Arial"/>
          <w:color w:val="auto"/>
          <w:sz w:val="48"/>
          <w:szCs w:val="48"/>
        </w:rPr>
        <w:t>18</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215E4C75" w:rsidR="00B25E3C" w:rsidRPr="00547370" w:rsidRDefault="00776506" w:rsidP="00B25E3C">
            <w:pPr>
              <w:pStyle w:val="Documentname"/>
              <w:rPr>
                <w:rFonts w:ascii="Verdana" w:hAnsi="Verdana"/>
              </w:rPr>
            </w:pPr>
            <w:r>
              <w:rPr>
                <w:rFonts w:asciiTheme="minorHAnsi" w:hAnsiTheme="minorHAnsi" w:cstheme="minorHAnsi"/>
                <w:color w:val="auto"/>
                <w:lang w:val="en-CA"/>
              </w:rPr>
              <w:t>RTR_ARC_INT_18</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5371995"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776506">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7E05C7" w:rsidRPr="007E05C7">
              <w:rPr>
                <w:rFonts w:asciiTheme="minorHAnsi" w:hAnsiTheme="minorHAnsi" w:cstheme="minorHAnsi"/>
                <w:b/>
                <w:bCs/>
                <w:color w:val="auto"/>
                <w:sz w:val="18"/>
                <w:szCs w:val="18"/>
                <w:lang w:val="en-US"/>
              </w:rPr>
              <w:t>EPM_ARCS_DLR_FMS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2A3BFD48" w:rsidR="00075D9E" w:rsidRPr="00547370" w:rsidRDefault="00C75D74" w:rsidP="4521CC68">
            <w:pPr>
              <w:pStyle w:val="Bodycopy"/>
              <w:rPr>
                <w:rFonts w:ascii="Verdana" w:hAnsi="Verdana"/>
              </w:rPr>
            </w:pPr>
            <w:r>
              <w:rPr>
                <w:rFonts w:ascii="Verdana" w:hAnsi="Verdana"/>
              </w:rPr>
              <w:t>1</w:t>
            </w:r>
            <w:r w:rsidR="007E05C7">
              <w:rPr>
                <w:rFonts w:ascii="Verdana" w:hAnsi="Verdana"/>
              </w:rPr>
              <w:t>5</w:t>
            </w:r>
            <w:r w:rsidR="00FB4616">
              <w:rPr>
                <w:rFonts w:ascii="Verdana" w:hAnsi="Verdana"/>
              </w:rPr>
              <w:t>-May-2025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8859189" w:rsidR="00075D9E" w:rsidRPr="00547370" w:rsidRDefault="00C75D74"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Pr="00E170F3" w:rsidRDefault="42B57E2D" w:rsidP="00E170F3">
      <w:pPr>
        <w:pStyle w:val="Heading2"/>
      </w:pPr>
      <w:bookmarkStart w:id="6" w:name="_Toc327804511"/>
      <w:bookmarkStart w:id="7" w:name="_Toc338404554"/>
      <w:bookmarkStart w:id="8" w:name="_Toc408523238"/>
      <w:bookmarkStart w:id="9" w:name="_Toc486508595"/>
      <w:bookmarkStart w:id="10" w:name="_Toc189094577"/>
      <w:r w:rsidRPr="00E170F3">
        <w:t>Purpose/Justification</w:t>
      </w:r>
      <w:bookmarkEnd w:id="6"/>
      <w:bookmarkEnd w:id="7"/>
      <w:bookmarkEnd w:id="8"/>
      <w:bookmarkEnd w:id="9"/>
      <w:bookmarkEnd w:id="10"/>
    </w:p>
    <w:p w14:paraId="762CEF44" w14:textId="7E2F7412" w:rsidR="00D95905" w:rsidRDefault="00D95905" w:rsidP="003B760D">
      <w:pPr>
        <w:spacing w:line="276" w:lineRule="auto"/>
        <w:ind w:firstLine="360"/>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D95905">
        <w:rPr>
          <w:rFonts w:ascii="Calibri" w:hAnsi="Calibri" w:cs="Calibri"/>
          <w:sz w:val="20"/>
          <w:lang w:val="en-IN" w:eastAsia="en-IN"/>
        </w:rPr>
        <w:t xml:space="preserve">The purpose of this </w:t>
      </w:r>
      <w:r w:rsidR="003D67B1">
        <w:rPr>
          <w:rFonts w:ascii="Calibri" w:hAnsi="Calibri" w:cs="Calibri"/>
          <w:sz w:val="20"/>
          <w:lang w:val="en-IN" w:eastAsia="en-IN"/>
        </w:rPr>
        <w:t>in</w:t>
      </w:r>
      <w:r w:rsidRPr="00D95905">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2329F7">
        <w:rPr>
          <w:rFonts w:ascii="Calibri" w:hAnsi="Calibri" w:cs="Calibri"/>
          <w:sz w:val="20"/>
          <w:lang w:val="en-IN" w:eastAsia="en-IN"/>
        </w:rPr>
        <w:t>DLR FMS</w:t>
      </w:r>
      <w:r w:rsidRPr="00D95905">
        <w:rPr>
          <w:rFonts w:ascii="Calibri" w:hAnsi="Calibri" w:cs="Calibri"/>
          <w:sz w:val="20"/>
          <w:lang w:val="en-IN" w:eastAsia="en-IN"/>
        </w:rPr>
        <w:t xml:space="preserve">. This integration aims to enhance efficiency, reduce manual intervention, and ensure timely and accurate </w:t>
      </w:r>
      <w:r w:rsidR="00E22957">
        <w:rPr>
          <w:rFonts w:ascii="Calibri" w:hAnsi="Calibri" w:cs="Calibri"/>
          <w:sz w:val="20"/>
          <w:lang w:val="en-IN" w:eastAsia="en-IN"/>
        </w:rPr>
        <w:t>run DLR FMS</w:t>
      </w:r>
      <w:r w:rsidRPr="00D95905">
        <w:rPr>
          <w:rFonts w:ascii="Calibri" w:hAnsi="Calibri" w:cs="Calibri"/>
          <w:sz w:val="20"/>
          <w:lang w:val="en-IN" w:eastAsia="en-IN"/>
        </w:rPr>
        <w:t>.</w:t>
      </w:r>
    </w:p>
    <w:p w14:paraId="668F789D" w14:textId="77777777" w:rsidR="003B760D" w:rsidRDefault="003B760D" w:rsidP="00D95905">
      <w:pPr>
        <w:spacing w:line="276" w:lineRule="auto"/>
        <w:ind w:firstLine="360"/>
        <w:rPr>
          <w:rFonts w:ascii="Calibri" w:hAnsi="Calibri" w:cs="Calibri"/>
          <w:sz w:val="20"/>
          <w:lang w:val="en-IN" w:eastAsia="en-IN"/>
        </w:rPr>
      </w:pPr>
    </w:p>
    <w:p w14:paraId="319E5630" w14:textId="2C0E5B9A" w:rsidR="71AB2936" w:rsidRPr="00974762" w:rsidRDefault="00B014A1" w:rsidP="003B760D">
      <w:pPr>
        <w:pStyle w:val="Bodycopy"/>
        <w:spacing w:line="276" w:lineRule="auto"/>
        <w:ind w:left="432"/>
        <w:rPr>
          <w:rFonts w:asciiTheme="minorHAnsi" w:hAnsiTheme="minorHAnsi" w:cstheme="minorHAnsi"/>
          <w:b/>
          <w:bCs/>
          <w:sz w:val="22"/>
          <w:szCs w:val="22"/>
        </w:rPr>
      </w:pPr>
      <w:r w:rsidRPr="00974762">
        <w:rPr>
          <w:rFonts w:asciiTheme="minorHAnsi" w:hAnsiTheme="minorHAnsi" w:cstheme="minorHAnsi"/>
          <w:b/>
          <w:bCs/>
          <w:sz w:val="22"/>
          <w:szCs w:val="22"/>
        </w:rPr>
        <w:t>Interface</w:t>
      </w:r>
      <w:r w:rsidR="42B57E2D" w:rsidRPr="00974762">
        <w:rPr>
          <w:rFonts w:asciiTheme="minorHAnsi" w:hAnsiTheme="minorHAnsi" w:cstheme="minorHAnsi"/>
          <w:b/>
          <w:bCs/>
          <w:sz w:val="22"/>
          <w:szCs w:val="22"/>
        </w:rPr>
        <w:t xml:space="preserve"> Description and Overview</w:t>
      </w:r>
      <w:bookmarkEnd w:id="11"/>
      <w:bookmarkEnd w:id="12"/>
      <w:bookmarkEnd w:id="13"/>
      <w:bookmarkEnd w:id="14"/>
      <w:bookmarkEnd w:id="15"/>
    </w:p>
    <w:p w14:paraId="7D557179" w14:textId="1C377413" w:rsidR="00646252" w:rsidRPr="00D95905" w:rsidRDefault="00646252" w:rsidP="002329F7">
      <w:pPr>
        <w:spacing w:before="100" w:beforeAutospacing="1" w:after="100" w:afterAutospacing="1" w:line="276" w:lineRule="auto"/>
        <w:ind w:firstLine="360"/>
        <w:rPr>
          <w:rFonts w:asciiTheme="minorHAnsi" w:hAnsiTheme="minorHAnsi" w:cstheme="minorHAnsi"/>
          <w:sz w:val="20"/>
          <w:lang w:val="en-IN" w:eastAsia="en-IN"/>
        </w:rPr>
      </w:pPr>
      <w:r w:rsidRPr="00D95905">
        <w:rPr>
          <w:rFonts w:asciiTheme="minorHAnsi" w:hAnsiTheme="minorHAnsi" w:cstheme="minorHAnsi"/>
          <w:sz w:val="20"/>
          <w:lang w:val="en-IN" w:eastAsia="en-IN"/>
        </w:rPr>
        <w:t xml:space="preserve">This integration streamlines a critical financial data </w:t>
      </w:r>
      <w:r w:rsidR="007E05C7" w:rsidRPr="00D95905">
        <w:rPr>
          <w:rFonts w:asciiTheme="minorHAnsi" w:hAnsiTheme="minorHAnsi" w:cstheme="minorHAnsi"/>
          <w:sz w:val="20"/>
          <w:lang w:val="en-IN" w:eastAsia="en-IN"/>
        </w:rPr>
        <w:t>transfer</w:t>
      </w:r>
      <w:r w:rsidRPr="00D95905">
        <w:rPr>
          <w:rFonts w:asciiTheme="minorHAnsi" w:hAnsiTheme="minorHAnsi" w:cstheme="minorHAnsi"/>
          <w:sz w:val="20"/>
          <w:lang w:val="en-IN" w:eastAsia="en-IN"/>
        </w:rPr>
        <w:t xml:space="preserve"> using OIC to enable secure, reliable, and efficient data movement from upstream systems (HAFT, ATP) to downstream EPM modules. It aligns with organizational goals around automation, accuracy, compliance, and real-time data availability.</w:t>
      </w:r>
    </w:p>
    <w:p w14:paraId="39278ADD" w14:textId="44F4A2E4" w:rsidR="0034146F" w:rsidRPr="0034146F" w:rsidRDefault="0034146F" w:rsidP="001F45A6">
      <w:pPr>
        <w:pStyle w:val="BodyTextNormal"/>
        <w:numPr>
          <w:ilvl w:val="0"/>
          <w:numId w:val="35"/>
        </w:numPr>
        <w:spacing w:line="276" w:lineRule="auto"/>
        <w:rPr>
          <w:rFonts w:asciiTheme="minorHAnsi" w:hAnsiTheme="minorHAnsi" w:cstheme="minorHAnsi"/>
          <w:lang w:val="en-IN"/>
        </w:rPr>
      </w:pPr>
      <w:r w:rsidRPr="0034146F">
        <w:rPr>
          <w:rFonts w:asciiTheme="minorHAnsi" w:hAnsiTheme="minorHAnsi" w:cstheme="minorHAnsi"/>
          <w:b/>
          <w:bCs/>
          <w:lang w:val="en-IN"/>
        </w:rPr>
        <w:t>HAFT</w:t>
      </w:r>
      <w:r w:rsidR="002A58DE">
        <w:rPr>
          <w:rFonts w:asciiTheme="minorHAnsi" w:hAnsiTheme="minorHAnsi" w:cstheme="minorHAnsi"/>
          <w:b/>
          <w:bCs/>
          <w:lang w:val="en-IN"/>
        </w:rPr>
        <w:t xml:space="preserve"> </w:t>
      </w:r>
      <w:r w:rsidRPr="0034146F">
        <w:rPr>
          <w:rFonts w:asciiTheme="minorHAnsi" w:hAnsiTheme="minorHAnsi" w:cstheme="minorHAnsi"/>
          <w:lang w:val="en-IN"/>
        </w:rPr>
        <w:t>– where the source data files reside.</w:t>
      </w:r>
    </w:p>
    <w:p w14:paraId="3D070E49" w14:textId="3F4A03A4" w:rsidR="0034146F" w:rsidRPr="0034146F" w:rsidRDefault="0034146F" w:rsidP="001F45A6">
      <w:pPr>
        <w:pStyle w:val="BodyTextNormal"/>
        <w:numPr>
          <w:ilvl w:val="0"/>
          <w:numId w:val="35"/>
        </w:numPr>
        <w:spacing w:line="276" w:lineRule="auto"/>
        <w:rPr>
          <w:rFonts w:asciiTheme="minorHAnsi" w:hAnsiTheme="minorHAnsi" w:cstheme="minorHAnsi"/>
          <w:lang w:val="en-IN"/>
        </w:rPr>
      </w:pPr>
      <w:r w:rsidRPr="0034146F">
        <w:rPr>
          <w:rFonts w:asciiTheme="minorHAnsi" w:hAnsiTheme="minorHAnsi" w:cstheme="minorHAnsi"/>
          <w:b/>
          <w:bCs/>
          <w:lang w:val="en-IN"/>
        </w:rPr>
        <w:t>ATP</w:t>
      </w:r>
      <w:r w:rsidR="002A58DE">
        <w:rPr>
          <w:rFonts w:asciiTheme="minorHAnsi" w:hAnsiTheme="minorHAnsi" w:cstheme="minorHAnsi"/>
          <w:b/>
          <w:bCs/>
          <w:lang w:val="en-IN"/>
        </w:rPr>
        <w:t xml:space="preserve"> </w:t>
      </w:r>
      <w:r w:rsidRPr="0034146F">
        <w:rPr>
          <w:rFonts w:asciiTheme="minorHAnsi" w:hAnsiTheme="minorHAnsi" w:cstheme="minorHAnsi"/>
          <w:lang w:val="en-IN"/>
        </w:rPr>
        <w:t>– stores business metadata such as the current accounting period.</w:t>
      </w:r>
    </w:p>
    <w:p w14:paraId="52BBE3BB" w14:textId="4307B20D" w:rsidR="0034146F" w:rsidRPr="0034146F" w:rsidRDefault="0034146F" w:rsidP="001F45A6">
      <w:pPr>
        <w:pStyle w:val="BodyTextNormal"/>
        <w:numPr>
          <w:ilvl w:val="0"/>
          <w:numId w:val="35"/>
        </w:numPr>
        <w:spacing w:line="276" w:lineRule="auto"/>
        <w:rPr>
          <w:rFonts w:asciiTheme="minorHAnsi" w:hAnsiTheme="minorHAnsi" w:cstheme="minorHAnsi"/>
          <w:lang w:val="en-IN"/>
        </w:rPr>
      </w:pPr>
      <w:r w:rsidRPr="0034146F">
        <w:rPr>
          <w:rFonts w:asciiTheme="minorHAnsi" w:hAnsiTheme="minorHAnsi" w:cstheme="minorHAnsi"/>
          <w:b/>
          <w:bCs/>
          <w:lang w:val="en-IN"/>
        </w:rPr>
        <w:t>EPM</w:t>
      </w:r>
      <w:r w:rsidR="002A58DE">
        <w:rPr>
          <w:rFonts w:asciiTheme="minorHAnsi" w:hAnsiTheme="minorHAnsi" w:cstheme="minorHAnsi"/>
          <w:b/>
          <w:bCs/>
          <w:lang w:val="en-IN"/>
        </w:rPr>
        <w:t xml:space="preserve"> </w:t>
      </w:r>
      <w:r w:rsidRPr="0034146F">
        <w:rPr>
          <w:rFonts w:asciiTheme="minorHAnsi" w:hAnsiTheme="minorHAnsi" w:cstheme="minorHAnsi"/>
          <w:lang w:val="en-IN"/>
        </w:rPr>
        <w:t>– the destination where financial data is loaded and processed.</w:t>
      </w:r>
    </w:p>
    <w:p w14:paraId="702FAB3F" w14:textId="77777777" w:rsidR="00015178" w:rsidRPr="00015178" w:rsidRDefault="00015178" w:rsidP="008B29B3">
      <w:pPr>
        <w:pStyle w:val="BodyTextNormal"/>
        <w:spacing w:line="276" w:lineRule="auto"/>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C705D1D" w14:textId="77777777"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OIC connects to the HAFT system and lists all the data files available for processing.</w:t>
      </w:r>
    </w:p>
    <w:p w14:paraId="6B858E14" w14:textId="77777777"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OIC queries ATP to fetch the current reconciliation or accounting period required for the EPM data load.</w:t>
      </w:r>
    </w:p>
    <w:p w14:paraId="42A12636" w14:textId="77777777"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The listed files are downloaded from HAFT to OIC for further processing.</w:t>
      </w:r>
    </w:p>
    <w:p w14:paraId="2EA7D91D" w14:textId="024A6679"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 xml:space="preserve">The downloaded files are uploaded to the Oracle EPM system using REST APIs </w:t>
      </w:r>
    </w:p>
    <w:p w14:paraId="6D1EB516" w14:textId="77777777"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A data load job is triggered in EPM using the current period retrieved from ATP.</w:t>
      </w:r>
    </w:p>
    <w:p w14:paraId="3BEBAC9B" w14:textId="5DC17A5E"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After the initial data load, an Auto</w:t>
      </w:r>
      <w:r w:rsidR="00E55238">
        <w:rPr>
          <w:rFonts w:asciiTheme="minorHAnsi" w:hAnsiTheme="minorHAnsi" w:cstheme="minorHAnsi"/>
          <w:lang w:val="en-IN"/>
        </w:rPr>
        <w:t xml:space="preserve"> </w:t>
      </w:r>
      <w:r w:rsidRPr="002600E7">
        <w:rPr>
          <w:rFonts w:asciiTheme="minorHAnsi" w:hAnsiTheme="minorHAnsi" w:cstheme="minorHAnsi"/>
          <w:lang w:val="en-IN"/>
        </w:rPr>
        <w:t>Match job is executed to perform automatic transaction matching or validations in EPM (typically relevant for ARCS).</w:t>
      </w:r>
    </w:p>
    <w:p w14:paraId="2F207F81" w14:textId="77777777" w:rsid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Once successfully processed, the files are moved to an archive location for compliance and traceability.</w:t>
      </w:r>
    </w:p>
    <w:p w14:paraId="61AF9312" w14:textId="62171222" w:rsidR="00B91E9B" w:rsidRPr="00B91E9B" w:rsidRDefault="00B91E9B" w:rsidP="001F45A6">
      <w:pPr>
        <w:pStyle w:val="BodyTextNormal"/>
        <w:numPr>
          <w:ilvl w:val="0"/>
          <w:numId w:val="34"/>
        </w:numPr>
        <w:spacing w:line="276" w:lineRule="auto"/>
        <w:rPr>
          <w:rFonts w:asciiTheme="minorHAnsi" w:hAnsiTheme="minorHAnsi" w:cstheme="minorHAnsi"/>
          <w:lang w:val="en-IN"/>
        </w:rPr>
      </w:pPr>
      <w:r w:rsidRPr="00B91E9B">
        <w:rPr>
          <w:rFonts w:asciiTheme="minorHAnsi" w:hAnsiTheme="minorHAnsi" w:cstheme="minorHAnsi"/>
        </w:rPr>
        <w:t>Sending notifications (success or failure) to relevant stakeholders upon completion.</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E170F3">
      <w:pPr>
        <w:pStyle w:val="Heading2"/>
      </w:pPr>
      <w:bookmarkStart w:id="17" w:name="_Toc189094579"/>
      <w:r w:rsidRPr="4521CC68">
        <w:lastRenderedPageBreak/>
        <w:t>Business Rules</w:t>
      </w:r>
      <w:bookmarkEnd w:id="17"/>
    </w:p>
    <w:p w14:paraId="2635A118" w14:textId="21A291C8" w:rsidR="00C53439" w:rsidRDefault="583E85F0" w:rsidP="00E170F3">
      <w:pPr>
        <w:pStyle w:val="Heading2"/>
      </w:pPr>
      <w:bookmarkStart w:id="18" w:name="_Toc189094580"/>
      <w:r w:rsidRPr="4521CC68">
        <w:t>Sample Output</w:t>
      </w:r>
      <w:bookmarkEnd w:id="18"/>
      <w:r w:rsidRPr="4521CC68">
        <w:t xml:space="preserve"> </w:t>
      </w:r>
    </w:p>
    <w:p w14:paraId="062B689E" w14:textId="77777777" w:rsidR="00F4794B" w:rsidRPr="00F4794B" w:rsidRDefault="00F4794B" w:rsidP="00F4794B">
      <w:pPr>
        <w:pStyle w:val="Bodycopy"/>
      </w:pPr>
    </w:p>
    <w:p w14:paraId="63CCB057" w14:textId="77777777" w:rsidR="000D2B6B" w:rsidRPr="00547370" w:rsidRDefault="1503B0B9" w:rsidP="00E170F3">
      <w:pPr>
        <w:pStyle w:val="Heading2"/>
      </w:pPr>
      <w:bookmarkStart w:id="19" w:name="_Toc189094581"/>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974762" w14:paraId="05EBF8ED" w14:textId="77777777" w:rsidTr="4521CC68">
        <w:trPr>
          <w:trHeight w:val="367"/>
        </w:trPr>
        <w:tc>
          <w:tcPr>
            <w:tcW w:w="1620" w:type="dxa"/>
            <w:tcBorders>
              <w:top w:val="single" w:sz="4" w:space="0" w:color="002776"/>
              <w:bottom w:val="single" w:sz="4" w:space="0" w:color="002776"/>
            </w:tcBorders>
          </w:tcPr>
          <w:p w14:paraId="490E7FC2" w14:textId="16D7A154" w:rsidR="000D2B6B" w:rsidRPr="00974762" w:rsidRDefault="008F085D" w:rsidP="00DD51CF">
            <w:pPr>
              <w:pStyle w:val="Tabletext"/>
              <w:rPr>
                <w:b/>
                <w:bCs/>
              </w:rPr>
            </w:pPr>
            <w:r w:rsidRPr="00974762">
              <w:t>HAFT</w:t>
            </w:r>
          </w:p>
        </w:tc>
        <w:tc>
          <w:tcPr>
            <w:tcW w:w="2520" w:type="dxa"/>
            <w:tcBorders>
              <w:top w:val="single" w:sz="4" w:space="0" w:color="002776"/>
              <w:bottom w:val="single" w:sz="4" w:space="0" w:color="002776"/>
            </w:tcBorders>
          </w:tcPr>
          <w:p w14:paraId="4C480AE5" w14:textId="17948041" w:rsidR="000D2B6B" w:rsidRPr="00974762" w:rsidRDefault="008F085D" w:rsidP="00DD51CF">
            <w:pPr>
              <w:pStyle w:val="Tabletext"/>
              <w:rPr>
                <w:b/>
                <w:bCs/>
              </w:rPr>
            </w:pPr>
            <w:r w:rsidRPr="00974762">
              <w:t xml:space="preserve">High Availability </w:t>
            </w:r>
            <w:r w:rsidR="00123885">
              <w:t>File Transfer</w:t>
            </w:r>
          </w:p>
        </w:tc>
        <w:tc>
          <w:tcPr>
            <w:tcW w:w="3870" w:type="dxa"/>
            <w:tcBorders>
              <w:top w:val="single" w:sz="4" w:space="0" w:color="002776"/>
              <w:bottom w:val="single" w:sz="4" w:space="0" w:color="002776"/>
            </w:tcBorders>
          </w:tcPr>
          <w:p w14:paraId="02D6CFBB" w14:textId="488EECB8" w:rsidR="000D2B6B" w:rsidRPr="00974762" w:rsidRDefault="00A3745D" w:rsidP="00DD51CF">
            <w:pPr>
              <w:pStyle w:val="Tabletext"/>
              <w:rPr>
                <w:b/>
                <w:bCs/>
              </w:rPr>
            </w:pPr>
            <w:r w:rsidRPr="00974762">
              <w:t xml:space="preserve">HAFT </w:t>
            </w:r>
            <w:r w:rsidR="007E05C7">
              <w:t>is an enterprise file server system</w:t>
            </w:r>
            <w:r w:rsidRPr="00974762">
              <w:t> </w:t>
            </w:r>
          </w:p>
        </w:tc>
      </w:tr>
      <w:tr w:rsidR="000D2B6B" w:rsidRPr="00974762" w14:paraId="7F422949" w14:textId="77777777" w:rsidTr="4521CC68">
        <w:trPr>
          <w:trHeight w:val="367"/>
        </w:trPr>
        <w:tc>
          <w:tcPr>
            <w:tcW w:w="1620" w:type="dxa"/>
            <w:tcBorders>
              <w:top w:val="single" w:sz="4" w:space="0" w:color="002776"/>
              <w:bottom w:val="single" w:sz="4" w:space="0" w:color="002776"/>
            </w:tcBorders>
          </w:tcPr>
          <w:p w14:paraId="48B95439" w14:textId="25A582CF" w:rsidR="000D2B6B" w:rsidRPr="00974762" w:rsidRDefault="00FF535F" w:rsidP="00DD51CF">
            <w:pPr>
              <w:pStyle w:val="Tabletext"/>
              <w:rPr>
                <w:b/>
                <w:bCs/>
              </w:rPr>
            </w:pPr>
            <w:r w:rsidRPr="00974762">
              <w:t>OIC</w:t>
            </w:r>
          </w:p>
        </w:tc>
        <w:tc>
          <w:tcPr>
            <w:tcW w:w="2520" w:type="dxa"/>
            <w:tcBorders>
              <w:top w:val="single" w:sz="4" w:space="0" w:color="002776"/>
              <w:bottom w:val="single" w:sz="4" w:space="0" w:color="002776"/>
            </w:tcBorders>
          </w:tcPr>
          <w:p w14:paraId="08E0DB0E" w14:textId="28C29DBC" w:rsidR="000D2B6B" w:rsidRPr="00974762" w:rsidRDefault="00783A09" w:rsidP="00DD51CF">
            <w:pPr>
              <w:pStyle w:val="Tabletext"/>
              <w:rPr>
                <w:b/>
                <w:bCs/>
                <w:sz w:val="20"/>
                <w:szCs w:val="20"/>
              </w:rPr>
            </w:pPr>
            <w:r w:rsidRPr="00974762">
              <w:t>Oracle Integration Cloud </w:t>
            </w:r>
          </w:p>
        </w:tc>
        <w:tc>
          <w:tcPr>
            <w:tcW w:w="3870" w:type="dxa"/>
            <w:tcBorders>
              <w:top w:val="single" w:sz="4" w:space="0" w:color="002776"/>
              <w:bottom w:val="single" w:sz="4" w:space="0" w:color="002776"/>
            </w:tcBorders>
          </w:tcPr>
          <w:p w14:paraId="35404FCD" w14:textId="5525C8B3" w:rsidR="000D2B6B" w:rsidRPr="00974762" w:rsidRDefault="00994046" w:rsidP="00DD51CF">
            <w:pPr>
              <w:pStyle w:val="Tabletext"/>
              <w:rPr>
                <w:b/>
                <w:bCs/>
                <w:sz w:val="20"/>
                <w:szCs w:val="20"/>
              </w:rPr>
            </w:pPr>
            <w:r w:rsidRPr="00974762">
              <w:t>OIC refers to Oracle Integration Cloud, a cloud-based integration platform from Oracle.</w:t>
            </w:r>
          </w:p>
        </w:tc>
      </w:tr>
      <w:tr w:rsidR="000D2B6B" w:rsidRPr="00974762" w14:paraId="52577101" w14:textId="77777777" w:rsidTr="4521CC68">
        <w:trPr>
          <w:trHeight w:val="367"/>
        </w:trPr>
        <w:tc>
          <w:tcPr>
            <w:tcW w:w="1620" w:type="dxa"/>
            <w:tcBorders>
              <w:top w:val="single" w:sz="4" w:space="0" w:color="002776"/>
              <w:bottom w:val="single" w:sz="4" w:space="0" w:color="002776"/>
            </w:tcBorders>
          </w:tcPr>
          <w:p w14:paraId="2836D01B" w14:textId="3546779C" w:rsidR="000D2B6B" w:rsidRPr="00974762" w:rsidRDefault="00FF535F" w:rsidP="00DD51CF">
            <w:pPr>
              <w:pStyle w:val="Tabletext"/>
              <w:rPr>
                <w:b/>
                <w:bCs/>
              </w:rPr>
            </w:pPr>
            <w:r w:rsidRPr="00974762">
              <w:t>EMPCS</w:t>
            </w:r>
          </w:p>
        </w:tc>
        <w:tc>
          <w:tcPr>
            <w:tcW w:w="2520" w:type="dxa"/>
            <w:tcBorders>
              <w:top w:val="single" w:sz="4" w:space="0" w:color="002776"/>
              <w:bottom w:val="single" w:sz="4" w:space="0" w:color="002776"/>
            </w:tcBorders>
          </w:tcPr>
          <w:p w14:paraId="59DA5594" w14:textId="2E70B97F" w:rsidR="000D2B6B" w:rsidRPr="00974762" w:rsidRDefault="00DD7544" w:rsidP="00DD51CF">
            <w:pPr>
              <w:pStyle w:val="Tabletext"/>
              <w:rPr>
                <w:b/>
                <w:bCs/>
                <w:sz w:val="20"/>
                <w:szCs w:val="20"/>
              </w:rPr>
            </w:pPr>
            <w:r w:rsidRPr="00974762">
              <w:t>Oracle Enterprise Performance Management Cloud Services</w:t>
            </w:r>
          </w:p>
        </w:tc>
        <w:tc>
          <w:tcPr>
            <w:tcW w:w="3870" w:type="dxa"/>
            <w:tcBorders>
              <w:top w:val="single" w:sz="4" w:space="0" w:color="002776"/>
              <w:bottom w:val="single" w:sz="4" w:space="0" w:color="002776"/>
            </w:tcBorders>
          </w:tcPr>
          <w:p w14:paraId="5F48B9D9" w14:textId="77777777" w:rsidR="00DD51CF" w:rsidRPr="00DD51CF" w:rsidRDefault="00DD51CF" w:rsidP="00DD51CF">
            <w:pPr>
              <w:pStyle w:val="Tabletext"/>
            </w:pPr>
            <w:r w:rsidRPr="00DD51CF">
              <w:t>A standalone service used to manage master, reference, and metadata across an enterprise.</w:t>
            </w:r>
          </w:p>
          <w:p w14:paraId="2811EA54" w14:textId="5F1C6482" w:rsidR="000D2B6B" w:rsidRPr="00974762" w:rsidRDefault="000D2B6B" w:rsidP="00DD51CF">
            <w:pPr>
              <w:pStyle w:val="Tabletext"/>
            </w:pPr>
          </w:p>
        </w:tc>
      </w:tr>
      <w:tr w:rsidR="00783A09" w:rsidRPr="00974762" w14:paraId="662A1DF5" w14:textId="77777777" w:rsidTr="4521CC68">
        <w:trPr>
          <w:trHeight w:val="367"/>
        </w:trPr>
        <w:tc>
          <w:tcPr>
            <w:tcW w:w="1620" w:type="dxa"/>
            <w:tcBorders>
              <w:top w:val="single" w:sz="4" w:space="0" w:color="002776"/>
              <w:bottom w:val="single" w:sz="4" w:space="0" w:color="002776"/>
            </w:tcBorders>
          </w:tcPr>
          <w:p w14:paraId="6A266142" w14:textId="74DAFBB0" w:rsidR="00783A09" w:rsidRPr="00974762" w:rsidRDefault="00FF535F" w:rsidP="00DD51CF">
            <w:pPr>
              <w:pStyle w:val="Tabletext"/>
              <w:rPr>
                <w:b/>
                <w:bCs/>
              </w:rPr>
            </w:pPr>
            <w:r w:rsidRPr="00974762">
              <w:t>ARCS</w:t>
            </w:r>
          </w:p>
        </w:tc>
        <w:tc>
          <w:tcPr>
            <w:tcW w:w="2520" w:type="dxa"/>
            <w:tcBorders>
              <w:top w:val="single" w:sz="4" w:space="0" w:color="002776"/>
              <w:bottom w:val="single" w:sz="4" w:space="0" w:color="002776"/>
            </w:tcBorders>
          </w:tcPr>
          <w:p w14:paraId="5D6E1FD4" w14:textId="2E777C6B" w:rsidR="00783A09" w:rsidRPr="00974762" w:rsidRDefault="00966C2F" w:rsidP="00DD51CF">
            <w:pPr>
              <w:pStyle w:val="Tabletext"/>
              <w:rPr>
                <w:b/>
                <w:bCs/>
                <w:sz w:val="20"/>
                <w:szCs w:val="20"/>
              </w:rPr>
            </w:pPr>
            <w:r w:rsidRPr="00974762">
              <w:t>Account Reconciliation Cloud Services</w:t>
            </w:r>
          </w:p>
        </w:tc>
        <w:tc>
          <w:tcPr>
            <w:tcW w:w="3870" w:type="dxa"/>
            <w:tcBorders>
              <w:top w:val="single" w:sz="4" w:space="0" w:color="002776"/>
              <w:bottom w:val="single" w:sz="4" w:space="0" w:color="002776"/>
            </w:tcBorders>
          </w:tcPr>
          <w:p w14:paraId="64C7F5B5" w14:textId="77FD74CB" w:rsidR="00783A09" w:rsidRPr="00974762" w:rsidRDefault="00FF535F" w:rsidP="00DD51CF">
            <w:pPr>
              <w:pStyle w:val="Tabletext"/>
              <w:rPr>
                <w:b/>
                <w:bCs/>
                <w:sz w:val="20"/>
                <w:szCs w:val="20"/>
              </w:rPr>
            </w:pPr>
            <w:r w:rsidRPr="00974762">
              <w:t>For automating and streamlining the reconciliation process of financial accounts within Oracle's Enterprise Performance Management Cloud. </w:t>
            </w:r>
          </w:p>
        </w:tc>
      </w:tr>
      <w:bookmarkEnd w:id="16"/>
    </w:tbl>
    <w:p w14:paraId="42D5E8D8" w14:textId="21880A51" w:rsidR="007405F5" w:rsidRPr="00974762" w:rsidRDefault="007405F5" w:rsidP="23C0F835">
      <w:pPr>
        <w:pStyle w:val="Bodycopy"/>
        <w:rPr>
          <w:rFonts w:cs="Arial"/>
          <w:color w:val="0070C0"/>
          <w:lang w:eastAsia="ja-JP"/>
        </w:rPr>
      </w:pPr>
    </w:p>
    <w:p w14:paraId="1B38FD29" w14:textId="77777777" w:rsidR="002A724B" w:rsidRPr="00974762"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0E170F3">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7180836E" w14:textId="218F0DD0" w:rsidR="00515B90" w:rsidRDefault="00515B90"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rPr>
        <w:t>Get period from DB.</w:t>
      </w:r>
    </w:p>
    <w:p w14:paraId="0EFF9D25" w14:textId="7F451A19" w:rsidR="00515B90" w:rsidRPr="00515B90" w:rsidRDefault="00515B90"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rPr>
        <w:t>Get file from Haft server</w:t>
      </w:r>
    </w:p>
    <w:p w14:paraId="455A89E3" w14:textId="30380E12" w:rsidR="517A86C6" w:rsidRPr="00EE5FA1" w:rsidRDefault="00EE5FA1"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7BAB80A6" w:rsidR="00956256" w:rsidRPr="00956256" w:rsidRDefault="00956256"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Run transaction data load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47CFB412" w14:textId="5B7FD80D" w:rsidR="00956256" w:rsidRPr="00EE5FA1" w:rsidRDefault="00956256"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Get the job status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69904179" w14:textId="4B6976D8" w:rsidR="00EE5FA1" w:rsidRDefault="00EE5FA1"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E170F3">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402286">
        <w:t>&lt;OIC Design&gt;</w:t>
      </w:r>
    </w:p>
    <w:p w14:paraId="4F951E02" w14:textId="77777777" w:rsidR="007046E3" w:rsidRPr="00B90447" w:rsidRDefault="5EBC388B" w:rsidP="00E170F3">
      <w:pPr>
        <w:pStyle w:val="Heading2"/>
      </w:pPr>
      <w:bookmarkStart w:id="28" w:name="_Toc500937150"/>
      <w:bookmarkStart w:id="29" w:name="_Toc189094587"/>
      <w:r w:rsidRPr="4521CC68">
        <w:t>High Level Flow Diagram</w:t>
      </w:r>
      <w:bookmarkEnd w:id="28"/>
      <w:bookmarkEnd w:id="29"/>
    </w:p>
    <w:p w14:paraId="745C8F16" w14:textId="4D5BD00D" w:rsidR="46CFEDE7" w:rsidRDefault="00515B90" w:rsidP="00CA493E">
      <w:r w:rsidRPr="00515B90">
        <w:rPr>
          <w:noProof/>
        </w:rPr>
        <w:drawing>
          <wp:inline distT="0" distB="0" distL="0" distR="0" wp14:anchorId="5649639B" wp14:editId="2B3DBD66">
            <wp:extent cx="3454400" cy="2156930"/>
            <wp:effectExtent l="0" t="0" r="0" b="0"/>
            <wp:docPr id="7149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494" name=""/>
                    <pic:cNvPicPr/>
                  </pic:nvPicPr>
                  <pic:blipFill>
                    <a:blip r:embed="rId13"/>
                    <a:stretch>
                      <a:fillRect/>
                    </a:stretch>
                  </pic:blipFill>
                  <pic:spPr>
                    <a:xfrm>
                      <a:off x="0" y="0"/>
                      <a:ext cx="3467119" cy="2164872"/>
                    </a:xfrm>
                    <a:prstGeom prst="rect">
                      <a:avLst/>
                    </a:prstGeom>
                  </pic:spPr>
                </pic:pic>
              </a:graphicData>
            </a:graphic>
          </wp:inline>
        </w:drawing>
      </w:r>
    </w:p>
    <w:p w14:paraId="59B6521A" w14:textId="70810C89" w:rsidR="007046E3" w:rsidRDefault="00B014A1" w:rsidP="00E170F3">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6D0495" w:rsidRPr="00547370" w14:paraId="015ACC0D" w14:textId="77777777" w:rsidTr="4521CC68">
        <w:tc>
          <w:tcPr>
            <w:tcW w:w="2160" w:type="dxa"/>
            <w:vAlign w:val="center"/>
          </w:tcPr>
          <w:p w14:paraId="38EE82AD" w14:textId="6F28F74C" w:rsidR="006D0495" w:rsidRDefault="006D0495" w:rsidP="4521CC68">
            <w:pPr>
              <w:keepNext/>
              <w:rPr>
                <w:rFonts w:ascii="Verdana" w:hAnsi="Verdana" w:cs="Arial"/>
                <w:sz w:val="20"/>
              </w:rPr>
            </w:pPr>
            <w:r>
              <w:rPr>
                <w:rFonts w:ascii="Verdana" w:hAnsi="Verdana" w:cs="Arial"/>
                <w:sz w:val="20"/>
              </w:rPr>
              <w:t>Step3</w:t>
            </w:r>
          </w:p>
        </w:tc>
        <w:tc>
          <w:tcPr>
            <w:tcW w:w="7110" w:type="dxa"/>
            <w:vAlign w:val="center"/>
          </w:tcPr>
          <w:p w14:paraId="311803E9" w14:textId="504D9B41" w:rsidR="006D0495" w:rsidRDefault="006D0495" w:rsidP="4521CC68">
            <w:pPr>
              <w:keepNext/>
              <w:rPr>
                <w:rFonts w:ascii="Verdana" w:hAnsi="Verdana" w:cs="Arial"/>
                <w:sz w:val="20"/>
              </w:rPr>
            </w:pPr>
            <w:r>
              <w:rPr>
                <w:rFonts w:ascii="Verdana" w:hAnsi="Verdana" w:cs="Arial"/>
                <w:sz w:val="20"/>
              </w:rPr>
              <w:t>Get file from Haft Server</w:t>
            </w:r>
          </w:p>
        </w:tc>
      </w:tr>
      <w:tr w:rsidR="006D0495" w:rsidRPr="00547370" w14:paraId="7F8D7A64" w14:textId="77777777" w:rsidTr="4521CC68">
        <w:tc>
          <w:tcPr>
            <w:tcW w:w="2160" w:type="dxa"/>
            <w:vAlign w:val="center"/>
          </w:tcPr>
          <w:p w14:paraId="478BC5D6" w14:textId="7B54CA6E" w:rsidR="006D0495" w:rsidRDefault="006D0495" w:rsidP="4521CC68">
            <w:pPr>
              <w:keepNext/>
              <w:rPr>
                <w:rFonts w:ascii="Verdana" w:hAnsi="Verdana" w:cs="Arial"/>
                <w:sz w:val="20"/>
              </w:rPr>
            </w:pPr>
            <w:r>
              <w:rPr>
                <w:rFonts w:ascii="Verdana" w:hAnsi="Verdana" w:cs="Arial"/>
                <w:sz w:val="20"/>
              </w:rPr>
              <w:t>Step4</w:t>
            </w:r>
          </w:p>
        </w:tc>
        <w:tc>
          <w:tcPr>
            <w:tcW w:w="7110" w:type="dxa"/>
            <w:vAlign w:val="center"/>
          </w:tcPr>
          <w:p w14:paraId="58318A24" w14:textId="2E428FCD" w:rsidR="006D0495" w:rsidRDefault="006D0495" w:rsidP="4521CC68">
            <w:pPr>
              <w:keepNext/>
              <w:rPr>
                <w:rFonts w:ascii="Verdana" w:hAnsi="Verdana" w:cs="Arial"/>
                <w:sz w:val="20"/>
              </w:rPr>
            </w:pPr>
            <w:r>
              <w:rPr>
                <w:rFonts w:ascii="Verdana" w:hAnsi="Verdana" w:cs="Arial"/>
                <w:sz w:val="20"/>
              </w:rPr>
              <w:t>Upload file to EPM</w:t>
            </w:r>
          </w:p>
        </w:tc>
      </w:tr>
      <w:tr w:rsidR="00C5348B" w:rsidRPr="00547370" w14:paraId="7574D406" w14:textId="77777777" w:rsidTr="4521CC68">
        <w:tc>
          <w:tcPr>
            <w:tcW w:w="2160" w:type="dxa"/>
            <w:vAlign w:val="center"/>
          </w:tcPr>
          <w:p w14:paraId="3896EDF2" w14:textId="2C135A9C" w:rsidR="00C5348B" w:rsidRPr="00547370" w:rsidRDefault="00C80778" w:rsidP="4521CC68">
            <w:pPr>
              <w:keepNext/>
              <w:rPr>
                <w:rFonts w:ascii="Verdana" w:hAnsi="Verdana" w:cs="Arial"/>
                <w:sz w:val="20"/>
              </w:rPr>
            </w:pPr>
            <w:r>
              <w:rPr>
                <w:rFonts w:ascii="Verdana" w:hAnsi="Verdana" w:cs="Arial"/>
                <w:sz w:val="20"/>
              </w:rPr>
              <w:t>Step</w:t>
            </w:r>
            <w:r w:rsidR="006D0495">
              <w:rPr>
                <w:rFonts w:ascii="Verdana" w:hAnsi="Verdana" w:cs="Arial"/>
                <w:sz w:val="20"/>
              </w:rPr>
              <w:t>5</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4CDA85E1" w:rsidR="00C5348B" w:rsidRPr="00547370" w:rsidRDefault="00A63CE1" w:rsidP="4521CC68">
            <w:pPr>
              <w:keepNext/>
              <w:rPr>
                <w:rFonts w:ascii="Verdana" w:hAnsi="Verdana" w:cs="Arial"/>
                <w:sz w:val="20"/>
              </w:rPr>
            </w:pPr>
            <w:r>
              <w:rPr>
                <w:rFonts w:ascii="Verdana" w:hAnsi="Verdana" w:cs="Arial"/>
                <w:sz w:val="20"/>
              </w:rPr>
              <w:t>Step</w:t>
            </w:r>
            <w:r w:rsidR="006D0495">
              <w:rPr>
                <w:rFonts w:ascii="Verdana" w:hAnsi="Verdana" w:cs="Arial"/>
                <w:sz w:val="20"/>
              </w:rPr>
              <w:t>6</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7B40468C"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7</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Run the auto match data load  using rest api call</w:t>
            </w:r>
          </w:p>
        </w:tc>
      </w:tr>
      <w:tr w:rsidR="00956256" w:rsidRPr="00547370" w14:paraId="7C4E7C49" w14:textId="77777777" w:rsidTr="4521CC68">
        <w:tc>
          <w:tcPr>
            <w:tcW w:w="2160" w:type="dxa"/>
            <w:vAlign w:val="center"/>
          </w:tcPr>
          <w:p w14:paraId="5BB82A94" w14:textId="1837E7F3"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8</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10B884D8"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9</w:t>
            </w:r>
          </w:p>
        </w:tc>
        <w:tc>
          <w:tcPr>
            <w:tcW w:w="7110" w:type="dxa"/>
            <w:vAlign w:val="center"/>
          </w:tcPr>
          <w:p w14:paraId="0E80E426" w14:textId="6AE489C9" w:rsidR="00956256" w:rsidRPr="00547370" w:rsidRDefault="006D0495" w:rsidP="00956256">
            <w:pPr>
              <w:keepNext/>
              <w:rPr>
                <w:rFonts w:ascii="Verdana" w:hAnsi="Verdana" w:cs="Arial"/>
                <w:sz w:val="20"/>
              </w:rPr>
            </w:pPr>
            <w:r>
              <w:rPr>
                <w:rFonts w:ascii="Verdana" w:hAnsi="Verdana" w:cs="Arial"/>
                <w:sz w:val="20"/>
              </w:rPr>
              <w:t>Archive file in EPM</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6F5CF7EC" w:rsidR="00956256" w:rsidRPr="00547370" w:rsidRDefault="006D0495" w:rsidP="00956256">
            <w:pPr>
              <w:pStyle w:val="Header"/>
              <w:keepNext/>
              <w:jc w:val="left"/>
              <w:rPr>
                <w:rFonts w:ascii="Verdana" w:hAnsi="Verdana" w:cs="Arial"/>
                <w:b w:val="0"/>
              </w:rPr>
            </w:pPr>
            <w:r>
              <w:rPr>
                <w:rFonts w:ascii="Verdana" w:hAnsi="Verdana" w:cs="Arial"/>
                <w:b w:val="0"/>
              </w:rPr>
              <w:t>Step10</w:t>
            </w: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4190F87B" w:rsidR="00956256" w:rsidRPr="006D0495" w:rsidRDefault="006D0495" w:rsidP="00956256">
            <w:pPr>
              <w:pStyle w:val="Header"/>
              <w:keepNext/>
              <w:jc w:val="left"/>
              <w:rPr>
                <w:rFonts w:ascii="Verdana" w:hAnsi="Verdana" w:cs="Arial"/>
                <w:b w:val="0"/>
                <w:bCs/>
              </w:rPr>
            </w:pPr>
            <w:r w:rsidRPr="006D0495">
              <w:rPr>
                <w:rFonts w:ascii="Verdana" w:hAnsi="Verdana" w:cs="Arial"/>
                <w:b w:val="0"/>
                <w:bCs/>
              </w:rPr>
              <w:t>OIC will notify the details to stake holder</w:t>
            </w: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170F3">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21E4B4C5"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3D67B1">
        <w:rPr>
          <w:lang w:val="en-IN"/>
        </w:rPr>
        <w:t>in</w:t>
      </w:r>
      <w:r w:rsidRPr="00A61EA8">
        <w:rPr>
          <w:lang w:val="en-IN"/>
        </w:rPr>
        <w:t xml:space="preserve">bound integration process. </w:t>
      </w:r>
      <w:r w:rsidR="00515B90" w:rsidRPr="00515B90">
        <w:rPr>
          <w:lang w:val="en-IN"/>
        </w:rPr>
        <w:t>Obtain the file from the haft server here. To conduct the data load and verify the status, fir</w:t>
      </w:r>
      <w:r w:rsidR="007E05C7">
        <w:rPr>
          <w:lang w:val="en-IN"/>
        </w:rPr>
        <w:t>s</w:t>
      </w:r>
      <w:r w:rsidR="00515B90" w:rsidRPr="00515B90">
        <w:rPr>
          <w:lang w:val="en-IN"/>
        </w:rPr>
        <w:t xml:space="preserve">t upload to </w:t>
      </w:r>
      <w:r w:rsidR="007E05C7">
        <w:rPr>
          <w:lang w:val="en-IN"/>
        </w:rPr>
        <w:t>EPM</w:t>
      </w:r>
      <w:r w:rsidR="00515B90" w:rsidRPr="00515B90">
        <w:rPr>
          <w:lang w:val="en-IN"/>
        </w:rPr>
        <w:t xml:space="preserve"> and call the rest </w:t>
      </w:r>
      <w:r w:rsidR="003D67B1" w:rsidRPr="00515B90">
        <w:rPr>
          <w:lang w:val="en-IN"/>
        </w:rPr>
        <w:t>API</w:t>
      </w:r>
      <w:r w:rsidR="007E05C7">
        <w:rPr>
          <w:lang w:val="en-IN"/>
        </w:rPr>
        <w:t xml:space="preserve"> to process the data</w:t>
      </w:r>
      <w:r w:rsidR="00515B90" w:rsidRPr="00515B90">
        <w:rPr>
          <w:lang w:val="en-IN"/>
        </w:rPr>
        <w:t xml:space="preserve">. Run the rest </w:t>
      </w:r>
      <w:r w:rsidR="003D67B1" w:rsidRPr="00515B90">
        <w:rPr>
          <w:lang w:val="en-IN"/>
        </w:rPr>
        <w:t>API</w:t>
      </w:r>
      <w:r w:rsidR="00515B90" w:rsidRPr="00515B90">
        <w:rPr>
          <w:lang w:val="en-IN"/>
        </w:rPr>
        <w:t xml:space="preserve"> once again to verify the automatch. Place the file in the </w:t>
      </w:r>
      <w:r w:rsidR="003D67B1" w:rsidRPr="00515B90">
        <w:rPr>
          <w:lang w:val="en-IN"/>
        </w:rPr>
        <w:t>archive.</w:t>
      </w:r>
      <w:r w:rsidR="003D67B1" w:rsidRPr="00A61EA8">
        <w:rPr>
          <w:lang w:val="en-IN"/>
        </w:rPr>
        <w:t xml:space="preserve"> If</w:t>
      </w:r>
      <w:r w:rsidR="00956256" w:rsidRPr="00A61EA8">
        <w:rPr>
          <w:lang w:val="en-IN"/>
        </w:rPr>
        <w:t xml:space="preserve">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5C72A34B" w:rsidR="3C23175F" w:rsidRPr="00C5348B" w:rsidRDefault="00C5348B" w:rsidP="00E170F3">
      <w:pPr>
        <w:pStyle w:val="Heading2"/>
      </w:pPr>
      <w:bookmarkStart w:id="34" w:name="_Toc486508614"/>
      <w:bookmarkStart w:id="35" w:name="_Toc189094590"/>
      <w:r w:rsidRPr="4521CC68">
        <w:t>&lt;</w:t>
      </w:r>
      <w:r w:rsidR="002C75A7" w:rsidRPr="002C75A7">
        <w:t>RTR_EPM_ARCS_DLR_</w:t>
      </w:r>
      <w:r w:rsidR="00776506">
        <w:t>FMS</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82EDC2C"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w:t>
            </w:r>
            <w:r w:rsidR="00776506">
              <w:rPr>
                <w:rFonts w:ascii="Verdana" w:hAnsi="Verdana" w:cs="Arial"/>
                <w:sz w:val="20"/>
              </w:rPr>
              <w:t>_FMS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2AAB64AF" w:rsidR="007046E3" w:rsidRPr="00C5348B" w:rsidRDefault="009E56E9"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sidR="003D67B1">
              <w:rPr>
                <w:rFonts w:ascii="Verdana" w:hAnsi="Verdana" w:cs="Arial"/>
                <w:sz w:val="18"/>
                <w:szCs w:val="18"/>
              </w:rPr>
              <w:t xml:space="preserve"> from FMS</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170F3">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DD51CF">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DD51CF">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DD51CF">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DD51CF">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170F3">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pPr>
      <w:r w:rsidRPr="00E04F86">
        <w:rPr>
          <w:b/>
          <w:bCs/>
        </w:rPr>
        <w:t>URL</w:t>
      </w:r>
      <w:r w:rsidR="00A61EA8">
        <w:t xml:space="preserve">: </w:t>
      </w:r>
      <w:r>
        <w:t>(</w:t>
      </w:r>
      <w:hyperlink r:id="rId14"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611A06A8" w14:textId="77777777" w:rsidR="005B71D9" w:rsidRDefault="005B71D9" w:rsidP="00A61EA8">
      <w:pPr>
        <w:pStyle w:val="Bodycopy"/>
        <w:ind w:left="792"/>
        <w:rPr>
          <w:lang w:val="en-US"/>
        </w:rPr>
      </w:pPr>
    </w:p>
    <w:p w14:paraId="3A7A98B3" w14:textId="77777777" w:rsidR="005B71D9" w:rsidRDefault="005B71D9" w:rsidP="005B71D9">
      <w:pPr>
        <w:pStyle w:val="Bodycopy"/>
        <w:ind w:left="792"/>
        <w:rPr>
          <w:b/>
          <w:bCs/>
        </w:rPr>
      </w:pPr>
      <w:r>
        <w:rPr>
          <w:b/>
          <w:bCs/>
        </w:rPr>
        <w:t>Input Parameters</w:t>
      </w:r>
    </w:p>
    <w:p w14:paraId="0C40CB18" w14:textId="6F81B1F4" w:rsidR="005B71D9" w:rsidRPr="00C82340" w:rsidRDefault="005B71D9" w:rsidP="005B71D9">
      <w:pPr>
        <w:pStyle w:val="Bodycopy"/>
        <w:ind w:left="792"/>
      </w:pPr>
      <w:r w:rsidRPr="00C82340">
        <w:t>JobName: DLR_</w:t>
      </w:r>
      <w:r>
        <w:t>FMS</w:t>
      </w:r>
    </w:p>
    <w:p w14:paraId="2CBC16CF" w14:textId="77777777" w:rsidR="005B71D9" w:rsidRPr="004A00BB" w:rsidRDefault="005B71D9" w:rsidP="005B71D9">
      <w:pPr>
        <w:pStyle w:val="Bodycopy"/>
        <w:ind w:left="792"/>
      </w:pPr>
      <w:r w:rsidRPr="002C64BF">
        <w:t>Job</w:t>
      </w:r>
      <w:r w:rsidRPr="004A00BB">
        <w:t>Type</w:t>
      </w:r>
      <w:r w:rsidRPr="002C64BF">
        <w:t xml:space="preserve">: </w:t>
      </w:r>
      <w:r w:rsidRPr="004A00BB">
        <w:t>INTEGRATION</w:t>
      </w:r>
    </w:p>
    <w:p w14:paraId="46C3DACA" w14:textId="77777777" w:rsidR="005B71D9" w:rsidRPr="004A00BB" w:rsidRDefault="005B71D9" w:rsidP="005B71D9">
      <w:pPr>
        <w:pStyle w:val="Bodycopy"/>
        <w:ind w:left="792"/>
      </w:pPr>
      <w:r w:rsidRPr="004A00BB">
        <w:t>Import_Mode: Replace</w:t>
      </w:r>
    </w:p>
    <w:p w14:paraId="62AD5E2F" w14:textId="77777777" w:rsidR="005B71D9" w:rsidRPr="002C64BF" w:rsidRDefault="005B71D9" w:rsidP="005B71D9">
      <w:pPr>
        <w:pStyle w:val="Bodycopy"/>
        <w:ind w:left="792"/>
      </w:pPr>
      <w:r w:rsidRPr="004A00BB">
        <w:t>Export_Mode: Replace</w:t>
      </w:r>
    </w:p>
    <w:p w14:paraId="30031302" w14:textId="77777777" w:rsidR="005B71D9" w:rsidRPr="002C64BF" w:rsidRDefault="005B71D9" w:rsidP="005B71D9">
      <w:pPr>
        <w:pStyle w:val="Bodycopy"/>
        <w:ind w:left="792"/>
      </w:pPr>
      <w:r w:rsidRPr="002C64BF">
        <w:t xml:space="preserve">Period: </w:t>
      </w:r>
      <w:r>
        <w:t>May-25 Format</w:t>
      </w:r>
    </w:p>
    <w:p w14:paraId="1DA66CA7" w14:textId="77777777" w:rsidR="005B71D9" w:rsidRDefault="005B71D9" w:rsidP="00A61EA8">
      <w:pPr>
        <w:pStyle w:val="Bodycopy"/>
        <w:ind w:left="792"/>
        <w:rPr>
          <w:lang w:val="en-US"/>
        </w:rPr>
      </w:pPr>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0220303E" w:rsidR="00956256" w:rsidRDefault="00956256" w:rsidP="00A61EA8">
      <w:pPr>
        <w:pStyle w:val="Bodycopy"/>
        <w:ind w:left="792"/>
      </w:pPr>
      <w:r>
        <w:rPr>
          <w:b/>
          <w:bCs/>
          <w:lang w:val="en-US"/>
        </w:rPr>
        <w:t xml:space="preserve">URL: </w:t>
      </w:r>
      <w:r>
        <w:t>(</w:t>
      </w:r>
      <w:hyperlink r:id="rId15"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1EA83315" w14:textId="77777777" w:rsidR="005B71D9" w:rsidRDefault="005B71D9" w:rsidP="00A61EA8">
      <w:pPr>
        <w:pStyle w:val="Bodycopy"/>
        <w:ind w:left="792"/>
        <w:rPr>
          <w:lang w:val="en-US"/>
        </w:rPr>
      </w:pPr>
    </w:p>
    <w:p w14:paraId="11ACFEC8" w14:textId="77777777" w:rsidR="005B71D9" w:rsidRPr="00C82340" w:rsidRDefault="005B71D9" w:rsidP="005B71D9">
      <w:pPr>
        <w:pStyle w:val="Bodycopy"/>
        <w:ind w:left="792"/>
        <w:rPr>
          <w:b/>
          <w:bCs/>
          <w:lang w:val="en-US"/>
        </w:rPr>
      </w:pPr>
      <w:r w:rsidRPr="00C82340">
        <w:rPr>
          <w:b/>
          <w:bCs/>
          <w:lang w:val="en-US"/>
        </w:rPr>
        <w:t>Input Parameters</w:t>
      </w:r>
    </w:p>
    <w:p w14:paraId="34B6FD26" w14:textId="77777777" w:rsidR="005B71D9" w:rsidRDefault="005B71D9" w:rsidP="005B71D9">
      <w:pPr>
        <w:pStyle w:val="Bodycopy"/>
        <w:ind w:left="792"/>
        <w:rPr>
          <w:lang w:val="en-US"/>
        </w:rPr>
      </w:pPr>
      <w:r>
        <w:rPr>
          <w:lang w:val="en-US"/>
        </w:rPr>
        <w:t>JobName: runautomatch</w:t>
      </w:r>
    </w:p>
    <w:p w14:paraId="6B1A6103" w14:textId="77777777" w:rsidR="005B71D9" w:rsidRDefault="005B71D9" w:rsidP="005B71D9">
      <w:pPr>
        <w:pStyle w:val="Bodycopy"/>
        <w:ind w:left="792"/>
        <w:rPr>
          <w:lang w:val="en-US"/>
        </w:rPr>
      </w:pPr>
      <w:r>
        <w:rPr>
          <w:lang w:val="en-US"/>
        </w:rPr>
        <w:t>ReconTypeId: DFS-Fixed_Funding</w:t>
      </w:r>
    </w:p>
    <w:p w14:paraId="1E4D6995" w14:textId="77777777" w:rsidR="005B71D9" w:rsidRDefault="005B71D9" w:rsidP="00A61EA8">
      <w:pPr>
        <w:pStyle w:val="Bodycopy"/>
        <w:ind w:left="792"/>
        <w:rPr>
          <w:lang w:val="en-US"/>
        </w:rPr>
      </w:pPr>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E170F3">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170F3">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170F3">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170F3">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E170F3">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E170F3">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lastRenderedPageBreak/>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170F3">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E170F3">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019F910A" w:rsidR="00D47CD6" w:rsidRPr="00950D62" w:rsidRDefault="005378DD" w:rsidP="4521CC68">
            <w:pPr>
              <w:keepLines/>
              <w:rPr>
                <w:rFonts w:ascii="Verdana" w:hAnsi="Verdana"/>
                <w:sz w:val="20"/>
              </w:rPr>
            </w:pPr>
            <w:r>
              <w:rPr>
                <w:rFonts w:ascii="Verdana" w:hAnsi="Verdana"/>
                <w:sz w:val="20"/>
              </w:rPr>
              <w:t>GE</w:t>
            </w:r>
            <w:r w:rsidR="00F6715D">
              <w:rPr>
                <w:rFonts w:ascii="Verdana" w:hAnsi="Verdana"/>
                <w:sz w:val="20"/>
              </w:rPr>
              <w:t>4/RTR_ARC_INT_18/IN</w:t>
            </w: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9A414CC" w:rsidR="00D47CD6" w:rsidRPr="00950D62" w:rsidRDefault="005B71D9" w:rsidP="4521CC68">
            <w:pPr>
              <w:keepLines/>
              <w:rPr>
                <w:rFonts w:ascii="Verdana" w:hAnsi="Verdana"/>
                <w:sz w:val="20"/>
              </w:rPr>
            </w:pPr>
            <w:r>
              <w:rPr>
                <w:rFonts w:ascii="Verdana" w:hAnsi="Verdana" w:cs="Arial"/>
                <w:sz w:val="18"/>
                <w:szCs w:val="18"/>
              </w:rPr>
              <w:fldChar w:fldCharType="begin">
                <w:ffData>
                  <w:name w:val=""/>
                  <w:enabled/>
                  <w:calcOnExit w:val="0"/>
                  <w:checkBox>
                    <w:sizeAuto/>
                    <w:default w:val="1"/>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TXT              </w:t>
            </w:r>
            <w:r>
              <w:rPr>
                <w:rFonts w:ascii="Verdana" w:hAnsi="Verdana" w:cs="Arial"/>
                <w:sz w:val="18"/>
                <w:szCs w:val="18"/>
              </w:rPr>
              <w:fldChar w:fldCharType="begin">
                <w:ffData>
                  <w:name w:val=""/>
                  <w:enabled/>
                  <w:calcOnExit w:val="0"/>
                  <w:checkBox>
                    <w:sizeAuto/>
                    <w:default w:val="0"/>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CSV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XML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28591C52"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51703E48" w:rsidR="00D47CD6" w:rsidRPr="00950D62" w:rsidRDefault="005B71D9" w:rsidP="4521CC68">
            <w:pPr>
              <w:keepLines/>
              <w:rPr>
                <w:rFonts w:ascii="Verdana" w:hAnsi="Verdana"/>
                <w:sz w:val="20"/>
              </w:rPr>
            </w:pPr>
            <w:r>
              <w:rPr>
                <w:rFonts w:ascii="Verdana" w:hAnsi="Verdana" w:cs="Arial"/>
                <w:sz w:val="18"/>
                <w:szCs w:val="18"/>
              </w:rPr>
              <w:fldChar w:fldCharType="begin">
                <w:ffData>
                  <w:name w:val=""/>
                  <w:enabled/>
                  <w:calcOnExit w:val="0"/>
                  <w:checkBox>
                    <w:sizeAuto/>
                    <w:default w:val="1"/>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TXT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CSV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XML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Othe           </w:t>
            </w:r>
          </w:p>
        </w:tc>
      </w:tr>
      <w:tr w:rsidR="00985ADA" w:rsidRPr="00547370" w14:paraId="25F409F0" w14:textId="77777777" w:rsidTr="4521CC68">
        <w:tc>
          <w:tcPr>
            <w:tcW w:w="3420" w:type="dxa"/>
            <w:vAlign w:val="center"/>
          </w:tcPr>
          <w:p w14:paraId="50CDA9DC" w14:textId="6EDA56AE" w:rsidR="00985ADA" w:rsidRPr="4521CC68" w:rsidRDefault="00985ADA" w:rsidP="4521CC68">
            <w:pPr>
              <w:keepLines/>
              <w:rPr>
                <w:rFonts w:ascii="Verdana" w:hAnsi="Verdana"/>
                <w:sz w:val="20"/>
              </w:rPr>
            </w:pPr>
            <w:r>
              <w:rPr>
                <w:rFonts w:ascii="Verdana" w:hAnsi="Verdana"/>
                <w:sz w:val="20"/>
              </w:rPr>
              <w:t>HAFT Conn</w:t>
            </w:r>
            <w:r w:rsidR="003516B5">
              <w:rPr>
                <w:rFonts w:ascii="Verdana" w:hAnsi="Verdana"/>
                <w:sz w:val="20"/>
              </w:rPr>
              <w:t>ection</w:t>
            </w:r>
          </w:p>
        </w:tc>
        <w:tc>
          <w:tcPr>
            <w:tcW w:w="5940" w:type="dxa"/>
          </w:tcPr>
          <w:p w14:paraId="7CFA35EF" w14:textId="68F81194" w:rsidR="00985ADA" w:rsidRPr="00950D62" w:rsidRDefault="00463066" w:rsidP="4521CC68">
            <w:pPr>
              <w:keepLines/>
              <w:rPr>
                <w:rFonts w:ascii="Verdana" w:hAnsi="Verdana" w:cs="Arial"/>
                <w:sz w:val="18"/>
                <w:szCs w:val="18"/>
              </w:rPr>
            </w:pPr>
            <w:r>
              <w:rPr>
                <w:rFonts w:ascii="Verdana" w:hAnsi="Verdana" w:cs="Arial"/>
                <w:sz w:val="18"/>
                <w:szCs w:val="18"/>
              </w:rPr>
              <w:t>RTR_HAFT_CONN</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170F3">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E170F3">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170F3">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DD51CF">
            <w:pPr>
              <w:pStyle w:val="Tabletext"/>
            </w:pPr>
          </w:p>
        </w:tc>
        <w:tc>
          <w:tcPr>
            <w:tcW w:w="1350" w:type="dxa"/>
          </w:tcPr>
          <w:p w14:paraId="4DB3FC9A" w14:textId="2D9FC38B" w:rsidR="007405F5" w:rsidRPr="00547370" w:rsidRDefault="007405F5" w:rsidP="00DD51CF">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DD51CF">
            <w:pPr>
              <w:pStyle w:val="Tabletext"/>
            </w:pPr>
          </w:p>
        </w:tc>
        <w:tc>
          <w:tcPr>
            <w:tcW w:w="1350" w:type="dxa"/>
          </w:tcPr>
          <w:p w14:paraId="432C2748" w14:textId="07457EB1" w:rsidR="007405F5" w:rsidRPr="00547370" w:rsidRDefault="007405F5" w:rsidP="00DD51CF">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DD51CF">
            <w:pPr>
              <w:pStyle w:val="Tabletext"/>
            </w:pPr>
          </w:p>
        </w:tc>
        <w:tc>
          <w:tcPr>
            <w:tcW w:w="1350" w:type="dxa"/>
          </w:tcPr>
          <w:p w14:paraId="4F18CFEB" w14:textId="0A12D46E" w:rsidR="007405F5" w:rsidRPr="00547370" w:rsidRDefault="007405F5" w:rsidP="00DD51CF">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170F3">
      <w:pPr>
        <w:pStyle w:val="Heading2"/>
      </w:pPr>
      <w:bookmarkStart w:id="63" w:name="_Toc189094614"/>
      <w:r w:rsidRPr="4521CC68">
        <w:t>SQLs for Data Extraction/Selection/</w:t>
      </w:r>
      <w:r w:rsidR="00950D62" w:rsidRPr="4521CC68">
        <w:t>Filtration</w:t>
      </w:r>
      <w:bookmarkEnd w:id="63"/>
    </w:p>
    <w:p w14:paraId="3AFB8DD9" w14:textId="77777777" w:rsidR="00A16C68" w:rsidRPr="00364AC2" w:rsidRDefault="00A16C68" w:rsidP="00A16C68">
      <w:pPr>
        <w:pStyle w:val="Bodycopy"/>
        <w:ind w:left="720"/>
        <w:rPr>
          <w:rFonts w:asciiTheme="minorHAnsi" w:hAnsiTheme="minorHAnsi" w:cstheme="minorHAnsi"/>
        </w:rPr>
      </w:pPr>
      <w:r w:rsidRPr="00364AC2">
        <w:rPr>
          <w:rFonts w:asciiTheme="minorHAnsi" w:hAnsiTheme="minorHAnsi" w:cstheme="minorHAnsi"/>
        </w:rPr>
        <w:t>Get period details from ATP</w:t>
      </w:r>
    </w:p>
    <w:p w14:paraId="5F7D9A4B" w14:textId="77777777" w:rsidR="00A16C68" w:rsidRPr="00364AC2" w:rsidRDefault="00A16C68" w:rsidP="00A16C68">
      <w:pPr>
        <w:pStyle w:val="Bodycopy"/>
        <w:numPr>
          <w:ilvl w:val="1"/>
          <w:numId w:val="38"/>
        </w:numPr>
        <w:rPr>
          <w:rFonts w:asciiTheme="minorHAnsi" w:hAnsiTheme="minorHAnsi" w:cstheme="minorHAnsi"/>
        </w:rPr>
      </w:pPr>
      <w:r w:rsidRPr="00364AC2">
        <w:rPr>
          <w:rFonts w:asciiTheme="minorHAnsi" w:hAnsiTheme="minorHAnsi" w:cstheme="minorHAnsi"/>
        </w:rPr>
        <w:t>ATP connection Name : RTR ATP DB CONN</w:t>
      </w:r>
    </w:p>
    <w:p w14:paraId="70950EA1" w14:textId="77777777" w:rsidR="00A16C68" w:rsidRPr="00364AC2" w:rsidRDefault="00A16C68" w:rsidP="00A16C68">
      <w:pPr>
        <w:pStyle w:val="Bodycopy"/>
        <w:numPr>
          <w:ilvl w:val="1"/>
          <w:numId w:val="38"/>
        </w:numPr>
        <w:rPr>
          <w:rFonts w:asciiTheme="minorHAnsi" w:hAnsiTheme="minorHAnsi" w:cstheme="minorHAnsi"/>
        </w:rPr>
      </w:pPr>
      <w:r w:rsidRPr="00364AC2">
        <w:rPr>
          <w:rFonts w:asciiTheme="minorHAnsi" w:hAnsiTheme="minorHAnsi" w:cstheme="minorHAnsi"/>
        </w:rPr>
        <w:t>Schema : RTR_INT</w:t>
      </w:r>
    </w:p>
    <w:p w14:paraId="215F1919" w14:textId="77777777" w:rsidR="00A16C68" w:rsidRPr="00364AC2" w:rsidRDefault="00A16C68" w:rsidP="00A16C68">
      <w:pPr>
        <w:pStyle w:val="Bodycopy"/>
        <w:numPr>
          <w:ilvl w:val="1"/>
          <w:numId w:val="38"/>
        </w:numPr>
        <w:rPr>
          <w:rFonts w:asciiTheme="minorHAnsi" w:hAnsiTheme="minorHAnsi" w:cstheme="minorHAnsi"/>
        </w:rPr>
      </w:pPr>
      <w:r w:rsidRPr="00364AC2">
        <w:rPr>
          <w:rFonts w:asciiTheme="minorHAnsi" w:hAnsiTheme="minorHAnsi" w:cstheme="minorHAnsi"/>
        </w:rPr>
        <w:t>Table Name : RTR_ARC_INT_03_Period_list</w:t>
      </w:r>
    </w:p>
    <w:p w14:paraId="5852890E" w14:textId="77777777" w:rsidR="00A16C68" w:rsidRPr="00364AC2" w:rsidRDefault="00A16C68" w:rsidP="00A16C68">
      <w:pPr>
        <w:pStyle w:val="Bodycopy"/>
        <w:numPr>
          <w:ilvl w:val="1"/>
          <w:numId w:val="38"/>
        </w:numPr>
        <w:rPr>
          <w:rFonts w:asciiTheme="minorHAnsi" w:hAnsiTheme="minorHAnsi" w:cstheme="minorHAnsi"/>
        </w:rPr>
      </w:pPr>
      <w:r w:rsidRPr="00364AC2">
        <w:rPr>
          <w:rFonts w:asciiTheme="minorHAnsi" w:hAnsiTheme="minorHAnsi" w:cstheme="minorHAnsi"/>
        </w:rPr>
        <w:t>Package : default package</w:t>
      </w:r>
    </w:p>
    <w:p w14:paraId="7160C808" w14:textId="77777777" w:rsidR="00A16C68" w:rsidRPr="00364AC2" w:rsidRDefault="00A16C68" w:rsidP="00A16C68">
      <w:pPr>
        <w:pStyle w:val="Bodycopy"/>
        <w:numPr>
          <w:ilvl w:val="1"/>
          <w:numId w:val="38"/>
        </w:numPr>
        <w:rPr>
          <w:rFonts w:asciiTheme="minorHAnsi" w:hAnsiTheme="minorHAnsi" w:cstheme="minorHAnsi"/>
        </w:rPr>
      </w:pPr>
      <w:r w:rsidRPr="00364AC2">
        <w:rPr>
          <w:rFonts w:asciiTheme="minorHAnsi" w:hAnsiTheme="minorHAnsi" w:cstheme="minorHAnsi"/>
        </w:rPr>
        <w:t>Procedure Name : PRC_RTR_ARC_008</w:t>
      </w:r>
    </w:p>
    <w:p w14:paraId="09416F1E" w14:textId="62151E98" w:rsidR="00A935CC" w:rsidRPr="007A6718" w:rsidRDefault="00A935CC" w:rsidP="00DA70CB">
      <w:pPr>
        <w:pStyle w:val="Bodycopy"/>
        <w:ind w:left="720"/>
        <w:rPr>
          <w:rFonts w:asciiTheme="minorHAnsi" w:hAnsiTheme="minorHAnsi" w:cstheme="minorHAnsi"/>
        </w:rPr>
      </w:pPr>
      <w:r>
        <w:rPr>
          <w:rFonts w:asciiTheme="minorHAnsi" w:hAnsiTheme="minorHAnsi" w:cstheme="minorHAnsi"/>
        </w:rPr>
        <w:object w:dxaOrig="1543" w:dyaOrig="991" w14:anchorId="37CF3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50pt" o:ole="">
            <v:imagedata r:id="rId16" o:title=""/>
          </v:shape>
          <o:OLEObject Type="Embed" ProgID="Package" ShapeID="_x0000_i1025" DrawAspect="Icon" ObjectID="_1809953167" r:id="rId17"/>
        </w:object>
      </w:r>
      <w:r w:rsidR="00A16C68">
        <w:rPr>
          <w:rFonts w:asciiTheme="minorHAnsi" w:hAnsiTheme="minorHAnsi" w:cstheme="minorHAnsi"/>
        </w:rPr>
        <w:tab/>
      </w:r>
      <w:r w:rsidR="00A16C68">
        <w:rPr>
          <w:rFonts w:asciiTheme="minorHAnsi" w:hAnsiTheme="minorHAnsi" w:cstheme="minorHAnsi"/>
        </w:rPr>
        <w:object w:dxaOrig="1508" w:dyaOrig="983" w14:anchorId="5F438E79">
          <v:shape id="_x0000_i1026" type="#_x0000_t75" style="width:75.5pt;height:49pt" o:ole="">
            <v:imagedata r:id="rId18" o:title=""/>
          </v:shape>
          <o:OLEObject Type="Embed" ProgID="Package" ShapeID="_x0000_i1026" DrawAspect="Icon" ObjectID="_1809953168" r:id="rId19"/>
        </w:object>
      </w:r>
    </w:p>
    <w:p w14:paraId="27F3018C" w14:textId="77777777" w:rsidR="009161A9" w:rsidRPr="009161A9" w:rsidRDefault="009161A9" w:rsidP="009161A9">
      <w:pPr>
        <w:pStyle w:val="Bodycopy"/>
        <w:ind w:left="720"/>
      </w:pPr>
    </w:p>
    <w:p w14:paraId="3F9F4C1D" w14:textId="0E1213F5" w:rsidR="007405F5" w:rsidRPr="001B7633" w:rsidRDefault="1C6DAFD2" w:rsidP="00E170F3">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E170F3">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E170F3">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E170F3">
      <w:pPr>
        <w:pStyle w:val="Heading2"/>
      </w:pPr>
      <w:bookmarkStart w:id="70" w:name="_Toc189094622"/>
      <w:r w:rsidRPr="4521CC68">
        <w:t>Security and Controls Requirements</w:t>
      </w:r>
      <w:bookmarkEnd w:id="70"/>
    </w:p>
    <w:p w14:paraId="209CD784" w14:textId="739A6C16" w:rsidR="007405F5" w:rsidRPr="00FA1F91" w:rsidRDefault="157414D6" w:rsidP="00E170F3">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1F45A6">
      <w:pPr>
        <w:pStyle w:val="ListParagraph"/>
        <w:keepNext/>
        <w:numPr>
          <w:ilvl w:val="0"/>
          <w:numId w:val="32"/>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E170F3">
      <w:pPr>
        <w:pStyle w:val="Heading2"/>
      </w:pPr>
      <w:bookmarkStart w:id="74" w:name="_Toc189094626"/>
      <w:r>
        <w:t>D</w:t>
      </w:r>
      <w:r w:rsidRPr="4521CC68">
        <w:t>ata Validation &amp; Error Reporting</w:t>
      </w:r>
      <w:bookmarkEnd w:id="74"/>
    </w:p>
    <w:p w14:paraId="5A029E9E" w14:textId="77777777" w:rsidR="00FA1F91" w:rsidRPr="00710941" w:rsidRDefault="46C177AB" w:rsidP="00E170F3">
      <w:pPr>
        <w:pStyle w:val="Heading2"/>
      </w:pPr>
      <w:bookmarkStart w:id="75" w:name="_Toc189094627"/>
      <w:r w:rsidRPr="00710941">
        <w:t>Data Processing / Derivation / Validation / Transformation Rules</w:t>
      </w:r>
      <w:bookmarkEnd w:id="75"/>
    </w:p>
    <w:p w14:paraId="19ECE8F7" w14:textId="77777777" w:rsidR="00FA1F91" w:rsidRDefault="46C177AB" w:rsidP="00E170F3">
      <w:pPr>
        <w:pStyle w:val="Heading2"/>
      </w:pPr>
      <w:bookmarkStart w:id="76" w:name="_Toc189094628"/>
      <w:r w:rsidRPr="00710941">
        <w:t>Error handling and Retry Mechanism</w:t>
      </w:r>
      <w:bookmarkEnd w:id="76"/>
    </w:p>
    <w:p w14:paraId="2E4F11C9" w14:textId="77777777" w:rsidR="005B71D9" w:rsidRDefault="005B71D9" w:rsidP="005B71D9">
      <w:pPr>
        <w:pStyle w:val="Bodycopy"/>
        <w:ind w:left="702" w:firstLine="90"/>
      </w:pPr>
      <w:r>
        <w:t>After a file has been processed in the EPM input location, it is moved to the archive directory with its processing status appended to the filename. Files that fail during processing are retained in the archive and can be reprocessed. Reprocessing is performed by executing the Common Integration manually on an ad hoc basis.</w:t>
      </w:r>
    </w:p>
    <w:p w14:paraId="2A6A14B4" w14:textId="77777777" w:rsidR="005B71D9" w:rsidRDefault="005B71D9" w:rsidP="005B71D9">
      <w:pPr>
        <w:pStyle w:val="Bodycopy"/>
        <w:ind w:left="702" w:firstLine="90"/>
      </w:pPr>
    </w:p>
    <w:p w14:paraId="42A8F836" w14:textId="77777777" w:rsidR="005B71D9" w:rsidRDefault="005B71D9" w:rsidP="005B71D9">
      <w:pPr>
        <w:pStyle w:val="Bodycopy"/>
        <w:ind w:left="702" w:firstLine="90"/>
      </w:pPr>
      <w:r>
        <w:t>Ad-Hoc Execution of Common Integration</w:t>
      </w:r>
    </w:p>
    <w:p w14:paraId="6746F9A5" w14:textId="441E3287" w:rsidR="005B71D9" w:rsidRDefault="005B71D9" w:rsidP="005B71D9">
      <w:pPr>
        <w:pStyle w:val="Bodycopy"/>
        <w:ind w:left="702" w:firstLine="90"/>
      </w:pPr>
      <w:r>
        <w:t>Run Parameters:</w:t>
      </w:r>
      <w:r w:rsidR="00D7014E">
        <w:t xml:space="preserve"> we will pass schedule parameters for processing</w:t>
      </w:r>
    </w:p>
    <w:p w14:paraId="28E41A77" w14:textId="77777777" w:rsidR="005B71D9" w:rsidRDefault="005B71D9" w:rsidP="005B71D9">
      <w:pPr>
        <w:pStyle w:val="Bodycopy"/>
        <w:ind w:left="702" w:firstLine="90"/>
      </w:pPr>
    </w:p>
    <w:p w14:paraId="0663F07A" w14:textId="430D25A7" w:rsidR="00D7014E" w:rsidRDefault="005B71D9" w:rsidP="00D7014E">
      <w:pPr>
        <w:pStyle w:val="Bodycopy"/>
        <w:ind w:firstLine="702"/>
      </w:pPr>
      <w:r>
        <w:t xml:space="preserve">Input File Name: </w:t>
      </w:r>
      <w:r w:rsidR="00D7014E">
        <w:t>DFS_Funding_YYYYMMDD.txt</w:t>
      </w:r>
    </w:p>
    <w:p w14:paraId="697CB819" w14:textId="0A989D90" w:rsidR="005B71D9" w:rsidRDefault="00D7014E" w:rsidP="005B71D9">
      <w:pPr>
        <w:pStyle w:val="Bodycopy"/>
        <w:ind w:left="702" w:firstLine="90"/>
      </w:pPr>
      <w:r>
        <w:tab/>
      </w:r>
      <w:r>
        <w:tab/>
      </w:r>
    </w:p>
    <w:p w14:paraId="70AF975B" w14:textId="67CD3793" w:rsidR="005B71D9" w:rsidRDefault="005B71D9" w:rsidP="005B71D9">
      <w:pPr>
        <w:pStyle w:val="Bodycopy"/>
        <w:ind w:left="702" w:firstLine="90"/>
      </w:pPr>
      <w:r>
        <w:t xml:space="preserve">Input File Location: </w:t>
      </w:r>
      <w:r>
        <w:t>inbox/archive/LOC_FMS</w:t>
      </w:r>
    </w:p>
    <w:p w14:paraId="1B4E7D11" w14:textId="77777777" w:rsidR="005B71D9" w:rsidRDefault="005B71D9" w:rsidP="005B71D9">
      <w:pPr>
        <w:pStyle w:val="Bodycopy"/>
        <w:ind w:left="702" w:firstLine="90"/>
      </w:pPr>
    </w:p>
    <w:p w14:paraId="2D20A428" w14:textId="0730DDD1" w:rsidR="005B71D9" w:rsidRDefault="005B71D9" w:rsidP="005B71D9">
      <w:pPr>
        <w:pStyle w:val="Bodycopy"/>
        <w:ind w:left="702" w:firstLine="90"/>
      </w:pPr>
      <w:r>
        <w:t>Output File Location: inbox/archive/LOC_FMS</w:t>
      </w:r>
    </w:p>
    <w:p w14:paraId="58466819" w14:textId="77777777" w:rsidR="005B71D9" w:rsidRDefault="005B71D9" w:rsidP="005B71D9">
      <w:pPr>
        <w:pStyle w:val="Bodycopy"/>
        <w:ind w:left="702" w:firstLine="90"/>
      </w:pPr>
    </w:p>
    <w:p w14:paraId="4E9D8306" w14:textId="77777777" w:rsidR="00BD5A52" w:rsidRDefault="005B71D9" w:rsidP="005B71D9">
      <w:pPr>
        <w:pStyle w:val="Bodycopy"/>
        <w:ind w:left="702" w:firstLine="90"/>
      </w:pPr>
      <w:r>
        <w:t xml:space="preserve">Output File Name: </w:t>
      </w:r>
    </w:p>
    <w:p w14:paraId="4B5532B2" w14:textId="702D9FCB" w:rsidR="005B71D9" w:rsidRDefault="00BD5A52" w:rsidP="005B71D9">
      <w:pPr>
        <w:pStyle w:val="Bodycopy"/>
        <w:ind w:left="702" w:firstLine="90"/>
      </w:pPr>
      <w:r>
        <w:t xml:space="preserve">Success FileName : </w:t>
      </w:r>
      <w:r>
        <w:t>DFS_Funding_YYYYMMDD.txt</w:t>
      </w:r>
      <w:r>
        <w:t>_Success</w:t>
      </w:r>
    </w:p>
    <w:p w14:paraId="2C77F424" w14:textId="57FDF8CD" w:rsidR="00BD5A52" w:rsidRDefault="00BD5A52" w:rsidP="005B71D9">
      <w:pPr>
        <w:pStyle w:val="Bodycopy"/>
        <w:ind w:left="702" w:firstLine="90"/>
      </w:pPr>
      <w:r>
        <w:t xml:space="preserve">Error FileName :  </w:t>
      </w:r>
      <w:r>
        <w:t>DFS_Funding_YYYYMMDD.txt</w:t>
      </w:r>
      <w:r>
        <w:t>_Err</w:t>
      </w:r>
    </w:p>
    <w:p w14:paraId="6594B445" w14:textId="77777777" w:rsidR="00BD5A52" w:rsidRDefault="00BD5A52" w:rsidP="005B71D9">
      <w:pPr>
        <w:pStyle w:val="Bodycopy"/>
        <w:ind w:left="702" w:firstLine="90"/>
      </w:pPr>
    </w:p>
    <w:p w14:paraId="61E85395" w14:textId="77777777" w:rsidR="00BD5A52" w:rsidRDefault="00BD5A52" w:rsidP="005B71D9">
      <w:pPr>
        <w:pStyle w:val="Bodycopy"/>
        <w:ind w:left="702" w:firstLine="90"/>
      </w:pPr>
    </w:p>
    <w:p w14:paraId="1E86B5E6" w14:textId="77777777" w:rsidR="005B71D9" w:rsidRDefault="005B71D9" w:rsidP="005B71D9">
      <w:pPr>
        <w:pStyle w:val="Bodycopy"/>
        <w:ind w:left="702" w:firstLine="90"/>
      </w:pPr>
      <w:r>
        <w:t>Inbox and Archive Locations:</w:t>
      </w:r>
    </w:p>
    <w:tbl>
      <w:tblPr>
        <w:tblStyle w:val="TableGrid"/>
        <w:tblW w:w="0" w:type="auto"/>
        <w:tblInd w:w="702" w:type="dxa"/>
        <w:tblLook w:val="04A0" w:firstRow="1" w:lastRow="0" w:firstColumn="1" w:lastColumn="0" w:noHBand="0" w:noVBand="1"/>
      </w:tblPr>
      <w:tblGrid>
        <w:gridCol w:w="3032"/>
        <w:gridCol w:w="2601"/>
        <w:gridCol w:w="2835"/>
      </w:tblGrid>
      <w:tr w:rsidR="00D7014E" w14:paraId="74041934" w14:textId="77777777" w:rsidTr="00D7014E">
        <w:tc>
          <w:tcPr>
            <w:tcW w:w="3056" w:type="dxa"/>
          </w:tcPr>
          <w:p w14:paraId="648C6079" w14:textId="210A85F9" w:rsidR="00D7014E" w:rsidRDefault="00D7014E" w:rsidP="005B71D9">
            <w:pPr>
              <w:pStyle w:val="Bodycopy"/>
            </w:pPr>
            <w:r>
              <w:t>FileName</w:t>
            </w:r>
          </w:p>
        </w:tc>
        <w:tc>
          <w:tcPr>
            <w:tcW w:w="3057" w:type="dxa"/>
          </w:tcPr>
          <w:p w14:paraId="785DF3C5" w14:textId="3A49B01C" w:rsidR="00D7014E" w:rsidRDefault="00D7014E" w:rsidP="005B71D9">
            <w:pPr>
              <w:pStyle w:val="Bodycopy"/>
            </w:pPr>
            <w:r>
              <w:t>Input Directory</w:t>
            </w:r>
          </w:p>
        </w:tc>
        <w:tc>
          <w:tcPr>
            <w:tcW w:w="3057" w:type="dxa"/>
          </w:tcPr>
          <w:p w14:paraId="475DC966" w14:textId="6C3B90F5" w:rsidR="00D7014E" w:rsidRDefault="00D7014E" w:rsidP="005B71D9">
            <w:pPr>
              <w:pStyle w:val="Bodycopy"/>
            </w:pPr>
            <w:r>
              <w:t>Archive Directory</w:t>
            </w:r>
          </w:p>
        </w:tc>
      </w:tr>
      <w:tr w:rsidR="00D7014E" w14:paraId="344DF31D" w14:textId="77777777" w:rsidTr="00D7014E">
        <w:tc>
          <w:tcPr>
            <w:tcW w:w="3056" w:type="dxa"/>
          </w:tcPr>
          <w:p w14:paraId="5C47E736" w14:textId="4FBC0FE7" w:rsidR="00D7014E" w:rsidRDefault="00D7014E" w:rsidP="005B71D9">
            <w:pPr>
              <w:pStyle w:val="Bodycopy"/>
            </w:pPr>
            <w:r>
              <w:t>DFS_Funding_YYYYMMDD.txt</w:t>
            </w:r>
          </w:p>
        </w:tc>
        <w:tc>
          <w:tcPr>
            <w:tcW w:w="3057" w:type="dxa"/>
          </w:tcPr>
          <w:p w14:paraId="4D7DDE41" w14:textId="51A95A38" w:rsidR="00D7014E" w:rsidRDefault="00D7014E" w:rsidP="005B71D9">
            <w:pPr>
              <w:pStyle w:val="Bodycopy"/>
            </w:pPr>
            <w:r>
              <w:t>inbox/LOC_FMS</w:t>
            </w:r>
          </w:p>
        </w:tc>
        <w:tc>
          <w:tcPr>
            <w:tcW w:w="3057" w:type="dxa"/>
          </w:tcPr>
          <w:p w14:paraId="70C44312" w14:textId="0682FB18" w:rsidR="00D7014E" w:rsidRDefault="00D7014E" w:rsidP="005B71D9">
            <w:pPr>
              <w:pStyle w:val="Bodycopy"/>
            </w:pPr>
            <w:r>
              <w:t>inbox/</w:t>
            </w:r>
            <w:r>
              <w:t>archive/</w:t>
            </w:r>
            <w:r>
              <w:t>LOC_FMS</w:t>
            </w:r>
          </w:p>
        </w:tc>
      </w:tr>
    </w:tbl>
    <w:p w14:paraId="63919866" w14:textId="6CDD0E34" w:rsidR="00D7014E" w:rsidRDefault="00D7014E" w:rsidP="005B71D9">
      <w:pPr>
        <w:pStyle w:val="Bodycopy"/>
        <w:ind w:left="702" w:firstLine="90"/>
      </w:pPr>
    </w:p>
    <w:p w14:paraId="6075D595" w14:textId="36E8C801" w:rsidR="005B71D9" w:rsidRDefault="005B71D9" w:rsidP="005B71D9">
      <w:pPr>
        <w:pStyle w:val="Bodycopy"/>
        <w:ind w:left="702" w:firstLine="90"/>
      </w:pPr>
      <w:r>
        <w:t>Haft Inbox</w:t>
      </w:r>
      <w:r>
        <w:t>:</w:t>
      </w:r>
      <w:r w:rsidR="00F47306">
        <w:t xml:space="preserve"> </w:t>
      </w:r>
      <w:bookmarkStart w:id="77" w:name="_Hlk199340248"/>
      <w:r w:rsidR="00F47306">
        <w:rPr>
          <w:rFonts w:ascii="Verdana" w:hAnsi="Verdana"/>
        </w:rPr>
        <w:t>GE4/RTR_ARC_INT_18/IN</w:t>
      </w:r>
      <w:bookmarkEnd w:id="77"/>
    </w:p>
    <w:p w14:paraId="7D7AFB58" w14:textId="77777777" w:rsidR="005B71D9" w:rsidRDefault="005B71D9" w:rsidP="005B71D9">
      <w:pPr>
        <w:pStyle w:val="Bodycopy"/>
        <w:ind w:left="702" w:firstLine="90"/>
      </w:pPr>
    </w:p>
    <w:p w14:paraId="76F12749" w14:textId="77777777" w:rsidR="005B71D9" w:rsidRDefault="005B71D9" w:rsidP="005B71D9">
      <w:pPr>
        <w:pStyle w:val="Bodycopy"/>
        <w:ind w:left="702" w:firstLine="90"/>
      </w:pPr>
    </w:p>
    <w:p w14:paraId="6FA96842" w14:textId="1C7D04B9" w:rsidR="00550A60" w:rsidRDefault="005B71D9" w:rsidP="005B71D9">
      <w:pPr>
        <w:pStyle w:val="Bodycopy"/>
        <w:ind w:left="702" w:firstLine="90"/>
      </w:pPr>
      <w:r>
        <w:t>Archive Location: Archive directory for processed and failed files</w:t>
      </w:r>
    </w:p>
    <w:p w14:paraId="5D523E85" w14:textId="77777777" w:rsidR="00550A60" w:rsidRPr="00A935CC" w:rsidRDefault="00550A60" w:rsidP="005A623E">
      <w:pPr>
        <w:pStyle w:val="Bodycopy"/>
        <w:ind w:left="702" w:firstLine="90"/>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1F45A6">
      <w:pPr>
        <w:pStyle w:val="ListParagraph"/>
        <w:keepNext/>
        <w:numPr>
          <w:ilvl w:val="0"/>
          <w:numId w:val="32"/>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E170F3">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DD51CF">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DD51CF">
            <w:pPr>
              <w:pStyle w:val="Tabletext"/>
            </w:pPr>
          </w:p>
        </w:tc>
        <w:tc>
          <w:tcPr>
            <w:tcW w:w="1320" w:type="dxa"/>
          </w:tcPr>
          <w:p w14:paraId="370C36DC" w14:textId="77777777" w:rsidR="007405F5" w:rsidRPr="00547370" w:rsidRDefault="007405F5" w:rsidP="00DD51CF">
            <w:pPr>
              <w:pStyle w:val="Tabletext"/>
            </w:pPr>
          </w:p>
        </w:tc>
        <w:tc>
          <w:tcPr>
            <w:tcW w:w="1451" w:type="dxa"/>
          </w:tcPr>
          <w:p w14:paraId="6AA178C0" w14:textId="77777777" w:rsidR="007405F5" w:rsidRPr="00547370" w:rsidRDefault="007405F5" w:rsidP="00DD51CF">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DD51CF">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DD51CF">
            <w:pPr>
              <w:pStyle w:val="Tabletext"/>
            </w:pPr>
          </w:p>
        </w:tc>
        <w:tc>
          <w:tcPr>
            <w:tcW w:w="1320" w:type="dxa"/>
          </w:tcPr>
          <w:p w14:paraId="0C5CFD4F" w14:textId="77777777" w:rsidR="007405F5" w:rsidRPr="00547370" w:rsidRDefault="007405F5" w:rsidP="00DD51CF">
            <w:pPr>
              <w:pStyle w:val="Tabletext"/>
            </w:pPr>
          </w:p>
        </w:tc>
        <w:tc>
          <w:tcPr>
            <w:tcW w:w="1451" w:type="dxa"/>
          </w:tcPr>
          <w:p w14:paraId="666E74D2" w14:textId="77777777" w:rsidR="007405F5" w:rsidRPr="00547370" w:rsidRDefault="007405F5" w:rsidP="00DD51CF">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DD51CF">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DD51CF">
            <w:pPr>
              <w:pStyle w:val="Tabletext"/>
            </w:pPr>
          </w:p>
        </w:tc>
        <w:tc>
          <w:tcPr>
            <w:tcW w:w="1320" w:type="dxa"/>
          </w:tcPr>
          <w:p w14:paraId="3C9161AF" w14:textId="77777777" w:rsidR="007405F5" w:rsidRPr="00547370" w:rsidRDefault="007405F5" w:rsidP="00DD51CF">
            <w:pPr>
              <w:pStyle w:val="Tabletext"/>
            </w:pPr>
          </w:p>
        </w:tc>
        <w:tc>
          <w:tcPr>
            <w:tcW w:w="1451" w:type="dxa"/>
          </w:tcPr>
          <w:p w14:paraId="305D3AFC" w14:textId="77777777" w:rsidR="007405F5" w:rsidRPr="00547370" w:rsidRDefault="007405F5" w:rsidP="00DD51CF">
            <w:pPr>
              <w:pStyle w:val="Tabletext"/>
            </w:pPr>
          </w:p>
        </w:tc>
      </w:tr>
    </w:tbl>
    <w:p w14:paraId="11E2A560" w14:textId="77777777" w:rsidR="007405F5" w:rsidRPr="00C45DA5" w:rsidRDefault="1C6DAFD2" w:rsidP="00E170F3">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DD51CF">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DD51CF">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DD51CF">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DD51CF">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DD51CF">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DD51CF">
            <w:pPr>
              <w:pStyle w:val="TableList"/>
            </w:pPr>
          </w:p>
        </w:tc>
        <w:tc>
          <w:tcPr>
            <w:tcW w:w="2292" w:type="dxa"/>
            <w:tcBorders>
              <w:top w:val="single" w:sz="4" w:space="0" w:color="002776"/>
            </w:tcBorders>
          </w:tcPr>
          <w:p w14:paraId="5BD4E3CF" w14:textId="77777777" w:rsidR="007405F5" w:rsidRPr="00547370" w:rsidRDefault="007405F5" w:rsidP="00DD51CF">
            <w:pPr>
              <w:pStyle w:val="Tabletext"/>
            </w:pPr>
          </w:p>
        </w:tc>
        <w:tc>
          <w:tcPr>
            <w:tcW w:w="1296" w:type="dxa"/>
            <w:tcBorders>
              <w:top w:val="single" w:sz="4" w:space="0" w:color="002776"/>
            </w:tcBorders>
          </w:tcPr>
          <w:p w14:paraId="11345870" w14:textId="77777777" w:rsidR="007405F5" w:rsidRPr="00547370" w:rsidRDefault="007405F5" w:rsidP="00DD51CF">
            <w:pPr>
              <w:pStyle w:val="Tabletext"/>
            </w:pPr>
          </w:p>
        </w:tc>
        <w:tc>
          <w:tcPr>
            <w:tcW w:w="1794" w:type="dxa"/>
            <w:tcBorders>
              <w:top w:val="single" w:sz="4" w:space="0" w:color="002776"/>
            </w:tcBorders>
          </w:tcPr>
          <w:p w14:paraId="20318B2B" w14:textId="77777777" w:rsidR="007405F5" w:rsidRPr="00547370" w:rsidRDefault="007405F5" w:rsidP="00DD51CF">
            <w:pPr>
              <w:pStyle w:val="Tabletext"/>
            </w:pPr>
          </w:p>
        </w:tc>
        <w:tc>
          <w:tcPr>
            <w:tcW w:w="1794" w:type="dxa"/>
            <w:tcBorders>
              <w:top w:val="single" w:sz="4" w:space="0" w:color="002776"/>
            </w:tcBorders>
          </w:tcPr>
          <w:p w14:paraId="27B4B93A" w14:textId="77777777" w:rsidR="007405F5" w:rsidRPr="00547370" w:rsidRDefault="007405F5" w:rsidP="00DD51CF">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4A0BF" w14:textId="77777777" w:rsidR="00DB4AD4" w:rsidRDefault="00DB4AD4">
      <w:r>
        <w:separator/>
      </w:r>
    </w:p>
    <w:p w14:paraId="7F57A283" w14:textId="77777777" w:rsidR="00DB4AD4" w:rsidRDefault="00DB4AD4"/>
    <w:p w14:paraId="600287B4" w14:textId="77777777" w:rsidR="00DB4AD4" w:rsidRDefault="00DB4AD4"/>
  </w:endnote>
  <w:endnote w:type="continuationSeparator" w:id="0">
    <w:p w14:paraId="5E63229E" w14:textId="77777777" w:rsidR="00DB4AD4" w:rsidRDefault="00DB4AD4">
      <w:r>
        <w:continuationSeparator/>
      </w:r>
    </w:p>
    <w:p w14:paraId="1C33E297" w14:textId="77777777" w:rsidR="00DB4AD4" w:rsidRDefault="00DB4AD4"/>
    <w:p w14:paraId="0D887082" w14:textId="77777777" w:rsidR="00DB4AD4" w:rsidRDefault="00DB4AD4"/>
  </w:endnote>
  <w:endnote w:type="continuationNotice" w:id="1">
    <w:p w14:paraId="27CCED71" w14:textId="77777777" w:rsidR="00DB4AD4" w:rsidRDefault="00DB4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4F60BD8"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BD5A52">
            <w:rPr>
              <w:rFonts w:cs="Arial"/>
              <w:noProof/>
              <w:lang w:val="en-US" w:eastAsia="en-US"/>
            </w:rPr>
            <w:t>Interface Reporting Requirements</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67C5B26" w:rsidR="0039610B" w:rsidRPr="00EF3637" w:rsidRDefault="00506E81" w:rsidP="005003E9">
          <w:pPr>
            <w:pStyle w:val="Footer"/>
            <w:jc w:val="right"/>
            <w:rPr>
              <w:rFonts w:cs="Arial"/>
              <w:szCs w:val="18"/>
              <w:lang w:val="en-US" w:eastAsia="en-US"/>
            </w:rPr>
          </w:pPr>
          <w:r>
            <w:rPr>
              <w:rFonts w:cs="Arial"/>
              <w:szCs w:val="18"/>
              <w:lang w:val="en-US" w:eastAsia="en-US"/>
            </w:rPr>
            <w:t>[</w:t>
          </w:r>
          <w:r w:rsidR="00B234F4">
            <w:rPr>
              <w:rFonts w:cs="Arial"/>
              <w:szCs w:val="18"/>
              <w:lang w:val="en-US" w:eastAsia="en-US"/>
            </w:rPr>
            <w:t>RTR_ARC</w:t>
          </w:r>
          <w:r w:rsidR="00A23B85">
            <w:rPr>
              <w:rFonts w:cs="Arial"/>
              <w:szCs w:val="18"/>
              <w:lang w:val="en-US" w:eastAsia="en-US"/>
            </w:rPr>
            <w:t>_INT_</w:t>
          </w:r>
          <w:r w:rsidR="00563F75">
            <w:rPr>
              <w:rFonts w:cs="Arial"/>
              <w:szCs w:val="18"/>
              <w:lang w:val="en-US" w:eastAsia="en-US"/>
            </w:rPr>
            <w:t>18</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BE2E41">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7A4874" w:rsidRPr="007A4874">
            <w:rPr>
              <w:rFonts w:cs="Arial"/>
              <w:szCs w:val="18"/>
              <w:lang w:val="en-US" w:eastAsia="en-US"/>
            </w:rPr>
            <w:t>EPM_ARCS_DLR_</w:t>
          </w:r>
          <w:r w:rsidR="00776506">
            <w:rPr>
              <w:rFonts w:cs="Arial"/>
              <w:szCs w:val="18"/>
              <w:lang w:val="en-US" w:eastAsia="en-US"/>
            </w:rPr>
            <w:t>FMS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B2EE8" w14:textId="77777777" w:rsidR="00DB4AD4" w:rsidRDefault="00DB4AD4">
      <w:r>
        <w:separator/>
      </w:r>
    </w:p>
    <w:p w14:paraId="41035EFC" w14:textId="77777777" w:rsidR="00DB4AD4" w:rsidRDefault="00DB4AD4"/>
    <w:p w14:paraId="395FC82F" w14:textId="77777777" w:rsidR="00DB4AD4" w:rsidRDefault="00DB4AD4"/>
  </w:footnote>
  <w:footnote w:type="continuationSeparator" w:id="0">
    <w:p w14:paraId="5CBC859B" w14:textId="77777777" w:rsidR="00DB4AD4" w:rsidRDefault="00DB4AD4">
      <w:r>
        <w:continuationSeparator/>
      </w:r>
    </w:p>
    <w:p w14:paraId="475E7183" w14:textId="77777777" w:rsidR="00DB4AD4" w:rsidRDefault="00DB4AD4"/>
    <w:p w14:paraId="0D357F24" w14:textId="77777777" w:rsidR="00DB4AD4" w:rsidRDefault="00DB4AD4"/>
  </w:footnote>
  <w:footnote w:type="continuationNotice" w:id="1">
    <w:p w14:paraId="408C96CD" w14:textId="77777777" w:rsidR="00DB4AD4" w:rsidRDefault="00DB4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67BFA"/>
    <w:multiLevelType w:val="multilevel"/>
    <w:tmpl w:val="EC3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ACF1E60"/>
    <w:multiLevelType w:val="hybridMultilevel"/>
    <w:tmpl w:val="E0E8C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4306A166"/>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4EB5327C"/>
    <w:multiLevelType w:val="hybridMultilevel"/>
    <w:tmpl w:val="FACC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3"/>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4"/>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6"/>
  </w:num>
  <w:num w:numId="27" w16cid:durableId="1955746090">
    <w:abstractNumId w:val="36"/>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452409555">
    <w:abstractNumId w:val="20"/>
  </w:num>
  <w:num w:numId="33" w16cid:durableId="481821856">
    <w:abstractNumId w:val="37"/>
  </w:num>
  <w:num w:numId="34" w16cid:durableId="996618130">
    <w:abstractNumId w:val="19"/>
  </w:num>
  <w:num w:numId="35" w16cid:durableId="113452067">
    <w:abstractNumId w:val="9"/>
  </w:num>
  <w:num w:numId="36" w16cid:durableId="526136473">
    <w:abstractNumId w:val="15"/>
  </w:num>
  <w:num w:numId="37" w16cid:durableId="1164737863">
    <w:abstractNumId w:val="27"/>
  </w:num>
  <w:num w:numId="38" w16cid:durableId="368342006">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GB"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6A1E"/>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1B62"/>
    <w:rsid w:val="00042038"/>
    <w:rsid w:val="00042B3B"/>
    <w:rsid w:val="000430CE"/>
    <w:rsid w:val="00043975"/>
    <w:rsid w:val="0004424E"/>
    <w:rsid w:val="000447F2"/>
    <w:rsid w:val="00046147"/>
    <w:rsid w:val="00046C31"/>
    <w:rsid w:val="00047ED4"/>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1E81"/>
    <w:rsid w:val="000830CE"/>
    <w:rsid w:val="000834F2"/>
    <w:rsid w:val="00083976"/>
    <w:rsid w:val="000839ED"/>
    <w:rsid w:val="00083ED1"/>
    <w:rsid w:val="00084E59"/>
    <w:rsid w:val="000850D5"/>
    <w:rsid w:val="00087E00"/>
    <w:rsid w:val="000900B7"/>
    <w:rsid w:val="00092FDE"/>
    <w:rsid w:val="00094AEC"/>
    <w:rsid w:val="000951F3"/>
    <w:rsid w:val="00095CC4"/>
    <w:rsid w:val="0009600C"/>
    <w:rsid w:val="000962A9"/>
    <w:rsid w:val="000969D4"/>
    <w:rsid w:val="000A1684"/>
    <w:rsid w:val="000A4074"/>
    <w:rsid w:val="000A4500"/>
    <w:rsid w:val="000A4766"/>
    <w:rsid w:val="000A4E9B"/>
    <w:rsid w:val="000A651D"/>
    <w:rsid w:val="000A684F"/>
    <w:rsid w:val="000A6ABA"/>
    <w:rsid w:val="000A726B"/>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221"/>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3885"/>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4A8A"/>
    <w:rsid w:val="001650F7"/>
    <w:rsid w:val="001653A4"/>
    <w:rsid w:val="00166687"/>
    <w:rsid w:val="00166A9C"/>
    <w:rsid w:val="00166C43"/>
    <w:rsid w:val="0016735B"/>
    <w:rsid w:val="001674A9"/>
    <w:rsid w:val="001704A2"/>
    <w:rsid w:val="00171560"/>
    <w:rsid w:val="00171B40"/>
    <w:rsid w:val="00173645"/>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ED8"/>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5A6"/>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9F7"/>
    <w:rsid w:val="00232B85"/>
    <w:rsid w:val="002335EC"/>
    <w:rsid w:val="00233E81"/>
    <w:rsid w:val="002348A3"/>
    <w:rsid w:val="00234D1A"/>
    <w:rsid w:val="00235CB4"/>
    <w:rsid w:val="00240A5D"/>
    <w:rsid w:val="00241406"/>
    <w:rsid w:val="0024299A"/>
    <w:rsid w:val="00243861"/>
    <w:rsid w:val="00243BC2"/>
    <w:rsid w:val="00245FB7"/>
    <w:rsid w:val="00245FC7"/>
    <w:rsid w:val="00247E06"/>
    <w:rsid w:val="0025004E"/>
    <w:rsid w:val="00250797"/>
    <w:rsid w:val="00250A08"/>
    <w:rsid w:val="00251237"/>
    <w:rsid w:val="00252493"/>
    <w:rsid w:val="00252BB1"/>
    <w:rsid w:val="00252C3E"/>
    <w:rsid w:val="00255FB8"/>
    <w:rsid w:val="0025627D"/>
    <w:rsid w:val="00256F41"/>
    <w:rsid w:val="00257C9E"/>
    <w:rsid w:val="002600E7"/>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8DE"/>
    <w:rsid w:val="002A5E48"/>
    <w:rsid w:val="002A6547"/>
    <w:rsid w:val="002A66AD"/>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C64BF"/>
    <w:rsid w:val="002C75A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6F6"/>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4EE"/>
    <w:rsid w:val="00325A9A"/>
    <w:rsid w:val="00325BDB"/>
    <w:rsid w:val="00326C6E"/>
    <w:rsid w:val="003273C3"/>
    <w:rsid w:val="0033053C"/>
    <w:rsid w:val="003307F4"/>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46F"/>
    <w:rsid w:val="00341AA8"/>
    <w:rsid w:val="00342664"/>
    <w:rsid w:val="003431D5"/>
    <w:rsid w:val="003450EE"/>
    <w:rsid w:val="00345F0B"/>
    <w:rsid w:val="00346295"/>
    <w:rsid w:val="00346365"/>
    <w:rsid w:val="00347207"/>
    <w:rsid w:val="003506CC"/>
    <w:rsid w:val="00350F55"/>
    <w:rsid w:val="003516B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77B"/>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60D"/>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67B1"/>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1AD0"/>
    <w:rsid w:val="003F20F6"/>
    <w:rsid w:val="003F4877"/>
    <w:rsid w:val="003F49F0"/>
    <w:rsid w:val="00400938"/>
    <w:rsid w:val="00402286"/>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543"/>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66"/>
    <w:rsid w:val="004630CF"/>
    <w:rsid w:val="004632C8"/>
    <w:rsid w:val="00463C2C"/>
    <w:rsid w:val="00463F14"/>
    <w:rsid w:val="00464CE0"/>
    <w:rsid w:val="0046571B"/>
    <w:rsid w:val="00465C9F"/>
    <w:rsid w:val="00465DB2"/>
    <w:rsid w:val="0046713C"/>
    <w:rsid w:val="00470A43"/>
    <w:rsid w:val="00473D1B"/>
    <w:rsid w:val="004744B3"/>
    <w:rsid w:val="0048064A"/>
    <w:rsid w:val="00480A6F"/>
    <w:rsid w:val="00480B74"/>
    <w:rsid w:val="0048149E"/>
    <w:rsid w:val="00482D20"/>
    <w:rsid w:val="00486925"/>
    <w:rsid w:val="0048743D"/>
    <w:rsid w:val="004911D3"/>
    <w:rsid w:val="00491295"/>
    <w:rsid w:val="00492644"/>
    <w:rsid w:val="0049293D"/>
    <w:rsid w:val="0049306C"/>
    <w:rsid w:val="0049335F"/>
    <w:rsid w:val="00493B8B"/>
    <w:rsid w:val="00494094"/>
    <w:rsid w:val="00494670"/>
    <w:rsid w:val="00495685"/>
    <w:rsid w:val="00496741"/>
    <w:rsid w:val="0049677E"/>
    <w:rsid w:val="00496C7E"/>
    <w:rsid w:val="004A00BB"/>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3EAC"/>
    <w:rsid w:val="004C471D"/>
    <w:rsid w:val="004C72AA"/>
    <w:rsid w:val="004C7BF9"/>
    <w:rsid w:val="004D04B4"/>
    <w:rsid w:val="004D1E49"/>
    <w:rsid w:val="004D3EFB"/>
    <w:rsid w:val="004D4BEA"/>
    <w:rsid w:val="004D51FF"/>
    <w:rsid w:val="004D5409"/>
    <w:rsid w:val="004D562B"/>
    <w:rsid w:val="004D6A65"/>
    <w:rsid w:val="004D707C"/>
    <w:rsid w:val="004D77C0"/>
    <w:rsid w:val="004E08F5"/>
    <w:rsid w:val="004E120B"/>
    <w:rsid w:val="004E125A"/>
    <w:rsid w:val="004E3A7B"/>
    <w:rsid w:val="004E3C46"/>
    <w:rsid w:val="004E5964"/>
    <w:rsid w:val="004E63C7"/>
    <w:rsid w:val="004E6976"/>
    <w:rsid w:val="004E73E1"/>
    <w:rsid w:val="004E74A4"/>
    <w:rsid w:val="004E78D9"/>
    <w:rsid w:val="004E7F54"/>
    <w:rsid w:val="004F0F0D"/>
    <w:rsid w:val="004F26BC"/>
    <w:rsid w:val="004F29DF"/>
    <w:rsid w:val="004F622D"/>
    <w:rsid w:val="005003E9"/>
    <w:rsid w:val="005004AF"/>
    <w:rsid w:val="00502E09"/>
    <w:rsid w:val="005042ED"/>
    <w:rsid w:val="00504F0B"/>
    <w:rsid w:val="005055AE"/>
    <w:rsid w:val="0050573D"/>
    <w:rsid w:val="00506E81"/>
    <w:rsid w:val="00506EF9"/>
    <w:rsid w:val="0050756E"/>
    <w:rsid w:val="005108A1"/>
    <w:rsid w:val="0051103C"/>
    <w:rsid w:val="005111CE"/>
    <w:rsid w:val="005146C6"/>
    <w:rsid w:val="00514F5C"/>
    <w:rsid w:val="00515279"/>
    <w:rsid w:val="00515508"/>
    <w:rsid w:val="00515694"/>
    <w:rsid w:val="00515B90"/>
    <w:rsid w:val="005161A7"/>
    <w:rsid w:val="005161E6"/>
    <w:rsid w:val="005166E3"/>
    <w:rsid w:val="00516AE1"/>
    <w:rsid w:val="005173EF"/>
    <w:rsid w:val="005201DC"/>
    <w:rsid w:val="005205D1"/>
    <w:rsid w:val="00520F2D"/>
    <w:rsid w:val="00520F66"/>
    <w:rsid w:val="00521758"/>
    <w:rsid w:val="0052196C"/>
    <w:rsid w:val="0052340A"/>
    <w:rsid w:val="005236D6"/>
    <w:rsid w:val="00523B4A"/>
    <w:rsid w:val="00523F52"/>
    <w:rsid w:val="005254D0"/>
    <w:rsid w:val="005259D4"/>
    <w:rsid w:val="005261C7"/>
    <w:rsid w:val="00526602"/>
    <w:rsid w:val="005302B0"/>
    <w:rsid w:val="0053153A"/>
    <w:rsid w:val="005318EC"/>
    <w:rsid w:val="0053204A"/>
    <w:rsid w:val="0053239C"/>
    <w:rsid w:val="0053277A"/>
    <w:rsid w:val="00534D41"/>
    <w:rsid w:val="0053563D"/>
    <w:rsid w:val="00536BDA"/>
    <w:rsid w:val="00537245"/>
    <w:rsid w:val="00537406"/>
    <w:rsid w:val="005375E5"/>
    <w:rsid w:val="005378DD"/>
    <w:rsid w:val="00537C2E"/>
    <w:rsid w:val="00540CF7"/>
    <w:rsid w:val="005410F2"/>
    <w:rsid w:val="00541479"/>
    <w:rsid w:val="0054185F"/>
    <w:rsid w:val="00543213"/>
    <w:rsid w:val="00546982"/>
    <w:rsid w:val="00547187"/>
    <w:rsid w:val="00547370"/>
    <w:rsid w:val="00547DDE"/>
    <w:rsid w:val="005505D6"/>
    <w:rsid w:val="005509CA"/>
    <w:rsid w:val="00550A60"/>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3F75"/>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2AD"/>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3329"/>
    <w:rsid w:val="005A623E"/>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1D9"/>
    <w:rsid w:val="005B75D9"/>
    <w:rsid w:val="005B7836"/>
    <w:rsid w:val="005B7BC8"/>
    <w:rsid w:val="005C0D07"/>
    <w:rsid w:val="005C13B9"/>
    <w:rsid w:val="005C1DA3"/>
    <w:rsid w:val="005C1F39"/>
    <w:rsid w:val="005C1FFC"/>
    <w:rsid w:val="005C5731"/>
    <w:rsid w:val="005C6454"/>
    <w:rsid w:val="005C6C12"/>
    <w:rsid w:val="005C6F5D"/>
    <w:rsid w:val="005D09DE"/>
    <w:rsid w:val="005D103B"/>
    <w:rsid w:val="005D1657"/>
    <w:rsid w:val="005D1B0B"/>
    <w:rsid w:val="005D2165"/>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46252"/>
    <w:rsid w:val="006508E5"/>
    <w:rsid w:val="00650A5D"/>
    <w:rsid w:val="00650B78"/>
    <w:rsid w:val="00650D40"/>
    <w:rsid w:val="006510DC"/>
    <w:rsid w:val="006515EA"/>
    <w:rsid w:val="006521BA"/>
    <w:rsid w:val="00652428"/>
    <w:rsid w:val="006524C1"/>
    <w:rsid w:val="006527AE"/>
    <w:rsid w:val="00652D29"/>
    <w:rsid w:val="00655015"/>
    <w:rsid w:val="00655384"/>
    <w:rsid w:val="0066054C"/>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0495"/>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164"/>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569F"/>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506"/>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3A09"/>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874"/>
    <w:rsid w:val="007A4927"/>
    <w:rsid w:val="007A4A99"/>
    <w:rsid w:val="007A4D69"/>
    <w:rsid w:val="007A548C"/>
    <w:rsid w:val="007A5FDE"/>
    <w:rsid w:val="007A6017"/>
    <w:rsid w:val="007A6E9D"/>
    <w:rsid w:val="007B00A7"/>
    <w:rsid w:val="007B0506"/>
    <w:rsid w:val="007B2A8D"/>
    <w:rsid w:val="007B4707"/>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1EA"/>
    <w:rsid w:val="007E040B"/>
    <w:rsid w:val="007E05C7"/>
    <w:rsid w:val="007E11E7"/>
    <w:rsid w:val="007E1265"/>
    <w:rsid w:val="007E1821"/>
    <w:rsid w:val="007E2ED4"/>
    <w:rsid w:val="007E31E3"/>
    <w:rsid w:val="007E4991"/>
    <w:rsid w:val="007E75A0"/>
    <w:rsid w:val="007E7F62"/>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49C1"/>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3F1D"/>
    <w:rsid w:val="008A40C8"/>
    <w:rsid w:val="008A5D0B"/>
    <w:rsid w:val="008A7689"/>
    <w:rsid w:val="008A77C5"/>
    <w:rsid w:val="008B00A4"/>
    <w:rsid w:val="008B0FE0"/>
    <w:rsid w:val="008B111F"/>
    <w:rsid w:val="008B29B3"/>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085D"/>
    <w:rsid w:val="008F2536"/>
    <w:rsid w:val="008F43CD"/>
    <w:rsid w:val="008F50D8"/>
    <w:rsid w:val="008F5E3D"/>
    <w:rsid w:val="008F6724"/>
    <w:rsid w:val="0090130B"/>
    <w:rsid w:val="009028CA"/>
    <w:rsid w:val="009038EE"/>
    <w:rsid w:val="0090401E"/>
    <w:rsid w:val="009041FE"/>
    <w:rsid w:val="009058D8"/>
    <w:rsid w:val="00906BA1"/>
    <w:rsid w:val="00906CBF"/>
    <w:rsid w:val="00906EAB"/>
    <w:rsid w:val="00907DC3"/>
    <w:rsid w:val="00910167"/>
    <w:rsid w:val="0091071F"/>
    <w:rsid w:val="00912818"/>
    <w:rsid w:val="00912874"/>
    <w:rsid w:val="00914348"/>
    <w:rsid w:val="00915C79"/>
    <w:rsid w:val="0091619E"/>
    <w:rsid w:val="009161A9"/>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3565B"/>
    <w:rsid w:val="00943A8C"/>
    <w:rsid w:val="00946265"/>
    <w:rsid w:val="0095015D"/>
    <w:rsid w:val="00950626"/>
    <w:rsid w:val="00950D62"/>
    <w:rsid w:val="00951E4E"/>
    <w:rsid w:val="009528B8"/>
    <w:rsid w:val="009529E4"/>
    <w:rsid w:val="00953549"/>
    <w:rsid w:val="00953EFA"/>
    <w:rsid w:val="00954B5B"/>
    <w:rsid w:val="00954E51"/>
    <w:rsid w:val="00955B3E"/>
    <w:rsid w:val="00955E60"/>
    <w:rsid w:val="00956256"/>
    <w:rsid w:val="009607E2"/>
    <w:rsid w:val="0096166B"/>
    <w:rsid w:val="009622F1"/>
    <w:rsid w:val="009627D0"/>
    <w:rsid w:val="009631E4"/>
    <w:rsid w:val="00963333"/>
    <w:rsid w:val="00963608"/>
    <w:rsid w:val="0096591B"/>
    <w:rsid w:val="0096603E"/>
    <w:rsid w:val="0096635F"/>
    <w:rsid w:val="00966C2F"/>
    <w:rsid w:val="00966CD3"/>
    <w:rsid w:val="009717BA"/>
    <w:rsid w:val="00971DF5"/>
    <w:rsid w:val="00973F3A"/>
    <w:rsid w:val="00974762"/>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ADA"/>
    <w:rsid w:val="00985BD7"/>
    <w:rsid w:val="00985E76"/>
    <w:rsid w:val="009868B9"/>
    <w:rsid w:val="00990C3E"/>
    <w:rsid w:val="00991175"/>
    <w:rsid w:val="00991979"/>
    <w:rsid w:val="00992FE9"/>
    <w:rsid w:val="0099313A"/>
    <w:rsid w:val="00993CE5"/>
    <w:rsid w:val="00993DCC"/>
    <w:rsid w:val="00994046"/>
    <w:rsid w:val="00996CF3"/>
    <w:rsid w:val="0099712B"/>
    <w:rsid w:val="009977D4"/>
    <w:rsid w:val="009978FD"/>
    <w:rsid w:val="00997AC0"/>
    <w:rsid w:val="009A0522"/>
    <w:rsid w:val="009A0A81"/>
    <w:rsid w:val="009A232D"/>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6E9"/>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3C4"/>
    <w:rsid w:val="00A07EAB"/>
    <w:rsid w:val="00A13DA0"/>
    <w:rsid w:val="00A140BF"/>
    <w:rsid w:val="00A142AA"/>
    <w:rsid w:val="00A14415"/>
    <w:rsid w:val="00A16C68"/>
    <w:rsid w:val="00A17A9F"/>
    <w:rsid w:val="00A202B4"/>
    <w:rsid w:val="00A20C4C"/>
    <w:rsid w:val="00A213F0"/>
    <w:rsid w:val="00A21B4B"/>
    <w:rsid w:val="00A21E88"/>
    <w:rsid w:val="00A23323"/>
    <w:rsid w:val="00A23B4C"/>
    <w:rsid w:val="00A23B85"/>
    <w:rsid w:val="00A240ED"/>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45D"/>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35CC"/>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2E38"/>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34F4"/>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16E6"/>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085C"/>
    <w:rsid w:val="00B91B37"/>
    <w:rsid w:val="00B91E9B"/>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5A52"/>
    <w:rsid w:val="00BD7D62"/>
    <w:rsid w:val="00BD7E20"/>
    <w:rsid w:val="00BE09B4"/>
    <w:rsid w:val="00BE1656"/>
    <w:rsid w:val="00BE2B67"/>
    <w:rsid w:val="00BE2E41"/>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359"/>
    <w:rsid w:val="00C2749F"/>
    <w:rsid w:val="00C27A4E"/>
    <w:rsid w:val="00C30858"/>
    <w:rsid w:val="00C31722"/>
    <w:rsid w:val="00C3259F"/>
    <w:rsid w:val="00C3321D"/>
    <w:rsid w:val="00C33639"/>
    <w:rsid w:val="00C33861"/>
    <w:rsid w:val="00C351F2"/>
    <w:rsid w:val="00C36969"/>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D74"/>
    <w:rsid w:val="00C75E5C"/>
    <w:rsid w:val="00C77BA8"/>
    <w:rsid w:val="00C804EF"/>
    <w:rsid w:val="00C80778"/>
    <w:rsid w:val="00C819D0"/>
    <w:rsid w:val="00C8284F"/>
    <w:rsid w:val="00C82906"/>
    <w:rsid w:val="00C83B8C"/>
    <w:rsid w:val="00C85429"/>
    <w:rsid w:val="00C86C0D"/>
    <w:rsid w:val="00C87681"/>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493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4CBE"/>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6DE8"/>
    <w:rsid w:val="00D07B47"/>
    <w:rsid w:val="00D12199"/>
    <w:rsid w:val="00D1247E"/>
    <w:rsid w:val="00D12E75"/>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107"/>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4D48"/>
    <w:rsid w:val="00D35F2F"/>
    <w:rsid w:val="00D3756A"/>
    <w:rsid w:val="00D417C7"/>
    <w:rsid w:val="00D43EC7"/>
    <w:rsid w:val="00D470F4"/>
    <w:rsid w:val="00D47348"/>
    <w:rsid w:val="00D47CD6"/>
    <w:rsid w:val="00D50AD4"/>
    <w:rsid w:val="00D54533"/>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14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905"/>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0CB"/>
    <w:rsid w:val="00DA78ED"/>
    <w:rsid w:val="00DA797C"/>
    <w:rsid w:val="00DB01FA"/>
    <w:rsid w:val="00DB1264"/>
    <w:rsid w:val="00DB2C32"/>
    <w:rsid w:val="00DB2F5E"/>
    <w:rsid w:val="00DB3C9A"/>
    <w:rsid w:val="00DB43BC"/>
    <w:rsid w:val="00DB4AD4"/>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1CF"/>
    <w:rsid w:val="00DD5275"/>
    <w:rsid w:val="00DD5AC6"/>
    <w:rsid w:val="00DD5F4B"/>
    <w:rsid w:val="00DD5FCF"/>
    <w:rsid w:val="00DD6862"/>
    <w:rsid w:val="00DD7544"/>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0F3"/>
    <w:rsid w:val="00E174ED"/>
    <w:rsid w:val="00E177E5"/>
    <w:rsid w:val="00E17845"/>
    <w:rsid w:val="00E20565"/>
    <w:rsid w:val="00E21092"/>
    <w:rsid w:val="00E224F1"/>
    <w:rsid w:val="00E2278D"/>
    <w:rsid w:val="00E22957"/>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238"/>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5B74"/>
    <w:rsid w:val="00E77565"/>
    <w:rsid w:val="00E77FFB"/>
    <w:rsid w:val="00E82132"/>
    <w:rsid w:val="00E824AE"/>
    <w:rsid w:val="00E832B9"/>
    <w:rsid w:val="00E8387A"/>
    <w:rsid w:val="00E848BC"/>
    <w:rsid w:val="00E84BCE"/>
    <w:rsid w:val="00E857DE"/>
    <w:rsid w:val="00E87A5F"/>
    <w:rsid w:val="00E87CFE"/>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3AB9"/>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30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15D"/>
    <w:rsid w:val="00F679F4"/>
    <w:rsid w:val="00F67CC2"/>
    <w:rsid w:val="00F71478"/>
    <w:rsid w:val="00F71C1B"/>
    <w:rsid w:val="00F7212D"/>
    <w:rsid w:val="00F721DC"/>
    <w:rsid w:val="00F724C1"/>
    <w:rsid w:val="00F72904"/>
    <w:rsid w:val="00F765C2"/>
    <w:rsid w:val="00F76C06"/>
    <w:rsid w:val="00F804C1"/>
    <w:rsid w:val="00F8258C"/>
    <w:rsid w:val="00F8425A"/>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616"/>
    <w:rsid w:val="00FB470E"/>
    <w:rsid w:val="00FB4D0E"/>
    <w:rsid w:val="00FB55B2"/>
    <w:rsid w:val="00FB5D85"/>
    <w:rsid w:val="00FB64F4"/>
    <w:rsid w:val="00FB6C16"/>
    <w:rsid w:val="00FB7AB1"/>
    <w:rsid w:val="00FC0A20"/>
    <w:rsid w:val="00FC0C80"/>
    <w:rsid w:val="00FC2272"/>
    <w:rsid w:val="00FC2901"/>
    <w:rsid w:val="00FC3003"/>
    <w:rsid w:val="00FC3214"/>
    <w:rsid w:val="00FC3570"/>
    <w:rsid w:val="00FC489E"/>
    <w:rsid w:val="00FC53B3"/>
    <w:rsid w:val="00FC5A80"/>
    <w:rsid w:val="00FC65FB"/>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535F"/>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E170F3"/>
    <w:pPr>
      <w:keepNext/>
      <w:numPr>
        <w:ilvl w:val="1"/>
        <w:numId w:val="32"/>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DD51CF"/>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170F3"/>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styleId="Strong">
    <w:name w:val="Strong"/>
    <w:basedOn w:val="DefaultParagraphFont"/>
    <w:uiPriority w:val="22"/>
    <w:qFormat/>
    <w:rsid w:val="00646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71454670">
      <w:bodyDiv w:val="1"/>
      <w:marLeft w:val="0"/>
      <w:marRight w:val="0"/>
      <w:marTop w:val="0"/>
      <w:marBottom w:val="0"/>
      <w:divBdr>
        <w:top w:val="none" w:sz="0" w:space="0" w:color="auto"/>
        <w:left w:val="none" w:sz="0" w:space="0" w:color="auto"/>
        <w:bottom w:val="none" w:sz="0" w:space="0" w:color="auto"/>
        <w:right w:val="none" w:sz="0" w:space="0" w:color="auto"/>
      </w:divBdr>
    </w:div>
    <w:div w:id="176969221">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2802568">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800474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679623352">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21628309">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6096704">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4236949">
      <w:bodyDiv w:val="1"/>
      <w:marLeft w:val="0"/>
      <w:marRight w:val="0"/>
      <w:marTop w:val="0"/>
      <w:marBottom w:val="0"/>
      <w:divBdr>
        <w:top w:val="none" w:sz="0" w:space="0" w:color="auto"/>
        <w:left w:val="none" w:sz="0" w:space="0" w:color="auto"/>
        <w:bottom w:val="none" w:sz="0" w:space="0" w:color="auto"/>
        <w:right w:val="none" w:sz="0" w:space="0" w:color="auto"/>
      </w:divBdr>
    </w:div>
    <w:div w:id="13073978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53459447">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4172358">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02322912">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128</TotalTime>
  <Pages>19</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38</cp:revision>
  <cp:lastPrinted>2015-10-09T20:46:00Z</cp:lastPrinted>
  <dcterms:created xsi:type="dcterms:W3CDTF">2025-05-19T07:39:00Z</dcterms:created>
  <dcterms:modified xsi:type="dcterms:W3CDTF">2025-05-28T10:29:00Z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