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28" w:rsidRDefault="00924399">
      <w:pPr>
        <w:widowControl/>
        <w:jc w:val="left"/>
      </w:pPr>
      <w:r>
        <w:rPr>
          <w:noProof/>
        </w:rPr>
        <w:drawing>
          <wp:anchor distT="0" distB="0" distL="114300" distR="114300" simplePos="0" relativeHeight="251658240" behindDoc="0" locked="0" layoutInCell="1" allowOverlap="1" wp14:anchorId="1B915FE7" wp14:editId="3318D55E">
            <wp:simplePos x="0" y="0"/>
            <wp:positionH relativeFrom="margin">
              <wp:posOffset>1828800</wp:posOffset>
            </wp:positionH>
            <wp:positionV relativeFrom="margin">
              <wp:posOffset>209550</wp:posOffset>
            </wp:positionV>
            <wp:extent cx="3903937" cy="9639124"/>
            <wp:effectExtent l="0" t="0" r="1905" b="63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3937" cy="963912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111428">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9115425</wp:posOffset>
                </wp:positionV>
                <wp:extent cx="1276350" cy="59055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1276350" cy="590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8C18B" id="正方形/長方形 4" o:spid="_x0000_s1026" style="position:absolute;left:0;text-align:left;margin-left:321.75pt;margin-top:717.75pt;width:100.5pt;height: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" fillcolor="white [3212]" strokecolor="white [3212]" strokeweight="1pt"/>
            </w:pict>
          </mc:Fallback>
        </mc:AlternateContent>
      </w:r>
      <w:r w:rsidR="00111428">
        <w:rPr>
          <w:noProof/>
        </w:rPr>
        <mc:AlternateContent>
          <mc:Choice Requires="wps">
            <w:drawing>
              <wp:anchor distT="0" distB="0" distL="114300" distR="114300" simplePos="0" relativeHeight="251661312" behindDoc="0" locked="0" layoutInCell="1" allowOverlap="1">
                <wp:simplePos x="0" y="0"/>
                <wp:positionH relativeFrom="column">
                  <wp:posOffset>381000</wp:posOffset>
                </wp:positionH>
                <wp:positionV relativeFrom="paragraph">
                  <wp:posOffset>1123950</wp:posOffset>
                </wp:positionV>
                <wp:extent cx="6010275" cy="7543800"/>
                <wp:effectExtent l="0" t="0" r="28575" b="19050"/>
                <wp:wrapNone/>
                <wp:docPr id="3" name="正方形/長方形 3"/>
                <wp:cNvGraphicFramePr/>
                <a:graphic xmlns:a="http://schemas.openxmlformats.org/drawingml/2006/main">
                  <a:graphicData uri="http://schemas.microsoft.com/office/word/2010/wordprocessingShape">
                    <wps:wsp>
                      <wps:cNvSpPr/>
                      <wps:spPr>
                        <a:xfrm>
                          <a:off x="0" y="0"/>
                          <a:ext cx="6010275" cy="7543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5F2587" id="正方形/長方形 3" o:spid="_x0000_s1026" style="position:absolute;left:0;text-align:left;margin-left:30pt;margin-top:88.5pt;width:473.25pt;height:5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" fillcolor="white [3212]" strokecolor="white [3212]" strokeweight="1pt"/>
            </w:pict>
          </mc:Fallback>
        </mc:AlternateContent>
      </w:r>
      <w:r w:rsidR="00111428">
        <w:rPr>
          <w:noProof/>
        </w:rPr>
        <w:drawing>
          <wp:anchor distT="0" distB="0" distL="114300" distR="114300" simplePos="0" relativeHeight="251660288" behindDoc="0" locked="0" layoutInCell="1" allowOverlap="1" wp14:anchorId="4A9DFAE5" wp14:editId="29AF0F77">
            <wp:simplePos x="0" y="0"/>
            <wp:positionH relativeFrom="margin">
              <wp:posOffset>1952625</wp:posOffset>
            </wp:positionH>
            <wp:positionV relativeFrom="margin">
              <wp:posOffset>123825</wp:posOffset>
            </wp:positionV>
            <wp:extent cx="3903937" cy="9639124"/>
            <wp:effectExtent l="0" t="0" r="1905" b="63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3937" cy="9639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428">
        <w:br w:type="page"/>
      </w:r>
    </w:p>
    <w:p w:rsidR="00924399" w:rsidRDefault="00924399">
      <w:pPr>
        <w:widowControl/>
        <w:jc w:val="left"/>
      </w:pPr>
    </w:p>
    <w:tbl>
      <w:tblPr>
        <w:tblW w:w="10432" w:type="dxa"/>
        <w:tblCellMar>
          <w:left w:w="99" w:type="dxa"/>
          <w:right w:w="99" w:type="dxa"/>
        </w:tblCellMar>
        <w:tblLook w:val="04A0" w:firstRow="1" w:lastRow="0" w:firstColumn="1" w:lastColumn="0" w:noHBand="0" w:noVBand="1"/>
      </w:tblPr>
      <w:tblGrid>
        <w:gridCol w:w="1134"/>
        <w:gridCol w:w="1134"/>
        <w:gridCol w:w="1134"/>
        <w:gridCol w:w="1134"/>
        <w:gridCol w:w="283"/>
        <w:gridCol w:w="1134"/>
        <w:gridCol w:w="1134"/>
        <w:gridCol w:w="1134"/>
        <w:gridCol w:w="1134"/>
        <w:gridCol w:w="283"/>
        <w:gridCol w:w="794"/>
      </w:tblGrid>
      <w:tr w:rsidR="00924399" w:rsidRPr="00924399" w:rsidTr="00924399">
        <w:trPr>
          <w:trHeight w:val="766"/>
        </w:trPr>
        <w:tc>
          <w:tcPr>
            <w:tcW w:w="4536"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24399" w:rsidRPr="00924399" w:rsidRDefault="00924399" w:rsidP="00924399">
            <w:pPr>
              <w:widowControl/>
              <w:jc w:val="center"/>
              <w:rPr>
                <w:rFonts w:ascii="ＭＳ Ｐゴシック" w:eastAsia="ＭＳ Ｐゴシック" w:hAnsi="ＭＳ Ｐゴシック" w:cs="ＭＳ Ｐゴシック"/>
                <w:b/>
                <w:bCs/>
                <w:color w:val="808080"/>
                <w:kern w:val="0"/>
                <w:szCs w:val="48"/>
              </w:rPr>
            </w:pPr>
            <w:r w:rsidRPr="00924399">
              <w:rPr>
                <w:rFonts w:ascii="ＭＳ Ｐゴシック" w:eastAsia="ＭＳ Ｐゴシック" w:hAnsi="ＭＳ Ｐゴシック" w:cs="ＭＳ Ｐゴシック" w:hint="eastAsia"/>
                <w:b/>
                <w:bCs/>
                <w:color w:val="808080"/>
                <w:kern w:val="0"/>
                <w:szCs w:val="48"/>
              </w:rPr>
              <w:t>入力データ</w:t>
            </w: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4536"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24399" w:rsidRPr="00924399" w:rsidRDefault="00924399" w:rsidP="00924399">
            <w:pPr>
              <w:widowControl/>
              <w:jc w:val="center"/>
              <w:rPr>
                <w:rFonts w:ascii="ＭＳ Ｐゴシック" w:eastAsia="ＭＳ Ｐゴシック" w:hAnsi="ＭＳ Ｐゴシック" w:cs="ＭＳ Ｐゴシック"/>
                <w:b/>
                <w:bCs/>
                <w:color w:val="808080"/>
                <w:kern w:val="0"/>
                <w:szCs w:val="48"/>
              </w:rPr>
            </w:pPr>
            <w:r w:rsidRPr="00924399">
              <w:rPr>
                <w:rFonts w:ascii="ＭＳ Ｐゴシック" w:eastAsia="ＭＳ Ｐゴシック" w:hAnsi="ＭＳ Ｐゴシック" w:cs="ＭＳ Ｐゴシック" w:hint="eastAsia"/>
                <w:b/>
                <w:bCs/>
                <w:color w:val="808080"/>
                <w:kern w:val="0"/>
                <w:szCs w:val="48"/>
              </w:rPr>
              <w:t>期待される出力データ</w:t>
            </w: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794" w:type="dxa"/>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結果</w:t>
            </w:r>
          </w:p>
        </w:tc>
      </w:tr>
      <w:tr w:rsidR="00924399" w:rsidRPr="00924399" w:rsidTr="00924399">
        <w:trPr>
          <w:trHeight w:val="766"/>
        </w:trPr>
        <w:tc>
          <w:tcPr>
            <w:tcW w:w="1134" w:type="dxa"/>
            <w:tcBorders>
              <w:top w:val="nil"/>
              <w:left w:val="single" w:sz="4" w:space="0" w:color="auto"/>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清算前</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所持</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ポイント</w:t>
            </w:r>
          </w:p>
        </w:tc>
        <w:tc>
          <w:tcPr>
            <w:tcW w:w="1134" w:type="dxa"/>
            <w:tcBorders>
              <w:top w:val="nil"/>
              <w:left w:val="nil"/>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現在</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日にち</w:t>
            </w:r>
          </w:p>
        </w:tc>
        <w:tc>
          <w:tcPr>
            <w:tcW w:w="1134" w:type="dxa"/>
            <w:tcBorders>
              <w:top w:val="nil"/>
              <w:left w:val="nil"/>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ポイント</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使用</w:t>
            </w: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nil"/>
              <w:left w:val="single" w:sz="4" w:space="0" w:color="auto"/>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清算後</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割引</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送料</w:t>
            </w:r>
          </w:p>
        </w:tc>
        <w:tc>
          <w:tcPr>
            <w:tcW w:w="1134" w:type="dxa"/>
            <w:tcBorders>
              <w:top w:val="nil"/>
              <w:left w:val="nil"/>
              <w:bottom w:val="nil"/>
              <w:right w:val="single" w:sz="4" w:space="0" w:color="auto"/>
            </w:tcBorders>
            <w:shd w:val="clear" w:color="000000" w:fill="FFFFFF"/>
            <w:noWrap/>
            <w:vAlign w:val="center"/>
            <w:hideMark/>
          </w:tcPr>
          <w:p w:rsid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会計後</w:t>
            </w:r>
          </w:p>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sidRPr="00924399">
              <w:rPr>
                <w:rFonts w:ascii="ＭＳ Ｐゴシック" w:eastAsia="ＭＳ Ｐゴシック" w:hAnsi="ＭＳ Ｐゴシック" w:cs="ＭＳ Ｐゴシック" w:hint="eastAsia"/>
                <w:color w:val="808080"/>
                <w:kern w:val="0"/>
                <w:szCs w:val="48"/>
              </w:rPr>
              <w:t>ポイント</w:t>
            </w: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794" w:type="dxa"/>
            <w:tcBorders>
              <w:top w:val="single" w:sz="4" w:space="0" w:color="auto"/>
              <w:left w:val="single" w:sz="4" w:space="0" w:color="auto"/>
              <w:bottom w:val="single" w:sz="4" w:space="0" w:color="000000"/>
              <w:right w:val="single" w:sz="4" w:space="0" w:color="auto"/>
            </w:tcBorders>
            <w:vAlign w:val="center"/>
            <w:hideMark/>
          </w:tcPr>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r>
              <w:rPr>
                <w:rFonts w:ascii="ＭＳ Ｐゴシック" w:eastAsia="ＭＳ Ｐゴシック" w:hAnsi="ＭＳ Ｐゴシック" w:cs="ＭＳ Ｐゴシック" w:hint="eastAsia"/>
                <w:color w:val="808080"/>
                <w:kern w:val="0"/>
                <w:szCs w:val="48"/>
              </w:rPr>
              <w:t>○/×</w:t>
            </w: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924399">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924399">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r w:rsidR="00924399" w:rsidRPr="00924399" w:rsidTr="00D05FA1">
        <w:trPr>
          <w:trHeight w:val="567"/>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924399" w:rsidRDefault="00924399" w:rsidP="000F069C">
            <w:pPr>
              <w:widowControl/>
              <w:jc w:val="center"/>
              <w:rPr>
                <w:rFonts w:ascii="Cambria" w:eastAsia="ＭＳ Ｐゴシック" w:hAnsi="Cambria" w:cs="ＭＳ Ｐゴシック"/>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924399" w:rsidRDefault="00924399" w:rsidP="000F069C">
            <w:pPr>
              <w:widowControl/>
              <w:jc w:val="center"/>
              <w:rPr>
                <w:rFonts w:ascii="ＭＳ Ｐゴシック" w:eastAsia="ＭＳ Ｐゴシック" w:hAnsi="ＭＳ Ｐゴシック" w:cs="ＭＳ Ｐゴシック"/>
                <w:color w:val="808080"/>
                <w:kern w:val="0"/>
                <w:szCs w:val="48"/>
              </w:rPr>
            </w:pPr>
          </w:p>
        </w:tc>
      </w:tr>
    </w:tbl>
    <w:p w:rsidR="00CB614E" w:rsidRDefault="00CB614E" w:rsidP="00924399">
      <w:pPr>
        <w:ind w:left="4393" w:hangingChars="2092" w:hanging="4393"/>
      </w:pPr>
    </w:p>
    <w:p w:rsidR="00CB614E" w:rsidRDefault="00CB614E">
      <w:pPr>
        <w:widowControl/>
        <w:jc w:val="left"/>
      </w:pPr>
      <w:r>
        <w:br w:type="page"/>
      </w:r>
    </w:p>
    <w:p w:rsidR="00115E3B" w:rsidRDefault="00115E3B" w:rsidP="00115E3B">
      <w:pPr>
        <w:pStyle w:val="a3"/>
      </w:pPr>
      <w:r w:rsidRPr="00115E3B">
        <w:rPr>
          <w:rFonts w:hint="eastAsia"/>
        </w:rPr>
        <w:lastRenderedPageBreak/>
        <w:t>冬期インターン</w:t>
      </w:r>
      <w:r w:rsidRPr="00115E3B">
        <w:rPr>
          <w:rFonts w:hint="eastAsia"/>
        </w:rPr>
        <w:t>(</w:t>
      </w:r>
      <w:r w:rsidRPr="00115E3B">
        <w:rPr>
          <w:rFonts w:hint="eastAsia"/>
        </w:rPr>
        <w:t>アプリ</w:t>
      </w:r>
      <w:r w:rsidRPr="00115E3B">
        <w:rPr>
          <w:rFonts w:hint="eastAsia"/>
        </w:rPr>
        <w:t xml:space="preserve">) </w:t>
      </w:r>
      <w:r w:rsidRPr="00115E3B">
        <w:rPr>
          <w:rFonts w:hint="eastAsia"/>
        </w:rPr>
        <w:t>リファレンス</w:t>
      </w:r>
      <w:bookmarkStart w:id="0" w:name="_GoBack"/>
      <w:bookmarkEnd w:id="0"/>
    </w:p>
    <w:p w:rsidR="00115E3B" w:rsidRPr="00115E3B" w:rsidRDefault="00115E3B" w:rsidP="00115E3B">
      <w:pPr>
        <w:pStyle w:val="1"/>
        <w:rPr>
          <w:rFonts w:hint="eastAsia"/>
        </w:rPr>
      </w:pPr>
      <w:r w:rsidRPr="00115E3B">
        <w:rPr>
          <w:rFonts w:hint="eastAsia"/>
        </w:rPr>
        <w:t>ディレクトリ構成</w:t>
      </w:r>
    </w:p>
    <w:tbl>
      <w:tblPr>
        <w:tblW w:w="11057" w:type="dxa"/>
        <w:tblInd w:w="-289" w:type="dxa"/>
        <w:tblLayout w:type="fixed"/>
        <w:tblCellMar>
          <w:left w:w="99" w:type="dxa"/>
          <w:right w:w="99" w:type="dxa"/>
        </w:tblCellMar>
        <w:tblLook w:val="04A0" w:firstRow="1" w:lastRow="0" w:firstColumn="1" w:lastColumn="0" w:noHBand="0" w:noVBand="1"/>
      </w:tblPr>
      <w:tblGrid>
        <w:gridCol w:w="1277"/>
        <w:gridCol w:w="1275"/>
        <w:gridCol w:w="1418"/>
        <w:gridCol w:w="7087"/>
      </w:tblGrid>
      <w:tr w:rsidR="00CB614E" w:rsidRPr="00CB614E" w:rsidTr="00115E3B">
        <w:trPr>
          <w:trHeight w:val="375"/>
        </w:trPr>
        <w:tc>
          <w:tcPr>
            <w:tcW w:w="1277" w:type="dxa"/>
            <w:vMerge w:val="restart"/>
            <w:tcBorders>
              <w:top w:val="single" w:sz="4" w:space="0" w:color="auto"/>
              <w:left w:val="single" w:sz="4" w:space="0" w:color="auto"/>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app</w:t>
            </w:r>
          </w:p>
        </w:tc>
        <w:tc>
          <w:tcPr>
            <w:tcW w:w="9780" w:type="dxa"/>
            <w:gridSpan w:val="3"/>
            <w:tcBorders>
              <w:top w:val="single" w:sz="4" w:space="0" w:color="auto"/>
              <w:left w:val="nil"/>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アプリ全体のフォルダ</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manifests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アプリの決まり事を記述するファイルを入れておく。（このアプリはネットワークを使用しますなど）</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 java</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アプリのJavaで書かれたソースファイル。アプリのプログラムを記述する。</w:t>
            </w:r>
          </w:p>
        </w:tc>
      </w:tr>
      <w:tr w:rsidR="00CB614E" w:rsidRPr="00CB614E" w:rsidTr="00115E3B">
        <w:trPr>
          <w:trHeight w:val="112"/>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ois.internship</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本アプリのメインのプログラム</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assets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アプリに関係のない素材を入れておく。（今回はテスト用のファイルが入っている。）</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res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layoutや画像ファイルなどを入れておく。</w:t>
            </w:r>
          </w:p>
        </w:tc>
      </w:tr>
      <w:tr w:rsidR="00CB614E" w:rsidRPr="00CB614E" w:rsidTr="00115E3B">
        <w:trPr>
          <w:trHeight w:val="13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drawable</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layoutで定義した部品に対して色の付け方、形などを設定する。</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layout</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レイアウトファイルを入れておく。</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mipmap</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画像のファイルを入れておく。（主にアイコンなどのbmpファイル）</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values</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文字の大きさやフォントなどの設定ファイルを入れておく。</w:t>
            </w:r>
          </w:p>
        </w:tc>
      </w:tr>
    </w:tbl>
    <w:p w:rsidR="00115E3B" w:rsidRDefault="00115E3B" w:rsidP="00CB614E">
      <w:pPr>
        <w:widowControl/>
        <w:jc w:val="left"/>
        <w:rPr>
          <w:rFonts w:ascii="Meiryo UI" w:eastAsia="Meiryo UI" w:hAnsi="Meiryo UI" w:cs="ＭＳ Ｐゴシック"/>
          <w:color w:val="000000"/>
          <w:kern w:val="0"/>
          <w:sz w:val="18"/>
          <w:szCs w:val="18"/>
        </w:rPr>
      </w:pPr>
    </w:p>
    <w:p w:rsidR="00513E50" w:rsidRDefault="00513E50" w:rsidP="00CB614E">
      <w:pPr>
        <w:widowControl/>
        <w:jc w:val="left"/>
        <w:rPr>
          <w:rFonts w:ascii="Meiryo UI" w:eastAsia="Meiryo UI" w:hAnsi="Meiryo UI" w:cs="ＭＳ Ｐゴシック" w:hint="eastAsia"/>
          <w:color w:val="000000"/>
          <w:kern w:val="0"/>
          <w:sz w:val="18"/>
          <w:szCs w:val="18"/>
        </w:rPr>
      </w:pPr>
    </w:p>
    <w:p w:rsidR="00115E3B" w:rsidRPr="00115E3B" w:rsidRDefault="00115E3B" w:rsidP="00115E3B">
      <w:pPr>
        <w:pStyle w:val="1"/>
        <w:rPr>
          <w:rFonts w:hint="eastAsia"/>
        </w:rPr>
      </w:pPr>
      <w:r w:rsidRPr="00115E3B">
        <w:rPr>
          <w:rFonts w:hint="eastAsia"/>
        </w:rPr>
        <w:t>ソースファイルのパッケージ構成</w:t>
      </w:r>
    </w:p>
    <w:p w:rsidR="00115E3B" w:rsidRPr="00CB614E" w:rsidRDefault="00115E3B" w:rsidP="00115E3B">
      <w:pPr>
        <w:widowControl/>
        <w:tabs>
          <w:tab w:val="left" w:pos="1092"/>
          <w:tab w:val="left" w:pos="2367"/>
          <w:tab w:val="left" w:pos="3785"/>
        </w:tabs>
        <w:jc w:val="left"/>
        <w:rPr>
          <w:rFonts w:ascii="Meiryo UI" w:eastAsia="Meiryo UI" w:hAnsi="Meiryo UI" w:cs="Times New Roman" w:hint="eastAsia"/>
          <w:kern w:val="0"/>
          <w:sz w:val="18"/>
          <w:szCs w:val="18"/>
        </w:rPr>
      </w:pPr>
      <w:r w:rsidRPr="00115E3B">
        <w:rPr>
          <w:rFonts w:ascii="Meiryo UI" w:eastAsia="Meiryo UI" w:hAnsi="Meiryo UI" w:cs="Times New Roman" w:hint="eastAsia"/>
          <w:kern w:val="0"/>
          <w:sz w:val="18"/>
          <w:szCs w:val="18"/>
        </w:rPr>
        <w:t>本アプリ実装はMVCアーキテクチャを採用し、機能ごとに処理を切り分けた階層構造となっている。</w:t>
      </w:r>
    </w:p>
    <w:tbl>
      <w:tblPr>
        <w:tblW w:w="11057" w:type="dxa"/>
        <w:tblInd w:w="-294" w:type="dxa"/>
        <w:tblLayout w:type="fixed"/>
        <w:tblCellMar>
          <w:left w:w="99" w:type="dxa"/>
          <w:right w:w="99" w:type="dxa"/>
        </w:tblCellMar>
        <w:tblLook w:val="04A0" w:firstRow="1" w:lastRow="0" w:firstColumn="1" w:lastColumn="0" w:noHBand="0" w:noVBand="1"/>
      </w:tblPr>
      <w:tblGrid>
        <w:gridCol w:w="1277"/>
        <w:gridCol w:w="1275"/>
        <w:gridCol w:w="572"/>
        <w:gridCol w:w="846"/>
        <w:gridCol w:w="7087"/>
      </w:tblGrid>
      <w:tr w:rsidR="00115E3B" w:rsidRPr="00CB614E" w:rsidTr="00115E3B">
        <w:trPr>
          <w:trHeight w:val="20"/>
        </w:trPr>
        <w:tc>
          <w:tcPr>
            <w:tcW w:w="1277" w:type="dxa"/>
            <w:vMerge w:val="restart"/>
            <w:tcBorders>
              <w:top w:val="single" w:sz="4" w:space="0" w:color="auto"/>
              <w:left w:val="single" w:sz="4" w:space="0" w:color="auto"/>
              <w:bottom w:val="single" w:sz="4" w:space="0" w:color="000000"/>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ois.</w:t>
            </w:r>
          </w:p>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internship</w:t>
            </w:r>
          </w:p>
        </w:tc>
        <w:tc>
          <w:tcPr>
            <w:tcW w:w="9780" w:type="dxa"/>
            <w:gridSpan w:val="4"/>
            <w:tcBorders>
              <w:top w:val="single" w:sz="4" w:space="0" w:color="auto"/>
              <w:left w:val="nil"/>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メインのプログラム</w:t>
            </w:r>
          </w:p>
        </w:tc>
      </w:tr>
      <w:tr w:rsidR="00F918FE" w:rsidRPr="00CB614E" w:rsidTr="001016D5">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controller</w:t>
            </w:r>
          </w:p>
        </w:tc>
        <w:tc>
          <w:tcPr>
            <w:tcW w:w="8505" w:type="dxa"/>
            <w:gridSpan w:val="3"/>
            <w:tcBorders>
              <w:top w:val="single" w:sz="4" w:space="0" w:color="auto"/>
              <w:left w:val="nil"/>
              <w:bottom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F918FE" w:rsidRPr="00CB614E" w:rsidTr="001016D5">
        <w:trPr>
          <w:trHeight w:val="20"/>
        </w:trPr>
        <w:tc>
          <w:tcPr>
            <w:tcW w:w="1277" w:type="dxa"/>
            <w:vMerge/>
            <w:tcBorders>
              <w:left w:val="single" w:sz="4" w:space="0" w:color="auto"/>
              <w:bottom w:val="single" w:sz="4" w:space="0" w:color="000000"/>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tcBorders>
              <w:left w:val="single" w:sz="4" w:space="0" w:color="auto"/>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418" w:type="dxa"/>
            <w:gridSpan w:val="2"/>
            <w:tcBorders>
              <w:top w:val="single" w:sz="4" w:space="0" w:color="auto"/>
              <w:left w:val="nil"/>
              <w:bottom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presenter</w:t>
            </w:r>
          </w:p>
        </w:tc>
        <w:tc>
          <w:tcPr>
            <w:tcW w:w="7087" w:type="dxa"/>
            <w:tcBorders>
              <w:top w:val="single" w:sz="4" w:space="0" w:color="auto"/>
              <w:left w:val="nil"/>
              <w:bottom w:val="single" w:sz="4" w:space="0" w:color="auto"/>
              <w:right w:val="single" w:sz="4" w:space="0" w:color="auto"/>
            </w:tcBorders>
            <w:shd w:val="clear" w:color="auto" w:fill="auto"/>
            <w:vAlign w:val="center"/>
            <w:hideMark/>
          </w:tcPr>
          <w:p w:rsidR="00F918FE" w:rsidRPr="00CB614E" w:rsidRDefault="00F918F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画面毎に使用するデータを操作し、view(画面)に更新したデータを伝える。</w:t>
            </w:r>
          </w:p>
        </w:tc>
      </w:tr>
      <w:tr w:rsidR="00F918FE" w:rsidRPr="00CB614E" w:rsidTr="00115E3B">
        <w:trPr>
          <w:trHeight w:val="20"/>
        </w:trPr>
        <w:tc>
          <w:tcPr>
            <w:tcW w:w="1277" w:type="dxa"/>
            <w:vMerge/>
            <w:tcBorders>
              <w:left w:val="single" w:sz="4" w:space="0" w:color="auto"/>
              <w:bottom w:val="single" w:sz="4" w:space="0" w:color="000000"/>
              <w:right w:val="single" w:sz="4" w:space="0" w:color="auto"/>
            </w:tcBorders>
            <w:vAlign w:val="center"/>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tcBorders>
              <w:left w:val="single" w:sz="4" w:space="0" w:color="auto"/>
              <w:bottom w:val="single" w:sz="4" w:space="0" w:color="000000"/>
              <w:right w:val="single" w:sz="4" w:space="0" w:color="auto"/>
            </w:tcBorders>
            <w:vAlign w:val="center"/>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418" w:type="dxa"/>
            <w:gridSpan w:val="2"/>
            <w:tcBorders>
              <w:top w:val="single" w:sz="4" w:space="0" w:color="auto"/>
              <w:left w:val="nil"/>
              <w:bottom w:val="single" w:sz="4" w:space="0" w:color="auto"/>
              <w:right w:val="single" w:sz="4" w:space="0" w:color="auto"/>
            </w:tcBorders>
            <w:shd w:val="clear" w:color="auto" w:fill="auto"/>
          </w:tcPr>
          <w:p w:rsidR="00F918FE" w:rsidRPr="00CB614E" w:rsidRDefault="00F918FE" w:rsidP="00CB614E">
            <w:pPr>
              <w:widowControl/>
              <w:jc w:val="left"/>
              <w:rPr>
                <w:rFonts w:ascii="Meiryo UI" w:eastAsia="Meiryo UI" w:hAnsi="Meiryo UI" w:cs="ＭＳ Ｐゴシック" w:hint="eastAsia"/>
                <w:color w:val="000000"/>
                <w:kern w:val="0"/>
                <w:sz w:val="18"/>
                <w:szCs w:val="18"/>
              </w:rPr>
            </w:pPr>
            <w:r w:rsidRPr="00115E3B">
              <w:rPr>
                <w:rFonts w:ascii="Meiryo UI" w:eastAsia="Meiryo UI" w:hAnsi="Meiryo UI" w:cs="ＭＳ Ｐゴシック"/>
                <w:color w:val="000000"/>
                <w:kern w:val="0"/>
                <w:sz w:val="18"/>
                <w:szCs w:val="18"/>
              </w:rPr>
              <w:t>logic</w:t>
            </w:r>
          </w:p>
        </w:tc>
        <w:tc>
          <w:tcPr>
            <w:tcW w:w="7087" w:type="dxa"/>
            <w:tcBorders>
              <w:top w:val="single" w:sz="4" w:space="0" w:color="auto"/>
              <w:left w:val="nil"/>
              <w:bottom w:val="single" w:sz="4" w:space="0" w:color="auto"/>
              <w:right w:val="single" w:sz="4" w:space="0" w:color="auto"/>
            </w:tcBorders>
            <w:shd w:val="clear" w:color="auto" w:fill="auto"/>
            <w:vAlign w:val="center"/>
          </w:tcPr>
          <w:p w:rsidR="00F918FE" w:rsidRDefault="00F918FE" w:rsidP="00F918FE">
            <w:pPr>
              <w:widowControl/>
              <w:ind w:rightChars="2021" w:right="4244"/>
              <w:jc w:val="left"/>
              <w:rPr>
                <w:rFonts w:ascii="Meiryo UI" w:eastAsia="Meiryo UI" w:hAnsi="Meiryo UI" w:cs="ＭＳ Ｐゴシック"/>
                <w:color w:val="000000"/>
                <w:kern w:val="0"/>
                <w:sz w:val="18"/>
                <w:szCs w:val="18"/>
              </w:rPr>
            </w:pPr>
            <w:r w:rsidRPr="00115E3B">
              <w:rPr>
                <w:rFonts w:ascii="Meiryo UI" w:eastAsia="Meiryo UI" w:hAnsi="Meiryo UI" w:cs="ＭＳ Ｐゴシック" w:hint="eastAsia"/>
                <w:color w:val="000000"/>
                <w:kern w:val="0"/>
                <w:sz w:val="18"/>
                <w:szCs w:val="18"/>
              </w:rPr>
              <w:t>業務ロジックを記述する。</w:t>
            </w:r>
          </w:p>
          <w:p w:rsidR="00F918FE" w:rsidRDefault="00F918FE" w:rsidP="00F918FE">
            <w:pPr>
              <w:widowControl/>
              <w:jc w:val="left"/>
              <w:rPr>
                <w:rFonts w:ascii="Meiryo UI" w:eastAsia="Meiryo UI" w:hAnsi="Meiryo UI" w:cs="ＭＳ Ｐゴシック"/>
                <w:color w:val="000000"/>
                <w:kern w:val="0"/>
                <w:sz w:val="18"/>
                <w:szCs w:val="18"/>
              </w:rPr>
            </w:pPr>
            <w:r w:rsidRPr="00115E3B">
              <w:rPr>
                <w:rFonts w:ascii="Meiryo UI" w:eastAsia="Meiryo UI" w:hAnsi="Meiryo UI" w:cs="ＭＳ Ｐゴシック" w:hint="eastAsia"/>
                <w:color w:val="000000"/>
                <w:kern w:val="0"/>
                <w:sz w:val="18"/>
                <w:szCs w:val="18"/>
              </w:rPr>
              <w:t>業務ロジックとは、具体的な業務で扱う様々な実体(商品、顧客、在庫など)を表現し、</w:t>
            </w:r>
          </w:p>
          <w:p w:rsidR="00F918FE" w:rsidRPr="00CB614E" w:rsidRDefault="00F918FE" w:rsidP="00F918FE">
            <w:pPr>
              <w:widowControl/>
              <w:jc w:val="left"/>
              <w:rPr>
                <w:rFonts w:ascii="Meiryo UI" w:eastAsia="Meiryo UI" w:hAnsi="Meiryo UI" w:cs="ＭＳ Ｐゴシック" w:hint="eastAsia"/>
                <w:color w:val="000000"/>
                <w:kern w:val="0"/>
                <w:sz w:val="18"/>
                <w:szCs w:val="18"/>
              </w:rPr>
            </w:pPr>
            <w:r w:rsidRPr="00115E3B">
              <w:rPr>
                <w:rFonts w:ascii="Meiryo UI" w:eastAsia="Meiryo UI" w:hAnsi="Meiryo UI" w:cs="ＭＳ Ｐゴシック" w:hint="eastAsia"/>
                <w:color w:val="000000"/>
                <w:kern w:val="0"/>
                <w:sz w:val="18"/>
                <w:szCs w:val="18"/>
              </w:rPr>
              <w:t>また、それらの関係や処理の方法、業務の流れなどをプログラムコードとして実装した部分。</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000000"/>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model</w:t>
            </w:r>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entity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データの最小単位を記述する。（ユーザー情報、商品情報など）</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loader</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非同期でサーバに情報を取りに行くロジックを記述する。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repository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データの集まりを記述する。（在庫情報、カート情報など）</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util</w:t>
            </w:r>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プログラムの中で汎用的に使えるロジックを入れる。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000000"/>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view</w:t>
            </w:r>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activity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画面のライフサイクルを記述する。  </w:t>
            </w:r>
            <w:r w:rsidRPr="00CB614E">
              <w:rPr>
                <w:rFonts w:ascii="Meiryo UI" w:eastAsia="Meiryo UI" w:hAnsi="Meiryo UI" w:cs="ＭＳ Ｐゴシック" w:hint="eastAsia"/>
                <w:color w:val="000000"/>
                <w:kern w:val="0"/>
                <w:sz w:val="18"/>
                <w:szCs w:val="18"/>
              </w:rPr>
              <w:br/>
              <w:t>画面のボタンやテキストボックスなどの情報を操作可能な状態にする。  </w:t>
            </w:r>
            <w:r w:rsidRPr="00CB614E">
              <w:rPr>
                <w:rFonts w:ascii="Meiryo UI" w:eastAsia="Meiryo UI" w:hAnsi="Meiryo UI" w:cs="ＭＳ Ｐゴシック" w:hint="eastAsia"/>
                <w:color w:val="000000"/>
                <w:kern w:val="0"/>
                <w:sz w:val="18"/>
                <w:szCs w:val="18"/>
              </w:rPr>
              <w:br/>
              <w:t>画面1つに対して1ファイル用意する。（Androidアプリはこのファイルさえあれば動く。）</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fragbment</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画面1つを複数の部品に分けたものを操作可能な状態にする。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ui</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画面表示の部品を汎用的に使えるようする。</w:t>
            </w:r>
          </w:p>
        </w:tc>
      </w:tr>
      <w:tr w:rsidR="007F1E9A" w:rsidRPr="00CB614E" w:rsidTr="007F1E9A">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7F1E9A" w:rsidRPr="00CB614E" w:rsidRDefault="007F1E9A" w:rsidP="00CB614E">
            <w:pPr>
              <w:widowControl/>
              <w:jc w:val="left"/>
              <w:rPr>
                <w:rFonts w:ascii="Meiryo UI" w:eastAsia="Meiryo UI" w:hAnsi="Meiryo UI" w:cs="ＭＳ Ｐゴシック"/>
                <w:color w:val="000000"/>
                <w:kern w:val="0"/>
                <w:sz w:val="18"/>
                <w:szCs w:val="18"/>
              </w:rPr>
            </w:pPr>
          </w:p>
        </w:tc>
        <w:tc>
          <w:tcPr>
            <w:tcW w:w="1847" w:type="dxa"/>
            <w:gridSpan w:val="2"/>
            <w:tcBorders>
              <w:top w:val="nil"/>
              <w:left w:val="nil"/>
              <w:bottom w:val="single" w:sz="4" w:space="0" w:color="auto"/>
              <w:right w:val="single" w:sz="4" w:space="0" w:color="000000"/>
            </w:tcBorders>
            <w:shd w:val="clear" w:color="auto" w:fill="auto"/>
            <w:hideMark/>
          </w:tcPr>
          <w:p w:rsidR="007F1E9A" w:rsidRPr="00CB614E" w:rsidRDefault="007F1E9A"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MainActivity.java</w:t>
            </w:r>
          </w:p>
        </w:tc>
        <w:tc>
          <w:tcPr>
            <w:tcW w:w="7933" w:type="dxa"/>
            <w:gridSpan w:val="2"/>
            <w:tcBorders>
              <w:top w:val="single" w:sz="4" w:space="0" w:color="auto"/>
              <w:left w:val="nil"/>
              <w:bottom w:val="single" w:sz="4" w:space="0" w:color="auto"/>
              <w:right w:val="single" w:sz="4" w:space="0" w:color="000000"/>
            </w:tcBorders>
            <w:shd w:val="clear" w:color="auto" w:fill="auto"/>
          </w:tcPr>
          <w:p w:rsidR="007F1E9A" w:rsidRPr="00CB614E" w:rsidRDefault="007F1E9A" w:rsidP="00CB614E">
            <w:pPr>
              <w:widowControl/>
              <w:jc w:val="left"/>
              <w:rPr>
                <w:rFonts w:ascii="Meiryo UI" w:eastAsia="Meiryo UI" w:hAnsi="Meiryo UI" w:cs="ＭＳ Ｐゴシック" w:hint="eastAsia"/>
                <w:color w:val="000000"/>
                <w:kern w:val="0"/>
                <w:sz w:val="18"/>
                <w:szCs w:val="18"/>
              </w:rPr>
            </w:pPr>
            <w:r w:rsidRPr="00CB614E">
              <w:rPr>
                <w:rFonts w:ascii="Meiryo UI" w:eastAsia="Meiryo UI" w:hAnsi="Meiryo UI" w:cs="ＭＳ Ｐゴシック" w:hint="eastAsia"/>
                <w:color w:val="000000"/>
                <w:kern w:val="0"/>
                <w:sz w:val="18"/>
                <w:szCs w:val="18"/>
              </w:rPr>
              <w:t>本アプリで最初に起動される画面。</w:t>
            </w:r>
          </w:p>
        </w:tc>
      </w:tr>
    </w:tbl>
    <w:p w:rsidR="00A01DCA" w:rsidRPr="00CB614E" w:rsidRDefault="00A01DCA" w:rsidP="00924399">
      <w:pPr>
        <w:ind w:left="4184" w:hangingChars="2092" w:hanging="4184"/>
        <w:rPr>
          <w:rFonts w:ascii="Meiryo UI" w:eastAsia="Meiryo UI" w:hAnsi="Meiryo UI"/>
          <w:sz w:val="20"/>
          <w:szCs w:val="20"/>
        </w:rPr>
      </w:pPr>
    </w:p>
    <w:sectPr w:rsidR="00A01DCA" w:rsidRPr="00CB614E" w:rsidSect="0092439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88"/>
    <w:rsid w:val="00111428"/>
    <w:rsid w:val="00115E3B"/>
    <w:rsid w:val="00513E50"/>
    <w:rsid w:val="007F1E9A"/>
    <w:rsid w:val="00924399"/>
    <w:rsid w:val="00A01DCA"/>
    <w:rsid w:val="00CB614E"/>
    <w:rsid w:val="00D05FA1"/>
    <w:rsid w:val="00D73A88"/>
    <w:rsid w:val="00F91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35BDD85-9B78-41E3-99DB-27BE7F4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5E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5E3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15E3B"/>
    <w:rPr>
      <w:rFonts w:asciiTheme="majorHAnsi" w:eastAsia="ＭＳ ゴシック" w:hAnsiTheme="majorHAnsi" w:cstheme="majorBidi"/>
      <w:sz w:val="32"/>
      <w:szCs w:val="32"/>
    </w:rPr>
  </w:style>
  <w:style w:type="character" w:customStyle="1" w:styleId="10">
    <w:name w:val="見出し 1 (文字)"/>
    <w:basedOn w:val="a0"/>
    <w:link w:val="1"/>
    <w:uiPriority w:val="9"/>
    <w:rsid w:val="00115E3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529585">
      <w:bodyDiv w:val="1"/>
      <w:marLeft w:val="0"/>
      <w:marRight w:val="0"/>
      <w:marTop w:val="0"/>
      <w:marBottom w:val="0"/>
      <w:divBdr>
        <w:top w:val="none" w:sz="0" w:space="0" w:color="auto"/>
        <w:left w:val="none" w:sz="0" w:space="0" w:color="auto"/>
        <w:bottom w:val="none" w:sz="0" w:space="0" w:color="auto"/>
        <w:right w:val="none" w:sz="0" w:space="0" w:color="auto"/>
      </w:divBdr>
    </w:div>
    <w:div w:id="16843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竹仲孝盛</dc:creator>
  <cp:keywords/>
  <dc:description/>
  <cp:lastModifiedBy>竹仲孝盛</cp:lastModifiedBy>
  <cp:revision>7</cp:revision>
  <dcterms:created xsi:type="dcterms:W3CDTF">2017-03-05T16:00:00Z</dcterms:created>
  <dcterms:modified xsi:type="dcterms:W3CDTF">2017-03-05T16:35:00Z</dcterms:modified>
</cp:coreProperties>
</file>