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3AE" w:rsidRDefault="00637912">
      <w:pPr>
        <w:rPr>
          <w:rFonts w:ascii="Arial" w:hAnsi="Arial" w:cs="Arial"/>
          <w:b/>
          <w:sz w:val="24"/>
          <w:szCs w:val="24"/>
          <w:u w:val="single"/>
        </w:rPr>
      </w:pPr>
      <w:r>
        <w:rPr>
          <w:noProof/>
          <w:color w:val="0000FF"/>
        </w:rPr>
        <w:drawing>
          <wp:anchor distT="0" distB="0" distL="114300" distR="114300" simplePos="0" relativeHeight="251659264" behindDoc="1" locked="0" layoutInCell="1" allowOverlap="1" wp14:anchorId="62E46C2B" wp14:editId="7016A847">
            <wp:simplePos x="0" y="0"/>
            <wp:positionH relativeFrom="column">
              <wp:posOffset>5615305</wp:posOffset>
            </wp:positionH>
            <wp:positionV relativeFrom="paragraph">
              <wp:posOffset>-476250</wp:posOffset>
            </wp:positionV>
            <wp:extent cx="805180" cy="805180"/>
            <wp:effectExtent l="0" t="0" r="0" b="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5180" cy="805180"/>
                    </a:xfrm>
                    <a:prstGeom prst="rect">
                      <a:avLst/>
                    </a:prstGeom>
                  </pic:spPr>
                </pic:pic>
              </a:graphicData>
            </a:graphic>
            <wp14:sizeRelH relativeFrom="margin">
              <wp14:pctWidth>0</wp14:pctWidth>
            </wp14:sizeRelH>
            <wp14:sizeRelV relativeFrom="margin">
              <wp14:pctHeight>0</wp14:pctHeight>
            </wp14:sizeRelV>
          </wp:anchor>
        </w:drawing>
      </w:r>
      <w:r w:rsidR="00895DDA" w:rsidRPr="00895DDA">
        <w:rPr>
          <w:rFonts w:ascii="Arial" w:hAnsi="Arial" w:cs="Arial"/>
          <w:b/>
          <w:sz w:val="24"/>
          <w:szCs w:val="24"/>
          <w:u w:val="single"/>
        </w:rPr>
        <w:t>Installatiebeschrijving OIV</w:t>
      </w:r>
    </w:p>
    <w:p w:rsidR="00895DDA" w:rsidRDefault="00895DDA">
      <w:pPr>
        <w:rPr>
          <w:rFonts w:ascii="Arial" w:hAnsi="Arial" w:cs="Arial"/>
          <w:sz w:val="24"/>
          <w:szCs w:val="24"/>
        </w:rPr>
      </w:pPr>
      <w:r>
        <w:rPr>
          <w:rFonts w:ascii="Arial" w:hAnsi="Arial" w:cs="Arial"/>
          <w:sz w:val="24"/>
          <w:szCs w:val="24"/>
        </w:rPr>
        <w:t>Om OIV op de juiste manier te installeren is het volgende stappenplan opgezet. Als deze stappen worden gevolgd, dan kan de installatie niet fout gaan!</w:t>
      </w:r>
    </w:p>
    <w:p w:rsidR="00895DDA" w:rsidRDefault="00895DDA">
      <w:pPr>
        <w:rPr>
          <w:rFonts w:ascii="Arial" w:hAnsi="Arial" w:cs="Arial"/>
          <w:sz w:val="24"/>
          <w:szCs w:val="24"/>
        </w:rPr>
      </w:pPr>
      <w:r>
        <w:rPr>
          <w:rFonts w:ascii="Arial" w:hAnsi="Arial" w:cs="Arial"/>
          <w:sz w:val="24"/>
          <w:szCs w:val="24"/>
        </w:rPr>
        <w:t>De technische vereiste om een installatie te doen zijn de volgende:</w:t>
      </w:r>
    </w:p>
    <w:p w:rsidR="00895DDA" w:rsidRDefault="00895DDA" w:rsidP="00895DDA">
      <w:pPr>
        <w:pStyle w:val="Lijstalinea"/>
        <w:numPr>
          <w:ilvl w:val="0"/>
          <w:numId w:val="1"/>
        </w:numPr>
        <w:rPr>
          <w:rFonts w:ascii="Arial" w:hAnsi="Arial" w:cs="Arial"/>
          <w:sz w:val="24"/>
          <w:szCs w:val="24"/>
        </w:rPr>
      </w:pPr>
      <w:proofErr w:type="spellStart"/>
      <w:r>
        <w:rPr>
          <w:rFonts w:ascii="Arial" w:hAnsi="Arial" w:cs="Arial"/>
          <w:sz w:val="24"/>
          <w:szCs w:val="24"/>
        </w:rPr>
        <w:t>PostgreSql</w:t>
      </w:r>
      <w:proofErr w:type="spellEnd"/>
      <w:r>
        <w:rPr>
          <w:rFonts w:ascii="Arial" w:hAnsi="Arial" w:cs="Arial"/>
          <w:sz w:val="24"/>
          <w:szCs w:val="24"/>
        </w:rPr>
        <w:t xml:space="preserve"> database server</w:t>
      </w:r>
      <w:bookmarkStart w:id="0" w:name="_GoBack"/>
      <w:bookmarkEnd w:id="0"/>
    </w:p>
    <w:p w:rsidR="00895DDA" w:rsidRDefault="00895DDA" w:rsidP="00895DDA">
      <w:pPr>
        <w:pStyle w:val="Lijstalinea"/>
        <w:numPr>
          <w:ilvl w:val="0"/>
          <w:numId w:val="1"/>
        </w:numPr>
        <w:rPr>
          <w:rFonts w:ascii="Arial" w:hAnsi="Arial" w:cs="Arial"/>
          <w:sz w:val="24"/>
          <w:szCs w:val="24"/>
        </w:rPr>
      </w:pPr>
      <w:proofErr w:type="spellStart"/>
      <w:r>
        <w:rPr>
          <w:rFonts w:ascii="Arial" w:hAnsi="Arial" w:cs="Arial"/>
          <w:sz w:val="24"/>
          <w:szCs w:val="24"/>
        </w:rPr>
        <w:t>PostGis</w:t>
      </w:r>
      <w:proofErr w:type="spellEnd"/>
      <w:r>
        <w:rPr>
          <w:rFonts w:ascii="Arial" w:hAnsi="Arial" w:cs="Arial"/>
          <w:sz w:val="24"/>
          <w:szCs w:val="24"/>
        </w:rPr>
        <w:t xml:space="preserve"> extensies geïnstalleerd in de database</w:t>
      </w:r>
    </w:p>
    <w:p w:rsidR="00895DDA" w:rsidRDefault="00895DDA" w:rsidP="00895DDA">
      <w:pPr>
        <w:pStyle w:val="Lijstalinea"/>
        <w:numPr>
          <w:ilvl w:val="0"/>
          <w:numId w:val="1"/>
        </w:numPr>
        <w:rPr>
          <w:rFonts w:ascii="Arial" w:hAnsi="Arial" w:cs="Arial"/>
          <w:sz w:val="24"/>
          <w:szCs w:val="24"/>
        </w:rPr>
      </w:pPr>
      <w:proofErr w:type="spellStart"/>
      <w:r>
        <w:rPr>
          <w:rFonts w:ascii="Arial" w:hAnsi="Arial" w:cs="Arial"/>
          <w:sz w:val="24"/>
          <w:szCs w:val="24"/>
        </w:rPr>
        <w:t>QGis</w:t>
      </w:r>
      <w:proofErr w:type="spellEnd"/>
      <w:r>
        <w:rPr>
          <w:rFonts w:ascii="Arial" w:hAnsi="Arial" w:cs="Arial"/>
          <w:sz w:val="24"/>
          <w:szCs w:val="24"/>
        </w:rPr>
        <w:t xml:space="preserve"> 2.14 Long Term Release geïnstalleerd</w:t>
      </w:r>
    </w:p>
    <w:p w:rsidR="00895DDA" w:rsidRDefault="00895DDA" w:rsidP="00895DDA">
      <w:pPr>
        <w:pStyle w:val="Lijstalinea"/>
        <w:numPr>
          <w:ilvl w:val="0"/>
          <w:numId w:val="1"/>
        </w:numPr>
        <w:rPr>
          <w:rFonts w:ascii="Arial" w:hAnsi="Arial" w:cs="Arial"/>
          <w:sz w:val="24"/>
          <w:szCs w:val="24"/>
        </w:rPr>
      </w:pPr>
      <w:r>
        <w:rPr>
          <w:rFonts w:ascii="Arial" w:hAnsi="Arial" w:cs="Arial"/>
          <w:sz w:val="24"/>
          <w:szCs w:val="24"/>
        </w:rPr>
        <w:t xml:space="preserve">De database dient benaderbaar te zijn vanaf de locatie waar </w:t>
      </w:r>
      <w:proofErr w:type="spellStart"/>
      <w:r>
        <w:rPr>
          <w:rFonts w:ascii="Arial" w:hAnsi="Arial" w:cs="Arial"/>
          <w:sz w:val="24"/>
          <w:szCs w:val="24"/>
        </w:rPr>
        <w:t>QGis</w:t>
      </w:r>
      <w:proofErr w:type="spellEnd"/>
      <w:r>
        <w:rPr>
          <w:rFonts w:ascii="Arial" w:hAnsi="Arial" w:cs="Arial"/>
          <w:sz w:val="24"/>
          <w:szCs w:val="24"/>
        </w:rPr>
        <w:t xml:space="preserve"> is geïnstalleerd.</w:t>
      </w:r>
    </w:p>
    <w:p w:rsidR="00895DDA" w:rsidRDefault="00895DDA" w:rsidP="00895DDA">
      <w:pPr>
        <w:pStyle w:val="Lijstalinea"/>
        <w:numPr>
          <w:ilvl w:val="0"/>
          <w:numId w:val="1"/>
        </w:numPr>
        <w:rPr>
          <w:rFonts w:ascii="Arial" w:hAnsi="Arial" w:cs="Arial"/>
          <w:sz w:val="24"/>
          <w:szCs w:val="24"/>
        </w:rPr>
      </w:pPr>
      <w:r>
        <w:rPr>
          <w:rFonts w:ascii="Arial" w:hAnsi="Arial" w:cs="Arial"/>
          <w:sz w:val="24"/>
          <w:szCs w:val="24"/>
        </w:rPr>
        <w:t xml:space="preserve">Account t.b.v. </w:t>
      </w:r>
      <w:proofErr w:type="spellStart"/>
      <w:r>
        <w:rPr>
          <w:rFonts w:ascii="Arial" w:hAnsi="Arial" w:cs="Arial"/>
          <w:sz w:val="24"/>
          <w:szCs w:val="24"/>
        </w:rPr>
        <w:t>Bitbucket</w:t>
      </w:r>
      <w:proofErr w:type="spellEnd"/>
      <w:r>
        <w:rPr>
          <w:rFonts w:ascii="Arial" w:hAnsi="Arial" w:cs="Arial"/>
          <w:sz w:val="24"/>
          <w:szCs w:val="24"/>
        </w:rPr>
        <w:t xml:space="preserve">, de </w:t>
      </w:r>
      <w:proofErr w:type="spellStart"/>
      <w:r>
        <w:rPr>
          <w:rFonts w:ascii="Arial" w:hAnsi="Arial" w:cs="Arial"/>
          <w:sz w:val="24"/>
          <w:szCs w:val="24"/>
        </w:rPr>
        <w:t>repository</w:t>
      </w:r>
      <w:proofErr w:type="spellEnd"/>
      <w:r>
        <w:rPr>
          <w:rFonts w:ascii="Arial" w:hAnsi="Arial" w:cs="Arial"/>
          <w:sz w:val="24"/>
          <w:szCs w:val="24"/>
        </w:rPr>
        <w:t xml:space="preserve"> waar de installatiebestanden te vinden zijn. Aan te vragen via VRNHN (Joost Deen).</w:t>
      </w:r>
    </w:p>
    <w:p w:rsidR="00F442AA" w:rsidRDefault="00F442AA" w:rsidP="00895DDA">
      <w:pPr>
        <w:pStyle w:val="Lijstalinea"/>
        <w:numPr>
          <w:ilvl w:val="0"/>
          <w:numId w:val="1"/>
        </w:numPr>
        <w:rPr>
          <w:rFonts w:ascii="Arial" w:hAnsi="Arial" w:cs="Arial"/>
          <w:sz w:val="24"/>
          <w:szCs w:val="24"/>
        </w:rPr>
      </w:pPr>
      <w:r>
        <w:rPr>
          <w:rFonts w:ascii="Arial" w:hAnsi="Arial" w:cs="Arial"/>
          <w:sz w:val="24"/>
          <w:szCs w:val="24"/>
        </w:rPr>
        <w:t xml:space="preserve">Installatie van </w:t>
      </w:r>
      <w:proofErr w:type="spellStart"/>
      <w:r>
        <w:rPr>
          <w:rFonts w:ascii="Arial" w:hAnsi="Arial" w:cs="Arial"/>
          <w:sz w:val="24"/>
          <w:szCs w:val="24"/>
        </w:rPr>
        <w:t>pg_admin</w:t>
      </w:r>
      <w:proofErr w:type="spellEnd"/>
      <w:r>
        <w:rPr>
          <w:rFonts w:ascii="Arial" w:hAnsi="Arial" w:cs="Arial"/>
          <w:sz w:val="24"/>
          <w:szCs w:val="24"/>
        </w:rPr>
        <w:t xml:space="preserve"> of vergelijkbaar t.b.v. database beheer. Screenshots in deze installatie zijn gemaakt in pgAdmin3.</w:t>
      </w:r>
    </w:p>
    <w:p w:rsidR="00895DDA" w:rsidRDefault="00895DDA" w:rsidP="00895DDA">
      <w:pPr>
        <w:rPr>
          <w:rFonts w:ascii="Arial" w:hAnsi="Arial" w:cs="Arial"/>
          <w:sz w:val="24"/>
          <w:szCs w:val="24"/>
        </w:rPr>
      </w:pPr>
      <w:r>
        <w:rPr>
          <w:rFonts w:ascii="Arial" w:hAnsi="Arial" w:cs="Arial"/>
          <w:sz w:val="24"/>
          <w:szCs w:val="24"/>
        </w:rPr>
        <w:t xml:space="preserve">Als deze onderdelen </w:t>
      </w:r>
      <w:r w:rsidR="00F442AA">
        <w:rPr>
          <w:rFonts w:ascii="Arial" w:hAnsi="Arial" w:cs="Arial"/>
          <w:sz w:val="24"/>
          <w:szCs w:val="24"/>
        </w:rPr>
        <w:t xml:space="preserve">gedaan </w:t>
      </w:r>
      <w:r>
        <w:rPr>
          <w:rFonts w:ascii="Arial" w:hAnsi="Arial" w:cs="Arial"/>
          <w:sz w:val="24"/>
          <w:szCs w:val="24"/>
        </w:rPr>
        <w:t>zijn v</w:t>
      </w:r>
      <w:r w:rsidR="00F442AA">
        <w:rPr>
          <w:rFonts w:ascii="Arial" w:hAnsi="Arial" w:cs="Arial"/>
          <w:sz w:val="24"/>
          <w:szCs w:val="24"/>
        </w:rPr>
        <w:t>oer dan de volgende stappen uit om het databasemodel te implementeren:</w:t>
      </w:r>
    </w:p>
    <w:p w:rsidR="00F442AA" w:rsidRPr="00F442AA" w:rsidRDefault="00F442AA" w:rsidP="00895DDA">
      <w:pPr>
        <w:rPr>
          <w:rFonts w:ascii="Arial" w:hAnsi="Arial" w:cs="Arial"/>
          <w:sz w:val="24"/>
          <w:szCs w:val="24"/>
          <w:u w:val="single"/>
        </w:rPr>
      </w:pPr>
      <w:r>
        <w:rPr>
          <w:rFonts w:ascii="Arial" w:hAnsi="Arial" w:cs="Arial"/>
          <w:sz w:val="24"/>
          <w:szCs w:val="24"/>
          <w:u w:val="single"/>
        </w:rPr>
        <w:t>Databasemodel</w:t>
      </w:r>
    </w:p>
    <w:p w:rsidR="00895DDA" w:rsidRDefault="00895DDA" w:rsidP="00895DDA">
      <w:pPr>
        <w:pStyle w:val="Lijstalinea"/>
        <w:numPr>
          <w:ilvl w:val="0"/>
          <w:numId w:val="2"/>
        </w:numPr>
        <w:rPr>
          <w:rFonts w:ascii="Arial" w:hAnsi="Arial" w:cs="Arial"/>
          <w:sz w:val="24"/>
          <w:szCs w:val="24"/>
        </w:rPr>
      </w:pPr>
      <w:r>
        <w:rPr>
          <w:rFonts w:ascii="Arial" w:hAnsi="Arial" w:cs="Arial"/>
          <w:sz w:val="24"/>
          <w:szCs w:val="24"/>
        </w:rPr>
        <w:t xml:space="preserve">Download de volgende bestanden vanaf </w:t>
      </w:r>
      <w:proofErr w:type="spellStart"/>
      <w:r>
        <w:rPr>
          <w:rFonts w:ascii="Arial" w:hAnsi="Arial" w:cs="Arial"/>
          <w:sz w:val="24"/>
          <w:szCs w:val="24"/>
        </w:rPr>
        <w:t>Bitbucket</w:t>
      </w:r>
      <w:proofErr w:type="spellEnd"/>
      <w:r>
        <w:rPr>
          <w:rFonts w:ascii="Arial" w:hAnsi="Arial" w:cs="Arial"/>
          <w:sz w:val="24"/>
          <w:szCs w:val="24"/>
        </w:rPr>
        <w:t xml:space="preserve"> (</w:t>
      </w:r>
      <w:proofErr w:type="spellStart"/>
      <w:r>
        <w:rPr>
          <w:rFonts w:ascii="Arial" w:hAnsi="Arial" w:cs="Arial"/>
          <w:sz w:val="24"/>
          <w:szCs w:val="24"/>
        </w:rPr>
        <w:fldChar w:fldCharType="begin"/>
      </w:r>
      <w:r>
        <w:rPr>
          <w:rFonts w:ascii="Arial" w:hAnsi="Arial" w:cs="Arial"/>
          <w:sz w:val="24"/>
          <w:szCs w:val="24"/>
        </w:rPr>
        <w:instrText xml:space="preserve"> HYPERLINK "https://bitbucket.org/baasgeo/oiv/src/14befb4b73c5134322a4e72cde134f192ebd415c/config/sql/?at=master" </w:instrText>
      </w:r>
      <w:r>
        <w:rPr>
          <w:rFonts w:ascii="Arial" w:hAnsi="Arial" w:cs="Arial"/>
          <w:sz w:val="24"/>
          <w:szCs w:val="24"/>
        </w:rPr>
      </w:r>
      <w:r>
        <w:rPr>
          <w:rFonts w:ascii="Arial" w:hAnsi="Arial" w:cs="Arial"/>
          <w:sz w:val="24"/>
          <w:szCs w:val="24"/>
        </w:rPr>
        <w:fldChar w:fldCharType="separate"/>
      </w:r>
      <w:r w:rsidRPr="00895DDA">
        <w:rPr>
          <w:rStyle w:val="Hyperlink"/>
          <w:rFonts w:ascii="Arial" w:hAnsi="Arial" w:cs="Arial"/>
          <w:sz w:val="24"/>
          <w:szCs w:val="24"/>
        </w:rPr>
        <w:t>repository</w:t>
      </w:r>
      <w:proofErr w:type="spellEnd"/>
      <w:r w:rsidRPr="00895DDA">
        <w:rPr>
          <w:rStyle w:val="Hyperlink"/>
          <w:rFonts w:ascii="Arial" w:hAnsi="Arial" w:cs="Arial"/>
          <w:sz w:val="24"/>
          <w:szCs w:val="24"/>
        </w:rPr>
        <w:t xml:space="preserve"> </w:t>
      </w:r>
      <w:proofErr w:type="spellStart"/>
      <w:r w:rsidRPr="00895DDA">
        <w:rPr>
          <w:rStyle w:val="Hyperlink"/>
          <w:rFonts w:ascii="Arial" w:hAnsi="Arial" w:cs="Arial"/>
          <w:sz w:val="24"/>
          <w:szCs w:val="24"/>
        </w:rPr>
        <w:t>oiv</w:t>
      </w:r>
      <w:proofErr w:type="spellEnd"/>
      <w:r>
        <w:rPr>
          <w:rFonts w:ascii="Arial" w:hAnsi="Arial" w:cs="Arial"/>
          <w:sz w:val="24"/>
          <w:szCs w:val="24"/>
        </w:rPr>
        <w:fldChar w:fldCharType="end"/>
      </w:r>
      <w:r>
        <w:rPr>
          <w:rFonts w:ascii="Arial" w:hAnsi="Arial" w:cs="Arial"/>
          <w:sz w:val="24"/>
          <w:szCs w:val="24"/>
        </w:rPr>
        <w:t>), uit het tabblad source</w:t>
      </w:r>
      <w:r w:rsidR="00F442AA">
        <w:rPr>
          <w:rFonts w:ascii="Arial" w:hAnsi="Arial" w:cs="Arial"/>
          <w:sz w:val="24"/>
          <w:szCs w:val="24"/>
        </w:rPr>
        <w:t xml:space="preserve"> en onthoud de map waar ze staan.</w:t>
      </w:r>
    </w:p>
    <w:p w:rsidR="00895DDA" w:rsidRDefault="00895DDA" w:rsidP="00895DDA">
      <w:pPr>
        <w:pStyle w:val="Lijstalinea"/>
        <w:numPr>
          <w:ilvl w:val="1"/>
          <w:numId w:val="2"/>
        </w:numPr>
        <w:rPr>
          <w:rFonts w:ascii="Arial" w:hAnsi="Arial" w:cs="Arial"/>
          <w:sz w:val="24"/>
          <w:szCs w:val="24"/>
          <w:lang w:val="en-GB"/>
        </w:rPr>
      </w:pPr>
      <w:proofErr w:type="spellStart"/>
      <w:r>
        <w:rPr>
          <w:rFonts w:ascii="Arial" w:hAnsi="Arial" w:cs="Arial"/>
          <w:sz w:val="24"/>
          <w:szCs w:val="24"/>
          <w:lang w:val="en-GB"/>
        </w:rPr>
        <w:t>Vanuit</w:t>
      </w:r>
      <w:proofErr w:type="spellEnd"/>
      <w:r>
        <w:rPr>
          <w:rFonts w:ascii="Arial" w:hAnsi="Arial" w:cs="Arial"/>
          <w:sz w:val="24"/>
          <w:szCs w:val="24"/>
          <w:lang w:val="en-GB"/>
        </w:rPr>
        <w:t xml:space="preserve"> de map </w:t>
      </w:r>
      <w:proofErr w:type="spellStart"/>
      <w:r>
        <w:rPr>
          <w:rFonts w:ascii="Arial" w:hAnsi="Arial" w:cs="Arial"/>
          <w:sz w:val="24"/>
          <w:szCs w:val="24"/>
          <w:lang w:val="en-GB"/>
        </w:rPr>
        <w:t>config</w:t>
      </w:r>
      <w:proofErr w:type="spellEnd"/>
      <w:r>
        <w:rPr>
          <w:rFonts w:ascii="Arial" w:hAnsi="Arial" w:cs="Arial"/>
          <w:sz w:val="24"/>
          <w:szCs w:val="24"/>
          <w:lang w:val="en-GB"/>
        </w:rPr>
        <w:t>/</w:t>
      </w:r>
      <w:proofErr w:type="spellStart"/>
      <w:r>
        <w:rPr>
          <w:rFonts w:ascii="Arial" w:hAnsi="Arial" w:cs="Arial"/>
          <w:sz w:val="24"/>
          <w:szCs w:val="24"/>
          <w:lang w:val="en-GB"/>
        </w:rPr>
        <w:t>sql</w:t>
      </w:r>
      <w:proofErr w:type="spellEnd"/>
      <w:r>
        <w:rPr>
          <w:rFonts w:ascii="Arial" w:hAnsi="Arial" w:cs="Arial"/>
          <w:sz w:val="24"/>
          <w:szCs w:val="24"/>
          <w:lang w:val="en-GB"/>
        </w:rPr>
        <w:t xml:space="preserve"> </w:t>
      </w:r>
    </w:p>
    <w:p w:rsidR="00895DDA" w:rsidRPr="00895DDA" w:rsidRDefault="00895DDA" w:rsidP="00895DDA">
      <w:pPr>
        <w:pStyle w:val="Lijstalinea"/>
        <w:ind w:left="1440"/>
        <w:rPr>
          <w:rFonts w:ascii="Arial" w:hAnsi="Arial" w:cs="Arial"/>
          <w:sz w:val="24"/>
          <w:szCs w:val="24"/>
          <w:lang w:val="en-GB"/>
        </w:rPr>
      </w:pPr>
      <w:r w:rsidRPr="00895DDA">
        <w:rPr>
          <w:rFonts w:ascii="Arial" w:hAnsi="Arial" w:cs="Arial"/>
          <w:sz w:val="24"/>
          <w:szCs w:val="24"/>
          <w:lang w:val="en-GB"/>
        </w:rPr>
        <w:t>1_create_roles.sql t/m 9_views.sql</w:t>
      </w:r>
    </w:p>
    <w:p w:rsidR="00895DDA" w:rsidRDefault="00895DDA" w:rsidP="00895DDA">
      <w:pPr>
        <w:pStyle w:val="Lijstalinea"/>
        <w:numPr>
          <w:ilvl w:val="1"/>
          <w:numId w:val="2"/>
        </w:numPr>
        <w:rPr>
          <w:rFonts w:ascii="Arial" w:hAnsi="Arial" w:cs="Arial"/>
          <w:sz w:val="24"/>
          <w:szCs w:val="24"/>
        </w:rPr>
      </w:pPr>
      <w:r w:rsidRPr="00895DDA">
        <w:rPr>
          <w:rFonts w:ascii="Arial" w:hAnsi="Arial" w:cs="Arial"/>
          <w:sz w:val="24"/>
          <w:szCs w:val="24"/>
        </w:rPr>
        <w:t>Vanuit het tabblad “wiki”</w:t>
      </w:r>
      <w:r w:rsidRPr="00895DDA">
        <w:rPr>
          <w:rFonts w:ascii="Arial" w:hAnsi="Arial" w:cs="Arial"/>
          <w:sz w:val="24"/>
          <w:szCs w:val="24"/>
        </w:rPr>
        <w:br/>
        <w:t xml:space="preserve">De huidige versie van </w:t>
      </w:r>
      <w:proofErr w:type="spellStart"/>
      <w:r w:rsidRPr="00895DDA">
        <w:rPr>
          <w:rFonts w:ascii="Arial" w:hAnsi="Arial" w:cs="Arial"/>
          <w:sz w:val="24"/>
          <w:szCs w:val="24"/>
        </w:rPr>
        <w:t>oiv</w:t>
      </w:r>
      <w:proofErr w:type="spellEnd"/>
    </w:p>
    <w:p w:rsidR="00F442AA" w:rsidRDefault="00F442AA" w:rsidP="00F442AA">
      <w:pPr>
        <w:pStyle w:val="Lijstalinea"/>
        <w:numPr>
          <w:ilvl w:val="0"/>
          <w:numId w:val="2"/>
        </w:numPr>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pgAdmin</w:t>
      </w:r>
      <w:proofErr w:type="spellEnd"/>
      <w:r>
        <w:rPr>
          <w:rFonts w:ascii="Arial" w:hAnsi="Arial" w:cs="Arial"/>
          <w:sz w:val="24"/>
          <w:szCs w:val="24"/>
        </w:rPr>
        <w:t xml:space="preserve"> en selecteer de server waarop het </w:t>
      </w:r>
      <w:proofErr w:type="spellStart"/>
      <w:r>
        <w:rPr>
          <w:rFonts w:ascii="Arial" w:hAnsi="Arial" w:cs="Arial"/>
          <w:sz w:val="24"/>
          <w:szCs w:val="24"/>
        </w:rPr>
        <w:t>oiv</w:t>
      </w:r>
      <w:proofErr w:type="spellEnd"/>
      <w:r>
        <w:rPr>
          <w:rFonts w:ascii="Arial" w:hAnsi="Arial" w:cs="Arial"/>
          <w:sz w:val="24"/>
          <w:szCs w:val="24"/>
        </w:rPr>
        <w:t xml:space="preserve"> databasemodel geïnstalleerd moet worden</w:t>
      </w:r>
    </w:p>
    <w:p w:rsidR="00F442AA" w:rsidRDefault="00F442AA" w:rsidP="00F442AA">
      <w:pPr>
        <w:pStyle w:val="Lijstalinea"/>
        <w:numPr>
          <w:ilvl w:val="0"/>
          <w:numId w:val="2"/>
        </w:numPr>
        <w:rPr>
          <w:rFonts w:ascii="Arial" w:hAnsi="Arial" w:cs="Arial"/>
          <w:sz w:val="24"/>
          <w:szCs w:val="24"/>
        </w:rPr>
      </w:pPr>
      <w:r>
        <w:rPr>
          <w:rFonts w:ascii="Arial" w:hAnsi="Arial" w:cs="Arial"/>
          <w:sz w:val="24"/>
          <w:szCs w:val="24"/>
        </w:rPr>
        <w:t xml:space="preserve">Selecteer de postgres database of een andere al bestaande database en open het SQL venster </w:t>
      </w:r>
      <w:r>
        <w:rPr>
          <w:noProof/>
          <w:lang w:eastAsia="nl-NL"/>
        </w:rPr>
        <w:drawing>
          <wp:inline distT="0" distB="0" distL="0" distR="0" wp14:anchorId="2F826C33" wp14:editId="6FB52D23">
            <wp:extent cx="335280" cy="309489"/>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639" cy="319974"/>
                    </a:xfrm>
                    <a:prstGeom prst="rect">
                      <a:avLst/>
                    </a:prstGeom>
                  </pic:spPr>
                </pic:pic>
              </a:graphicData>
            </a:graphic>
          </wp:inline>
        </w:drawing>
      </w:r>
    </w:p>
    <w:p w:rsidR="00F442AA" w:rsidRDefault="00F442AA" w:rsidP="00F442AA">
      <w:pPr>
        <w:pStyle w:val="Lijstalinea"/>
        <w:numPr>
          <w:ilvl w:val="0"/>
          <w:numId w:val="2"/>
        </w:numPr>
        <w:rPr>
          <w:rFonts w:ascii="Arial" w:hAnsi="Arial" w:cs="Arial"/>
          <w:sz w:val="24"/>
          <w:szCs w:val="24"/>
        </w:rPr>
      </w:pPr>
      <w:r>
        <w:rPr>
          <w:rFonts w:ascii="Arial" w:hAnsi="Arial" w:cs="Arial"/>
          <w:sz w:val="24"/>
          <w:szCs w:val="24"/>
        </w:rPr>
        <w:t>Klik op openen en open 1_create_roles.sql</w:t>
      </w:r>
      <w:r>
        <w:rPr>
          <w:rFonts w:ascii="Arial" w:hAnsi="Arial" w:cs="Arial"/>
          <w:sz w:val="24"/>
          <w:szCs w:val="24"/>
        </w:rPr>
        <w:br/>
        <w:t xml:space="preserve">Run de </w:t>
      </w:r>
      <w:proofErr w:type="spellStart"/>
      <w:r>
        <w:rPr>
          <w:rFonts w:ascii="Arial" w:hAnsi="Arial" w:cs="Arial"/>
          <w:sz w:val="24"/>
          <w:szCs w:val="24"/>
        </w:rPr>
        <w:t>sql</w:t>
      </w:r>
      <w:proofErr w:type="spellEnd"/>
      <w:r>
        <w:rPr>
          <w:rFonts w:ascii="Arial" w:hAnsi="Arial" w:cs="Arial"/>
          <w:sz w:val="24"/>
          <w:szCs w:val="24"/>
        </w:rPr>
        <w:t xml:space="preserve"> statements. Bij voorkeur 1 voor 1, zodat je controle hebt over de uitgevoerde statements.</w:t>
      </w:r>
    </w:p>
    <w:p w:rsidR="00F442AA" w:rsidRDefault="00F442AA" w:rsidP="00F442AA">
      <w:pPr>
        <w:pStyle w:val="Lijstalinea"/>
        <w:numPr>
          <w:ilvl w:val="0"/>
          <w:numId w:val="2"/>
        </w:numPr>
        <w:rPr>
          <w:rFonts w:ascii="Arial" w:hAnsi="Arial" w:cs="Arial"/>
          <w:sz w:val="24"/>
          <w:szCs w:val="24"/>
        </w:rPr>
      </w:pPr>
      <w:r>
        <w:rPr>
          <w:rFonts w:ascii="Arial" w:hAnsi="Arial" w:cs="Arial"/>
          <w:sz w:val="24"/>
          <w:szCs w:val="24"/>
        </w:rPr>
        <w:t>Voer ook de scripts uit 2_create_database.sql uit.</w:t>
      </w:r>
    </w:p>
    <w:p w:rsidR="00F442AA" w:rsidRDefault="00F442AA" w:rsidP="00F442AA">
      <w:pPr>
        <w:pStyle w:val="Lijstalinea"/>
        <w:numPr>
          <w:ilvl w:val="0"/>
          <w:numId w:val="2"/>
        </w:numPr>
        <w:rPr>
          <w:rFonts w:ascii="Arial" w:hAnsi="Arial" w:cs="Arial"/>
          <w:sz w:val="24"/>
          <w:szCs w:val="24"/>
        </w:rPr>
      </w:pPr>
      <w:r>
        <w:rPr>
          <w:rFonts w:ascii="Arial" w:hAnsi="Arial" w:cs="Arial"/>
          <w:sz w:val="24"/>
          <w:szCs w:val="24"/>
        </w:rPr>
        <w:t xml:space="preserve">Klik in de boom binnen </w:t>
      </w:r>
      <w:proofErr w:type="spellStart"/>
      <w:r>
        <w:rPr>
          <w:rFonts w:ascii="Arial" w:hAnsi="Arial" w:cs="Arial"/>
          <w:sz w:val="24"/>
          <w:szCs w:val="24"/>
        </w:rPr>
        <w:t>pgAdmin</w:t>
      </w:r>
      <w:proofErr w:type="spellEnd"/>
      <w:r>
        <w:rPr>
          <w:rFonts w:ascii="Arial" w:hAnsi="Arial" w:cs="Arial"/>
          <w:sz w:val="24"/>
          <w:szCs w:val="24"/>
        </w:rPr>
        <w:t xml:space="preserve"> op databases en daarna op verversen</w:t>
      </w:r>
      <w:r>
        <w:rPr>
          <w:noProof/>
          <w:lang w:eastAsia="nl-NL"/>
        </w:rPr>
        <w:drawing>
          <wp:inline distT="0" distB="0" distL="0" distR="0" wp14:anchorId="2E4BC9D4" wp14:editId="5D7ABD34">
            <wp:extent cx="304800" cy="29260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348" cy="300814"/>
                    </a:xfrm>
                    <a:prstGeom prst="rect">
                      <a:avLst/>
                    </a:prstGeom>
                  </pic:spPr>
                </pic:pic>
              </a:graphicData>
            </a:graphic>
          </wp:inline>
        </w:drawing>
      </w:r>
    </w:p>
    <w:p w:rsidR="00F442AA" w:rsidRDefault="00F442AA" w:rsidP="00F442AA">
      <w:pPr>
        <w:pStyle w:val="Lijstalinea"/>
        <w:numPr>
          <w:ilvl w:val="0"/>
          <w:numId w:val="2"/>
        </w:numPr>
        <w:rPr>
          <w:rFonts w:ascii="Arial" w:hAnsi="Arial" w:cs="Arial"/>
          <w:sz w:val="24"/>
          <w:szCs w:val="24"/>
        </w:rPr>
      </w:pPr>
      <w:r>
        <w:rPr>
          <w:rFonts w:ascii="Arial" w:hAnsi="Arial" w:cs="Arial"/>
          <w:sz w:val="24"/>
          <w:szCs w:val="24"/>
        </w:rPr>
        <w:t xml:space="preserve">Selecteer nu de </w:t>
      </w:r>
      <w:proofErr w:type="spellStart"/>
      <w:r>
        <w:rPr>
          <w:rFonts w:ascii="Arial" w:hAnsi="Arial" w:cs="Arial"/>
          <w:sz w:val="24"/>
          <w:szCs w:val="24"/>
        </w:rPr>
        <w:t>oiv_prod</w:t>
      </w:r>
      <w:proofErr w:type="spellEnd"/>
      <w:r>
        <w:rPr>
          <w:rFonts w:ascii="Arial" w:hAnsi="Arial" w:cs="Arial"/>
          <w:sz w:val="24"/>
          <w:szCs w:val="24"/>
        </w:rPr>
        <w:t xml:space="preserve"> database en open opnieuw het SQL venster. Het selecteren van de </w:t>
      </w:r>
      <w:proofErr w:type="spellStart"/>
      <w:r>
        <w:rPr>
          <w:rFonts w:ascii="Arial" w:hAnsi="Arial" w:cs="Arial"/>
          <w:sz w:val="24"/>
          <w:szCs w:val="24"/>
        </w:rPr>
        <w:t>oiv_prod</w:t>
      </w:r>
      <w:proofErr w:type="spellEnd"/>
      <w:r>
        <w:rPr>
          <w:rFonts w:ascii="Arial" w:hAnsi="Arial" w:cs="Arial"/>
          <w:sz w:val="24"/>
          <w:szCs w:val="24"/>
        </w:rPr>
        <w:t xml:space="preserve"> database is belangrijk!</w:t>
      </w:r>
    </w:p>
    <w:p w:rsidR="00F442AA" w:rsidRDefault="00F442AA" w:rsidP="00F442AA">
      <w:pPr>
        <w:pStyle w:val="Lijstalinea"/>
        <w:numPr>
          <w:ilvl w:val="0"/>
          <w:numId w:val="2"/>
        </w:numPr>
        <w:rPr>
          <w:rFonts w:ascii="Arial" w:hAnsi="Arial" w:cs="Arial"/>
          <w:sz w:val="24"/>
          <w:szCs w:val="24"/>
        </w:rPr>
      </w:pPr>
      <w:r>
        <w:rPr>
          <w:rFonts w:ascii="Arial" w:hAnsi="Arial" w:cs="Arial"/>
          <w:sz w:val="24"/>
          <w:szCs w:val="24"/>
        </w:rPr>
        <w:t xml:space="preserve">Run nu 1 voor 1 de volgende </w:t>
      </w:r>
      <w:proofErr w:type="spellStart"/>
      <w:r>
        <w:rPr>
          <w:rFonts w:ascii="Arial" w:hAnsi="Arial" w:cs="Arial"/>
          <w:sz w:val="24"/>
          <w:szCs w:val="24"/>
        </w:rPr>
        <w:t>sql</w:t>
      </w:r>
      <w:proofErr w:type="spellEnd"/>
      <w:r>
        <w:rPr>
          <w:rFonts w:ascii="Arial" w:hAnsi="Arial" w:cs="Arial"/>
          <w:sz w:val="24"/>
          <w:szCs w:val="24"/>
        </w:rPr>
        <w:t xml:space="preserve"> bestanden:</w:t>
      </w:r>
    </w:p>
    <w:p w:rsidR="00F442AA" w:rsidRDefault="00F442AA" w:rsidP="00F442AA">
      <w:pPr>
        <w:pStyle w:val="Lijstalinea"/>
        <w:numPr>
          <w:ilvl w:val="1"/>
          <w:numId w:val="2"/>
        </w:numPr>
        <w:rPr>
          <w:rFonts w:ascii="Arial" w:hAnsi="Arial" w:cs="Arial"/>
          <w:sz w:val="24"/>
          <w:szCs w:val="24"/>
        </w:rPr>
      </w:pPr>
      <w:r>
        <w:rPr>
          <w:rFonts w:ascii="Arial" w:hAnsi="Arial" w:cs="Arial"/>
          <w:sz w:val="24"/>
          <w:szCs w:val="24"/>
        </w:rPr>
        <w:t>3_create_privileges.sql</w:t>
      </w:r>
    </w:p>
    <w:p w:rsidR="00F442AA" w:rsidRDefault="00F442AA" w:rsidP="00F442AA">
      <w:pPr>
        <w:pStyle w:val="Lijstalinea"/>
        <w:numPr>
          <w:ilvl w:val="1"/>
          <w:numId w:val="2"/>
        </w:numPr>
        <w:rPr>
          <w:rFonts w:ascii="Arial" w:hAnsi="Arial" w:cs="Arial"/>
          <w:sz w:val="24"/>
          <w:szCs w:val="24"/>
        </w:rPr>
      </w:pPr>
      <w:r>
        <w:rPr>
          <w:rFonts w:ascii="Arial" w:hAnsi="Arial" w:cs="Arial"/>
          <w:sz w:val="24"/>
          <w:szCs w:val="24"/>
        </w:rPr>
        <w:t>4_schema_algemeen.sql</w:t>
      </w:r>
    </w:p>
    <w:p w:rsidR="00F442AA" w:rsidRDefault="00F442AA" w:rsidP="00F442AA">
      <w:pPr>
        <w:pStyle w:val="Lijstalinea"/>
        <w:numPr>
          <w:ilvl w:val="1"/>
          <w:numId w:val="2"/>
        </w:numPr>
        <w:rPr>
          <w:rFonts w:ascii="Arial" w:hAnsi="Arial" w:cs="Arial"/>
          <w:sz w:val="24"/>
          <w:szCs w:val="24"/>
        </w:rPr>
      </w:pPr>
      <w:r>
        <w:rPr>
          <w:rFonts w:ascii="Arial" w:hAnsi="Arial" w:cs="Arial"/>
          <w:sz w:val="24"/>
          <w:szCs w:val="24"/>
        </w:rPr>
        <w:t>5a_schema_bluswater.sql</w:t>
      </w:r>
    </w:p>
    <w:p w:rsidR="00F442AA" w:rsidRDefault="00F442AA" w:rsidP="00F442AA">
      <w:pPr>
        <w:pStyle w:val="Lijstalinea"/>
        <w:numPr>
          <w:ilvl w:val="1"/>
          <w:numId w:val="2"/>
        </w:numPr>
        <w:rPr>
          <w:rFonts w:ascii="Arial" w:hAnsi="Arial" w:cs="Arial"/>
          <w:sz w:val="24"/>
          <w:szCs w:val="24"/>
        </w:rPr>
      </w:pPr>
      <w:r>
        <w:rPr>
          <w:rFonts w:ascii="Arial" w:hAnsi="Arial" w:cs="Arial"/>
          <w:sz w:val="24"/>
          <w:szCs w:val="24"/>
        </w:rPr>
        <w:t>5b_schema_objecten.sql</w:t>
      </w:r>
    </w:p>
    <w:p w:rsidR="00F442AA" w:rsidRDefault="00F442AA" w:rsidP="00F442AA">
      <w:pPr>
        <w:pStyle w:val="Lijstalinea"/>
        <w:numPr>
          <w:ilvl w:val="1"/>
          <w:numId w:val="2"/>
        </w:numPr>
        <w:rPr>
          <w:rFonts w:ascii="Arial" w:hAnsi="Arial" w:cs="Arial"/>
          <w:sz w:val="24"/>
          <w:szCs w:val="24"/>
        </w:rPr>
      </w:pPr>
      <w:r>
        <w:rPr>
          <w:rFonts w:ascii="Arial" w:hAnsi="Arial" w:cs="Arial"/>
          <w:sz w:val="24"/>
          <w:szCs w:val="24"/>
        </w:rPr>
        <w:t>5c_schema_waterongevallen.sql</w:t>
      </w:r>
    </w:p>
    <w:p w:rsidR="00F442AA" w:rsidRDefault="00B80A8B" w:rsidP="00F442AA">
      <w:pPr>
        <w:pStyle w:val="Lijstalinea"/>
        <w:numPr>
          <w:ilvl w:val="1"/>
          <w:numId w:val="2"/>
        </w:numPr>
        <w:rPr>
          <w:rFonts w:ascii="Arial" w:hAnsi="Arial" w:cs="Arial"/>
          <w:sz w:val="24"/>
          <w:szCs w:val="24"/>
        </w:rPr>
      </w:pPr>
      <w:r>
        <w:rPr>
          <w:rFonts w:ascii="Arial" w:hAnsi="Arial" w:cs="Arial"/>
          <w:sz w:val="24"/>
          <w:szCs w:val="24"/>
        </w:rPr>
        <w:t>6a_data_bluswater.sql</w:t>
      </w:r>
    </w:p>
    <w:p w:rsidR="00B80A8B" w:rsidRDefault="00B80A8B" w:rsidP="00F442AA">
      <w:pPr>
        <w:pStyle w:val="Lijstalinea"/>
        <w:numPr>
          <w:ilvl w:val="1"/>
          <w:numId w:val="2"/>
        </w:numPr>
        <w:rPr>
          <w:rFonts w:ascii="Arial" w:hAnsi="Arial" w:cs="Arial"/>
          <w:sz w:val="24"/>
          <w:szCs w:val="24"/>
        </w:rPr>
      </w:pPr>
      <w:r>
        <w:rPr>
          <w:rFonts w:ascii="Arial" w:hAnsi="Arial" w:cs="Arial"/>
          <w:sz w:val="24"/>
          <w:szCs w:val="24"/>
        </w:rPr>
        <w:t>6b_data_objecten.sql</w:t>
      </w:r>
    </w:p>
    <w:p w:rsidR="00B80A8B" w:rsidRDefault="00B80A8B" w:rsidP="00F442AA">
      <w:pPr>
        <w:pStyle w:val="Lijstalinea"/>
        <w:numPr>
          <w:ilvl w:val="1"/>
          <w:numId w:val="2"/>
        </w:numPr>
        <w:rPr>
          <w:rFonts w:ascii="Arial" w:hAnsi="Arial" w:cs="Arial"/>
          <w:sz w:val="24"/>
          <w:szCs w:val="24"/>
        </w:rPr>
      </w:pPr>
      <w:r>
        <w:rPr>
          <w:rFonts w:ascii="Arial" w:hAnsi="Arial" w:cs="Arial"/>
          <w:sz w:val="24"/>
          <w:szCs w:val="24"/>
        </w:rPr>
        <w:t>6c_data_waterongevallen.sql</w:t>
      </w:r>
    </w:p>
    <w:p w:rsidR="00B80A8B" w:rsidRDefault="00B80A8B" w:rsidP="00F442AA">
      <w:pPr>
        <w:pStyle w:val="Lijstalinea"/>
        <w:numPr>
          <w:ilvl w:val="1"/>
          <w:numId w:val="2"/>
        </w:numPr>
        <w:rPr>
          <w:rFonts w:ascii="Arial" w:hAnsi="Arial" w:cs="Arial"/>
          <w:sz w:val="24"/>
          <w:szCs w:val="24"/>
        </w:rPr>
      </w:pPr>
      <w:r>
        <w:rPr>
          <w:rFonts w:ascii="Arial" w:hAnsi="Arial" w:cs="Arial"/>
          <w:sz w:val="24"/>
          <w:szCs w:val="24"/>
        </w:rPr>
        <w:t>7_defaults.sql</w:t>
      </w:r>
    </w:p>
    <w:p w:rsidR="00B80A8B" w:rsidRDefault="00B80A8B" w:rsidP="00B80A8B">
      <w:pPr>
        <w:pStyle w:val="Lijstalinea"/>
        <w:numPr>
          <w:ilvl w:val="1"/>
          <w:numId w:val="2"/>
        </w:numPr>
        <w:rPr>
          <w:rFonts w:ascii="Arial" w:hAnsi="Arial" w:cs="Arial"/>
          <w:sz w:val="24"/>
          <w:szCs w:val="24"/>
        </w:rPr>
      </w:pPr>
      <w:r>
        <w:rPr>
          <w:rFonts w:ascii="Arial" w:hAnsi="Arial" w:cs="Arial"/>
          <w:sz w:val="24"/>
          <w:szCs w:val="24"/>
        </w:rPr>
        <w:t>8_triggers.sql</w:t>
      </w:r>
    </w:p>
    <w:p w:rsidR="00B80A8B" w:rsidRDefault="00637912" w:rsidP="00B80A8B">
      <w:pPr>
        <w:pStyle w:val="Lijstalinea"/>
        <w:numPr>
          <w:ilvl w:val="0"/>
          <w:numId w:val="2"/>
        </w:numPr>
        <w:rPr>
          <w:rFonts w:ascii="Arial" w:hAnsi="Arial" w:cs="Arial"/>
          <w:sz w:val="24"/>
          <w:szCs w:val="24"/>
        </w:rPr>
      </w:pPr>
      <w:r>
        <w:rPr>
          <w:noProof/>
          <w:color w:val="0000FF"/>
        </w:rPr>
        <w:lastRenderedPageBreak/>
        <w:drawing>
          <wp:anchor distT="0" distB="0" distL="114300" distR="114300" simplePos="0" relativeHeight="251661312" behindDoc="1" locked="0" layoutInCell="1" allowOverlap="1" wp14:anchorId="5A1E5AED" wp14:editId="59930D9D">
            <wp:simplePos x="0" y="0"/>
            <wp:positionH relativeFrom="column">
              <wp:posOffset>5531485</wp:posOffset>
            </wp:positionH>
            <wp:positionV relativeFrom="paragraph">
              <wp:posOffset>-438150</wp:posOffset>
            </wp:positionV>
            <wp:extent cx="805180" cy="80518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5180" cy="805180"/>
                    </a:xfrm>
                    <a:prstGeom prst="rect">
                      <a:avLst/>
                    </a:prstGeom>
                  </pic:spPr>
                </pic:pic>
              </a:graphicData>
            </a:graphic>
            <wp14:sizeRelH relativeFrom="margin">
              <wp14:pctWidth>0</wp14:pctWidth>
            </wp14:sizeRelH>
            <wp14:sizeRelV relativeFrom="margin">
              <wp14:pctHeight>0</wp14:pctHeight>
            </wp14:sizeRelV>
          </wp:anchor>
        </w:drawing>
      </w:r>
      <w:r w:rsidR="00B80A8B">
        <w:rPr>
          <w:rFonts w:ascii="Arial" w:hAnsi="Arial" w:cs="Arial"/>
          <w:sz w:val="24"/>
          <w:szCs w:val="24"/>
        </w:rPr>
        <w:t>BELANGRIJK!</w:t>
      </w:r>
      <w:r w:rsidR="00B80A8B">
        <w:rPr>
          <w:rFonts w:ascii="Arial" w:hAnsi="Arial" w:cs="Arial"/>
          <w:sz w:val="24"/>
          <w:szCs w:val="24"/>
        </w:rPr>
        <w:br/>
        <w:t>Voor dat u verder gaat is he belangrijk om eerst de BAG in te laden in de database. De Bag wordt gebruikt om een aantal zeer belangrijke views te genereren.</w:t>
      </w:r>
    </w:p>
    <w:p w:rsidR="00B80A8B" w:rsidRDefault="00B80A8B" w:rsidP="00B80A8B">
      <w:pPr>
        <w:pStyle w:val="Lijstalinea"/>
        <w:numPr>
          <w:ilvl w:val="1"/>
          <w:numId w:val="2"/>
        </w:numPr>
        <w:rPr>
          <w:rFonts w:ascii="Arial" w:hAnsi="Arial" w:cs="Arial"/>
          <w:sz w:val="24"/>
          <w:szCs w:val="24"/>
        </w:rPr>
      </w:pPr>
      <w:r>
        <w:rPr>
          <w:rFonts w:ascii="Arial" w:hAnsi="Arial" w:cs="Arial"/>
          <w:sz w:val="24"/>
          <w:szCs w:val="24"/>
        </w:rPr>
        <w:t xml:space="preserve">De BAG is als </w:t>
      </w:r>
      <w:proofErr w:type="spellStart"/>
      <w:r>
        <w:rPr>
          <w:rFonts w:ascii="Arial" w:hAnsi="Arial" w:cs="Arial"/>
          <w:sz w:val="24"/>
          <w:szCs w:val="24"/>
        </w:rPr>
        <w:t>PostGIS</w:t>
      </w:r>
      <w:proofErr w:type="spellEnd"/>
      <w:r>
        <w:rPr>
          <w:rFonts w:ascii="Arial" w:hAnsi="Arial" w:cs="Arial"/>
          <w:sz w:val="24"/>
          <w:szCs w:val="24"/>
        </w:rPr>
        <w:t xml:space="preserve"> database te downloaden van: </w:t>
      </w:r>
      <w:hyperlink r:id="rId8" w:history="1">
        <w:r w:rsidRPr="00B80A8B">
          <w:rPr>
            <w:rStyle w:val="Hyperlink"/>
            <w:rFonts w:ascii="Arial" w:hAnsi="Arial" w:cs="Arial"/>
            <w:sz w:val="24"/>
            <w:szCs w:val="24"/>
          </w:rPr>
          <w:t>https://data.nlextract.nl/bag</w:t>
        </w:r>
        <w:r w:rsidRPr="00B80A8B">
          <w:rPr>
            <w:rStyle w:val="Hyperlink"/>
            <w:rFonts w:ascii="Arial" w:hAnsi="Arial" w:cs="Arial"/>
            <w:sz w:val="24"/>
            <w:szCs w:val="24"/>
          </w:rPr>
          <w:t>/</w:t>
        </w:r>
        <w:r w:rsidRPr="00B80A8B">
          <w:rPr>
            <w:rStyle w:val="Hyperlink"/>
            <w:rFonts w:ascii="Arial" w:hAnsi="Arial" w:cs="Arial"/>
            <w:sz w:val="24"/>
            <w:szCs w:val="24"/>
          </w:rPr>
          <w:t>postgis/</w:t>
        </w:r>
      </w:hyperlink>
    </w:p>
    <w:p w:rsidR="00B80A8B" w:rsidRDefault="00B80A8B" w:rsidP="00B80A8B">
      <w:pPr>
        <w:pStyle w:val="Lijstalinea"/>
        <w:numPr>
          <w:ilvl w:val="1"/>
          <w:numId w:val="2"/>
        </w:numPr>
        <w:rPr>
          <w:rFonts w:ascii="Arial" w:hAnsi="Arial" w:cs="Arial"/>
          <w:sz w:val="24"/>
          <w:szCs w:val="24"/>
        </w:rPr>
      </w:pPr>
      <w:r>
        <w:rPr>
          <w:rFonts w:ascii="Arial" w:hAnsi="Arial" w:cs="Arial"/>
          <w:sz w:val="24"/>
          <w:szCs w:val="24"/>
        </w:rPr>
        <w:t>Download bag-</w:t>
      </w:r>
      <w:proofErr w:type="spellStart"/>
      <w:r>
        <w:rPr>
          <w:rFonts w:ascii="Arial" w:hAnsi="Arial" w:cs="Arial"/>
          <w:sz w:val="24"/>
          <w:szCs w:val="24"/>
        </w:rPr>
        <w:t>laatste.backup</w:t>
      </w:r>
      <w:proofErr w:type="spellEnd"/>
    </w:p>
    <w:p w:rsidR="00B80A8B" w:rsidRDefault="00B80A8B" w:rsidP="00B80A8B">
      <w:pPr>
        <w:pStyle w:val="Lijstalinea"/>
        <w:numPr>
          <w:ilvl w:val="1"/>
          <w:numId w:val="2"/>
        </w:numPr>
        <w:rPr>
          <w:rFonts w:ascii="Arial" w:hAnsi="Arial" w:cs="Arial"/>
          <w:sz w:val="24"/>
          <w:szCs w:val="24"/>
        </w:rPr>
      </w:pPr>
      <w:r>
        <w:rPr>
          <w:rFonts w:ascii="Arial" w:hAnsi="Arial" w:cs="Arial"/>
          <w:sz w:val="24"/>
          <w:szCs w:val="24"/>
        </w:rPr>
        <w:t xml:space="preserve">Zorg bij voorkeur dat het bestand naar de server wordt gekopieerd, </w:t>
      </w:r>
      <w:proofErr w:type="spellStart"/>
      <w:r>
        <w:rPr>
          <w:rFonts w:ascii="Arial" w:hAnsi="Arial" w:cs="Arial"/>
          <w:sz w:val="24"/>
          <w:szCs w:val="24"/>
        </w:rPr>
        <w:t>ivm</w:t>
      </w:r>
      <w:proofErr w:type="spellEnd"/>
      <w:r>
        <w:rPr>
          <w:rFonts w:ascii="Arial" w:hAnsi="Arial" w:cs="Arial"/>
          <w:sz w:val="24"/>
          <w:szCs w:val="24"/>
        </w:rPr>
        <w:t xml:space="preserve"> dat het uploaden van de BAG vanaf een lokale machine veel tijd kost. (internetverbinding)</w:t>
      </w:r>
    </w:p>
    <w:p w:rsidR="00B80A8B" w:rsidRDefault="00B80A8B" w:rsidP="00B80A8B">
      <w:pPr>
        <w:pStyle w:val="Lijstalinea"/>
        <w:numPr>
          <w:ilvl w:val="1"/>
          <w:numId w:val="2"/>
        </w:numPr>
        <w:rPr>
          <w:rFonts w:ascii="Arial" w:hAnsi="Arial" w:cs="Arial"/>
          <w:sz w:val="24"/>
          <w:szCs w:val="24"/>
        </w:rPr>
      </w:pPr>
      <w:r>
        <w:rPr>
          <w:rFonts w:ascii="Arial" w:hAnsi="Arial" w:cs="Arial"/>
          <w:sz w:val="24"/>
          <w:szCs w:val="24"/>
        </w:rPr>
        <w:t xml:space="preserve">Selecteer de </w:t>
      </w:r>
      <w:proofErr w:type="spellStart"/>
      <w:r>
        <w:rPr>
          <w:rFonts w:ascii="Arial" w:hAnsi="Arial" w:cs="Arial"/>
          <w:sz w:val="24"/>
          <w:szCs w:val="24"/>
        </w:rPr>
        <w:t>oiv_prod</w:t>
      </w:r>
      <w:proofErr w:type="spellEnd"/>
      <w:r>
        <w:rPr>
          <w:rFonts w:ascii="Arial" w:hAnsi="Arial" w:cs="Arial"/>
          <w:sz w:val="24"/>
          <w:szCs w:val="24"/>
        </w:rPr>
        <w:t xml:space="preserve"> database</w:t>
      </w:r>
    </w:p>
    <w:p w:rsidR="00B80A8B" w:rsidRDefault="00B80A8B" w:rsidP="00B80A8B">
      <w:pPr>
        <w:pStyle w:val="Lijstalinea"/>
        <w:numPr>
          <w:ilvl w:val="1"/>
          <w:numId w:val="2"/>
        </w:numPr>
        <w:rPr>
          <w:rFonts w:ascii="Arial" w:hAnsi="Arial" w:cs="Arial"/>
          <w:sz w:val="24"/>
          <w:szCs w:val="24"/>
        </w:rPr>
      </w:pPr>
      <w:r>
        <w:rPr>
          <w:rFonts w:ascii="Arial" w:hAnsi="Arial" w:cs="Arial"/>
          <w:sz w:val="24"/>
          <w:szCs w:val="24"/>
        </w:rPr>
        <w:t>Via rechtermuisknop, kies “</w:t>
      </w:r>
      <w:proofErr w:type="spellStart"/>
      <w:r>
        <w:rPr>
          <w:rFonts w:ascii="Arial" w:hAnsi="Arial" w:cs="Arial"/>
          <w:sz w:val="24"/>
          <w:szCs w:val="24"/>
        </w:rPr>
        <w:t>restore</w:t>
      </w:r>
      <w:proofErr w:type="spellEnd"/>
      <w:r>
        <w:rPr>
          <w:rFonts w:ascii="Arial" w:hAnsi="Arial" w:cs="Arial"/>
          <w:sz w:val="24"/>
          <w:szCs w:val="24"/>
        </w:rPr>
        <w:t>”</w:t>
      </w:r>
    </w:p>
    <w:p w:rsidR="00B80A8B" w:rsidRDefault="00B80A8B" w:rsidP="00B80A8B">
      <w:pPr>
        <w:pStyle w:val="Lijstalinea"/>
        <w:numPr>
          <w:ilvl w:val="1"/>
          <w:numId w:val="2"/>
        </w:numPr>
        <w:rPr>
          <w:rFonts w:ascii="Arial" w:hAnsi="Arial" w:cs="Arial"/>
          <w:sz w:val="24"/>
          <w:szCs w:val="24"/>
        </w:rPr>
      </w:pPr>
      <w:r>
        <w:rPr>
          <w:rFonts w:ascii="Arial" w:hAnsi="Arial" w:cs="Arial"/>
          <w:sz w:val="24"/>
          <w:szCs w:val="24"/>
        </w:rPr>
        <w:t xml:space="preserve">Selecteer in het pop-up venster als </w:t>
      </w:r>
      <w:proofErr w:type="spellStart"/>
      <w:r>
        <w:rPr>
          <w:rFonts w:ascii="Arial" w:hAnsi="Arial" w:cs="Arial"/>
          <w:sz w:val="24"/>
          <w:szCs w:val="24"/>
        </w:rPr>
        <w:t>Rolename</w:t>
      </w:r>
      <w:proofErr w:type="spellEnd"/>
      <w:r>
        <w:rPr>
          <w:rFonts w:ascii="Arial" w:hAnsi="Arial" w:cs="Arial"/>
          <w:sz w:val="24"/>
          <w:szCs w:val="24"/>
        </w:rPr>
        <w:t xml:space="preserve"> </w:t>
      </w:r>
      <w:proofErr w:type="spellStart"/>
      <w:r>
        <w:rPr>
          <w:rFonts w:ascii="Arial" w:hAnsi="Arial" w:cs="Arial"/>
          <w:sz w:val="24"/>
          <w:szCs w:val="24"/>
        </w:rPr>
        <w:t>oiv_admin</w:t>
      </w:r>
      <w:proofErr w:type="spellEnd"/>
    </w:p>
    <w:p w:rsidR="00B80A8B" w:rsidRDefault="00B80A8B" w:rsidP="00B80A8B">
      <w:pPr>
        <w:pStyle w:val="Lijstalinea"/>
        <w:numPr>
          <w:ilvl w:val="1"/>
          <w:numId w:val="2"/>
        </w:numPr>
        <w:rPr>
          <w:rFonts w:ascii="Arial" w:hAnsi="Arial" w:cs="Arial"/>
          <w:sz w:val="24"/>
          <w:szCs w:val="24"/>
        </w:rPr>
      </w:pPr>
      <w:r>
        <w:rPr>
          <w:rFonts w:ascii="Arial" w:hAnsi="Arial" w:cs="Arial"/>
          <w:sz w:val="24"/>
          <w:szCs w:val="24"/>
        </w:rPr>
        <w:t xml:space="preserve">Klik op </w:t>
      </w:r>
      <w:proofErr w:type="spellStart"/>
      <w:r>
        <w:rPr>
          <w:rFonts w:ascii="Arial" w:hAnsi="Arial" w:cs="Arial"/>
          <w:sz w:val="24"/>
          <w:szCs w:val="24"/>
        </w:rPr>
        <w:t>Restore</w:t>
      </w:r>
      <w:proofErr w:type="spellEnd"/>
    </w:p>
    <w:p w:rsidR="00B80A8B" w:rsidRDefault="00B80A8B" w:rsidP="00B80A8B">
      <w:pPr>
        <w:pStyle w:val="Lijstalinea"/>
        <w:numPr>
          <w:ilvl w:val="1"/>
          <w:numId w:val="2"/>
        </w:numPr>
        <w:rPr>
          <w:rFonts w:ascii="Arial" w:hAnsi="Arial" w:cs="Arial"/>
          <w:sz w:val="24"/>
          <w:szCs w:val="24"/>
        </w:rPr>
      </w:pPr>
      <w:r>
        <w:rPr>
          <w:rFonts w:ascii="Arial" w:hAnsi="Arial" w:cs="Arial"/>
          <w:sz w:val="24"/>
          <w:szCs w:val="24"/>
        </w:rPr>
        <w:t xml:space="preserve">De BAG wordt nu als schema in de </w:t>
      </w:r>
      <w:proofErr w:type="spellStart"/>
      <w:r>
        <w:rPr>
          <w:rFonts w:ascii="Arial" w:hAnsi="Arial" w:cs="Arial"/>
          <w:sz w:val="24"/>
          <w:szCs w:val="24"/>
        </w:rPr>
        <w:t>oiv_prod</w:t>
      </w:r>
      <w:proofErr w:type="spellEnd"/>
      <w:r>
        <w:rPr>
          <w:rFonts w:ascii="Arial" w:hAnsi="Arial" w:cs="Arial"/>
          <w:sz w:val="24"/>
          <w:szCs w:val="24"/>
        </w:rPr>
        <w:t xml:space="preserve"> database gezet.</w:t>
      </w:r>
    </w:p>
    <w:p w:rsidR="00B80A8B" w:rsidRDefault="00B80A8B" w:rsidP="00B80A8B">
      <w:pPr>
        <w:pStyle w:val="Lijstalinea"/>
        <w:numPr>
          <w:ilvl w:val="0"/>
          <w:numId w:val="2"/>
        </w:numPr>
        <w:rPr>
          <w:rFonts w:ascii="Arial" w:hAnsi="Arial" w:cs="Arial"/>
          <w:sz w:val="24"/>
          <w:szCs w:val="24"/>
        </w:rPr>
      </w:pPr>
      <w:r>
        <w:rPr>
          <w:rFonts w:ascii="Arial" w:hAnsi="Arial" w:cs="Arial"/>
          <w:sz w:val="24"/>
          <w:szCs w:val="24"/>
        </w:rPr>
        <w:t>Ga verder met het uitvoeren van het volgende SQL bestand:</w:t>
      </w:r>
      <w:r>
        <w:rPr>
          <w:rFonts w:ascii="Arial" w:hAnsi="Arial" w:cs="Arial"/>
          <w:sz w:val="24"/>
          <w:szCs w:val="24"/>
        </w:rPr>
        <w:br/>
        <w:t>9_views.sql</w:t>
      </w:r>
    </w:p>
    <w:p w:rsidR="00B80A8B" w:rsidRPr="00B80A8B" w:rsidRDefault="00B80A8B" w:rsidP="00B80A8B">
      <w:pPr>
        <w:rPr>
          <w:rFonts w:ascii="Arial" w:hAnsi="Arial" w:cs="Arial"/>
          <w:sz w:val="24"/>
          <w:szCs w:val="24"/>
        </w:rPr>
      </w:pPr>
      <w:r>
        <w:rPr>
          <w:rFonts w:ascii="Arial" w:hAnsi="Arial" w:cs="Arial"/>
          <w:sz w:val="24"/>
          <w:szCs w:val="24"/>
        </w:rPr>
        <w:t>Dit is de complete installatie van het databasemodel in de Postgres/</w:t>
      </w:r>
      <w:proofErr w:type="spellStart"/>
      <w:r>
        <w:rPr>
          <w:rFonts w:ascii="Arial" w:hAnsi="Arial" w:cs="Arial"/>
          <w:sz w:val="24"/>
          <w:szCs w:val="24"/>
        </w:rPr>
        <w:t>PostGIS</w:t>
      </w:r>
      <w:proofErr w:type="spellEnd"/>
      <w:r>
        <w:rPr>
          <w:rFonts w:ascii="Arial" w:hAnsi="Arial" w:cs="Arial"/>
          <w:sz w:val="24"/>
          <w:szCs w:val="24"/>
        </w:rPr>
        <w:t xml:space="preserve"> database.</w:t>
      </w:r>
    </w:p>
    <w:p w:rsidR="00895DDA" w:rsidRDefault="00B80A8B">
      <w:pPr>
        <w:rPr>
          <w:rFonts w:ascii="Arial" w:hAnsi="Arial" w:cs="Arial"/>
          <w:sz w:val="24"/>
          <w:szCs w:val="24"/>
        </w:rPr>
      </w:pPr>
      <w:r>
        <w:rPr>
          <w:rFonts w:ascii="Arial" w:hAnsi="Arial" w:cs="Arial"/>
          <w:sz w:val="24"/>
          <w:szCs w:val="24"/>
        </w:rPr>
        <w:t>Het enige wat nu nog gedaan moet worden is het vullen van de tabel team in het schema algemeen en het vullen van de teamleden in de tabel teamlid. Als je de managementlagen wilt gebruiken zorg dan dat er ook geometrie in de tabel team wordt opgenomen. Voor rapportage op gemeentes is dat niet nodig.</w:t>
      </w:r>
    </w:p>
    <w:p w:rsidR="00B80A8B" w:rsidRDefault="00B80A8B">
      <w:pPr>
        <w:rPr>
          <w:rFonts w:ascii="Arial" w:hAnsi="Arial" w:cs="Arial"/>
          <w:sz w:val="24"/>
          <w:szCs w:val="24"/>
        </w:rPr>
      </w:pPr>
      <w:r>
        <w:rPr>
          <w:rFonts w:ascii="Arial" w:hAnsi="Arial" w:cs="Arial"/>
          <w:sz w:val="24"/>
          <w:szCs w:val="24"/>
        </w:rPr>
        <w:t xml:space="preserve">Als deze stappen zijn gedaan kan </w:t>
      </w:r>
      <w:proofErr w:type="spellStart"/>
      <w:r>
        <w:rPr>
          <w:rFonts w:ascii="Arial" w:hAnsi="Arial" w:cs="Arial"/>
          <w:sz w:val="24"/>
          <w:szCs w:val="24"/>
        </w:rPr>
        <w:t>oiv</w:t>
      </w:r>
      <w:proofErr w:type="spellEnd"/>
      <w:r>
        <w:rPr>
          <w:rFonts w:ascii="Arial" w:hAnsi="Arial" w:cs="Arial"/>
          <w:sz w:val="24"/>
          <w:szCs w:val="24"/>
        </w:rPr>
        <w:t xml:space="preserve"> daadwerkelijk worden geïnstalleerd.</w:t>
      </w:r>
      <w:r w:rsidR="006A6F4E">
        <w:rPr>
          <w:rFonts w:ascii="Arial" w:hAnsi="Arial" w:cs="Arial"/>
          <w:sz w:val="24"/>
          <w:szCs w:val="24"/>
        </w:rPr>
        <w:t xml:space="preserve"> Volg hiervoor de volgende stappen:</w:t>
      </w:r>
    </w:p>
    <w:p w:rsidR="006A6F4E" w:rsidRDefault="006A6F4E" w:rsidP="006A6F4E">
      <w:pPr>
        <w:pStyle w:val="Lijstalinea"/>
        <w:numPr>
          <w:ilvl w:val="0"/>
          <w:numId w:val="3"/>
        </w:numPr>
        <w:rPr>
          <w:rFonts w:ascii="Arial" w:hAnsi="Arial" w:cs="Arial"/>
          <w:sz w:val="24"/>
          <w:szCs w:val="24"/>
        </w:rPr>
      </w:pPr>
      <w:r>
        <w:rPr>
          <w:rFonts w:ascii="Arial" w:hAnsi="Arial" w:cs="Arial"/>
          <w:sz w:val="24"/>
          <w:szCs w:val="24"/>
        </w:rPr>
        <w:t xml:space="preserve">Run het </w:t>
      </w:r>
      <w:proofErr w:type="spellStart"/>
      <w:r>
        <w:rPr>
          <w:rFonts w:ascii="Arial" w:hAnsi="Arial" w:cs="Arial"/>
          <w:sz w:val="24"/>
          <w:szCs w:val="24"/>
        </w:rPr>
        <w:t>oiv</w:t>
      </w:r>
      <w:proofErr w:type="spellEnd"/>
      <w:r>
        <w:rPr>
          <w:rFonts w:ascii="Arial" w:hAnsi="Arial" w:cs="Arial"/>
          <w:sz w:val="24"/>
          <w:szCs w:val="24"/>
        </w:rPr>
        <w:t xml:space="preserve"> installatie bestand, bijvoorbeeld oiv.2.2.0.exe, klik op Next</w:t>
      </w:r>
    </w:p>
    <w:p w:rsidR="006A6F4E" w:rsidRDefault="006A6F4E" w:rsidP="006A6F4E">
      <w:pPr>
        <w:pStyle w:val="Lijstalinea"/>
        <w:numPr>
          <w:ilvl w:val="0"/>
          <w:numId w:val="3"/>
        </w:numPr>
        <w:rPr>
          <w:rFonts w:ascii="Arial" w:hAnsi="Arial" w:cs="Arial"/>
          <w:sz w:val="24"/>
          <w:szCs w:val="24"/>
        </w:rPr>
      </w:pPr>
      <w:r>
        <w:rPr>
          <w:rFonts w:ascii="Arial" w:hAnsi="Arial" w:cs="Arial"/>
          <w:sz w:val="24"/>
          <w:szCs w:val="24"/>
        </w:rPr>
        <w:t>Ga stap voor stap door het installatiebestand, op het 2</w:t>
      </w:r>
      <w:r w:rsidRPr="006A6F4E">
        <w:rPr>
          <w:rFonts w:ascii="Arial" w:hAnsi="Arial" w:cs="Arial"/>
          <w:sz w:val="24"/>
          <w:szCs w:val="24"/>
          <w:vertAlign w:val="superscript"/>
        </w:rPr>
        <w:t>e</w:t>
      </w:r>
      <w:r>
        <w:rPr>
          <w:rFonts w:ascii="Arial" w:hAnsi="Arial" w:cs="Arial"/>
          <w:sz w:val="24"/>
          <w:szCs w:val="24"/>
        </w:rPr>
        <w:t xml:space="preserve"> tabblad kil op “I </w:t>
      </w:r>
      <w:proofErr w:type="spellStart"/>
      <w:r>
        <w:rPr>
          <w:rFonts w:ascii="Arial" w:hAnsi="Arial" w:cs="Arial"/>
          <w:sz w:val="24"/>
          <w:szCs w:val="24"/>
        </w:rPr>
        <w:t>agree</w:t>
      </w:r>
      <w:proofErr w:type="spellEnd"/>
      <w:r>
        <w:rPr>
          <w:rFonts w:ascii="Arial" w:hAnsi="Arial" w:cs="Arial"/>
          <w:sz w:val="24"/>
          <w:szCs w:val="24"/>
        </w:rPr>
        <w:t>” en Next</w:t>
      </w:r>
    </w:p>
    <w:p w:rsidR="006A6F4E" w:rsidRDefault="006A6F4E" w:rsidP="006A6F4E">
      <w:pPr>
        <w:pStyle w:val="Lijstalinea"/>
        <w:numPr>
          <w:ilvl w:val="0"/>
          <w:numId w:val="3"/>
        </w:numPr>
        <w:rPr>
          <w:rFonts w:ascii="Arial" w:hAnsi="Arial" w:cs="Arial"/>
          <w:sz w:val="24"/>
          <w:szCs w:val="24"/>
        </w:rPr>
      </w:pPr>
      <w:r>
        <w:rPr>
          <w:rFonts w:ascii="Arial" w:hAnsi="Arial" w:cs="Arial"/>
          <w:sz w:val="24"/>
          <w:szCs w:val="24"/>
        </w:rPr>
        <w:t>Op het derde blad, kan worden gekozen welke projecten moeten worden geïnstalleerd. Vink projecten uit die niet van toepassing zijn. Klik op Next</w:t>
      </w:r>
    </w:p>
    <w:p w:rsidR="006A6F4E" w:rsidRDefault="006A6F4E" w:rsidP="006A6F4E">
      <w:pPr>
        <w:pStyle w:val="Lijstalinea"/>
        <w:numPr>
          <w:ilvl w:val="0"/>
          <w:numId w:val="3"/>
        </w:numPr>
        <w:rPr>
          <w:rFonts w:ascii="Arial" w:hAnsi="Arial" w:cs="Arial"/>
          <w:sz w:val="24"/>
          <w:szCs w:val="24"/>
        </w:rPr>
      </w:pPr>
      <w:r>
        <w:rPr>
          <w:rFonts w:ascii="Arial" w:hAnsi="Arial" w:cs="Arial"/>
          <w:sz w:val="24"/>
          <w:szCs w:val="24"/>
        </w:rPr>
        <w:t xml:space="preserve">Vul de gegevens in van de URL van de database, laat de databasenaam staan op </w:t>
      </w:r>
      <w:proofErr w:type="spellStart"/>
      <w:r>
        <w:rPr>
          <w:rFonts w:ascii="Arial" w:hAnsi="Arial" w:cs="Arial"/>
          <w:sz w:val="24"/>
          <w:szCs w:val="24"/>
        </w:rPr>
        <w:t>oiv_prod</w:t>
      </w:r>
      <w:proofErr w:type="spellEnd"/>
    </w:p>
    <w:p w:rsidR="006A6F4E" w:rsidRDefault="006A6F4E" w:rsidP="006A6F4E">
      <w:pPr>
        <w:pStyle w:val="Lijstalinea"/>
        <w:numPr>
          <w:ilvl w:val="0"/>
          <w:numId w:val="3"/>
        </w:numPr>
        <w:rPr>
          <w:rFonts w:ascii="Arial" w:hAnsi="Arial" w:cs="Arial"/>
          <w:sz w:val="24"/>
          <w:szCs w:val="24"/>
        </w:rPr>
      </w:pPr>
      <w:r>
        <w:rPr>
          <w:rFonts w:ascii="Arial" w:hAnsi="Arial" w:cs="Arial"/>
          <w:sz w:val="24"/>
          <w:szCs w:val="24"/>
        </w:rPr>
        <w:t xml:space="preserve">Check de </w:t>
      </w:r>
      <w:proofErr w:type="spellStart"/>
      <w:r>
        <w:rPr>
          <w:rFonts w:ascii="Arial" w:hAnsi="Arial" w:cs="Arial"/>
          <w:sz w:val="24"/>
          <w:szCs w:val="24"/>
        </w:rPr>
        <w:t>settings</w:t>
      </w:r>
      <w:proofErr w:type="spellEnd"/>
      <w:r>
        <w:rPr>
          <w:rFonts w:ascii="Arial" w:hAnsi="Arial" w:cs="Arial"/>
          <w:sz w:val="24"/>
          <w:szCs w:val="24"/>
        </w:rPr>
        <w:t xml:space="preserve"> en Klik op </w:t>
      </w:r>
      <w:proofErr w:type="spellStart"/>
      <w:r>
        <w:rPr>
          <w:rFonts w:ascii="Arial" w:hAnsi="Arial" w:cs="Arial"/>
          <w:sz w:val="24"/>
          <w:szCs w:val="24"/>
        </w:rPr>
        <w:t>Install</w:t>
      </w:r>
      <w:proofErr w:type="spellEnd"/>
      <w:r>
        <w:rPr>
          <w:rFonts w:ascii="Arial" w:hAnsi="Arial" w:cs="Arial"/>
          <w:sz w:val="24"/>
          <w:szCs w:val="24"/>
        </w:rPr>
        <w:t xml:space="preserve"> en daarna op finish.</w:t>
      </w:r>
    </w:p>
    <w:p w:rsidR="006A6F4E" w:rsidRDefault="006A6F4E" w:rsidP="006A6F4E">
      <w:pPr>
        <w:pStyle w:val="Lijstalinea"/>
        <w:numPr>
          <w:ilvl w:val="0"/>
          <w:numId w:val="3"/>
        </w:numPr>
        <w:rPr>
          <w:rFonts w:ascii="Arial" w:hAnsi="Arial" w:cs="Arial"/>
          <w:sz w:val="24"/>
          <w:szCs w:val="24"/>
        </w:rPr>
      </w:pPr>
      <w:r>
        <w:rPr>
          <w:rFonts w:ascii="Arial" w:hAnsi="Arial" w:cs="Arial"/>
          <w:sz w:val="24"/>
          <w:szCs w:val="24"/>
        </w:rPr>
        <w:t xml:space="preserve">De installatie doet gelijk een </w:t>
      </w:r>
      <w:proofErr w:type="spellStart"/>
      <w:r>
        <w:rPr>
          <w:rFonts w:ascii="Arial" w:hAnsi="Arial" w:cs="Arial"/>
          <w:sz w:val="24"/>
          <w:szCs w:val="24"/>
        </w:rPr>
        <w:t>unistall</w:t>
      </w:r>
      <w:proofErr w:type="spellEnd"/>
      <w:r>
        <w:rPr>
          <w:rFonts w:ascii="Arial" w:hAnsi="Arial" w:cs="Arial"/>
          <w:sz w:val="24"/>
          <w:szCs w:val="24"/>
        </w:rPr>
        <w:t xml:space="preserve"> op eerder </w:t>
      </w:r>
      <w:proofErr w:type="spellStart"/>
      <w:r>
        <w:rPr>
          <w:rFonts w:ascii="Arial" w:hAnsi="Arial" w:cs="Arial"/>
          <w:sz w:val="24"/>
          <w:szCs w:val="24"/>
        </w:rPr>
        <w:t>geinstalleerde</w:t>
      </w:r>
      <w:proofErr w:type="spellEnd"/>
      <w:r>
        <w:rPr>
          <w:rFonts w:ascii="Arial" w:hAnsi="Arial" w:cs="Arial"/>
          <w:sz w:val="24"/>
          <w:szCs w:val="24"/>
        </w:rPr>
        <w:t xml:space="preserve"> versies van </w:t>
      </w:r>
      <w:proofErr w:type="spellStart"/>
      <w:r>
        <w:rPr>
          <w:rFonts w:ascii="Arial" w:hAnsi="Arial" w:cs="Arial"/>
          <w:sz w:val="24"/>
          <w:szCs w:val="24"/>
        </w:rPr>
        <w:t>oiv</w:t>
      </w:r>
      <w:proofErr w:type="spellEnd"/>
      <w:r>
        <w:rPr>
          <w:rFonts w:ascii="Arial" w:hAnsi="Arial" w:cs="Arial"/>
          <w:sz w:val="24"/>
          <w:szCs w:val="24"/>
        </w:rPr>
        <w:t>.</w:t>
      </w:r>
    </w:p>
    <w:p w:rsidR="006A6F4E" w:rsidRDefault="006A6F4E" w:rsidP="006A6F4E">
      <w:pPr>
        <w:rPr>
          <w:rFonts w:ascii="Arial" w:hAnsi="Arial" w:cs="Arial"/>
          <w:sz w:val="24"/>
          <w:szCs w:val="24"/>
        </w:rPr>
      </w:pPr>
      <w:r>
        <w:rPr>
          <w:rFonts w:ascii="Arial" w:hAnsi="Arial" w:cs="Arial"/>
          <w:sz w:val="24"/>
          <w:szCs w:val="24"/>
        </w:rPr>
        <w:t>Voor de beheerders:</w:t>
      </w:r>
    </w:p>
    <w:p w:rsidR="006A6F4E" w:rsidRDefault="006A6F4E" w:rsidP="006A6F4E">
      <w:pPr>
        <w:rPr>
          <w:rFonts w:ascii="Arial" w:hAnsi="Arial" w:cs="Arial"/>
          <w:sz w:val="24"/>
          <w:szCs w:val="24"/>
        </w:rPr>
      </w:pPr>
      <w:r>
        <w:rPr>
          <w:rFonts w:ascii="Arial" w:hAnsi="Arial" w:cs="Arial"/>
          <w:sz w:val="24"/>
          <w:szCs w:val="24"/>
        </w:rPr>
        <w:t>OIV wordt geïnstalleerd in de map C:\ProgramData</w:t>
      </w:r>
    </w:p>
    <w:p w:rsidR="00637912" w:rsidRDefault="00637912" w:rsidP="006A6F4E">
      <w:pPr>
        <w:rPr>
          <w:rFonts w:ascii="Arial" w:hAnsi="Arial" w:cs="Arial"/>
          <w:sz w:val="24"/>
          <w:szCs w:val="24"/>
        </w:rPr>
      </w:pPr>
      <w:r>
        <w:rPr>
          <w:rFonts w:ascii="Arial" w:hAnsi="Arial" w:cs="Arial"/>
          <w:sz w:val="24"/>
          <w:szCs w:val="24"/>
        </w:rPr>
        <w:t>Na de installatie worden bij elke nieuwe release van OIV migratiescripts meegeleverd om de benodigde database aanpassingen door te voeren.</w:t>
      </w:r>
    </w:p>
    <w:p w:rsidR="00637912" w:rsidRDefault="00637912" w:rsidP="006A6F4E">
      <w:pPr>
        <w:rPr>
          <w:rFonts w:ascii="Arial" w:hAnsi="Arial" w:cs="Arial"/>
          <w:sz w:val="24"/>
          <w:szCs w:val="24"/>
        </w:rPr>
      </w:pPr>
    </w:p>
    <w:p w:rsidR="00637912" w:rsidRDefault="00637912" w:rsidP="006A6F4E">
      <w:pPr>
        <w:rPr>
          <w:rFonts w:ascii="Arial" w:hAnsi="Arial" w:cs="Arial"/>
          <w:sz w:val="24"/>
          <w:szCs w:val="24"/>
        </w:rPr>
      </w:pPr>
      <w:r>
        <w:rPr>
          <w:rFonts w:ascii="Arial" w:hAnsi="Arial" w:cs="Arial"/>
          <w:sz w:val="24"/>
          <w:szCs w:val="24"/>
        </w:rPr>
        <w:t>Mochten er vragen zijn, neem contact op met:</w:t>
      </w:r>
    </w:p>
    <w:p w:rsidR="00637912" w:rsidRDefault="00637912" w:rsidP="006A6F4E">
      <w:pPr>
        <w:rPr>
          <w:rFonts w:ascii="Arial" w:hAnsi="Arial" w:cs="Arial"/>
          <w:sz w:val="24"/>
          <w:szCs w:val="24"/>
        </w:rPr>
      </w:pPr>
      <w:r>
        <w:rPr>
          <w:rFonts w:ascii="Arial" w:hAnsi="Arial" w:cs="Arial"/>
          <w:sz w:val="24"/>
          <w:szCs w:val="24"/>
        </w:rPr>
        <w:t>Joost Deen</w:t>
      </w:r>
    </w:p>
    <w:p w:rsidR="00B80A8B" w:rsidRPr="00B80A8B" w:rsidRDefault="00637912">
      <w:pPr>
        <w:rPr>
          <w:rFonts w:ascii="Arial" w:hAnsi="Arial" w:cs="Arial"/>
          <w:sz w:val="24"/>
          <w:szCs w:val="24"/>
        </w:rPr>
      </w:pPr>
      <w:r>
        <w:rPr>
          <w:rFonts w:ascii="Arial" w:hAnsi="Arial" w:cs="Arial"/>
          <w:sz w:val="24"/>
          <w:szCs w:val="24"/>
        </w:rPr>
        <w:t>Veiligheidsregio Noord-Holland Noord</w:t>
      </w:r>
      <w:r>
        <w:rPr>
          <w:rFonts w:ascii="Arial" w:hAnsi="Arial" w:cs="Arial"/>
          <w:sz w:val="24"/>
          <w:szCs w:val="24"/>
        </w:rPr>
        <w:br/>
        <w:t>jdeen@vrnhn.nl/06-54352867</w:t>
      </w:r>
    </w:p>
    <w:sectPr w:rsidR="00B80A8B" w:rsidRPr="00B80A8B" w:rsidSect="00B80A8B">
      <w:pgSz w:w="11906" w:h="16838"/>
      <w:pgMar w:top="1134"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091A"/>
    <w:multiLevelType w:val="hybridMultilevel"/>
    <w:tmpl w:val="B2E8E90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2E41CE"/>
    <w:multiLevelType w:val="hybridMultilevel"/>
    <w:tmpl w:val="90965D9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4E5025D"/>
    <w:multiLevelType w:val="hybridMultilevel"/>
    <w:tmpl w:val="A6AC7D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DDA"/>
    <w:rsid w:val="000D13AE"/>
    <w:rsid w:val="0014020B"/>
    <w:rsid w:val="00637912"/>
    <w:rsid w:val="006A6F4E"/>
    <w:rsid w:val="00895DDA"/>
    <w:rsid w:val="00B80A8B"/>
    <w:rsid w:val="00F442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AF374-F1A2-4CDA-89C7-9EFE6046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5DDA"/>
    <w:pPr>
      <w:ind w:left="720"/>
      <w:contextualSpacing/>
    </w:pPr>
  </w:style>
  <w:style w:type="character" w:styleId="Hyperlink">
    <w:name w:val="Hyperlink"/>
    <w:basedOn w:val="Standaardalinea-lettertype"/>
    <w:uiPriority w:val="99"/>
    <w:unhideWhenUsed/>
    <w:rsid w:val="00895DDA"/>
    <w:rPr>
      <w:color w:val="0563C1" w:themeColor="hyperlink"/>
      <w:u w:val="single"/>
    </w:rPr>
  </w:style>
  <w:style w:type="character" w:styleId="GevolgdeHyperlink">
    <w:name w:val="FollowedHyperlink"/>
    <w:basedOn w:val="Standaardalinea-lettertype"/>
    <w:uiPriority w:val="99"/>
    <w:semiHidden/>
    <w:unhideWhenUsed/>
    <w:rsid w:val="00B80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78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lextract.nl/bag/postgi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634</Words>
  <Characters>3493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Veiligheidsregio Noord Holland Noord</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Deen</dc:creator>
  <cp:keywords/>
  <dc:description/>
  <cp:lastModifiedBy>Joost Deen</cp:lastModifiedBy>
  <cp:revision>2</cp:revision>
  <dcterms:created xsi:type="dcterms:W3CDTF">2017-10-17T06:35:00Z</dcterms:created>
  <dcterms:modified xsi:type="dcterms:W3CDTF">2017-10-17T07:17:00Z</dcterms:modified>
</cp:coreProperties>
</file>