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33F4C" w14:textId="77777777" w:rsidR="00D24387" w:rsidRDefault="00D24387" w:rsidP="00D2438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24387">
        <w:rPr>
          <w:rFonts w:ascii="Calibri" w:hAnsi="Calibri" w:cs="Calibri"/>
          <w:b/>
          <w:bCs/>
          <w:sz w:val="32"/>
          <w:szCs w:val="32"/>
        </w:rPr>
        <w:t xml:space="preserve">Отчет по индивидуальному заданию ПКА. </w:t>
      </w:r>
    </w:p>
    <w:p w14:paraId="404FCA63" w14:textId="33BEEAA9" w:rsidR="00EA4904" w:rsidRDefault="00D24387" w:rsidP="00D2438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24387">
        <w:rPr>
          <w:rFonts w:ascii="Calibri" w:hAnsi="Calibri" w:cs="Calibri"/>
          <w:b/>
          <w:bCs/>
          <w:sz w:val="32"/>
          <w:szCs w:val="32"/>
        </w:rPr>
        <w:t>Создание симуляции естественной конкуренции двух видов в дикой природе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14:paraId="3E3D32C1" w14:textId="6A691A72" w:rsidR="00D24387" w:rsidRDefault="00D24387" w:rsidP="00D24387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Шевцов Олег 6 группа 2 курс</w:t>
      </w:r>
    </w:p>
    <w:p w14:paraId="5D2885D1" w14:textId="3FB2786D" w:rsidR="00D24387" w:rsidRPr="005C4120" w:rsidRDefault="00D24387" w:rsidP="00D24387">
      <w:pPr>
        <w:rPr>
          <w:rFonts w:ascii="Calibri" w:hAnsi="Calibri" w:cs="Calibri"/>
          <w:sz w:val="24"/>
          <w:szCs w:val="24"/>
        </w:rPr>
      </w:pPr>
      <w:r w:rsidRPr="005C4120">
        <w:rPr>
          <w:rFonts w:ascii="Calibri" w:hAnsi="Calibri" w:cs="Calibri"/>
          <w:sz w:val="24"/>
          <w:szCs w:val="24"/>
        </w:rPr>
        <w:tab/>
        <w:t>Далеко не редко в дикой природе встречается противостояние двух видов организмов. Одни могут паразитировать на противнике, другие делят между собой общую кормовую базу, но встречаются и такой вид конкуренции, при которой обо вида ведут непосредственную охоту друг на друга и значительную часть их рациона как раз составляют их оппоненты. В подобных стычках выясняется кто из организмов оказался более подготовленным к борьбе за свое существование, однако порой результат стычки может решить обыкновенный случай.</w:t>
      </w:r>
    </w:p>
    <w:p w14:paraId="3CC2B18F" w14:textId="673A9C33" w:rsidR="00D24387" w:rsidRPr="005C4120" w:rsidRDefault="00D24387" w:rsidP="00D24387">
      <w:pPr>
        <w:rPr>
          <w:rFonts w:ascii="Calibri" w:hAnsi="Calibri" w:cs="Calibri"/>
          <w:sz w:val="24"/>
          <w:szCs w:val="24"/>
        </w:rPr>
      </w:pPr>
      <w:r w:rsidRPr="005C4120">
        <w:rPr>
          <w:rFonts w:ascii="Calibri" w:hAnsi="Calibri" w:cs="Calibri"/>
          <w:sz w:val="24"/>
          <w:szCs w:val="24"/>
        </w:rPr>
        <w:tab/>
        <w:t>Именно такой образ взаимодействия двух организмов я решил реализовать в своей симуляции, взяв за основу конкуренцию двух видов животных, проживающий на одной территории</w:t>
      </w:r>
      <w:r w:rsidR="00FE5F9B" w:rsidRPr="005C4120">
        <w:rPr>
          <w:rFonts w:ascii="Calibri" w:hAnsi="Calibri" w:cs="Calibri"/>
          <w:sz w:val="24"/>
          <w:szCs w:val="24"/>
        </w:rPr>
        <w:t xml:space="preserve">. </w:t>
      </w:r>
    </w:p>
    <w:p w14:paraId="4E8751B4" w14:textId="587B33D6" w:rsidR="00FE5F9B" w:rsidRPr="005C4120" w:rsidRDefault="00FE5F9B" w:rsidP="00D24387">
      <w:pPr>
        <w:rPr>
          <w:rFonts w:ascii="Calibri" w:hAnsi="Calibri" w:cs="Calibri"/>
          <w:sz w:val="24"/>
          <w:szCs w:val="24"/>
        </w:rPr>
      </w:pPr>
      <w:r w:rsidRPr="005C4120">
        <w:rPr>
          <w:rFonts w:ascii="Calibri" w:hAnsi="Calibri" w:cs="Calibri"/>
          <w:sz w:val="24"/>
          <w:szCs w:val="24"/>
        </w:rPr>
        <w:tab/>
        <w:t>Основной принцип симуляции – отслеживание результата стычек между двух видов, оказавшихся в поле зрения друг друга. Однако на результат таких баталий виляют следующие переменные:</w:t>
      </w:r>
    </w:p>
    <w:p w14:paraId="09806E64" w14:textId="7072BDC7" w:rsidR="00FE5F9B" w:rsidRPr="005C4120" w:rsidRDefault="00FE5F9B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  <w:lang w:val="en-US"/>
        </w:rPr>
        <w:t>totalAnimals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непосредственное количество животных обоих видов проживающих на заданной территории.</w:t>
      </w:r>
    </w:p>
    <w:p w14:paraId="7CE7641D" w14:textId="21271823" w:rsidR="00FE5F9B" w:rsidRPr="005C4120" w:rsidRDefault="00FE5F9B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simulationLength</w:t>
      </w:r>
      <w:proofErr w:type="spellEnd"/>
      <w:r w:rsidRPr="005C4120">
        <w:rPr>
          <w:rFonts w:ascii="Calibri" w:hAnsi="Calibri" w:cs="Calibri"/>
          <w:sz w:val="24"/>
          <w:szCs w:val="24"/>
          <w:lang w:val="en-US"/>
        </w:rPr>
        <w:t xml:space="preserve"> – </w:t>
      </w:r>
      <w:r w:rsidRPr="005C4120">
        <w:rPr>
          <w:rFonts w:ascii="Calibri" w:hAnsi="Calibri" w:cs="Calibri"/>
          <w:sz w:val="24"/>
          <w:szCs w:val="24"/>
        </w:rPr>
        <w:t xml:space="preserve">длина симуляции. </w:t>
      </w:r>
    </w:p>
    <w:p w14:paraId="3C5EE3C4" w14:textId="24BCF1EC" w:rsidR="0041706E" w:rsidRPr="0041706E" w:rsidRDefault="00FE5F9B" w:rsidP="0041706E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powerDifference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разница в силах или как реализовано в моем случае процентное превосходство первого вида над вторым.</w:t>
      </w:r>
    </w:p>
    <w:p w14:paraId="6A2AC639" w14:textId="5A3699E5" w:rsidR="00FE5F9B" w:rsidRPr="005C4120" w:rsidRDefault="00FE5F9B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pastureRate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кол-во подножного корма, </w:t>
      </w:r>
      <w:r w:rsidR="005C4120" w:rsidRPr="005C4120">
        <w:rPr>
          <w:rFonts w:ascii="Calibri" w:hAnsi="Calibri" w:cs="Calibri"/>
          <w:sz w:val="24"/>
          <w:szCs w:val="24"/>
        </w:rPr>
        <w:t>т. е.</w:t>
      </w:r>
      <w:r w:rsidRPr="005C4120">
        <w:rPr>
          <w:rFonts w:ascii="Calibri" w:hAnsi="Calibri" w:cs="Calibri"/>
          <w:sz w:val="24"/>
          <w:szCs w:val="24"/>
        </w:rPr>
        <w:t xml:space="preserve"> шанс, что голодное животное </w:t>
      </w:r>
      <w:r w:rsidR="005C4120" w:rsidRPr="005C4120">
        <w:rPr>
          <w:rFonts w:ascii="Calibri" w:hAnsi="Calibri" w:cs="Calibri"/>
          <w:sz w:val="24"/>
          <w:szCs w:val="24"/>
        </w:rPr>
        <w:t>насытится,</w:t>
      </w:r>
      <w:r w:rsidRPr="005C4120">
        <w:rPr>
          <w:rFonts w:ascii="Calibri" w:hAnsi="Calibri" w:cs="Calibri"/>
          <w:sz w:val="24"/>
          <w:szCs w:val="24"/>
        </w:rPr>
        <w:t xml:space="preserve"> не вступая в стычку со врагом.</w:t>
      </w:r>
    </w:p>
    <w:p w14:paraId="68201BC0" w14:textId="40D609D5" w:rsidR="00FE5F9B" w:rsidRPr="005C4120" w:rsidRDefault="00FE5F9B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deathRate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шанс умереть от голода.</w:t>
      </w:r>
    </w:p>
    <w:p w14:paraId="6E43FC47" w14:textId="49707466" w:rsidR="00FE5F9B" w:rsidRPr="005C4120" w:rsidRDefault="00FE5F9B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shelterRate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количество животных, пережидающих в своих норах/берлогах, однако готовых в нужный момент напасть на своих противников.</w:t>
      </w:r>
    </w:p>
    <w:p w14:paraId="32A8B5AA" w14:textId="7A2E5B6C" w:rsidR="00FE5F9B" w:rsidRPr="005C4120" w:rsidRDefault="00FE5F9B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starvationRate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процент, отражающий количество животных, которые будут голодны со старта симуляции.</w:t>
      </w:r>
    </w:p>
    <w:p w14:paraId="5F762D6D" w14:textId="354ABABC" w:rsidR="00FE5F9B" w:rsidRPr="005C4120" w:rsidRDefault="005C4120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fieldOfView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поле зрения, непосредственная дальность начиная с которой звери замечают друг друга и всыпают в схватку с оппонентом.</w:t>
      </w:r>
    </w:p>
    <w:p w14:paraId="3A3A8A9A" w14:textId="35E43562" w:rsidR="005C4120" w:rsidRDefault="005C4120" w:rsidP="00FE5F9B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5C4120">
        <w:rPr>
          <w:rFonts w:ascii="Calibri" w:hAnsi="Calibri" w:cs="Calibri"/>
          <w:sz w:val="24"/>
          <w:szCs w:val="24"/>
        </w:rPr>
        <w:t>numberOfEnemies</w:t>
      </w:r>
      <w:proofErr w:type="spellEnd"/>
      <w:r w:rsidRPr="005C4120">
        <w:rPr>
          <w:rFonts w:ascii="Calibri" w:hAnsi="Calibri" w:cs="Calibri"/>
          <w:sz w:val="24"/>
          <w:szCs w:val="24"/>
        </w:rPr>
        <w:t xml:space="preserve"> – количество животных второго вида.</w:t>
      </w:r>
    </w:p>
    <w:p w14:paraId="5E8440B8" w14:textId="7A64E3F3" w:rsidR="00E33722" w:rsidRDefault="005C4120" w:rsidP="00E33722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Каждое животное представляет собой </w:t>
      </w:r>
      <w:r w:rsidR="00685D7C">
        <w:rPr>
          <w:rFonts w:ascii="Calibri" w:hAnsi="Calibri" w:cs="Calibri"/>
          <w:sz w:val="24"/>
          <w:szCs w:val="24"/>
        </w:rPr>
        <w:t>строку матрицы, столбцы который отображают некоторые параметры</w:t>
      </w:r>
      <w:r w:rsidR="00E33722">
        <w:rPr>
          <w:rFonts w:ascii="Calibri" w:hAnsi="Calibri" w:cs="Calibri"/>
          <w:sz w:val="24"/>
          <w:szCs w:val="24"/>
        </w:rPr>
        <w:t>, первые 2 – текущие координаты</w:t>
      </w:r>
      <w:r w:rsidR="00E33722" w:rsidRPr="00E33722">
        <w:rPr>
          <w:rFonts w:ascii="Calibri" w:hAnsi="Calibri" w:cs="Calibri"/>
          <w:sz w:val="24"/>
          <w:szCs w:val="24"/>
        </w:rPr>
        <w:t xml:space="preserve">, </w:t>
      </w:r>
      <w:r w:rsidR="00E33722">
        <w:rPr>
          <w:rFonts w:ascii="Calibri" w:hAnsi="Calibri" w:cs="Calibri"/>
          <w:sz w:val="24"/>
          <w:szCs w:val="24"/>
        </w:rPr>
        <w:t xml:space="preserve">следующий 2 – цель к которой идет животное, выбирается случайно т.к. животное не знает где находится его противник и просто бродит пока не заприметит оного. Затем идет состояние животного – оно представляется одной из 4 цифр, отвечающих за то, </w:t>
      </w:r>
      <w:r w:rsidR="00E33722" w:rsidRPr="00D07522">
        <w:rPr>
          <w:rFonts w:ascii="Calibri" w:hAnsi="Calibri" w:cs="Calibri"/>
          <w:color w:val="92D050"/>
          <w:sz w:val="24"/>
          <w:szCs w:val="24"/>
        </w:rPr>
        <w:t>охотится</w:t>
      </w:r>
      <w:r w:rsidR="00E33722">
        <w:rPr>
          <w:rFonts w:ascii="Calibri" w:hAnsi="Calibri" w:cs="Calibri"/>
          <w:sz w:val="24"/>
          <w:szCs w:val="24"/>
        </w:rPr>
        <w:t xml:space="preserve">, </w:t>
      </w:r>
      <w:r w:rsidR="00E33722" w:rsidRPr="00D07522">
        <w:rPr>
          <w:rFonts w:ascii="Calibri" w:hAnsi="Calibri" w:cs="Calibri"/>
          <w:color w:val="C45911" w:themeColor="accent2" w:themeShade="BF"/>
          <w:sz w:val="24"/>
          <w:szCs w:val="24"/>
        </w:rPr>
        <w:t>спит</w:t>
      </w:r>
      <w:r w:rsidR="00E33722">
        <w:rPr>
          <w:rFonts w:ascii="Calibri" w:hAnsi="Calibri" w:cs="Calibri"/>
          <w:sz w:val="24"/>
          <w:szCs w:val="24"/>
        </w:rPr>
        <w:t xml:space="preserve">, </w:t>
      </w:r>
      <w:r w:rsidR="00E33722" w:rsidRPr="00D07522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голодает </w:t>
      </w:r>
      <w:r w:rsidR="00E33722">
        <w:rPr>
          <w:rFonts w:ascii="Calibri" w:hAnsi="Calibri" w:cs="Calibri"/>
          <w:sz w:val="24"/>
          <w:szCs w:val="24"/>
        </w:rPr>
        <w:t xml:space="preserve">или </w:t>
      </w:r>
      <w:r w:rsidR="00E33722" w:rsidRPr="00D07522">
        <w:rPr>
          <w:rFonts w:ascii="Calibri" w:hAnsi="Calibri" w:cs="Calibri"/>
          <w:b/>
          <w:bCs/>
          <w:sz w:val="24"/>
          <w:szCs w:val="24"/>
        </w:rPr>
        <w:t>мертво</w:t>
      </w:r>
      <w:r w:rsidR="00E33722">
        <w:rPr>
          <w:rFonts w:ascii="Calibri" w:hAnsi="Calibri" w:cs="Calibri"/>
          <w:sz w:val="24"/>
          <w:szCs w:val="24"/>
        </w:rPr>
        <w:t xml:space="preserve"> животное</w:t>
      </w:r>
      <w:r w:rsidR="00D07522">
        <w:rPr>
          <w:rFonts w:ascii="Calibri" w:hAnsi="Calibri" w:cs="Calibri"/>
          <w:sz w:val="24"/>
          <w:szCs w:val="24"/>
        </w:rPr>
        <w:t>. Каждому задан свой цвет</w:t>
      </w:r>
      <w:r w:rsidR="00E33722">
        <w:rPr>
          <w:rFonts w:ascii="Calibri" w:hAnsi="Calibri" w:cs="Calibri"/>
          <w:sz w:val="24"/>
          <w:szCs w:val="24"/>
        </w:rPr>
        <w:t>. Шестой параметр отвечает поведению животного, уснуло ли оно, либо же пережидает в своем укрытии. Последний параметр показывает какого вида животное - первого или второго, от этого зависит его отображение на графике</w:t>
      </w:r>
      <w:r w:rsidR="00D07522">
        <w:rPr>
          <w:rFonts w:ascii="Calibri" w:hAnsi="Calibri" w:cs="Calibri"/>
          <w:sz w:val="24"/>
          <w:szCs w:val="24"/>
        </w:rPr>
        <w:t>, первые как (*), вторые как (о).</w:t>
      </w:r>
    </w:p>
    <w:p w14:paraId="076ED16B" w14:textId="11E92AA8" w:rsidR="00E33722" w:rsidRDefault="00E33722" w:rsidP="00E33722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 xml:space="preserve">На старте симуляции оба вида животных либо свободно перемещаются по выделенной им территории, либо </w:t>
      </w:r>
      <w:r w:rsidR="00D07522">
        <w:rPr>
          <w:rFonts w:ascii="Calibri" w:hAnsi="Calibri" w:cs="Calibri"/>
          <w:sz w:val="24"/>
          <w:szCs w:val="24"/>
        </w:rPr>
        <w:t>остаются неподвижны в своих укрытиях. Согласно рейтингу голодания, какой-то процент животных обоих видов изначально оказывается голодным, а потому приобретает пониженные боевые качества по отношению к противнику и рискует умереть от голода, даже не вступая в стычку со врагом</w:t>
      </w:r>
      <w:r w:rsidR="00054336">
        <w:rPr>
          <w:rFonts w:ascii="Calibri" w:hAnsi="Calibri" w:cs="Calibri"/>
          <w:sz w:val="24"/>
          <w:szCs w:val="24"/>
        </w:rPr>
        <w:t xml:space="preserve">. Однако при определенном уровне удачи животное может насытиться подножным кормом и снова приступить к охоте </w:t>
      </w:r>
      <w:r w:rsidR="00C5347D">
        <w:rPr>
          <w:rFonts w:ascii="Calibri" w:hAnsi="Calibri" w:cs="Calibri"/>
          <w:sz w:val="24"/>
          <w:szCs w:val="24"/>
        </w:rPr>
        <w:t>с желанием нормально поесть</w:t>
      </w:r>
      <w:r w:rsidR="00D07522">
        <w:rPr>
          <w:rFonts w:ascii="Calibri" w:hAnsi="Calibri" w:cs="Calibri"/>
          <w:sz w:val="24"/>
          <w:szCs w:val="24"/>
        </w:rPr>
        <w:t xml:space="preserve">. При сближении на определенное расстояние противоборствующих видов происходит стычка – сравниваются состояния животных, от которого зависит результат борьбы. Так голод на 30% уменьшает шанс победы вовремя не насытившегося животного. Если животное спит, его шансы на победу вовсе равняются нулю, ибо оно было </w:t>
      </w:r>
      <w:r w:rsidR="00054336">
        <w:rPr>
          <w:rFonts w:ascii="Calibri" w:hAnsi="Calibri" w:cs="Calibri"/>
          <w:sz w:val="24"/>
          <w:szCs w:val="24"/>
        </w:rPr>
        <w:t>легкой</w:t>
      </w:r>
      <w:r w:rsidR="00D07522">
        <w:rPr>
          <w:rFonts w:ascii="Calibri" w:hAnsi="Calibri" w:cs="Calibri"/>
          <w:sz w:val="24"/>
          <w:szCs w:val="24"/>
        </w:rPr>
        <w:t xml:space="preserve"> </w:t>
      </w:r>
      <w:r w:rsidR="00054336">
        <w:rPr>
          <w:rFonts w:ascii="Calibri" w:hAnsi="Calibri" w:cs="Calibri"/>
          <w:sz w:val="24"/>
          <w:szCs w:val="24"/>
        </w:rPr>
        <w:t>добычей</w:t>
      </w:r>
      <w:r w:rsidR="00D07522">
        <w:rPr>
          <w:rFonts w:ascii="Calibri" w:hAnsi="Calibri" w:cs="Calibri"/>
          <w:sz w:val="24"/>
          <w:szCs w:val="24"/>
        </w:rPr>
        <w:t xml:space="preserve">, конечно если на него нападает голодное животное, его жалкие попытки </w:t>
      </w:r>
      <w:r w:rsidR="00054336">
        <w:rPr>
          <w:rFonts w:ascii="Calibri" w:hAnsi="Calibri" w:cs="Calibri"/>
          <w:sz w:val="24"/>
          <w:szCs w:val="24"/>
        </w:rPr>
        <w:t>провести</w:t>
      </w:r>
      <w:r w:rsidR="00D07522">
        <w:rPr>
          <w:rFonts w:ascii="Calibri" w:hAnsi="Calibri" w:cs="Calibri"/>
          <w:sz w:val="24"/>
          <w:szCs w:val="24"/>
        </w:rPr>
        <w:t xml:space="preserve"> атаку все же могут дать </w:t>
      </w:r>
      <w:r w:rsidR="00054336">
        <w:rPr>
          <w:rFonts w:ascii="Calibri" w:hAnsi="Calibri" w:cs="Calibri"/>
          <w:sz w:val="24"/>
          <w:szCs w:val="24"/>
        </w:rPr>
        <w:t>спящему</w:t>
      </w:r>
      <w:r w:rsidR="00D07522">
        <w:rPr>
          <w:rFonts w:ascii="Calibri" w:hAnsi="Calibri" w:cs="Calibri"/>
          <w:sz w:val="24"/>
          <w:szCs w:val="24"/>
        </w:rPr>
        <w:t xml:space="preserve"> небольшой шанс проснуться и дать отпор нарушившему </w:t>
      </w:r>
      <w:r w:rsidR="00054336">
        <w:rPr>
          <w:rFonts w:ascii="Calibri" w:hAnsi="Calibri" w:cs="Calibri"/>
          <w:sz w:val="24"/>
          <w:szCs w:val="24"/>
        </w:rPr>
        <w:t>покой врагу. Засыпает же животное сразу после трапезы, т. е. после победы над своим врагом. Проигравшее же животное переходит в состояние мертвого и также прекращает дальнейшие передвижения. Модификатор голода влияет на исходные параметры распределения сил между животными.</w:t>
      </w:r>
    </w:p>
    <w:p w14:paraId="74567596" w14:textId="60E90271" w:rsidR="0041706E" w:rsidRPr="0041706E" w:rsidRDefault="00C5347D" w:rsidP="0041706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При достаточной плотности населенности заданной территории</w:t>
      </w:r>
      <w:r w:rsidR="00C87588" w:rsidRPr="00C87588">
        <w:rPr>
          <w:rFonts w:ascii="Calibri" w:hAnsi="Calibri" w:cs="Calibri"/>
          <w:sz w:val="24"/>
          <w:szCs w:val="24"/>
        </w:rPr>
        <w:t xml:space="preserve">, </w:t>
      </w:r>
      <w:r w:rsidR="00C87588">
        <w:rPr>
          <w:rFonts w:ascii="Calibri" w:hAnsi="Calibri" w:cs="Calibri"/>
          <w:sz w:val="24"/>
          <w:szCs w:val="24"/>
        </w:rPr>
        <w:t>равномерном распределении зверей обоих видов</w:t>
      </w:r>
      <w:r>
        <w:rPr>
          <w:rFonts w:ascii="Calibri" w:hAnsi="Calibri" w:cs="Calibri"/>
          <w:sz w:val="24"/>
          <w:szCs w:val="24"/>
        </w:rPr>
        <w:t xml:space="preserve"> </w:t>
      </w:r>
      <w:r w:rsidR="00C87588">
        <w:rPr>
          <w:rFonts w:ascii="Calibri" w:hAnsi="Calibri" w:cs="Calibri"/>
          <w:sz w:val="24"/>
          <w:szCs w:val="24"/>
        </w:rPr>
        <w:t>и превышающих силах, к примеру, первых животных</w:t>
      </w:r>
      <w:r w:rsidR="00C87588" w:rsidRPr="00C87588">
        <w:rPr>
          <w:rFonts w:ascii="Calibri" w:hAnsi="Calibri" w:cs="Calibri"/>
          <w:sz w:val="24"/>
          <w:szCs w:val="24"/>
        </w:rPr>
        <w:t xml:space="preserve"> </w:t>
      </w:r>
      <w:r w:rsidR="00C87588">
        <w:rPr>
          <w:rFonts w:ascii="Calibri" w:hAnsi="Calibri" w:cs="Calibri"/>
          <w:sz w:val="24"/>
          <w:szCs w:val="24"/>
        </w:rPr>
        <w:t>результаты, полученные после нескольких прогонов, весьма предсказуемы – животные первого вида убивают больше, чем вторые</w:t>
      </w:r>
      <w:r w:rsidR="0041706E">
        <w:rPr>
          <w:rFonts w:ascii="Calibri" w:hAnsi="Calibri" w:cs="Calibri"/>
          <w:sz w:val="24"/>
          <w:szCs w:val="24"/>
        </w:rPr>
        <w:t xml:space="preserve"> и в живых их остается значительно больше. Также непримечательная картина наблюдается при равном распределении сил – количество мертвых и живых в обоих группах примерно равно. Видео-пример подобной симуляции прилагаю. </w:t>
      </w:r>
      <w:r w:rsidR="0041706E" w:rsidRPr="0041706E">
        <w:rPr>
          <w:rFonts w:ascii="Calibri" w:hAnsi="Calibri" w:cs="Calibri"/>
          <w:sz w:val="24"/>
          <w:szCs w:val="24"/>
        </w:rPr>
        <w:t>[</w:t>
      </w:r>
      <w:hyperlink r:id="rId6" w:history="1">
        <w:r w:rsidR="0041706E" w:rsidRPr="00B26AF2">
          <w:rPr>
            <w:rStyle w:val="a4"/>
            <w:rFonts w:ascii="Calibri" w:hAnsi="Calibri" w:cs="Calibri"/>
            <w:sz w:val="24"/>
            <w:szCs w:val="24"/>
            <w:lang w:val="en-US"/>
          </w:rPr>
          <w:t>exampl</w:t>
        </w:r>
        <w:r w:rsidR="0041706E" w:rsidRPr="00B26AF2">
          <w:rPr>
            <w:rStyle w:val="a4"/>
            <w:rFonts w:ascii="Calibri" w:hAnsi="Calibri" w:cs="Calibri"/>
            <w:sz w:val="24"/>
            <w:szCs w:val="24"/>
            <w:lang w:val="en-US"/>
          </w:rPr>
          <w:t>e</w:t>
        </w:r>
        <w:r w:rsidR="0041706E" w:rsidRPr="00B26AF2">
          <w:rPr>
            <w:rStyle w:val="a4"/>
            <w:rFonts w:ascii="Calibri" w:hAnsi="Calibri" w:cs="Calibri"/>
            <w:sz w:val="24"/>
            <w:szCs w:val="24"/>
          </w:rPr>
          <w:t>1</w:t>
        </w:r>
      </w:hyperlink>
      <w:r w:rsidR="0041706E" w:rsidRPr="0041706E">
        <w:rPr>
          <w:rFonts w:ascii="Calibri" w:hAnsi="Calibri" w:cs="Calibri"/>
          <w:sz w:val="24"/>
          <w:szCs w:val="24"/>
        </w:rPr>
        <w:t>]</w:t>
      </w:r>
    </w:p>
    <w:p w14:paraId="15B31EA7" w14:textId="6266289D" w:rsidR="0041706E" w:rsidRPr="00285714" w:rsidRDefault="0041706E" w:rsidP="0041706E">
      <w:pPr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Несколько более </w:t>
      </w:r>
      <w:r w:rsidR="00285714">
        <w:rPr>
          <w:rFonts w:ascii="Calibri" w:hAnsi="Calibri" w:cs="Calibri"/>
          <w:sz w:val="24"/>
          <w:szCs w:val="24"/>
        </w:rPr>
        <w:t>интересная</w:t>
      </w:r>
      <w:r>
        <w:rPr>
          <w:rFonts w:ascii="Calibri" w:hAnsi="Calibri" w:cs="Calibri"/>
          <w:sz w:val="24"/>
          <w:szCs w:val="24"/>
        </w:rPr>
        <w:t xml:space="preserve"> ситуация наблюдается </w:t>
      </w:r>
      <w:r w:rsidR="00285714">
        <w:rPr>
          <w:rFonts w:ascii="Calibri" w:hAnsi="Calibri" w:cs="Calibri"/>
          <w:sz w:val="24"/>
          <w:szCs w:val="24"/>
        </w:rPr>
        <w:t>в случае численного превосходства первой группы, вопреки моим ожиданиям, не только не происходит полного поглощения животных второго вида, но и процентное количество смертей советует их пропорциональному распределению, однако сытых в</w:t>
      </w:r>
      <w:r w:rsidR="00285714" w:rsidRPr="00285714">
        <w:rPr>
          <w:rFonts w:ascii="Calibri" w:hAnsi="Calibri" w:cs="Calibri"/>
          <w:sz w:val="24"/>
          <w:szCs w:val="24"/>
        </w:rPr>
        <w:t xml:space="preserve"> </w:t>
      </w:r>
      <w:r w:rsidR="00285714">
        <w:rPr>
          <w:rFonts w:ascii="Calibri" w:hAnsi="Calibri" w:cs="Calibri"/>
          <w:sz w:val="24"/>
          <w:szCs w:val="24"/>
        </w:rPr>
        <w:t>группе с меньшим количеством животных оказывается</w:t>
      </w:r>
      <w:r w:rsidR="00285714" w:rsidRPr="00285714">
        <w:rPr>
          <w:rFonts w:ascii="Calibri" w:hAnsi="Calibri" w:cs="Calibri"/>
          <w:sz w:val="24"/>
          <w:szCs w:val="24"/>
        </w:rPr>
        <w:t xml:space="preserve"> </w:t>
      </w:r>
      <w:r w:rsidR="00285714">
        <w:rPr>
          <w:rFonts w:ascii="Calibri" w:hAnsi="Calibri" w:cs="Calibri"/>
          <w:sz w:val="24"/>
          <w:szCs w:val="24"/>
        </w:rPr>
        <w:t xml:space="preserve">пропорционально больше. Происходит вымирание второго вида из-за отсутствия кормовой базы. Пример также приложил. </w:t>
      </w:r>
      <w:r w:rsidR="00285714" w:rsidRPr="0041706E">
        <w:rPr>
          <w:rFonts w:ascii="Calibri" w:hAnsi="Calibri" w:cs="Calibri"/>
          <w:sz w:val="24"/>
          <w:szCs w:val="24"/>
        </w:rPr>
        <w:t>[</w:t>
      </w:r>
      <w:hyperlink r:id="rId7" w:history="1">
        <w:r w:rsidR="00285714" w:rsidRPr="00B26AF2">
          <w:rPr>
            <w:rStyle w:val="a4"/>
            <w:rFonts w:ascii="Calibri" w:hAnsi="Calibri" w:cs="Calibri"/>
            <w:sz w:val="24"/>
            <w:szCs w:val="24"/>
            <w:lang w:val="en-US"/>
          </w:rPr>
          <w:t>exam</w:t>
        </w:r>
        <w:r w:rsidR="00285714" w:rsidRPr="00B26AF2">
          <w:rPr>
            <w:rStyle w:val="a4"/>
            <w:rFonts w:ascii="Calibri" w:hAnsi="Calibri" w:cs="Calibri"/>
            <w:sz w:val="24"/>
            <w:szCs w:val="24"/>
            <w:lang w:val="en-US"/>
          </w:rPr>
          <w:t>p</w:t>
        </w:r>
        <w:r w:rsidR="00285714" w:rsidRPr="00B26AF2">
          <w:rPr>
            <w:rStyle w:val="a4"/>
            <w:rFonts w:ascii="Calibri" w:hAnsi="Calibri" w:cs="Calibri"/>
            <w:sz w:val="24"/>
            <w:szCs w:val="24"/>
            <w:lang w:val="en-US"/>
          </w:rPr>
          <w:t>le2</w:t>
        </w:r>
      </w:hyperlink>
      <w:r w:rsidR="00285714" w:rsidRPr="0041706E">
        <w:rPr>
          <w:rFonts w:ascii="Calibri" w:hAnsi="Calibri" w:cs="Calibri"/>
          <w:sz w:val="24"/>
          <w:szCs w:val="24"/>
        </w:rPr>
        <w:t>]</w:t>
      </w:r>
      <w:r w:rsidR="00285714">
        <w:rPr>
          <w:rFonts w:ascii="Calibri" w:hAnsi="Calibri" w:cs="Calibri"/>
          <w:sz w:val="24"/>
          <w:szCs w:val="24"/>
          <w:lang w:val="en-US"/>
        </w:rPr>
        <w:t>.</w:t>
      </w:r>
    </w:p>
    <w:sectPr w:rsidR="0041706E" w:rsidRPr="00285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23C"/>
    <w:multiLevelType w:val="hybridMultilevel"/>
    <w:tmpl w:val="BAA49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7"/>
    <w:rsid w:val="00054336"/>
    <w:rsid w:val="00285714"/>
    <w:rsid w:val="0041706E"/>
    <w:rsid w:val="005C4120"/>
    <w:rsid w:val="00685D7C"/>
    <w:rsid w:val="00B26AF2"/>
    <w:rsid w:val="00C5347D"/>
    <w:rsid w:val="00C87588"/>
    <w:rsid w:val="00D07522"/>
    <w:rsid w:val="00D24387"/>
    <w:rsid w:val="00E33722"/>
    <w:rsid w:val="00EA4904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C07C"/>
  <w15:chartTrackingRefBased/>
  <w15:docId w15:val="{ADCB3791-1644-42D8-9D6A-AF4749AF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6A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6A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26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shtX-WlwFd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2r70e_B3Q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9342-ABB3-42F5-9478-1B80AC96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Шевцов</dc:creator>
  <cp:keywords/>
  <dc:description/>
  <cp:lastModifiedBy>Олег Шевцов</cp:lastModifiedBy>
  <cp:revision>3</cp:revision>
  <dcterms:created xsi:type="dcterms:W3CDTF">2020-04-27T13:31:00Z</dcterms:created>
  <dcterms:modified xsi:type="dcterms:W3CDTF">2020-04-27T15:20:00Z</dcterms:modified>
</cp:coreProperties>
</file>