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6523" w:rsidRDefault="00E66523" w:rsidP="00234187">
      <w:pPr>
        <w:jc w:val="both"/>
      </w:pPr>
    </w:p>
    <w:p w:rsidR="00E66523" w:rsidRDefault="00E66523" w:rsidP="00234187">
      <w:pPr>
        <w:jc w:val="both"/>
      </w:pPr>
    </w:p>
    <w:p w:rsidR="002D4345" w:rsidRDefault="00616F30" w:rsidP="00234187">
      <w:pPr>
        <w:jc w:val="both"/>
      </w:pPr>
      <w:r>
        <w:rPr>
          <w:b/>
          <w:u w:val="single"/>
        </w:rPr>
        <w:t>Proyecto:</w:t>
      </w:r>
      <w:r w:rsidR="002D4345" w:rsidRPr="002D4345">
        <w:rPr>
          <w:b/>
        </w:rPr>
        <w:t xml:space="preserve"> </w:t>
      </w:r>
      <w:r w:rsidR="0027037A" w:rsidRPr="002D4345">
        <w:rPr>
          <w:b/>
        </w:rPr>
        <w:t xml:space="preserve">Campaña de </w:t>
      </w:r>
      <w:proofErr w:type="spellStart"/>
      <w:r w:rsidR="0027037A" w:rsidRPr="002D4345">
        <w:rPr>
          <w:b/>
        </w:rPr>
        <w:t>mailing</w:t>
      </w:r>
      <w:proofErr w:type="spellEnd"/>
      <w:r w:rsidR="002D4345">
        <w:t xml:space="preserve">: </w:t>
      </w:r>
      <w:r w:rsidR="00E66523">
        <w:t xml:space="preserve"> </w:t>
      </w:r>
    </w:p>
    <w:p w:rsidR="002D4345" w:rsidRDefault="002D4345" w:rsidP="00234187">
      <w:pPr>
        <w:jc w:val="both"/>
      </w:pPr>
      <w:r>
        <w:t>Realizado para: D</w:t>
      </w:r>
      <w:r w:rsidR="00E66523">
        <w:t>irección de Emisiones. GGTI</w:t>
      </w:r>
      <w:r>
        <w:t>, ARBA.</w:t>
      </w:r>
      <w:r w:rsidR="0027037A">
        <w:t xml:space="preserve"> </w:t>
      </w:r>
    </w:p>
    <w:p w:rsidR="0027037A" w:rsidRDefault="00E80C6C" w:rsidP="00234187">
      <w:pPr>
        <w:jc w:val="both"/>
      </w:pPr>
      <w:r>
        <w:t xml:space="preserve">Programadores </w:t>
      </w:r>
      <w:r w:rsidR="00616F30">
        <w:t>a cargo: Avendaño Oscar y Nicol</w:t>
      </w:r>
      <w:r>
        <w:t xml:space="preserve"> Cruz. </w:t>
      </w:r>
    </w:p>
    <w:p w:rsidR="00E80C6C" w:rsidRDefault="00E80C6C" w:rsidP="00234187">
      <w:pPr>
        <w:jc w:val="both"/>
      </w:pPr>
      <w:r>
        <w:t xml:space="preserve">Fecha de trabajo: </w:t>
      </w:r>
      <w:proofErr w:type="gramStart"/>
      <w:r>
        <w:t>Diciembre</w:t>
      </w:r>
      <w:proofErr w:type="gramEnd"/>
      <w:r>
        <w:t xml:space="preserve"> 2021 – Enero 2022.</w:t>
      </w:r>
    </w:p>
    <w:p w:rsidR="00E66523" w:rsidRDefault="00E66523" w:rsidP="00234187">
      <w:pPr>
        <w:jc w:val="both"/>
      </w:pPr>
    </w:p>
    <w:p w:rsidR="008C54BE" w:rsidRDefault="00234187" w:rsidP="00234187">
      <w:pPr>
        <w:jc w:val="both"/>
      </w:pPr>
      <w:r>
        <w:t xml:space="preserve">Se realizó un trabajo de </w:t>
      </w:r>
      <w:proofErr w:type="spellStart"/>
      <w:r w:rsidRPr="002D399C">
        <w:rPr>
          <w:i/>
        </w:rPr>
        <w:t>refactor</w:t>
      </w:r>
      <w:r w:rsidR="00A930FF" w:rsidRPr="002D399C">
        <w:rPr>
          <w:i/>
        </w:rPr>
        <w:t>eo</w:t>
      </w:r>
      <w:proofErr w:type="spellEnd"/>
      <w:r>
        <w:t xml:space="preserve">, pasando un aplicativo, originalmente en .NET, (C#) a Lenguaje Java, en el entorno de </w:t>
      </w:r>
      <w:proofErr w:type="spellStart"/>
      <w:r>
        <w:t>Netbeans</w:t>
      </w:r>
      <w:proofErr w:type="spellEnd"/>
      <w:r>
        <w:t>. La Aplicación trabaja con una base de datos en .txt, de la que toma datos y en base a los cuales forma, inyectand</w:t>
      </w:r>
      <w:r w:rsidR="00616F30">
        <w:t xml:space="preserve">o HTML, grupos de mails para </w:t>
      </w:r>
      <w:r w:rsidR="007D4C67">
        <w:t>envío</w:t>
      </w:r>
      <w:r>
        <w:t xml:space="preserve"> masivo con u</w:t>
      </w:r>
      <w:r w:rsidRPr="00234187">
        <w:t xml:space="preserve">n spam </w:t>
      </w:r>
      <w:proofErr w:type="spellStart"/>
      <w:r w:rsidRPr="00234187">
        <w:t>bot</w:t>
      </w:r>
      <w:proofErr w:type="spellEnd"/>
      <w:r>
        <w:t xml:space="preserve">. </w:t>
      </w:r>
    </w:p>
    <w:p w:rsidR="009D7799" w:rsidRDefault="009D7799" w:rsidP="009D7799">
      <w:pPr>
        <w:pStyle w:val="Prrafodelista"/>
        <w:numPr>
          <w:ilvl w:val="0"/>
          <w:numId w:val="1"/>
        </w:numPr>
        <w:jc w:val="both"/>
      </w:pPr>
      <w:r>
        <w:t>El producto final principal son archivos .csv, con una cantidad indicada por el usuario en el GUI de mails (</w:t>
      </w:r>
      <w:proofErr w:type="spellStart"/>
      <w:r>
        <w:t>rows</w:t>
      </w:r>
      <w:proofErr w:type="spellEnd"/>
      <w:r>
        <w:t xml:space="preserve">). </w:t>
      </w:r>
    </w:p>
    <w:p w:rsidR="009D7799" w:rsidRDefault="009D7799" w:rsidP="0027037A">
      <w:pPr>
        <w:pStyle w:val="Prrafodelista"/>
        <w:jc w:val="both"/>
      </w:pPr>
    </w:p>
    <w:p w:rsidR="0027037A" w:rsidRDefault="009D7799" w:rsidP="009D7799">
      <w:pPr>
        <w:pStyle w:val="Prrafodelista"/>
        <w:numPr>
          <w:ilvl w:val="0"/>
          <w:numId w:val="1"/>
        </w:numPr>
        <w:jc w:val="both"/>
      </w:pPr>
      <w:r>
        <w:t xml:space="preserve">Paralelamente el programa crea un .txt con un informe de cada .csv creado, y </w:t>
      </w:r>
      <w:r w:rsidR="0027037A">
        <w:t>los mails</w:t>
      </w:r>
      <w:r>
        <w:t xml:space="preserve"> que se </w:t>
      </w:r>
      <w:r w:rsidR="0027037A">
        <w:t>formaron dentro.</w:t>
      </w:r>
    </w:p>
    <w:p w:rsidR="0027037A" w:rsidRDefault="0027037A" w:rsidP="0027037A">
      <w:pPr>
        <w:pStyle w:val="Prrafodelista"/>
      </w:pPr>
    </w:p>
    <w:p w:rsidR="0027037A" w:rsidRDefault="0027037A" w:rsidP="009D7799">
      <w:pPr>
        <w:pStyle w:val="Prrafodelista"/>
        <w:numPr>
          <w:ilvl w:val="0"/>
          <w:numId w:val="1"/>
        </w:numPr>
        <w:jc w:val="both"/>
      </w:pPr>
      <w:r>
        <w:t>Por último, se crea también un .zip donde se guardan todos los .csv.</w:t>
      </w:r>
    </w:p>
    <w:p w:rsidR="0027037A" w:rsidRDefault="0027037A" w:rsidP="0027037A">
      <w:pPr>
        <w:pStyle w:val="Prrafodelista"/>
      </w:pPr>
    </w:p>
    <w:p w:rsidR="009D7799" w:rsidRDefault="009D7799" w:rsidP="0027037A">
      <w:pPr>
        <w:jc w:val="both"/>
      </w:pPr>
      <w:r>
        <w:t xml:space="preserve"> </w:t>
      </w:r>
    </w:p>
    <w:p w:rsidR="0027037A" w:rsidRDefault="0027037A" w:rsidP="0027037A">
      <w:pPr>
        <w:jc w:val="both"/>
      </w:pPr>
      <w:r>
        <w:t xml:space="preserve">La aplicación (original) cuenta con las siguientes partes: </w:t>
      </w:r>
    </w:p>
    <w:p w:rsidR="0027037A" w:rsidRDefault="0027037A" w:rsidP="0027037A">
      <w:pPr>
        <w:jc w:val="both"/>
      </w:pPr>
    </w:p>
    <w:p w:rsidR="0027037A" w:rsidRDefault="0027037A" w:rsidP="0027037A">
      <w:pPr>
        <w:jc w:val="both"/>
      </w:pPr>
      <w:r w:rsidRPr="0027037A">
        <w:rPr>
          <w:noProof/>
          <w:lang w:eastAsia="es-AR"/>
        </w:rPr>
        <w:drawing>
          <wp:inline distT="0" distB="0" distL="0" distR="0" wp14:anchorId="59D50E93" wp14:editId="21D3D26E">
            <wp:extent cx="5400040" cy="2492375"/>
            <wp:effectExtent l="0" t="0" r="0"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2492375"/>
                    </a:xfrm>
                    <a:prstGeom prst="rect">
                      <a:avLst/>
                    </a:prstGeom>
                  </pic:spPr>
                </pic:pic>
              </a:graphicData>
            </a:graphic>
          </wp:inline>
        </w:drawing>
      </w:r>
    </w:p>
    <w:p w:rsidR="00222522" w:rsidRPr="00EA611A" w:rsidRDefault="002A748B" w:rsidP="00222522">
      <w:pPr>
        <w:jc w:val="both"/>
        <w:rPr>
          <w:b/>
          <w:u w:val="single"/>
        </w:rPr>
      </w:pPr>
      <w:r w:rsidRPr="00EA611A">
        <w:rPr>
          <w:b/>
          <w:u w:val="single"/>
        </w:rPr>
        <w:t>Origen</w:t>
      </w:r>
      <w:r w:rsidR="00C2526B">
        <w:rPr>
          <w:b/>
          <w:u w:val="single"/>
        </w:rPr>
        <w:t xml:space="preserve"> (</w:t>
      </w:r>
      <w:proofErr w:type="spellStart"/>
      <w:r w:rsidR="00C2526B" w:rsidRPr="00EA611A">
        <w:rPr>
          <w:b/>
          <w:u w:val="single"/>
        </w:rPr>
        <w:t>bttn</w:t>
      </w:r>
      <w:proofErr w:type="spellEnd"/>
      <w:r w:rsidR="00C2526B">
        <w:rPr>
          <w:b/>
          <w:u w:val="single"/>
        </w:rPr>
        <w:t>)</w:t>
      </w:r>
      <w:r w:rsidR="003B6D0A" w:rsidRPr="00EA611A">
        <w:rPr>
          <w:b/>
          <w:u w:val="single"/>
        </w:rPr>
        <w:t>:</w:t>
      </w:r>
    </w:p>
    <w:p w:rsidR="00EA611A" w:rsidRDefault="002D399C" w:rsidP="00222522">
      <w:pPr>
        <w:jc w:val="both"/>
      </w:pPr>
      <w:r>
        <w:t>Abre</w:t>
      </w:r>
      <w:r w:rsidR="00222522">
        <w:t xml:space="preserve"> una ventana de </w:t>
      </w:r>
      <w:r w:rsidR="00682358">
        <w:t>selección:</w:t>
      </w:r>
      <w:r w:rsidR="00EA611A">
        <w:t xml:space="preserve"> </w:t>
      </w:r>
      <w:r>
        <w:t>(</w:t>
      </w:r>
      <w:r w:rsidR="00EA611A">
        <w:t xml:space="preserve">por </w:t>
      </w:r>
      <w:r w:rsidR="00616F30">
        <w:t>defecto si</w:t>
      </w:r>
      <w:r w:rsidR="00682358">
        <w:t xml:space="preserve"> no se ha seleccionado un impuesto en el </w:t>
      </w:r>
      <w:proofErr w:type="spellStart"/>
      <w:r w:rsidR="00682358">
        <w:t>combobox</w:t>
      </w:r>
      <w:proofErr w:type="spellEnd"/>
      <w:r w:rsidR="00682358">
        <w:t xml:space="preserve"> “Impuesto”</w:t>
      </w:r>
      <w:r w:rsidR="00EA611A">
        <w:t xml:space="preserve">, este </w:t>
      </w:r>
      <w:proofErr w:type="spellStart"/>
      <w:r w:rsidR="00EA611A">
        <w:t>bttn</w:t>
      </w:r>
      <w:proofErr w:type="spellEnd"/>
      <w:r w:rsidR="00EA611A">
        <w:t xml:space="preserve"> </w:t>
      </w:r>
      <w:r w:rsidR="00682358">
        <w:t>abrirá una ventana de búsqueda en la dirección que se encuentre en “</w:t>
      </w:r>
      <w:proofErr w:type="spellStart"/>
      <w:proofErr w:type="gramStart"/>
      <w:r w:rsidR="00682358" w:rsidRPr="002D399C">
        <w:rPr>
          <w:i/>
        </w:rPr>
        <w:t>this.Origen.InitialDirectory</w:t>
      </w:r>
      <w:proofErr w:type="spellEnd"/>
      <w:proofErr w:type="gramEnd"/>
      <w:r w:rsidR="00682358" w:rsidRPr="00682358">
        <w:t>”, en la clase “form2.designer.cs”.</w:t>
      </w:r>
      <w:r>
        <w:t xml:space="preserve">) </w:t>
      </w:r>
      <w:r w:rsidR="00682358" w:rsidRPr="00682358">
        <w:t xml:space="preserve"> </w:t>
      </w:r>
    </w:p>
    <w:p w:rsidR="00222522" w:rsidRDefault="00EA611A" w:rsidP="00222522">
      <w:pPr>
        <w:jc w:val="both"/>
        <w:rPr>
          <w:rFonts w:ascii="Cascadia Mono" w:hAnsi="Cascadia Mono" w:cs="Cascadia Mono"/>
          <w:b/>
          <w:i/>
          <w:color w:val="000000"/>
          <w:sz w:val="19"/>
          <w:szCs w:val="19"/>
        </w:rPr>
      </w:pPr>
      <w:r>
        <w:t>E</w:t>
      </w:r>
      <w:r w:rsidR="00682358">
        <w:t xml:space="preserve">l archivo seleccionado vuelca toda su ruta y nombre en la variable: </w:t>
      </w:r>
      <w:proofErr w:type="spellStart"/>
      <w:r w:rsidR="00682358" w:rsidRPr="00222522">
        <w:rPr>
          <w:rFonts w:ascii="Cascadia Mono" w:hAnsi="Cascadia Mono" w:cs="Cascadia Mono"/>
          <w:b/>
          <w:i/>
          <w:color w:val="000000"/>
          <w:sz w:val="19"/>
          <w:szCs w:val="19"/>
        </w:rPr>
        <w:t>txtOrigen</w:t>
      </w:r>
      <w:proofErr w:type="spellEnd"/>
      <w:r>
        <w:rPr>
          <w:rFonts w:ascii="Cascadia Mono" w:hAnsi="Cascadia Mono" w:cs="Cascadia Mono"/>
          <w:b/>
          <w:i/>
          <w:color w:val="000000"/>
          <w:sz w:val="19"/>
          <w:szCs w:val="19"/>
        </w:rPr>
        <w:t>:</w:t>
      </w:r>
    </w:p>
    <w:p w:rsidR="00222522" w:rsidRDefault="00EA611A" w:rsidP="00222522">
      <w:pPr>
        <w:jc w:val="both"/>
        <w:rPr>
          <w:rFonts w:ascii="Cascadia Mono" w:hAnsi="Cascadia Mono" w:cs="Cascadia Mono"/>
          <w:i/>
          <w:color w:val="000000"/>
          <w:sz w:val="19"/>
          <w:szCs w:val="19"/>
        </w:rPr>
      </w:pPr>
      <w:proofErr w:type="spellStart"/>
      <w:r w:rsidRPr="00EA611A">
        <w:rPr>
          <w:rFonts w:ascii="Cascadia Mono" w:hAnsi="Cascadia Mono" w:cs="Cascadia Mono"/>
          <w:i/>
          <w:color w:val="000000"/>
          <w:sz w:val="19"/>
          <w:szCs w:val="19"/>
        </w:rPr>
        <w:t>txtOrigen</w:t>
      </w:r>
      <w:proofErr w:type="spellEnd"/>
      <w:r w:rsidRPr="00EA611A">
        <w:rPr>
          <w:rFonts w:ascii="Cascadia Mono" w:hAnsi="Cascadia Mono" w:cs="Cascadia Mono"/>
          <w:i/>
          <w:color w:val="000000"/>
          <w:sz w:val="19"/>
          <w:szCs w:val="19"/>
        </w:rPr>
        <w:t xml:space="preserve"> = </w:t>
      </w:r>
      <w:proofErr w:type="spellStart"/>
      <w:proofErr w:type="gramStart"/>
      <w:r w:rsidRPr="00EA611A">
        <w:rPr>
          <w:rFonts w:ascii="Cascadia Mono" w:hAnsi="Cascadia Mono" w:cs="Cascadia Mono"/>
          <w:i/>
          <w:color w:val="0000FF"/>
          <w:sz w:val="19"/>
          <w:szCs w:val="19"/>
        </w:rPr>
        <w:t>this</w:t>
      </w:r>
      <w:r w:rsidRPr="00EA611A">
        <w:rPr>
          <w:rFonts w:ascii="Cascadia Mono" w:hAnsi="Cascadia Mono" w:cs="Cascadia Mono"/>
          <w:i/>
          <w:color w:val="000000"/>
          <w:sz w:val="19"/>
          <w:szCs w:val="19"/>
        </w:rPr>
        <w:t>.Origen.FileName</w:t>
      </w:r>
      <w:proofErr w:type="spellEnd"/>
      <w:proofErr w:type="gramEnd"/>
      <w:r w:rsidRPr="00EA611A">
        <w:rPr>
          <w:rFonts w:ascii="Cascadia Mono" w:hAnsi="Cascadia Mono" w:cs="Cascadia Mono"/>
          <w:i/>
          <w:color w:val="000000"/>
          <w:sz w:val="19"/>
          <w:szCs w:val="19"/>
        </w:rPr>
        <w:t>;</w:t>
      </w:r>
    </w:p>
    <w:p w:rsidR="00EA611A" w:rsidRPr="00EA611A" w:rsidRDefault="00EA611A" w:rsidP="00222522">
      <w:pPr>
        <w:jc w:val="both"/>
        <w:rPr>
          <w:i/>
        </w:rPr>
      </w:pPr>
    </w:p>
    <w:p w:rsidR="00EA611A" w:rsidRDefault="00C2526B" w:rsidP="00222522">
      <w:pPr>
        <w:jc w:val="both"/>
        <w:rPr>
          <w:b/>
          <w:u w:val="single"/>
        </w:rPr>
      </w:pPr>
      <w:proofErr w:type="spellStart"/>
      <w:r>
        <w:rPr>
          <w:b/>
          <w:u w:val="single"/>
        </w:rPr>
        <w:t>C</w:t>
      </w:r>
      <w:r w:rsidR="00EA611A">
        <w:rPr>
          <w:b/>
          <w:u w:val="single"/>
        </w:rPr>
        <w:t>ombobox</w:t>
      </w:r>
      <w:proofErr w:type="spellEnd"/>
      <w:r w:rsidR="00EA611A">
        <w:rPr>
          <w:b/>
          <w:u w:val="single"/>
        </w:rPr>
        <w:t xml:space="preserve"> –</w:t>
      </w:r>
      <w:r w:rsidR="00222522" w:rsidRPr="00EA611A">
        <w:rPr>
          <w:b/>
          <w:u w:val="single"/>
        </w:rPr>
        <w:t>Impuesto</w:t>
      </w:r>
      <w:r>
        <w:rPr>
          <w:b/>
          <w:u w:val="single"/>
        </w:rPr>
        <w:t>-</w:t>
      </w:r>
      <w:r w:rsidRPr="00EA611A">
        <w:rPr>
          <w:b/>
          <w:u w:val="single"/>
        </w:rPr>
        <w:t>:</w:t>
      </w:r>
    </w:p>
    <w:p w:rsidR="00C2526B" w:rsidRPr="00EA611A" w:rsidRDefault="00C2526B" w:rsidP="00222522">
      <w:pPr>
        <w:jc w:val="both"/>
        <w:rPr>
          <w:b/>
          <w:u w:val="single"/>
        </w:rPr>
      </w:pPr>
    </w:p>
    <w:p w:rsidR="009024B0" w:rsidRDefault="00222522" w:rsidP="00222522">
      <w:pPr>
        <w:jc w:val="both"/>
      </w:pPr>
      <w:r>
        <w:t xml:space="preserve"> </w:t>
      </w:r>
      <w:r w:rsidR="00EA611A">
        <w:t>S</w:t>
      </w:r>
      <w:r w:rsidR="00682358">
        <w:t>i ya se ha e</w:t>
      </w:r>
      <w:r w:rsidR="00EA611A">
        <w:t xml:space="preserve">legido una de las opciones del </w:t>
      </w:r>
      <w:proofErr w:type="spellStart"/>
      <w:r w:rsidR="00EA611A">
        <w:t>C</w:t>
      </w:r>
      <w:r w:rsidR="00682358">
        <w:t>ombobox</w:t>
      </w:r>
      <w:proofErr w:type="spellEnd"/>
      <w:r w:rsidR="00682358">
        <w:t xml:space="preserve"> </w:t>
      </w:r>
      <w:r w:rsidR="00682358" w:rsidRPr="002D399C">
        <w:rPr>
          <w:b/>
        </w:rPr>
        <w:t>antes</w:t>
      </w:r>
      <w:r w:rsidR="00682358">
        <w:t xml:space="preserve"> de apretar el </w:t>
      </w:r>
      <w:proofErr w:type="spellStart"/>
      <w:r w:rsidR="00682358">
        <w:t>Bttn</w:t>
      </w:r>
      <w:proofErr w:type="spellEnd"/>
      <w:r w:rsidR="00682358">
        <w:t xml:space="preserve"> Origen, esta selección llama a un evento,</w:t>
      </w:r>
      <w:r w:rsidR="002D399C">
        <w:t xml:space="preserve"> un módulo del </w:t>
      </w:r>
      <w:proofErr w:type="spellStart"/>
      <w:r w:rsidR="002D399C">
        <w:t>comboBox</w:t>
      </w:r>
      <w:proofErr w:type="spellEnd"/>
      <w:r w:rsidR="002D399C">
        <w:t xml:space="preserve"> donde,</w:t>
      </w:r>
      <w:r w:rsidR="00682358">
        <w:t xml:space="preserve"> acorde a la opción elegida forma</w:t>
      </w:r>
      <w:r w:rsidR="00EA611A">
        <w:t xml:space="preserve"> un </w:t>
      </w:r>
      <w:proofErr w:type="spellStart"/>
      <w:r w:rsidR="00EA611A" w:rsidRPr="00EA611A">
        <w:rPr>
          <w:i/>
        </w:rPr>
        <w:t>S</w:t>
      </w:r>
      <w:r w:rsidR="009024B0" w:rsidRPr="00EA611A">
        <w:rPr>
          <w:i/>
        </w:rPr>
        <w:t>tring</w:t>
      </w:r>
      <w:proofErr w:type="spellEnd"/>
      <w:r w:rsidR="009024B0">
        <w:t xml:space="preserve"> con una ruta, ej</w:t>
      </w:r>
      <w:r w:rsidR="00E66523">
        <w:t>e</w:t>
      </w:r>
      <w:r w:rsidR="009024B0">
        <w:t xml:space="preserve">mplo: </w:t>
      </w:r>
    </w:p>
    <w:p w:rsidR="009024B0" w:rsidRDefault="009024B0" w:rsidP="00222522">
      <w:pPr>
        <w:jc w:val="both"/>
        <w:rPr>
          <w:i/>
        </w:rPr>
      </w:pPr>
      <w:proofErr w:type="spellStart"/>
      <w:r>
        <w:rPr>
          <w:i/>
        </w:rPr>
        <w:t>String</w:t>
      </w:r>
      <w:proofErr w:type="spellEnd"/>
      <w:r>
        <w:rPr>
          <w:i/>
        </w:rPr>
        <w:t xml:space="preserve"> </w:t>
      </w:r>
      <w:proofErr w:type="spellStart"/>
      <w:r>
        <w:rPr>
          <w:i/>
        </w:rPr>
        <w:t>directorioOrigen</w:t>
      </w:r>
      <w:proofErr w:type="spellEnd"/>
      <w:r>
        <w:rPr>
          <w:i/>
        </w:rPr>
        <w:t xml:space="preserve"> = </w:t>
      </w:r>
      <w:r w:rsidRPr="00222522">
        <w:rPr>
          <w:i/>
        </w:rPr>
        <w:t>C:\\Users\\User</w:t>
      </w:r>
      <w:r>
        <w:rPr>
          <w:i/>
        </w:rPr>
        <w:t>\\Desktop</w:t>
      </w:r>
      <w:r w:rsidRPr="00222522">
        <w:rPr>
          <w:i/>
        </w:rPr>
        <w:t>\\BaseDatos</w:t>
      </w:r>
      <w:r>
        <w:rPr>
          <w:i/>
        </w:rPr>
        <w:t>\\</w:t>
      </w:r>
    </w:p>
    <w:p w:rsidR="007B256B" w:rsidRDefault="007B256B" w:rsidP="00222522">
      <w:pPr>
        <w:jc w:val="both"/>
        <w:rPr>
          <w:b/>
          <w:i/>
        </w:rPr>
      </w:pPr>
    </w:p>
    <w:p w:rsidR="007B256B" w:rsidRDefault="007B256B" w:rsidP="00222522">
      <w:pPr>
        <w:jc w:val="both"/>
        <w:rPr>
          <w:b/>
          <w:i/>
        </w:rPr>
      </w:pPr>
    </w:p>
    <w:p w:rsidR="007B256B" w:rsidRDefault="007B256B" w:rsidP="00222522">
      <w:pPr>
        <w:jc w:val="both"/>
        <w:rPr>
          <w:b/>
          <w:i/>
        </w:rPr>
      </w:pPr>
    </w:p>
    <w:tbl>
      <w:tblPr>
        <w:tblStyle w:val="Tablaconcuadrcula"/>
        <w:tblW w:w="0" w:type="auto"/>
        <w:tblLook w:val="04A0" w:firstRow="1" w:lastRow="0" w:firstColumn="1" w:lastColumn="0" w:noHBand="0" w:noVBand="1"/>
      </w:tblPr>
      <w:tblGrid>
        <w:gridCol w:w="10338"/>
      </w:tblGrid>
      <w:tr w:rsidR="007B256B" w:rsidTr="007B256B">
        <w:tc>
          <w:tcPr>
            <w:tcW w:w="10338" w:type="dxa"/>
          </w:tcPr>
          <w:p w:rsidR="007B256B" w:rsidRDefault="007B256B" w:rsidP="007B256B">
            <w:pPr>
              <w:jc w:val="both"/>
              <w:rPr>
                <w:b/>
                <w:i/>
              </w:rPr>
            </w:pPr>
          </w:p>
          <w:p w:rsidR="007B256B" w:rsidRPr="007B256B" w:rsidRDefault="007B256B" w:rsidP="007B256B">
            <w:pPr>
              <w:jc w:val="both"/>
              <w:rPr>
                <w:rFonts w:ascii="Cascadia Mono" w:hAnsi="Cascadia Mono" w:cs="Cascadia Mono"/>
                <w:color w:val="008000"/>
                <w:sz w:val="19"/>
                <w:szCs w:val="19"/>
              </w:rPr>
            </w:pPr>
            <w:proofErr w:type="spellStart"/>
            <w:r w:rsidRPr="007B256B">
              <w:rPr>
                <w:b/>
                <w:i/>
              </w:rPr>
              <w:t>directorioOrigen</w:t>
            </w:r>
            <w:proofErr w:type="spellEnd"/>
            <w:r w:rsidRPr="007B256B">
              <w:rPr>
                <w:b/>
                <w:i/>
              </w:rPr>
              <w:t xml:space="preserve"> como variable está incrustada en el código: Por lo que la aplicación trabaja estrictamente con la</w:t>
            </w:r>
            <w:r w:rsidR="00433D39">
              <w:rPr>
                <w:b/>
                <w:i/>
              </w:rPr>
              <w:t xml:space="preserve"> ruta para la que fue programada</w:t>
            </w:r>
            <w:r w:rsidRPr="007B256B">
              <w:rPr>
                <w:b/>
                <w:i/>
              </w:rPr>
              <w:t>:</w:t>
            </w:r>
            <w:r w:rsidRPr="007B256B">
              <w:rPr>
                <w:i/>
              </w:rPr>
              <w:t xml:space="preserve"> </w:t>
            </w:r>
            <w:r w:rsidRPr="007B256B">
              <w:rPr>
                <w:rFonts w:ascii="Cascadia Mono" w:hAnsi="Cascadia Mono" w:cs="Cascadia Mono"/>
                <w:color w:val="008000"/>
                <w:sz w:val="19"/>
                <w:szCs w:val="19"/>
              </w:rPr>
              <w:t xml:space="preserve">@"\\arba.gov.ar\DE\GGTI\Gerencia de </w:t>
            </w:r>
            <w:proofErr w:type="spellStart"/>
            <w:r w:rsidRPr="007B256B">
              <w:rPr>
                <w:rFonts w:ascii="Cascadia Mono" w:hAnsi="Cascadia Mono" w:cs="Cascadia Mono"/>
                <w:color w:val="008000"/>
                <w:sz w:val="19"/>
                <w:szCs w:val="19"/>
              </w:rPr>
              <w:t>Produccion</w:t>
            </w:r>
            <w:proofErr w:type="spellEnd"/>
            <w:r w:rsidRPr="007B256B">
              <w:rPr>
                <w:rFonts w:ascii="Cascadia Mono" w:hAnsi="Cascadia Mono" w:cs="Cascadia Mono"/>
                <w:color w:val="008000"/>
                <w:sz w:val="19"/>
                <w:szCs w:val="19"/>
              </w:rPr>
              <w:t xml:space="preserve">\Mantenimiento\Boleta </w:t>
            </w:r>
            <w:proofErr w:type="spellStart"/>
            <w:r w:rsidRPr="007B256B">
              <w:rPr>
                <w:rFonts w:ascii="Cascadia Mono" w:hAnsi="Cascadia Mono" w:cs="Cascadia Mono"/>
                <w:color w:val="008000"/>
                <w:sz w:val="19"/>
                <w:szCs w:val="19"/>
              </w:rPr>
              <w:t>Electronica</w:t>
            </w:r>
            <w:proofErr w:type="spellEnd"/>
            <w:r w:rsidRPr="007B256B">
              <w:rPr>
                <w:rFonts w:ascii="Cascadia Mono" w:hAnsi="Cascadia Mono" w:cs="Cascadia Mono"/>
                <w:color w:val="008000"/>
                <w:sz w:val="19"/>
                <w:szCs w:val="19"/>
              </w:rPr>
              <w:t>\Origen\"</w:t>
            </w:r>
          </w:p>
          <w:p w:rsidR="007B256B" w:rsidRDefault="007B256B" w:rsidP="00222522">
            <w:pPr>
              <w:jc w:val="both"/>
              <w:rPr>
                <w:b/>
                <w:i/>
              </w:rPr>
            </w:pPr>
          </w:p>
        </w:tc>
      </w:tr>
    </w:tbl>
    <w:p w:rsidR="002D399C" w:rsidRDefault="002D399C" w:rsidP="00222522">
      <w:pPr>
        <w:jc w:val="both"/>
        <w:rPr>
          <w:i/>
        </w:rPr>
      </w:pPr>
    </w:p>
    <w:p w:rsidR="009024B0" w:rsidRPr="00A930FF" w:rsidRDefault="009024B0" w:rsidP="00222522">
      <w:pPr>
        <w:jc w:val="both"/>
        <w:rPr>
          <w:i/>
          <w:u w:val="single"/>
        </w:rPr>
      </w:pPr>
      <w:r>
        <w:rPr>
          <w:i/>
        </w:rPr>
        <w:t xml:space="preserve"> y agrega, según el impuesto seleccionado,</w:t>
      </w:r>
      <w:r w:rsidR="00A930FF">
        <w:rPr>
          <w:i/>
        </w:rPr>
        <w:t xml:space="preserve"> </w:t>
      </w:r>
      <w:r w:rsidR="00EA611A">
        <w:rPr>
          <w:i/>
        </w:rPr>
        <w:t>dentro de su módulo y</w:t>
      </w:r>
      <w:r>
        <w:rPr>
          <w:i/>
        </w:rPr>
        <w:t xml:space="preserve"> con un </w:t>
      </w:r>
      <w:r w:rsidR="00A930FF">
        <w:rPr>
          <w:i/>
        </w:rPr>
        <w:t>SWITCH-</w:t>
      </w:r>
      <w:r>
        <w:rPr>
          <w:i/>
        </w:rPr>
        <w:t xml:space="preserve">CASE, el impuesto con el que se va a trabajar: </w:t>
      </w:r>
    </w:p>
    <w:p w:rsidR="009024B0" w:rsidRDefault="009024B0" w:rsidP="00222522">
      <w:pPr>
        <w:jc w:val="both"/>
        <w:rPr>
          <w:i/>
        </w:rPr>
      </w:pPr>
      <w:proofErr w:type="spellStart"/>
      <w:r>
        <w:rPr>
          <w:i/>
        </w:rPr>
        <w:t>directorioOrigen</w:t>
      </w:r>
      <w:proofErr w:type="spellEnd"/>
      <w:r>
        <w:rPr>
          <w:i/>
        </w:rPr>
        <w:t xml:space="preserve"> </w:t>
      </w:r>
      <w:r w:rsidRPr="009024B0">
        <w:rPr>
          <w:b/>
          <w:i/>
        </w:rPr>
        <w:t>+=</w:t>
      </w:r>
      <w:r>
        <w:rPr>
          <w:b/>
          <w:i/>
        </w:rPr>
        <w:t xml:space="preserve"> </w:t>
      </w:r>
      <w:r>
        <w:rPr>
          <w:i/>
        </w:rPr>
        <w:t>@Automotores”</w:t>
      </w:r>
    </w:p>
    <w:p w:rsidR="009024B0" w:rsidRDefault="009024B0" w:rsidP="00222522">
      <w:pPr>
        <w:jc w:val="both"/>
        <w:rPr>
          <w:i/>
        </w:rPr>
      </w:pPr>
      <w:r>
        <w:rPr>
          <w:i/>
        </w:rPr>
        <w:t xml:space="preserve">  quedando, por ejemplo. </w:t>
      </w:r>
    </w:p>
    <w:p w:rsidR="007B256B" w:rsidRDefault="007B256B" w:rsidP="00222522">
      <w:pPr>
        <w:jc w:val="both"/>
      </w:pPr>
    </w:p>
    <w:p w:rsidR="009024B0" w:rsidRDefault="009024B0" w:rsidP="007B256B">
      <w:pPr>
        <w:jc w:val="center"/>
        <w:rPr>
          <w:i/>
          <w:color w:val="538135" w:themeColor="accent6" w:themeShade="BF"/>
        </w:rPr>
      </w:pPr>
      <w:proofErr w:type="spellStart"/>
      <w:r>
        <w:rPr>
          <w:i/>
        </w:rPr>
        <w:t>directorioOrigen</w:t>
      </w:r>
      <w:proofErr w:type="spellEnd"/>
      <w:r w:rsidRPr="00222522">
        <w:rPr>
          <w:i/>
        </w:rPr>
        <w:t xml:space="preserve"> </w:t>
      </w:r>
      <w:r>
        <w:rPr>
          <w:i/>
        </w:rPr>
        <w:t xml:space="preserve">= </w:t>
      </w:r>
      <w:r w:rsidRPr="00222522">
        <w:rPr>
          <w:i/>
        </w:rPr>
        <w:t>C:\\Users\\User</w:t>
      </w:r>
      <w:r>
        <w:rPr>
          <w:i/>
        </w:rPr>
        <w:t>\\Desktop</w:t>
      </w:r>
      <w:r w:rsidRPr="00222522">
        <w:rPr>
          <w:i/>
        </w:rPr>
        <w:t>\\BaseDatos</w:t>
      </w:r>
      <w:r w:rsidRPr="002D399C">
        <w:rPr>
          <w:i/>
          <w:color w:val="538135" w:themeColor="accent6" w:themeShade="BF"/>
        </w:rPr>
        <w:t>\\Automotores</w:t>
      </w:r>
    </w:p>
    <w:p w:rsidR="007B256B" w:rsidRDefault="007B256B" w:rsidP="007B256B">
      <w:pPr>
        <w:jc w:val="center"/>
        <w:rPr>
          <w:i/>
        </w:rPr>
      </w:pPr>
    </w:p>
    <w:p w:rsidR="009024B0" w:rsidRDefault="009024B0" w:rsidP="009024B0">
      <w:pPr>
        <w:jc w:val="both"/>
        <w:rPr>
          <w:i/>
        </w:rPr>
      </w:pPr>
      <w:r>
        <w:rPr>
          <w:i/>
        </w:rPr>
        <w:t xml:space="preserve">Esta ruta se </w:t>
      </w:r>
      <w:r w:rsidR="00433D39">
        <w:rPr>
          <w:i/>
        </w:rPr>
        <w:t>vuelca,</w:t>
      </w:r>
      <w:r>
        <w:rPr>
          <w:i/>
        </w:rPr>
        <w:t xml:space="preserve"> dentro de este mismo evento en: </w:t>
      </w:r>
    </w:p>
    <w:p w:rsidR="007B256B" w:rsidRDefault="007B256B" w:rsidP="009024B0">
      <w:pPr>
        <w:jc w:val="both"/>
        <w:rPr>
          <w:i/>
        </w:rPr>
      </w:pPr>
    </w:p>
    <w:p w:rsidR="009024B0" w:rsidRDefault="009024B0" w:rsidP="007B256B">
      <w:pPr>
        <w:jc w:val="center"/>
        <w:rPr>
          <w:rFonts w:ascii="Cascadia Mono" w:hAnsi="Cascadia Mono" w:cs="Cascadia Mono"/>
          <w:i/>
          <w:color w:val="000000"/>
          <w:sz w:val="19"/>
          <w:szCs w:val="19"/>
        </w:rPr>
      </w:pPr>
      <w:proofErr w:type="spellStart"/>
      <w:proofErr w:type="gramStart"/>
      <w:r w:rsidRPr="007B256B">
        <w:rPr>
          <w:rFonts w:ascii="Cascadia Mono" w:hAnsi="Cascadia Mono" w:cs="Cascadia Mono"/>
          <w:i/>
          <w:color w:val="0000FF"/>
          <w:sz w:val="19"/>
          <w:szCs w:val="19"/>
        </w:rPr>
        <w:t>this</w:t>
      </w:r>
      <w:r w:rsidRPr="007B256B">
        <w:rPr>
          <w:rFonts w:ascii="Cascadia Mono" w:hAnsi="Cascadia Mono" w:cs="Cascadia Mono"/>
          <w:i/>
          <w:color w:val="000000"/>
          <w:sz w:val="19"/>
          <w:szCs w:val="19"/>
        </w:rPr>
        <w:t>.Origen.InitialDirectory</w:t>
      </w:r>
      <w:proofErr w:type="spellEnd"/>
      <w:proofErr w:type="gramEnd"/>
      <w:r w:rsidRPr="007B256B">
        <w:rPr>
          <w:rFonts w:ascii="Cascadia Mono" w:hAnsi="Cascadia Mono" w:cs="Cascadia Mono"/>
          <w:i/>
          <w:color w:val="000000"/>
          <w:sz w:val="19"/>
          <w:szCs w:val="19"/>
        </w:rPr>
        <w:t xml:space="preserve"> = </w:t>
      </w:r>
      <w:proofErr w:type="spellStart"/>
      <w:r w:rsidRPr="007B256B">
        <w:rPr>
          <w:i/>
        </w:rPr>
        <w:t>directorioOrigen</w:t>
      </w:r>
      <w:proofErr w:type="spellEnd"/>
      <w:r w:rsidRPr="007B256B">
        <w:rPr>
          <w:rFonts w:ascii="Cascadia Mono" w:hAnsi="Cascadia Mono" w:cs="Cascadia Mono"/>
          <w:i/>
          <w:color w:val="000000"/>
          <w:sz w:val="19"/>
          <w:szCs w:val="19"/>
        </w:rPr>
        <w:t>;</w:t>
      </w:r>
    </w:p>
    <w:p w:rsidR="007B256B" w:rsidRPr="007B256B" w:rsidRDefault="007B256B" w:rsidP="007B256B">
      <w:pPr>
        <w:jc w:val="center"/>
        <w:rPr>
          <w:rFonts w:ascii="Cascadia Mono" w:hAnsi="Cascadia Mono" w:cs="Cascadia Mono"/>
          <w:i/>
          <w:color w:val="000000"/>
          <w:sz w:val="19"/>
          <w:szCs w:val="19"/>
        </w:rPr>
      </w:pPr>
    </w:p>
    <w:p w:rsidR="009024B0" w:rsidRDefault="007B256B" w:rsidP="009024B0">
      <w:pPr>
        <w:jc w:val="both"/>
      </w:pPr>
      <w:r>
        <w:rPr>
          <w:rFonts w:ascii="Cascadia Mono" w:hAnsi="Cascadia Mono" w:cs="Cascadia Mono"/>
          <w:color w:val="000000"/>
          <w:sz w:val="19"/>
          <w:szCs w:val="19"/>
        </w:rPr>
        <w:t>Lo cual</w:t>
      </w:r>
      <w:r w:rsidR="009024B0" w:rsidRPr="00EA611A">
        <w:t xml:space="preserve"> marca la ruta a partir de la debe abrir el </w:t>
      </w:r>
      <w:proofErr w:type="spellStart"/>
      <w:proofErr w:type="gramStart"/>
      <w:r w:rsidR="009024B0" w:rsidRPr="00EA611A">
        <w:rPr>
          <w:i/>
        </w:rPr>
        <w:t>OpenFileDialog</w:t>
      </w:r>
      <w:proofErr w:type="spellEnd"/>
      <w:r w:rsidR="009024B0" w:rsidRPr="00EA611A">
        <w:rPr>
          <w:i/>
        </w:rPr>
        <w:t>(</w:t>
      </w:r>
      <w:proofErr w:type="gramEnd"/>
      <w:r w:rsidR="009024B0" w:rsidRPr="00EA611A">
        <w:rPr>
          <w:i/>
        </w:rPr>
        <w:t>);</w:t>
      </w:r>
      <w:r w:rsidR="009024B0" w:rsidRPr="00EA611A">
        <w:t xml:space="preserve"> al iniciar el evento de </w:t>
      </w:r>
      <w:proofErr w:type="spellStart"/>
      <w:r w:rsidR="009024B0" w:rsidRPr="00EA611A">
        <w:t>bottn</w:t>
      </w:r>
      <w:proofErr w:type="spellEnd"/>
      <w:r w:rsidR="009024B0" w:rsidRPr="00EA611A">
        <w:t xml:space="preserve"> Origen. </w:t>
      </w:r>
    </w:p>
    <w:p w:rsidR="007B256B" w:rsidRDefault="007B256B" w:rsidP="009024B0">
      <w:pPr>
        <w:jc w:val="both"/>
      </w:pPr>
    </w:p>
    <w:p w:rsidR="007B256B" w:rsidRPr="00EA611A" w:rsidRDefault="007B256B" w:rsidP="009024B0">
      <w:pPr>
        <w:jc w:val="both"/>
      </w:pPr>
    </w:p>
    <w:p w:rsidR="00222522" w:rsidRPr="00222522" w:rsidRDefault="00A930FF" w:rsidP="00222522">
      <w:pPr>
        <w:jc w:val="both"/>
        <w:rPr>
          <w:rFonts w:ascii="Cascadia Mono" w:hAnsi="Cascadia Mono" w:cs="Cascadia Mono"/>
          <w:color w:val="000000"/>
          <w:sz w:val="19"/>
          <w:szCs w:val="19"/>
        </w:rPr>
      </w:pPr>
      <w:r>
        <w:t>Los impuestos seleccionables pueden ser</w:t>
      </w:r>
      <w:r w:rsidR="002A748B">
        <w:t xml:space="preserve">: Impuesto Automotor, Impuesto a las Embarcaciones, Impuesto Urbano Edificado, Impuesto Urbano Baldío, Impuesto Rural e Impuesto Complementario. </w:t>
      </w:r>
    </w:p>
    <w:p w:rsidR="00222522" w:rsidRDefault="00EA611A" w:rsidP="00222522">
      <w:pPr>
        <w:jc w:val="both"/>
      </w:pPr>
      <w:r w:rsidRPr="00EA611A">
        <w:rPr>
          <w:noProof/>
          <w:lang w:eastAsia="es-AR"/>
        </w:rPr>
        <w:lastRenderedPageBreak/>
        <w:drawing>
          <wp:inline distT="0" distB="0" distL="0" distR="0" wp14:anchorId="6C246B92" wp14:editId="40EC9F5C">
            <wp:extent cx="4156364" cy="2454938"/>
            <wp:effectExtent l="0" t="0" r="0" b="254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65372" cy="2460258"/>
                    </a:xfrm>
                    <a:prstGeom prst="rect">
                      <a:avLst/>
                    </a:prstGeom>
                  </pic:spPr>
                </pic:pic>
              </a:graphicData>
            </a:graphic>
          </wp:inline>
        </w:drawing>
      </w:r>
    </w:p>
    <w:p w:rsidR="00C2526B" w:rsidRDefault="00C2526B" w:rsidP="00433D39">
      <w:pPr>
        <w:jc w:val="both"/>
      </w:pPr>
    </w:p>
    <w:p w:rsidR="00C2526B" w:rsidRDefault="00C2526B" w:rsidP="00433D39">
      <w:pPr>
        <w:jc w:val="both"/>
      </w:pPr>
    </w:p>
    <w:p w:rsidR="00433D39" w:rsidRPr="00C2526B" w:rsidRDefault="00433D39" w:rsidP="00433D39">
      <w:pPr>
        <w:jc w:val="both"/>
        <w:rPr>
          <w:b/>
          <w:i/>
          <w:u w:val="single"/>
        </w:rPr>
      </w:pPr>
      <w:r w:rsidRPr="00C2526B">
        <w:rPr>
          <w:b/>
          <w:i/>
          <w:u w:val="single"/>
        </w:rPr>
        <w:t xml:space="preserve">Con Anual- Con Cabecera - Diferencial Mails - Fecha </w:t>
      </w:r>
      <w:r w:rsidR="00C2526B" w:rsidRPr="00C2526B">
        <w:rPr>
          <w:b/>
          <w:i/>
          <w:u w:val="single"/>
        </w:rPr>
        <w:t>Opción:</w:t>
      </w:r>
    </w:p>
    <w:p w:rsidR="00433D39" w:rsidRDefault="00433D39" w:rsidP="00433D39">
      <w:pPr>
        <w:jc w:val="both"/>
      </w:pPr>
      <w:r>
        <w:t xml:space="preserve">En el caso de estas tres opciones, lo que se busca es detallar en mayor grado el resultado final del proceso total que arroja la aplicación: </w:t>
      </w:r>
      <w:r w:rsidR="00EC0827">
        <w:t xml:space="preserve">Con </w:t>
      </w:r>
      <w:proofErr w:type="gramStart"/>
      <w:r w:rsidR="00EC0827">
        <w:t>Anual ,</w:t>
      </w:r>
      <w:proofErr w:type="gramEnd"/>
      <w:r w:rsidR="00EC0827">
        <w:t xml:space="preserve"> agrega el monto anual que extrae de la base de datos. Con Cabecera: agrega una línea al principio de la redacción del .CSV que describe la información que aparecerá debajo: </w:t>
      </w:r>
    </w:p>
    <w:p w:rsidR="00EC0827" w:rsidRDefault="00EC0827" w:rsidP="00433D39">
      <w:pPr>
        <w:jc w:val="both"/>
        <w:rPr>
          <w:rFonts w:ascii="Cascadia Mono" w:hAnsi="Cascadia Mono" w:cs="Cascadia Mono"/>
          <w:color w:val="A31515"/>
          <w:sz w:val="19"/>
          <w:szCs w:val="19"/>
        </w:rPr>
      </w:pPr>
      <w:r>
        <w:tab/>
      </w:r>
      <w:r>
        <w:tab/>
      </w:r>
      <w:r>
        <w:tab/>
      </w:r>
      <w:r>
        <w:tab/>
      </w:r>
      <w:r>
        <w:tab/>
      </w:r>
      <w:r>
        <w:tab/>
      </w:r>
      <w:r>
        <w:rPr>
          <w:rFonts w:ascii="Cascadia Mono" w:hAnsi="Cascadia Mono" w:cs="Cascadia Mono"/>
          <w:color w:val="A31515"/>
          <w:sz w:val="19"/>
          <w:szCs w:val="19"/>
        </w:rPr>
        <w:t>"email|nombre|cuit|fechav|fechao|anio|cuota|impuesto|datos|descuento"</w:t>
      </w:r>
    </w:p>
    <w:p w:rsidR="00EC0827" w:rsidRDefault="00EC0827" w:rsidP="00433D39">
      <w:pPr>
        <w:jc w:val="both"/>
        <w:rPr>
          <w:rFonts w:ascii="Cascadia Mono" w:hAnsi="Cascadia Mono" w:cs="Cascadia Mono"/>
          <w:color w:val="A31515"/>
          <w:sz w:val="19"/>
          <w:szCs w:val="19"/>
        </w:rPr>
      </w:pPr>
    </w:p>
    <w:p w:rsidR="00EC0827" w:rsidRDefault="00EC0827" w:rsidP="00433D39">
      <w:pPr>
        <w:jc w:val="both"/>
      </w:pPr>
      <w:r w:rsidRPr="00EC0827">
        <w:rPr>
          <w:noProof/>
          <w:lang w:eastAsia="es-AR"/>
        </w:rPr>
        <w:drawing>
          <wp:inline distT="0" distB="0" distL="0" distR="0" wp14:anchorId="2C0D4A01" wp14:editId="09CA519A">
            <wp:extent cx="5020376" cy="733527"/>
            <wp:effectExtent l="0" t="0" r="889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20376" cy="733527"/>
                    </a:xfrm>
                    <a:prstGeom prst="rect">
                      <a:avLst/>
                    </a:prstGeom>
                  </pic:spPr>
                </pic:pic>
              </a:graphicData>
            </a:graphic>
          </wp:inline>
        </w:drawing>
      </w:r>
    </w:p>
    <w:p w:rsidR="00433D39" w:rsidRDefault="00433D39" w:rsidP="00433D39">
      <w:pPr>
        <w:jc w:val="both"/>
      </w:pPr>
    </w:p>
    <w:p w:rsidR="00433D39" w:rsidRDefault="00433D39" w:rsidP="00433D39">
      <w:pPr>
        <w:jc w:val="both"/>
      </w:pPr>
    </w:p>
    <w:p w:rsidR="003B6D0A" w:rsidRDefault="00EC0827" w:rsidP="0027037A">
      <w:pPr>
        <w:jc w:val="both"/>
      </w:pPr>
      <w:r>
        <w:t>Fecha Opción</w:t>
      </w:r>
      <w:r w:rsidR="00C2526B">
        <w:t>:</w:t>
      </w:r>
      <w:r>
        <w:t xml:space="preserve">  utiliza el </w:t>
      </w:r>
      <w:proofErr w:type="spellStart"/>
      <w:proofErr w:type="gramStart"/>
      <w:r w:rsidRPr="00EC0827">
        <w:rPr>
          <w:i/>
        </w:rPr>
        <w:t>DateTimerPicker</w:t>
      </w:r>
      <w:proofErr w:type="spellEnd"/>
      <w:r>
        <w:t xml:space="preserve">  y</w:t>
      </w:r>
      <w:proofErr w:type="gramEnd"/>
      <w:r>
        <w:t xml:space="preserve"> agrega la fecha del </w:t>
      </w:r>
      <w:r w:rsidR="00C2526B">
        <w:t>día</w:t>
      </w:r>
      <w:r>
        <w:t xml:space="preserve"> en que se ejecuta la aplicación al resultado final. </w:t>
      </w:r>
    </w:p>
    <w:p w:rsidR="003B6D0A" w:rsidRDefault="003B6D0A" w:rsidP="0027037A">
      <w:pPr>
        <w:jc w:val="both"/>
      </w:pPr>
      <w:proofErr w:type="spellStart"/>
      <w:r w:rsidRPr="00C2526B">
        <w:rPr>
          <w:u w:val="single"/>
        </w:rPr>
        <w:t>Cant</w:t>
      </w:r>
      <w:proofErr w:type="spellEnd"/>
      <w:r w:rsidRPr="00C2526B">
        <w:rPr>
          <w:u w:val="single"/>
        </w:rPr>
        <w:t>. Suscriptores</w:t>
      </w:r>
      <w:r>
        <w:t>:</w:t>
      </w:r>
      <w:r w:rsidR="00C2526B">
        <w:t xml:space="preserve"> </w:t>
      </w:r>
    </w:p>
    <w:p w:rsidR="00C2526B" w:rsidRPr="00C2526B" w:rsidRDefault="00C2526B" w:rsidP="0027037A">
      <w:pPr>
        <w:jc w:val="both"/>
      </w:pPr>
      <w:r>
        <w:t xml:space="preserve">Se sugiere un número que represente la cantidad de líneas a leer dentro del .txt que se toma de base. En caso de no ser igual al número final de líneas leídas, se obtiene un </w:t>
      </w:r>
      <w:proofErr w:type="spellStart"/>
      <w:r w:rsidRPr="00C2526B">
        <w:rPr>
          <w:rFonts w:ascii="Cascadia Mono" w:hAnsi="Cascadia Mono" w:cs="Cascadia Mono"/>
          <w:i/>
          <w:color w:val="000000"/>
          <w:sz w:val="19"/>
          <w:szCs w:val="19"/>
        </w:rPr>
        <w:t>MessageBox.Show</w:t>
      </w:r>
      <w:proofErr w:type="spellEnd"/>
      <w:r w:rsidRPr="00C2526B">
        <w:rPr>
          <w:rFonts w:ascii="Cascadia Mono" w:hAnsi="Cascadia Mono" w:cs="Cascadia Mono"/>
          <w:i/>
          <w:color w:val="000000"/>
          <w:sz w:val="19"/>
          <w:szCs w:val="19"/>
        </w:rPr>
        <w:t>()</w:t>
      </w:r>
      <w:r>
        <w:rPr>
          <w:rFonts w:ascii="Cascadia Mono" w:hAnsi="Cascadia Mono" w:cs="Cascadia Mono"/>
          <w:i/>
          <w:color w:val="000000"/>
          <w:sz w:val="19"/>
          <w:szCs w:val="19"/>
        </w:rPr>
        <w:t xml:space="preserve"> </w:t>
      </w:r>
      <w:r>
        <w:t>que alerta sobre este detalle</w:t>
      </w:r>
      <w:r w:rsidRPr="00C2526B">
        <w:t xml:space="preserve">, además </w:t>
      </w:r>
      <w:r>
        <w:t>de informar la c</w:t>
      </w:r>
      <w:r w:rsidRPr="00C2526B">
        <w:t>a</w:t>
      </w:r>
      <w:r>
        <w:t>n</w:t>
      </w:r>
      <w:r w:rsidRPr="00C2526B">
        <w:t>tidad en concreto que se llegó a obtener de líneas leídas.</w:t>
      </w:r>
      <w:r>
        <w:rPr>
          <w:rFonts w:ascii="Cascadia Mono" w:hAnsi="Cascadia Mono" w:cs="Cascadia Mono"/>
          <w:color w:val="000000"/>
          <w:sz w:val="19"/>
          <w:szCs w:val="19"/>
        </w:rPr>
        <w:t xml:space="preserve"> </w:t>
      </w:r>
    </w:p>
    <w:p w:rsidR="00C2526B" w:rsidRDefault="00C2526B" w:rsidP="0027037A">
      <w:pPr>
        <w:jc w:val="both"/>
      </w:pPr>
    </w:p>
    <w:p w:rsidR="003B6D0A" w:rsidRDefault="003B6D0A" w:rsidP="0027037A">
      <w:pPr>
        <w:jc w:val="both"/>
      </w:pPr>
      <w:r w:rsidRPr="00E66523">
        <w:rPr>
          <w:u w:val="single"/>
        </w:rPr>
        <w:t>Cortar cada</w:t>
      </w:r>
      <w:r>
        <w:t>:</w:t>
      </w:r>
    </w:p>
    <w:p w:rsidR="00BC516D" w:rsidRDefault="00BC516D" w:rsidP="0027037A">
      <w:pPr>
        <w:jc w:val="both"/>
      </w:pPr>
      <w:r>
        <w:t xml:space="preserve">Esta opción funciona en conjunto con la anterior. Se establece con esta el número máximo de mails que deben cargarse en un CSV antes de comenzar a guardarlos en un CSV diferente. </w:t>
      </w:r>
    </w:p>
    <w:p w:rsidR="00B6029C" w:rsidRDefault="00B6029C" w:rsidP="0027037A">
      <w:pPr>
        <w:jc w:val="both"/>
      </w:pPr>
      <w:r>
        <w:t xml:space="preserve">La diferencia entre </w:t>
      </w:r>
      <w:proofErr w:type="spellStart"/>
      <w:r>
        <w:t>rows</w:t>
      </w:r>
      <w:proofErr w:type="spellEnd"/>
      <w:r>
        <w:t xml:space="preserve"> leídas en el a</w:t>
      </w:r>
      <w:r w:rsidR="0073240E">
        <w:t>rchivo original y la cantidad d</w:t>
      </w:r>
      <w:r>
        <w:t>e</w:t>
      </w:r>
      <w:r w:rsidR="0073240E">
        <w:t xml:space="preserve"> </w:t>
      </w:r>
      <w:r>
        <w:t>mails que se forman al final del pro</w:t>
      </w:r>
      <w:r w:rsidR="0073240E">
        <w:t xml:space="preserve">ceso radica en la diferencia </w:t>
      </w:r>
      <w:r>
        <w:t xml:space="preserve">entre la cantidad de </w:t>
      </w:r>
      <w:r w:rsidR="00616F30">
        <w:t>impuestos a pagar</w:t>
      </w:r>
      <w:r w:rsidR="0073240E">
        <w:t xml:space="preserve"> por cada correo o</w:t>
      </w:r>
      <w:r>
        <w:t xml:space="preserve"> razón social diferente, si</w:t>
      </w:r>
      <w:r w:rsidR="0073240E">
        <w:t xml:space="preserve">endo más de uno en muchos casos, por lo que comúnmente se vería un resultado donde es menor el número de mails al número de </w:t>
      </w:r>
      <w:proofErr w:type="spellStart"/>
      <w:r w:rsidR="0073240E">
        <w:t>rows</w:t>
      </w:r>
      <w:proofErr w:type="spellEnd"/>
      <w:r w:rsidR="0073240E">
        <w:t xml:space="preserve">. </w:t>
      </w:r>
      <w:r>
        <w:t xml:space="preserve"> </w:t>
      </w:r>
    </w:p>
    <w:p w:rsidR="00BC516D" w:rsidRDefault="00BC516D" w:rsidP="008045C2">
      <w:pPr>
        <w:ind w:left="708" w:hanging="708"/>
        <w:jc w:val="both"/>
      </w:pPr>
    </w:p>
    <w:p w:rsidR="003B6D0A" w:rsidRDefault="003B6D0A" w:rsidP="0027037A">
      <w:pPr>
        <w:jc w:val="both"/>
        <w:rPr>
          <w:u w:val="single"/>
        </w:rPr>
      </w:pPr>
      <w:r w:rsidRPr="0073240E">
        <w:rPr>
          <w:u w:val="single"/>
        </w:rPr>
        <w:t>URL:</w:t>
      </w:r>
    </w:p>
    <w:p w:rsidR="0073240E" w:rsidRDefault="0073240E" w:rsidP="0027037A">
      <w:pPr>
        <w:jc w:val="both"/>
      </w:pPr>
      <w:r w:rsidRPr="0073240E">
        <w:lastRenderedPageBreak/>
        <w:t xml:space="preserve">Toma la </w:t>
      </w:r>
      <w:proofErr w:type="spellStart"/>
      <w:r w:rsidRPr="0073240E">
        <w:t>Url</w:t>
      </w:r>
      <w:proofErr w:type="spellEnd"/>
      <w:r w:rsidRPr="0073240E">
        <w:t xml:space="preserve"> asociada al impuesto elegido, y la muestra por pantalla. </w:t>
      </w:r>
      <w:r w:rsidR="00841BE4">
        <w:t xml:space="preserve">Ofrece la posibilidad de llenar este espacio con una nueva dirección (siendo la que aparece en principio una dirección incrustada en código) que va a ser tomada entonces como la dirección que formará parte del resultado final. </w:t>
      </w:r>
      <w:r w:rsidR="009E4FB8">
        <w:t>En tal caso de que la variable “</w:t>
      </w:r>
      <w:proofErr w:type="spellStart"/>
      <w:r w:rsidR="009E4FB8" w:rsidRPr="009E4FB8">
        <w:t>debitoCredito</w:t>
      </w:r>
      <w:proofErr w:type="spellEnd"/>
      <w:r w:rsidR="009E4FB8">
        <w:t xml:space="preserve">” fuera “0” </w:t>
      </w:r>
      <w:proofErr w:type="gramStart"/>
      <w:r w:rsidR="009E4FB8">
        <w:t>o  “</w:t>
      </w:r>
      <w:proofErr w:type="gramEnd"/>
      <w:r w:rsidR="009E4FB8">
        <w:t xml:space="preserve">C”. </w:t>
      </w:r>
      <w:bookmarkStart w:id="0" w:name="_GoBack"/>
      <w:bookmarkEnd w:id="0"/>
    </w:p>
    <w:p w:rsidR="009E4FB8" w:rsidRDefault="009E4FB8" w:rsidP="0027037A">
      <w:pPr>
        <w:jc w:val="both"/>
      </w:pPr>
    </w:p>
    <w:p w:rsidR="009E4FB8" w:rsidRDefault="009E4FB8" w:rsidP="0027037A">
      <w:pPr>
        <w:jc w:val="both"/>
      </w:pPr>
      <w:r w:rsidRPr="009E4FB8">
        <w:drawing>
          <wp:inline distT="0" distB="0" distL="0" distR="0" wp14:anchorId="772BD8E4" wp14:editId="3A56F7A4">
            <wp:extent cx="6570980" cy="1350645"/>
            <wp:effectExtent l="0" t="0" r="1270" b="190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570980" cy="1350645"/>
                    </a:xfrm>
                    <a:prstGeom prst="rect">
                      <a:avLst/>
                    </a:prstGeom>
                  </pic:spPr>
                </pic:pic>
              </a:graphicData>
            </a:graphic>
          </wp:inline>
        </w:drawing>
      </w:r>
    </w:p>
    <w:p w:rsidR="00602BCF" w:rsidRDefault="00602BCF" w:rsidP="0027037A">
      <w:pPr>
        <w:jc w:val="both"/>
      </w:pPr>
    </w:p>
    <w:p w:rsidR="00602BCF" w:rsidRDefault="00602BCF" w:rsidP="00602BCF">
      <w:pPr>
        <w:jc w:val="both"/>
      </w:pPr>
      <w:r w:rsidRPr="00E66523">
        <w:rPr>
          <w:u w:val="single"/>
        </w:rPr>
        <w:t>Barra: Subscripciones Leídas</w:t>
      </w:r>
      <w:r>
        <w:t>: toma el valor desde el cuadro de texto “</w:t>
      </w:r>
      <w:r>
        <w:rPr>
          <w:rFonts w:ascii="Cascadia Mono" w:hAnsi="Cascadia Mono" w:cs="Cascadia Mono"/>
          <w:color w:val="000000"/>
          <w:sz w:val="19"/>
          <w:szCs w:val="19"/>
        </w:rPr>
        <w:t xml:space="preserve">cantidad de subscripciones” </w:t>
      </w:r>
      <w:r w:rsidRPr="00E66523">
        <w:t xml:space="preserve">y por cada línea leída desde la base de datos, incorpora un mayor número al porcentaje mostrándolo por pantalla. </w:t>
      </w:r>
    </w:p>
    <w:p w:rsidR="00602BCF" w:rsidRPr="00E66523" w:rsidRDefault="00602BCF" w:rsidP="00602BCF">
      <w:pPr>
        <w:jc w:val="both"/>
        <w:rPr>
          <w:i/>
          <w:sz w:val="24"/>
          <w:szCs w:val="24"/>
        </w:rPr>
      </w:pPr>
      <w:r w:rsidRPr="00E66523">
        <w:rPr>
          <w:u w:val="single"/>
        </w:rPr>
        <w:t>Barra: Mails Generados</w:t>
      </w:r>
      <w:r>
        <w:t xml:space="preserve">: Indica cuantos mail se han generado a partir de la lectura de la base de datos en la función </w:t>
      </w:r>
      <w:r w:rsidRPr="00E66523">
        <w:rPr>
          <w:i/>
          <w:sz w:val="24"/>
          <w:szCs w:val="24"/>
        </w:rPr>
        <w:t>“</w:t>
      </w:r>
      <w:proofErr w:type="gramStart"/>
      <w:r w:rsidRPr="00E66523">
        <w:rPr>
          <w:i/>
          <w:sz w:val="24"/>
          <w:szCs w:val="24"/>
        </w:rPr>
        <w:t>Procesar(</w:t>
      </w:r>
      <w:proofErr w:type="gramEnd"/>
      <w:r w:rsidRPr="00E66523">
        <w:rPr>
          <w:i/>
          <w:sz w:val="24"/>
          <w:szCs w:val="24"/>
        </w:rPr>
        <w:t>);”</w:t>
      </w:r>
    </w:p>
    <w:p w:rsidR="00602BCF" w:rsidRPr="0073240E" w:rsidRDefault="00602BCF" w:rsidP="0027037A">
      <w:pPr>
        <w:jc w:val="both"/>
      </w:pPr>
    </w:p>
    <w:p w:rsidR="003B6D0A" w:rsidRDefault="003B6D0A" w:rsidP="0027037A">
      <w:pPr>
        <w:jc w:val="both"/>
        <w:rPr>
          <w:u w:val="single"/>
        </w:rPr>
      </w:pPr>
      <w:r w:rsidRPr="00B05CC4">
        <w:rPr>
          <w:u w:val="single"/>
        </w:rPr>
        <w:t>Generar</w:t>
      </w:r>
      <w:r w:rsidR="00B05CC4">
        <w:rPr>
          <w:u w:val="single"/>
        </w:rPr>
        <w:t xml:space="preserve"> (</w:t>
      </w:r>
      <w:proofErr w:type="spellStart"/>
      <w:r w:rsidR="00B05CC4" w:rsidRPr="00B05CC4">
        <w:rPr>
          <w:u w:val="single"/>
        </w:rPr>
        <w:t>Bttn</w:t>
      </w:r>
      <w:proofErr w:type="spellEnd"/>
      <w:r w:rsidR="00B05CC4">
        <w:rPr>
          <w:u w:val="single"/>
        </w:rPr>
        <w:t>)</w:t>
      </w:r>
      <w:r w:rsidRPr="00B05CC4">
        <w:rPr>
          <w:u w:val="single"/>
        </w:rPr>
        <w:t>:</w:t>
      </w:r>
    </w:p>
    <w:p w:rsidR="00B05CC4" w:rsidRPr="00B05CC4" w:rsidRDefault="00B05CC4" w:rsidP="00B05CC4">
      <w:pPr>
        <w:autoSpaceDE w:val="0"/>
        <w:autoSpaceDN w:val="0"/>
        <w:adjustRightInd w:val="0"/>
        <w:spacing w:after="0" w:line="240" w:lineRule="auto"/>
      </w:pPr>
      <w:r w:rsidRPr="00B05CC4">
        <w:t xml:space="preserve">funciona Tomando el valor desde "cantidad de subscripciones" en caso de ser nulo </w:t>
      </w:r>
      <w:r w:rsidR="00602BCF" w:rsidRPr="00B05CC4">
        <w:t>envía</w:t>
      </w:r>
      <w:r w:rsidRPr="00B05CC4">
        <w:t xml:space="preserve"> un mensaje por pantalla- Toma el texto de "Impuesto" y la ruta a </w:t>
      </w:r>
      <w:r w:rsidR="00E66523" w:rsidRPr="00B05CC4">
        <w:t>través</w:t>
      </w:r>
      <w:r w:rsidRPr="00B05CC4">
        <w:t xml:space="preserve"> del Objeto 'Origen'</w:t>
      </w:r>
      <w:r>
        <w:t xml:space="preserve">: </w:t>
      </w:r>
    </w:p>
    <w:p w:rsidR="00B05CC4" w:rsidRPr="00B05CC4" w:rsidRDefault="00B05CC4" w:rsidP="00B05CC4">
      <w:pPr>
        <w:autoSpaceDE w:val="0"/>
        <w:autoSpaceDN w:val="0"/>
        <w:adjustRightInd w:val="0"/>
        <w:spacing w:after="0" w:line="240" w:lineRule="auto"/>
      </w:pPr>
      <w:r w:rsidRPr="00B05CC4">
        <w:t xml:space="preserve">            </w:t>
      </w:r>
    </w:p>
    <w:p w:rsidR="00B05CC4" w:rsidRDefault="00B05CC4" w:rsidP="00B05CC4">
      <w:pPr>
        <w:autoSpaceDE w:val="0"/>
        <w:autoSpaceDN w:val="0"/>
        <w:adjustRightInd w:val="0"/>
        <w:spacing w:after="0" w:line="240" w:lineRule="auto"/>
        <w:jc w:val="both"/>
      </w:pPr>
      <w:r>
        <w:t>E</w:t>
      </w:r>
      <w:r w:rsidRPr="00B05CC4">
        <w:t>j</w:t>
      </w:r>
      <w:r w:rsidR="00602BCF">
        <w:t>emplo</w:t>
      </w:r>
      <w:proofErr w:type="gramStart"/>
      <w:r w:rsidR="00602BCF">
        <w:t>1:</w:t>
      </w:r>
      <w:r w:rsidR="00E66523" w:rsidRPr="00E66523">
        <w:rPr>
          <w:color w:val="FFFFFF" w:themeColor="background1"/>
        </w:rPr>
        <w:t>…</w:t>
      </w:r>
      <w:proofErr w:type="gramEnd"/>
      <w:r w:rsidR="00E66523" w:rsidRPr="00E66523">
        <w:rPr>
          <w:color w:val="FFFFFF" w:themeColor="background1"/>
        </w:rPr>
        <w:t>…………………………….</w:t>
      </w:r>
      <w:r>
        <w:t>\\arba.gov.ar\DE\GGTI\Gerenciade</w:t>
      </w:r>
      <w:r w:rsidRPr="00B05CC4">
        <w:t>Produccion\Mantenimiento\Boleta</w:t>
      </w:r>
      <w:r>
        <w:t xml:space="preserve"> </w:t>
      </w:r>
      <w:proofErr w:type="spellStart"/>
      <w:r w:rsidR="00602BCF">
        <w:t>El</w:t>
      </w:r>
      <w:r w:rsidRPr="00B05CC4">
        <w:t>ectronica</w:t>
      </w:r>
      <w:proofErr w:type="spellEnd"/>
      <w:r w:rsidRPr="00B05CC4">
        <w:t>\Origen\</w:t>
      </w:r>
      <w:r w:rsidRPr="00602BCF">
        <w:rPr>
          <w:color w:val="5B9BD5" w:themeColor="accent1"/>
        </w:rPr>
        <w:t xml:space="preserve">Edificado\20150519-3-CO.TXT </w:t>
      </w:r>
      <w:r w:rsidRPr="00B05CC4">
        <w:t>)</w:t>
      </w:r>
    </w:p>
    <w:p w:rsidR="00B05CC4" w:rsidRDefault="00B05CC4" w:rsidP="00B05CC4">
      <w:pPr>
        <w:autoSpaceDE w:val="0"/>
        <w:autoSpaceDN w:val="0"/>
        <w:adjustRightInd w:val="0"/>
        <w:spacing w:after="0" w:line="240" w:lineRule="auto"/>
      </w:pPr>
    </w:p>
    <w:p w:rsidR="00B05CC4" w:rsidRDefault="00B05CC4" w:rsidP="00B05CC4">
      <w:pPr>
        <w:autoSpaceDE w:val="0"/>
        <w:autoSpaceDN w:val="0"/>
        <w:adjustRightInd w:val="0"/>
        <w:spacing w:after="0" w:line="240" w:lineRule="auto"/>
        <w:rPr>
          <w:rFonts w:ascii="Cascadia Mono" w:hAnsi="Cascadia Mono" w:cs="Cascadia Mono"/>
          <w:color w:val="000000"/>
          <w:sz w:val="19"/>
          <w:szCs w:val="19"/>
        </w:rPr>
      </w:pPr>
      <w:r>
        <w:t>Por medio de la sentencia</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w:t>
      </w:r>
      <w:proofErr w:type="spellStart"/>
      <w:r>
        <w:rPr>
          <w:rFonts w:ascii="Cascadia Mono" w:hAnsi="Cascadia Mono" w:cs="Cascadia Mono"/>
          <w:color w:val="000000"/>
          <w:sz w:val="19"/>
          <w:szCs w:val="19"/>
        </w:rPr>
        <w:t>Replace</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FF"/>
          <w:sz w:val="19"/>
          <w:szCs w:val="19"/>
        </w:rPr>
        <w:t>this</w:t>
      </w:r>
      <w:r>
        <w:rPr>
          <w:rFonts w:ascii="Cascadia Mono" w:hAnsi="Cascadia Mono" w:cs="Cascadia Mono"/>
          <w:color w:val="000000"/>
          <w:sz w:val="19"/>
          <w:szCs w:val="19"/>
        </w:rPr>
        <w:t>.Origen.InitialDirectory</w:t>
      </w:r>
      <w:proofErr w:type="spellEnd"/>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Pr>
          <w:rFonts w:ascii="Cascadia Mono" w:hAnsi="Cascadia Mono" w:cs="Cascadia Mono"/>
          <w:color w:val="000000"/>
          <w:sz w:val="19"/>
          <w:szCs w:val="19"/>
        </w:rPr>
        <w:t>);” se vuelva sobre la variable “</w:t>
      </w:r>
      <w:proofErr w:type="spellStart"/>
      <w:r>
        <w:rPr>
          <w:rFonts w:ascii="Cascadia Mono" w:hAnsi="Cascadia Mono" w:cs="Cascadia Mono"/>
          <w:color w:val="000000"/>
          <w:sz w:val="19"/>
          <w:szCs w:val="19"/>
        </w:rPr>
        <w:t>TxtDestino</w:t>
      </w:r>
      <w:proofErr w:type="spellEnd"/>
      <w:r>
        <w:rPr>
          <w:rFonts w:ascii="Cascadia Mono" w:hAnsi="Cascadia Mono" w:cs="Cascadia Mono"/>
          <w:color w:val="000000"/>
          <w:sz w:val="19"/>
          <w:szCs w:val="19"/>
        </w:rPr>
        <w:t>” el nombre del archivo seleccionado</w:t>
      </w:r>
      <w:r w:rsidR="00602BCF">
        <w:rPr>
          <w:rFonts w:ascii="Cascadia Mono" w:hAnsi="Cascadia Mono" w:cs="Cascadia Mono"/>
          <w:color w:val="000000"/>
          <w:sz w:val="19"/>
          <w:szCs w:val="19"/>
        </w:rPr>
        <w:t xml:space="preserve"> dando : </w:t>
      </w:r>
    </w:p>
    <w:p w:rsidR="00602BCF" w:rsidRDefault="00602BCF" w:rsidP="00B05CC4">
      <w:pPr>
        <w:autoSpaceDE w:val="0"/>
        <w:autoSpaceDN w:val="0"/>
        <w:adjustRightInd w:val="0"/>
        <w:spacing w:after="0" w:line="240" w:lineRule="auto"/>
        <w:rPr>
          <w:rFonts w:ascii="Cascadia Mono" w:hAnsi="Cascadia Mono" w:cs="Cascadia Mono"/>
          <w:color w:val="000000"/>
          <w:sz w:val="19"/>
          <w:szCs w:val="19"/>
        </w:rPr>
      </w:pPr>
    </w:p>
    <w:p w:rsidR="00602BCF" w:rsidRDefault="00602BCF" w:rsidP="00B05CC4">
      <w:pPr>
        <w:autoSpaceDE w:val="0"/>
        <w:autoSpaceDN w:val="0"/>
        <w:adjustRightInd w:val="0"/>
        <w:spacing w:after="0" w:line="240" w:lineRule="auto"/>
      </w:pPr>
      <w:r>
        <w:rPr>
          <w:rFonts w:ascii="Cascadia Mono" w:hAnsi="Cascadia Mono" w:cs="Cascadia Mono"/>
          <w:color w:val="000000"/>
          <w:sz w:val="19"/>
          <w:szCs w:val="19"/>
        </w:rPr>
        <w:t>Ejemplo</w:t>
      </w:r>
      <w:proofErr w:type="gramStart"/>
      <w:r>
        <w:rPr>
          <w:rFonts w:ascii="Cascadia Mono" w:hAnsi="Cascadia Mono" w:cs="Cascadia Mono"/>
          <w:color w:val="000000"/>
          <w:sz w:val="19"/>
          <w:szCs w:val="19"/>
        </w:rPr>
        <w:t>2 :</w:t>
      </w:r>
      <w:proofErr w:type="gramEnd"/>
      <w:r>
        <w:rPr>
          <w:rFonts w:ascii="Cascadia Mono" w:hAnsi="Cascadia Mono" w:cs="Cascadia Mono"/>
          <w:color w:val="000000"/>
          <w:sz w:val="19"/>
          <w:szCs w:val="19"/>
        </w:rPr>
        <w:t xml:space="preserve"> </w:t>
      </w:r>
      <w:r w:rsidR="00E66523">
        <w:rPr>
          <w:rFonts w:ascii="Cascadia Mono" w:hAnsi="Cascadia Mono" w:cs="Cascadia Mono"/>
          <w:color w:val="000000"/>
          <w:sz w:val="19"/>
          <w:szCs w:val="19"/>
        </w:rPr>
        <w:t xml:space="preserve">     </w:t>
      </w:r>
      <w:r w:rsidRPr="00602BCF">
        <w:rPr>
          <w:color w:val="5B9BD5" w:themeColor="accent1"/>
        </w:rPr>
        <w:t>"\Edificado\20150519-3-CO.TXT</w:t>
      </w:r>
      <w:r w:rsidRPr="00B05CC4">
        <w:t>"</w:t>
      </w:r>
    </w:p>
    <w:p w:rsidR="00E66523" w:rsidRDefault="00E66523" w:rsidP="00B05CC4">
      <w:pPr>
        <w:autoSpaceDE w:val="0"/>
        <w:autoSpaceDN w:val="0"/>
        <w:adjustRightInd w:val="0"/>
        <w:spacing w:after="0" w:line="240" w:lineRule="auto"/>
        <w:rPr>
          <w:rFonts w:ascii="Cascadia Mono" w:hAnsi="Cascadia Mono" w:cs="Cascadia Mono"/>
          <w:color w:val="000000"/>
          <w:sz w:val="19"/>
          <w:szCs w:val="19"/>
        </w:rPr>
      </w:pPr>
    </w:p>
    <w:p w:rsidR="00B05CC4" w:rsidRPr="00B05CC4" w:rsidRDefault="00602BCF" w:rsidP="00602BCF">
      <w:pPr>
        <w:autoSpaceDE w:val="0"/>
        <w:autoSpaceDN w:val="0"/>
        <w:adjustRightInd w:val="0"/>
        <w:spacing w:after="0" w:line="240" w:lineRule="auto"/>
      </w:pPr>
      <w:r>
        <w:t>Este</w:t>
      </w:r>
      <w:r w:rsidR="00B05CC4" w:rsidRPr="00B05CC4">
        <w:t xml:space="preserve"> </w:t>
      </w:r>
      <w:r>
        <w:t>será e</w:t>
      </w:r>
      <w:r w:rsidR="00B05CC4" w:rsidRPr="00B05CC4">
        <w:t>l nombre del archivo seleccionado</w:t>
      </w:r>
      <w:r>
        <w:t xml:space="preserve"> con el que también se va a nombrar al archivo resultante CSV al final. </w:t>
      </w:r>
      <w:r w:rsidR="00B05CC4" w:rsidRPr="00B05CC4">
        <w:t xml:space="preserve"> </w:t>
      </w:r>
    </w:p>
    <w:p w:rsidR="00602BCF" w:rsidRDefault="00602BCF" w:rsidP="0027037A">
      <w:pPr>
        <w:jc w:val="both"/>
      </w:pPr>
      <w:r>
        <w:t>En este módulo se llama a la función “</w:t>
      </w:r>
      <w:proofErr w:type="gramStart"/>
      <w:r>
        <w:t>Procesar(</w:t>
      </w:r>
      <w:proofErr w:type="gramEnd"/>
      <w:r>
        <w:t>)”</w:t>
      </w:r>
    </w:p>
    <w:p w:rsidR="00E66523" w:rsidRDefault="00E66523" w:rsidP="0027037A">
      <w:pPr>
        <w:jc w:val="both"/>
      </w:pPr>
    </w:p>
    <w:p w:rsidR="00433D39" w:rsidRPr="00E66523" w:rsidRDefault="00602BCF" w:rsidP="00E66523">
      <w:pPr>
        <w:jc w:val="center"/>
        <w:rPr>
          <w:i/>
          <w:u w:val="single"/>
        </w:rPr>
      </w:pPr>
      <w:r w:rsidRPr="00E66523">
        <w:rPr>
          <w:i/>
          <w:u w:val="single"/>
        </w:rPr>
        <w:t xml:space="preserve">Función </w:t>
      </w:r>
      <w:proofErr w:type="gramStart"/>
      <w:r w:rsidRPr="00E66523">
        <w:rPr>
          <w:i/>
          <w:u w:val="single"/>
        </w:rPr>
        <w:t>Procesar(</w:t>
      </w:r>
      <w:proofErr w:type="gramEnd"/>
      <w:r w:rsidRPr="00E66523">
        <w:rPr>
          <w:i/>
          <w:u w:val="single"/>
        </w:rPr>
        <w:t>) :</w:t>
      </w:r>
    </w:p>
    <w:p w:rsidR="00484118" w:rsidRDefault="00602BCF" w:rsidP="0027037A">
      <w:pPr>
        <w:jc w:val="both"/>
      </w:pPr>
      <w:r>
        <w:t>Se trata de la función principal del programa. Dentro de esta se realiza la lectura de la base de datos elegida, el llamado a</w:t>
      </w:r>
      <w:r w:rsidR="00E66523">
        <w:t xml:space="preserve"> los</w:t>
      </w:r>
      <w:r>
        <w:t xml:space="preserve"> mó</w:t>
      </w:r>
      <w:r w:rsidR="00484118">
        <w:t>dulos</w:t>
      </w:r>
      <w:r w:rsidR="00E66523">
        <w:t xml:space="preserve"> (principales)</w:t>
      </w:r>
      <w:r w:rsidR="00484118">
        <w:t xml:space="preserve">:  </w:t>
      </w:r>
    </w:p>
    <w:p w:rsidR="00602BCF" w:rsidRDefault="00484118" w:rsidP="0027037A">
      <w:pPr>
        <w:jc w:val="both"/>
      </w:pPr>
      <w:r>
        <w:t>-</w:t>
      </w:r>
      <w:r w:rsidRPr="00484118">
        <w:rPr>
          <w:rFonts w:ascii="Cascadia Mono" w:hAnsi="Cascadia Mono" w:cs="Cascadia Mono"/>
          <w:sz w:val="19"/>
          <w:szCs w:val="19"/>
        </w:rPr>
        <w:t xml:space="preserve"> </w:t>
      </w:r>
      <w:proofErr w:type="spellStart"/>
      <w:proofErr w:type="gramStart"/>
      <w:r w:rsidRPr="00602BCF">
        <w:rPr>
          <w:rFonts w:ascii="Cascadia Mono" w:hAnsi="Cascadia Mono" w:cs="Cascadia Mono"/>
          <w:sz w:val="19"/>
          <w:szCs w:val="19"/>
        </w:rPr>
        <w:t>LeerLinea</w:t>
      </w:r>
      <w:proofErr w:type="spellEnd"/>
      <w:r w:rsidRPr="00602BCF">
        <w:rPr>
          <w:rFonts w:ascii="Cascadia Mono" w:hAnsi="Cascadia Mono" w:cs="Cascadia Mono"/>
          <w:sz w:val="19"/>
          <w:szCs w:val="19"/>
        </w:rPr>
        <w:t>(</w:t>
      </w:r>
      <w:proofErr w:type="gramEnd"/>
      <w:r w:rsidRPr="00602BCF">
        <w:rPr>
          <w:rFonts w:ascii="Cascadia Mono" w:hAnsi="Cascadia Mono" w:cs="Cascadia Mono"/>
          <w:sz w:val="19"/>
          <w:szCs w:val="19"/>
        </w:rPr>
        <w:t>)</w:t>
      </w:r>
      <w:r>
        <w:rPr>
          <w:rFonts w:ascii="Cascadia Mono" w:hAnsi="Cascadia Mono" w:cs="Cascadia Mono"/>
          <w:sz w:val="19"/>
          <w:szCs w:val="19"/>
        </w:rPr>
        <w:t xml:space="preserve">: </w:t>
      </w:r>
      <w:r>
        <w:t>S</w:t>
      </w:r>
      <w:r w:rsidR="00602BCF">
        <w:t xml:space="preserve">eparan cada porción de la línea leída en esa base, que colocan cada dato en una variable diferente: </w:t>
      </w:r>
    </w:p>
    <w:p w:rsidR="00484118" w:rsidRDefault="00484118" w:rsidP="0027037A">
      <w:pPr>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ArmarDatosMail</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 </w:t>
      </w:r>
      <w:proofErr w:type="spellStart"/>
      <w:r w:rsidR="00E66523">
        <w:rPr>
          <w:rFonts w:ascii="Cascadia Mono" w:hAnsi="Cascadia Mono" w:cs="Cascadia Mono"/>
          <w:color w:val="000000"/>
          <w:sz w:val="19"/>
          <w:szCs w:val="19"/>
        </w:rPr>
        <w:t>enbebe</w:t>
      </w:r>
      <w:proofErr w:type="spellEnd"/>
      <w:r>
        <w:rPr>
          <w:rFonts w:ascii="Cascadia Mono" w:hAnsi="Cascadia Mono" w:cs="Cascadia Mono"/>
          <w:color w:val="000000"/>
          <w:sz w:val="19"/>
          <w:szCs w:val="19"/>
        </w:rPr>
        <w:t xml:space="preserve"> de contenido HTML a las distintas variables que surgen del método anterior, para sumarlos a la variable “</w:t>
      </w:r>
      <w:proofErr w:type="spellStart"/>
      <w:r>
        <w:rPr>
          <w:rFonts w:ascii="Cascadia Mono" w:hAnsi="Cascadia Mono" w:cs="Cascadia Mono"/>
          <w:color w:val="000000"/>
          <w:sz w:val="19"/>
          <w:szCs w:val="19"/>
        </w:rPr>
        <w:t>datosObjeto</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ej</w:t>
      </w:r>
      <w:proofErr w:type="spellEnd"/>
      <w:r>
        <w:rPr>
          <w:rFonts w:ascii="Cascadia Mono" w:hAnsi="Cascadia Mono" w:cs="Cascadia Mono"/>
          <w:color w:val="000000"/>
          <w:sz w:val="19"/>
          <w:szCs w:val="19"/>
        </w:rPr>
        <w:t>:</w:t>
      </w:r>
      <w:r w:rsidRPr="00484118">
        <w:rPr>
          <w:rFonts w:ascii="Cascadia Mono" w:hAnsi="Cascadia Mono" w:cs="Cascadia Mono"/>
          <w:color w:val="000000"/>
          <w:sz w:val="19"/>
          <w:szCs w:val="19"/>
        </w:rPr>
        <w:t xml:space="preserve"> </w:t>
      </w:r>
      <w:proofErr w:type="spellStart"/>
      <w:r w:rsidRPr="00E66523">
        <w:rPr>
          <w:rFonts w:ascii="Cascadia Mono" w:hAnsi="Cascadia Mono" w:cs="Cascadia Mono"/>
          <w:i/>
          <w:color w:val="000000"/>
          <w:sz w:val="19"/>
          <w:szCs w:val="19"/>
          <w:u w:val="single"/>
        </w:rPr>
        <w:t>cuotaNumero</w:t>
      </w:r>
      <w:proofErr w:type="spellEnd"/>
      <w:r>
        <w:rPr>
          <w:rFonts w:ascii="Cascadia Mono" w:hAnsi="Cascadia Mono" w:cs="Cascadia Mono"/>
          <w:color w:val="000000"/>
          <w:sz w:val="19"/>
          <w:szCs w:val="19"/>
        </w:rPr>
        <w:t>:</w:t>
      </w:r>
    </w:p>
    <w:p w:rsidR="00484118" w:rsidRDefault="00484118" w:rsidP="0027037A">
      <w:pPr>
        <w:jc w:val="both"/>
        <w:rPr>
          <w:rFonts w:ascii="Cascadia Mono" w:hAnsi="Cascadia Mono" w:cs="Cascadia Mono"/>
          <w:color w:val="000000"/>
          <w:sz w:val="19"/>
          <w:szCs w:val="19"/>
        </w:rPr>
      </w:pPr>
    </w:p>
    <w:p w:rsidR="00484118" w:rsidRDefault="00484118" w:rsidP="00484118">
      <w:pPr>
        <w:jc w:val="both"/>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datosObjeto</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FF"/>
          <w:sz w:val="19"/>
          <w:szCs w:val="19"/>
        </w:rPr>
        <w:t>string</w:t>
      </w:r>
      <w:r>
        <w:rPr>
          <w:rFonts w:ascii="Cascadia Mono" w:hAnsi="Cascadia Mono" w:cs="Cascadia Mono"/>
          <w:color w:val="000000"/>
          <w:sz w:val="19"/>
          <w:szCs w:val="19"/>
        </w:rPr>
        <w:t>.Format</w:t>
      </w:r>
      <w:proofErr w:type="spellEnd"/>
      <w:proofErr w:type="gramEnd"/>
      <w:r>
        <w:rPr>
          <w:rFonts w:ascii="Cascadia Mono" w:hAnsi="Cascadia Mono" w:cs="Cascadia Mono"/>
          <w:color w:val="000000"/>
          <w:sz w:val="19"/>
          <w:szCs w:val="19"/>
        </w:rPr>
        <w:t>(</w:t>
      </w:r>
      <w:r>
        <w:rPr>
          <w:rFonts w:ascii="Cascadia Mono" w:hAnsi="Cascadia Mono" w:cs="Cascadia Mono"/>
          <w:color w:val="A31515"/>
          <w:sz w:val="19"/>
          <w:szCs w:val="19"/>
        </w:rPr>
        <w:t>"&lt;</w:t>
      </w:r>
      <w:proofErr w:type="spellStart"/>
      <w:r>
        <w:rPr>
          <w:rFonts w:ascii="Cascadia Mono" w:hAnsi="Cascadia Mono" w:cs="Cascadia Mono"/>
          <w:color w:val="A31515"/>
          <w:sz w:val="19"/>
          <w:szCs w:val="19"/>
        </w:rPr>
        <w:t>td</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class</w:t>
      </w:r>
      <w:proofErr w:type="spellEnd"/>
      <w:r>
        <w:rPr>
          <w:rFonts w:ascii="Cascadia Mono" w:hAnsi="Cascadia Mono" w:cs="Cascadia Mono"/>
          <w:color w:val="A31515"/>
          <w:sz w:val="19"/>
          <w:szCs w:val="19"/>
        </w:rPr>
        <w:t>='amarillo'&gt;Cuota {0}&lt;/</w:t>
      </w:r>
      <w:proofErr w:type="spellStart"/>
      <w:r>
        <w:rPr>
          <w:rFonts w:ascii="Cascadia Mono" w:hAnsi="Cascadia Mono" w:cs="Cascadia Mono"/>
          <w:color w:val="A31515"/>
          <w:sz w:val="19"/>
          <w:szCs w:val="19"/>
        </w:rPr>
        <w:t>td</w:t>
      </w:r>
      <w:proofErr w:type="spellEnd"/>
      <w:r>
        <w:rPr>
          <w:rFonts w:ascii="Cascadia Mono" w:hAnsi="Cascadia Mono" w:cs="Cascadia Mono"/>
          <w:color w:val="A31515"/>
          <w:sz w:val="19"/>
          <w:szCs w:val="19"/>
        </w:rPr>
        <w:t>&gt;"</w:t>
      </w:r>
      <w:r>
        <w:rPr>
          <w:rFonts w:ascii="Cascadia Mono" w:hAnsi="Cascadia Mono" w:cs="Cascadia Mono"/>
          <w:color w:val="000000"/>
          <w:sz w:val="19"/>
          <w:szCs w:val="19"/>
        </w:rPr>
        <w:t xml:space="preserve">, </w:t>
      </w:r>
      <w:proofErr w:type="spellStart"/>
      <w:r w:rsidRPr="00E66523">
        <w:rPr>
          <w:rFonts w:ascii="Cascadia Mono" w:hAnsi="Cascadia Mono" w:cs="Cascadia Mono"/>
          <w:i/>
          <w:color w:val="000000"/>
          <w:sz w:val="19"/>
          <w:szCs w:val="19"/>
          <w:u w:val="single"/>
        </w:rPr>
        <w:t>cuotaNumero</w:t>
      </w:r>
      <w:proofErr w:type="spellEnd"/>
      <w:r>
        <w:rPr>
          <w:rFonts w:ascii="Cascadia Mono" w:hAnsi="Cascadia Mono" w:cs="Cascadia Mono"/>
          <w:color w:val="000000"/>
          <w:sz w:val="19"/>
          <w:szCs w:val="19"/>
        </w:rPr>
        <w:t>);</w:t>
      </w:r>
    </w:p>
    <w:p w:rsidR="00433D39" w:rsidRDefault="00433D39" w:rsidP="0027037A">
      <w:pPr>
        <w:jc w:val="both"/>
      </w:pPr>
    </w:p>
    <w:p w:rsidR="00484118" w:rsidRDefault="00484118" w:rsidP="0027037A">
      <w:pPr>
        <w:jc w:val="both"/>
      </w:pPr>
      <w:r>
        <w:t xml:space="preserve">Se declara el </w:t>
      </w:r>
      <w:proofErr w:type="spellStart"/>
      <w:r>
        <w:t>String</w:t>
      </w:r>
      <w:proofErr w:type="spellEnd"/>
      <w:r>
        <w:t xml:space="preserve"> que cargará los nombres del archivo final, sumando </w:t>
      </w:r>
      <w:proofErr w:type="spellStart"/>
      <w:r>
        <w:t>Txtdestino</w:t>
      </w:r>
      <w:proofErr w:type="spellEnd"/>
      <w:r>
        <w:t xml:space="preserve"> y un contador que lo diferenciará del </w:t>
      </w:r>
      <w:proofErr w:type="gramStart"/>
      <w:r>
        <w:t>resto :</w:t>
      </w:r>
      <w:proofErr w:type="gramEnd"/>
    </w:p>
    <w:p w:rsidR="00484118" w:rsidRDefault="00484118" w:rsidP="0027037A">
      <w:pPr>
        <w:jc w:val="both"/>
        <w:rPr>
          <w:rFonts w:ascii="Cascadia Mono" w:hAnsi="Cascadia Mono" w:cs="Cascadia Mono"/>
          <w:color w:val="000000"/>
          <w:sz w:val="19"/>
          <w:szCs w:val="19"/>
        </w:rPr>
      </w:pPr>
      <w:r>
        <w:rPr>
          <w:rFonts w:ascii="Cascadia Mono" w:hAnsi="Cascadia Mono" w:cs="Cascadia Mono"/>
          <w:color w:val="A31515"/>
          <w:sz w:val="19"/>
          <w:szCs w:val="19"/>
        </w:rPr>
        <w:lastRenderedPageBreak/>
        <w:t xml:space="preserve">        </w:t>
      </w:r>
      <w:proofErr w:type="spellStart"/>
      <w:r>
        <w:rPr>
          <w:rFonts w:ascii="Cascadia Mono" w:hAnsi="Cascadia Mono" w:cs="Cascadia Mono"/>
          <w:color w:val="0000FF"/>
          <w:sz w:val="19"/>
          <w:szCs w:val="19"/>
        </w:rPr>
        <w:t>string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nombreArchivoGenerado</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FF"/>
          <w:sz w:val="19"/>
          <w:szCs w:val="19"/>
        </w:rPr>
        <w:t>string</w:t>
      </w:r>
      <w:r>
        <w:rPr>
          <w:rFonts w:ascii="Cascadia Mono" w:hAnsi="Cascadia Mono" w:cs="Cascadia Mono"/>
          <w:color w:val="000000"/>
          <w:sz w:val="19"/>
          <w:szCs w:val="19"/>
        </w:rPr>
        <w:t>.Format</w:t>
      </w:r>
      <w:proofErr w:type="spellEnd"/>
      <w:proofErr w:type="gramEnd"/>
      <w:r>
        <w:rPr>
          <w:rFonts w:ascii="Cascadia Mono" w:hAnsi="Cascadia Mono" w:cs="Cascadia Mono"/>
          <w:color w:val="000000"/>
          <w:sz w:val="19"/>
          <w:szCs w:val="19"/>
        </w:rPr>
        <w:t>(</w:t>
      </w:r>
      <w:r>
        <w:rPr>
          <w:rFonts w:ascii="Cascadia Mono" w:hAnsi="Cascadia Mono" w:cs="Cascadia Mono"/>
          <w:color w:val="A31515"/>
          <w:sz w:val="19"/>
          <w:szCs w:val="19"/>
        </w:rPr>
        <w:t xml:space="preserve"> "{0}-Parte-{1}.csv"</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txtDestino</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cantidadArchivosGenerados</w:t>
      </w:r>
      <w:proofErr w:type="spellEnd"/>
      <w:r>
        <w:rPr>
          <w:rFonts w:ascii="Cascadia Mono" w:hAnsi="Cascadia Mono" w:cs="Cascadia Mono"/>
          <w:color w:val="000000"/>
          <w:sz w:val="19"/>
          <w:szCs w:val="19"/>
        </w:rPr>
        <w:t>);</w:t>
      </w:r>
    </w:p>
    <w:p w:rsidR="00484118" w:rsidRDefault="00484118" w:rsidP="0027037A">
      <w:pPr>
        <w:jc w:val="both"/>
        <w:rPr>
          <w:rFonts w:ascii="Cascadia Mono" w:hAnsi="Cascadia Mono" w:cs="Cascadia Mono"/>
          <w:color w:val="000000"/>
          <w:sz w:val="19"/>
          <w:szCs w:val="19"/>
        </w:rPr>
      </w:pPr>
      <w:r>
        <w:rPr>
          <w:rFonts w:ascii="Cascadia Mono" w:hAnsi="Cascadia Mono" w:cs="Cascadia Mono"/>
          <w:color w:val="000000"/>
          <w:sz w:val="19"/>
          <w:szCs w:val="19"/>
        </w:rPr>
        <w:t>con este “</w:t>
      </w:r>
      <w:proofErr w:type="spellStart"/>
      <w:r>
        <w:rPr>
          <w:rFonts w:ascii="Cascadia Mono" w:hAnsi="Cascadia Mono" w:cs="Cascadia Mono"/>
          <w:color w:val="000000"/>
          <w:sz w:val="19"/>
          <w:szCs w:val="19"/>
        </w:rPr>
        <w:t>nombreArchivoGenerado</w:t>
      </w:r>
      <w:proofErr w:type="spellEnd"/>
      <w:r>
        <w:rPr>
          <w:rFonts w:ascii="Cascadia Mono" w:hAnsi="Cascadia Mono" w:cs="Cascadia Mono"/>
          <w:color w:val="000000"/>
          <w:sz w:val="19"/>
          <w:szCs w:val="19"/>
        </w:rPr>
        <w:t xml:space="preserve">” se crea un objeto de tipo </w:t>
      </w:r>
      <w:proofErr w:type="spellStart"/>
      <w:r w:rsidRPr="00484118">
        <w:rPr>
          <w:rFonts w:ascii="Cascadia Mono" w:hAnsi="Cascadia Mono" w:cs="Cascadia Mono"/>
          <w:i/>
          <w:color w:val="000000"/>
          <w:sz w:val="19"/>
          <w:szCs w:val="19"/>
        </w:rPr>
        <w:t>StreamWriter</w:t>
      </w:r>
      <w:proofErr w:type="spellEnd"/>
      <w:r>
        <w:rPr>
          <w:rFonts w:ascii="Cascadia Mono" w:hAnsi="Cascadia Mono" w:cs="Cascadia Mono"/>
          <w:i/>
          <w:color w:val="000000"/>
          <w:sz w:val="19"/>
          <w:szCs w:val="19"/>
        </w:rPr>
        <w:t xml:space="preserve"> </w:t>
      </w:r>
      <w:r w:rsidRPr="00484118">
        <w:rPr>
          <w:rFonts w:ascii="Cascadia Mono" w:hAnsi="Cascadia Mono" w:cs="Cascadia Mono"/>
          <w:color w:val="000000"/>
          <w:sz w:val="19"/>
          <w:szCs w:val="19"/>
        </w:rPr>
        <w:t xml:space="preserve">llamado </w:t>
      </w:r>
      <w:r>
        <w:rPr>
          <w:rFonts w:ascii="Cascadia Mono" w:hAnsi="Cascadia Mono" w:cs="Cascadia Mono"/>
          <w:i/>
          <w:color w:val="000000"/>
          <w:sz w:val="19"/>
          <w:szCs w:val="19"/>
        </w:rPr>
        <w:t xml:space="preserve">SW, </w:t>
      </w:r>
      <w:r>
        <w:rPr>
          <w:rFonts w:ascii="Cascadia Mono" w:hAnsi="Cascadia Mono" w:cs="Cascadia Mono"/>
          <w:color w:val="000000"/>
          <w:sz w:val="19"/>
          <w:szCs w:val="19"/>
        </w:rPr>
        <w:t xml:space="preserve">que se encargará de crear y escribir el contenido que le pase el programa a un CSV. </w:t>
      </w:r>
    </w:p>
    <w:p w:rsidR="00484118" w:rsidRDefault="00484118" w:rsidP="0027037A">
      <w:pPr>
        <w:jc w:val="both"/>
        <w:rPr>
          <w:rFonts w:ascii="Cascadia Mono" w:hAnsi="Cascadia Mono" w:cs="Cascadia Mono"/>
          <w:color w:val="000000"/>
          <w:sz w:val="19"/>
          <w:szCs w:val="19"/>
        </w:rPr>
      </w:pPr>
    </w:p>
    <w:p w:rsidR="00484118" w:rsidRDefault="00484118" w:rsidP="0027037A">
      <w:pPr>
        <w:jc w:val="both"/>
        <w:rPr>
          <w:rFonts w:ascii="Cascadia Mono" w:hAnsi="Cascadia Mono" w:cs="Cascadia Mono"/>
          <w:color w:val="000000"/>
          <w:sz w:val="19"/>
          <w:szCs w:val="19"/>
        </w:rPr>
      </w:pPr>
      <w:r>
        <w:rPr>
          <w:rFonts w:ascii="Cascadia Mono" w:hAnsi="Cascadia Mono" w:cs="Cascadia Mono"/>
          <w:color w:val="000000"/>
          <w:sz w:val="19"/>
          <w:szCs w:val="19"/>
        </w:rPr>
        <w:t xml:space="preserve">A </w:t>
      </w:r>
      <w:proofErr w:type="gramStart"/>
      <w:r>
        <w:rPr>
          <w:rFonts w:ascii="Cascadia Mono" w:hAnsi="Cascadia Mono" w:cs="Cascadia Mono"/>
          <w:color w:val="000000"/>
          <w:sz w:val="19"/>
          <w:szCs w:val="19"/>
        </w:rPr>
        <w:t>continuación</w:t>
      </w:r>
      <w:proofErr w:type="gramEnd"/>
      <w:r>
        <w:rPr>
          <w:rFonts w:ascii="Cascadia Mono" w:hAnsi="Cascadia Mono" w:cs="Cascadia Mono"/>
          <w:color w:val="000000"/>
          <w:sz w:val="19"/>
          <w:szCs w:val="19"/>
        </w:rPr>
        <w:t xml:space="preserve"> se crea el nombre, se </w:t>
      </w:r>
      <w:r w:rsidR="007D4C67">
        <w:rPr>
          <w:rFonts w:ascii="Cascadia Mono" w:hAnsi="Cascadia Mono" w:cs="Cascadia Mono"/>
          <w:color w:val="000000"/>
          <w:sz w:val="19"/>
          <w:szCs w:val="19"/>
        </w:rPr>
        <w:t>instancia</w:t>
      </w:r>
      <w:r>
        <w:rPr>
          <w:rFonts w:ascii="Cascadia Mono" w:hAnsi="Cascadia Mono" w:cs="Cascadia Mono"/>
          <w:color w:val="000000"/>
          <w:sz w:val="19"/>
          <w:szCs w:val="19"/>
        </w:rPr>
        <w:t xml:space="preserve"> el objeto, y se da contenido de </w:t>
      </w:r>
      <w:r w:rsidR="007D4C67">
        <w:rPr>
          <w:rFonts w:ascii="Cascadia Mono" w:hAnsi="Cascadia Mono" w:cs="Cascadia Mono"/>
          <w:color w:val="000000"/>
          <w:sz w:val="19"/>
          <w:szCs w:val="19"/>
        </w:rPr>
        <w:t>cabecera a un archivo de tipo .t</w:t>
      </w:r>
      <w:r>
        <w:rPr>
          <w:rFonts w:ascii="Cascadia Mono" w:hAnsi="Cascadia Mono" w:cs="Cascadia Mono"/>
          <w:color w:val="000000"/>
          <w:sz w:val="19"/>
          <w:szCs w:val="19"/>
        </w:rPr>
        <w:t xml:space="preserve">xt que llevará un informe de todos los CSV creados, y la cantidad de mails dentro de cada uno de ellos. En este se agrega la variable </w:t>
      </w:r>
      <w:proofErr w:type="spellStart"/>
      <w:r w:rsidRPr="00484118">
        <w:rPr>
          <w:rFonts w:ascii="Cascadia Mono" w:hAnsi="Cascadia Mono" w:cs="Cascadia Mono"/>
          <w:i/>
          <w:color w:val="000000"/>
          <w:sz w:val="19"/>
          <w:szCs w:val="19"/>
        </w:rPr>
        <w:t>nombreArchivoGenerado</w:t>
      </w:r>
      <w:proofErr w:type="spellEnd"/>
      <w:r>
        <w:rPr>
          <w:rFonts w:ascii="Cascadia Mono" w:hAnsi="Cascadia Mono" w:cs="Cascadia Mono"/>
          <w:i/>
          <w:color w:val="000000"/>
          <w:sz w:val="19"/>
          <w:szCs w:val="19"/>
        </w:rPr>
        <w:t>.</w:t>
      </w:r>
      <w:r>
        <w:rPr>
          <w:rFonts w:ascii="Cascadia Mono" w:hAnsi="Cascadia Mono" w:cs="Cascadia Mono"/>
          <w:color w:val="000000"/>
          <w:sz w:val="19"/>
          <w:szCs w:val="19"/>
        </w:rPr>
        <w:t xml:space="preserve"> </w:t>
      </w:r>
    </w:p>
    <w:p w:rsidR="00484118" w:rsidRDefault="00484118" w:rsidP="0048411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Path</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directorioOrigen</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"informe.txt"</w:t>
      </w:r>
      <w:r>
        <w:rPr>
          <w:rFonts w:ascii="Cascadia Mono" w:hAnsi="Cascadia Mono" w:cs="Cascadia Mono"/>
          <w:color w:val="000000"/>
          <w:sz w:val="19"/>
          <w:szCs w:val="19"/>
        </w:rPr>
        <w:t xml:space="preserve">; </w:t>
      </w:r>
    </w:p>
    <w:p w:rsidR="00484118" w:rsidRDefault="00484118" w:rsidP="00484118">
      <w:pPr>
        <w:autoSpaceDE w:val="0"/>
        <w:autoSpaceDN w:val="0"/>
        <w:adjustRightInd w:val="0"/>
        <w:spacing w:after="0" w:line="240" w:lineRule="auto"/>
        <w:rPr>
          <w:rFonts w:ascii="Cascadia Mono" w:hAnsi="Cascadia Mono" w:cs="Cascadia Mono"/>
          <w:color w:val="000000"/>
          <w:sz w:val="19"/>
          <w:szCs w:val="19"/>
        </w:rPr>
      </w:pPr>
    </w:p>
    <w:p w:rsidR="00484118" w:rsidRDefault="00484118" w:rsidP="0048411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StreamWriter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SWinforme</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StreamWriter</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Path</w:t>
      </w:r>
      <w:proofErr w:type="spellEnd"/>
      <w:r>
        <w:rPr>
          <w:rFonts w:ascii="Cascadia Mono" w:hAnsi="Cascadia Mono" w:cs="Cascadia Mono"/>
          <w:color w:val="000000"/>
          <w:sz w:val="19"/>
          <w:szCs w:val="19"/>
        </w:rPr>
        <w:t>);</w:t>
      </w:r>
    </w:p>
    <w:p w:rsidR="00484118" w:rsidRDefault="00484118" w:rsidP="00484118">
      <w:pPr>
        <w:autoSpaceDE w:val="0"/>
        <w:autoSpaceDN w:val="0"/>
        <w:adjustRightInd w:val="0"/>
        <w:spacing w:after="0" w:line="240" w:lineRule="auto"/>
        <w:rPr>
          <w:rFonts w:ascii="Cascadia Mono" w:hAnsi="Cascadia Mono" w:cs="Cascadia Mono"/>
          <w:color w:val="000000"/>
          <w:sz w:val="19"/>
          <w:szCs w:val="19"/>
        </w:rPr>
      </w:pPr>
    </w:p>
    <w:p w:rsidR="00484118" w:rsidRDefault="00484118" w:rsidP="0048411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SWinforme.Write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 xml:space="preserve">"Se </w:t>
      </w:r>
      <w:proofErr w:type="spellStart"/>
      <w:r>
        <w:rPr>
          <w:rFonts w:ascii="Cascadia Mono" w:hAnsi="Cascadia Mono" w:cs="Cascadia Mono"/>
          <w:color w:val="A31515"/>
          <w:sz w:val="19"/>
          <w:szCs w:val="19"/>
        </w:rPr>
        <w:t>generearon</w:t>
      </w:r>
      <w:proofErr w:type="spellEnd"/>
      <w:r>
        <w:rPr>
          <w:rFonts w:ascii="Cascadia Mono" w:hAnsi="Cascadia Mono" w:cs="Cascadia Mono"/>
          <w:color w:val="A31515"/>
          <w:sz w:val="19"/>
          <w:szCs w:val="19"/>
        </w:rPr>
        <w:t xml:space="preserve"> los siguientes archivos:"</w:t>
      </w:r>
      <w:r>
        <w:rPr>
          <w:rFonts w:ascii="Cascadia Mono" w:hAnsi="Cascadia Mono" w:cs="Cascadia Mono"/>
          <w:color w:val="000000"/>
          <w:sz w:val="19"/>
          <w:szCs w:val="19"/>
        </w:rPr>
        <w:t>);</w:t>
      </w:r>
    </w:p>
    <w:p w:rsidR="00484118" w:rsidRDefault="00484118" w:rsidP="0048411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SWinforme.WriteLine</w:t>
      </w:r>
      <w:proofErr w:type="spellEnd"/>
      <w:r>
        <w:rPr>
          <w:rFonts w:ascii="Cascadia Mono" w:hAnsi="Cascadia Mono" w:cs="Cascadia Mono"/>
          <w:color w:val="000000"/>
          <w:sz w:val="19"/>
          <w:szCs w:val="19"/>
        </w:rPr>
        <w:t>();</w:t>
      </w:r>
    </w:p>
    <w:p w:rsidR="00484118" w:rsidRPr="00484118" w:rsidRDefault="00484118" w:rsidP="00484118">
      <w:pPr>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SWinforme.Write</w:t>
      </w:r>
      <w:proofErr w:type="spellEnd"/>
      <w:r>
        <w:rPr>
          <w:rFonts w:ascii="Cascadia Mono" w:hAnsi="Cascadia Mono" w:cs="Cascadia Mono"/>
          <w:color w:val="000000"/>
          <w:sz w:val="19"/>
          <w:szCs w:val="19"/>
        </w:rPr>
        <w:t>(</w:t>
      </w:r>
      <w:proofErr w:type="spellStart"/>
      <w:proofErr w:type="gramStart"/>
      <w:r>
        <w:rPr>
          <w:rFonts w:ascii="Cascadia Mono" w:hAnsi="Cascadia Mono" w:cs="Cascadia Mono"/>
          <w:color w:val="0000FF"/>
          <w:sz w:val="19"/>
          <w:szCs w:val="19"/>
        </w:rPr>
        <w:t>string</w:t>
      </w:r>
      <w:r>
        <w:rPr>
          <w:rFonts w:ascii="Cascadia Mono" w:hAnsi="Cascadia Mono" w:cs="Cascadia Mono"/>
          <w:color w:val="000000"/>
          <w:sz w:val="19"/>
          <w:szCs w:val="19"/>
        </w:rPr>
        <w:t>.Format</w:t>
      </w:r>
      <w:proofErr w:type="spellEnd"/>
      <w:proofErr w:type="gramEnd"/>
      <w:r>
        <w:rPr>
          <w:rFonts w:ascii="Cascadia Mono" w:hAnsi="Cascadia Mono" w:cs="Cascadia Mono"/>
          <w:color w:val="000000"/>
          <w:sz w:val="19"/>
          <w:szCs w:val="19"/>
        </w:rPr>
        <w:t>(</w:t>
      </w:r>
      <w:r>
        <w:rPr>
          <w:rFonts w:ascii="Cascadia Mono" w:hAnsi="Cascadia Mono" w:cs="Cascadia Mono"/>
          <w:color w:val="A31515"/>
          <w:sz w:val="19"/>
          <w:szCs w:val="19"/>
        </w:rPr>
        <w:t>"Archivo ** {0} ** "</w:t>
      </w:r>
      <w:r>
        <w:rPr>
          <w:rFonts w:ascii="Cascadia Mono" w:hAnsi="Cascadia Mono" w:cs="Cascadia Mono"/>
          <w:color w:val="000000"/>
          <w:sz w:val="19"/>
          <w:szCs w:val="19"/>
        </w:rPr>
        <w:t xml:space="preserve">, </w:t>
      </w:r>
      <w:proofErr w:type="spellStart"/>
      <w:r w:rsidRPr="00484118">
        <w:rPr>
          <w:rFonts w:ascii="Cascadia Mono" w:hAnsi="Cascadia Mono" w:cs="Cascadia Mono"/>
          <w:i/>
          <w:color w:val="000000"/>
          <w:sz w:val="19"/>
          <w:szCs w:val="19"/>
        </w:rPr>
        <w:t>nombreArchivoGenerado</w:t>
      </w:r>
      <w:proofErr w:type="spellEnd"/>
      <w:r>
        <w:rPr>
          <w:rFonts w:ascii="Cascadia Mono" w:hAnsi="Cascadia Mono" w:cs="Cascadia Mono"/>
          <w:color w:val="000000"/>
          <w:sz w:val="19"/>
          <w:szCs w:val="19"/>
        </w:rPr>
        <w:t>));</w:t>
      </w:r>
    </w:p>
    <w:p w:rsidR="00484118" w:rsidRDefault="00484118" w:rsidP="0027037A">
      <w:pPr>
        <w:jc w:val="both"/>
      </w:pPr>
    </w:p>
    <w:p w:rsidR="00484118" w:rsidRDefault="00484118" w:rsidP="0027037A">
      <w:pPr>
        <w:jc w:val="both"/>
      </w:pPr>
      <w:r>
        <w:t xml:space="preserve">Se crea el objeto File, de tipo </w:t>
      </w:r>
      <w:proofErr w:type="spellStart"/>
      <w:r>
        <w:t>StreamReader</w:t>
      </w:r>
      <w:proofErr w:type="spellEnd"/>
      <w:r>
        <w:t>:</w:t>
      </w:r>
    </w:p>
    <w:p w:rsidR="00484118" w:rsidRDefault="00484118" w:rsidP="0027037A">
      <w:pPr>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StreamReader</w:t>
      </w:r>
      <w:proofErr w:type="spellEnd"/>
      <w:r>
        <w:rPr>
          <w:rFonts w:ascii="Cascadia Mono" w:hAnsi="Cascadia Mono" w:cs="Cascadia Mono"/>
          <w:color w:val="000000"/>
          <w:sz w:val="19"/>
          <w:szCs w:val="19"/>
        </w:rPr>
        <w:t xml:space="preserve"> file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StreamReader</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txtOrigen</w:t>
      </w:r>
      <w:proofErr w:type="spellEnd"/>
      <w:r>
        <w:rPr>
          <w:rFonts w:ascii="Cascadia Mono" w:hAnsi="Cascadia Mono" w:cs="Cascadia Mono"/>
          <w:color w:val="000000"/>
          <w:sz w:val="19"/>
          <w:szCs w:val="19"/>
        </w:rPr>
        <w:t>);</w:t>
      </w:r>
    </w:p>
    <w:p w:rsidR="0023036A" w:rsidRPr="0023036A" w:rsidRDefault="0023036A" w:rsidP="0023036A">
      <w:pPr>
        <w:autoSpaceDE w:val="0"/>
        <w:autoSpaceDN w:val="0"/>
        <w:adjustRightInd w:val="0"/>
        <w:spacing w:after="0" w:line="240" w:lineRule="auto"/>
        <w:rPr>
          <w:rFonts w:ascii="Cascadia Mono" w:hAnsi="Cascadia Mono" w:cs="Cascadia Mono"/>
          <w:sz w:val="19"/>
          <w:szCs w:val="19"/>
        </w:rPr>
      </w:pPr>
      <w:r w:rsidRPr="0023036A">
        <w:rPr>
          <w:rFonts w:ascii="Cascadia Mono" w:hAnsi="Cascadia Mono" w:cs="Cascadia Mono"/>
          <w:sz w:val="19"/>
          <w:szCs w:val="19"/>
        </w:rPr>
        <w:t>E</w:t>
      </w:r>
      <w:r w:rsidR="00484118" w:rsidRPr="0023036A">
        <w:rPr>
          <w:rFonts w:ascii="Cascadia Mono" w:hAnsi="Cascadia Mono" w:cs="Cascadia Mono"/>
          <w:sz w:val="19"/>
          <w:szCs w:val="19"/>
        </w:rPr>
        <w:t>l obje</w:t>
      </w:r>
      <w:r>
        <w:rPr>
          <w:rFonts w:ascii="Cascadia Mono" w:hAnsi="Cascadia Mono" w:cs="Cascadia Mono"/>
          <w:sz w:val="19"/>
          <w:szCs w:val="19"/>
        </w:rPr>
        <w:t xml:space="preserve">to "file", de tipo </w:t>
      </w:r>
      <w:proofErr w:type="spellStart"/>
      <w:r>
        <w:rPr>
          <w:rFonts w:ascii="Cascadia Mono" w:hAnsi="Cascadia Mono" w:cs="Cascadia Mono"/>
          <w:sz w:val="19"/>
          <w:szCs w:val="19"/>
        </w:rPr>
        <w:t>streamReader</w:t>
      </w:r>
      <w:proofErr w:type="spellEnd"/>
      <w:r>
        <w:rPr>
          <w:rFonts w:ascii="Cascadia Mono" w:hAnsi="Cascadia Mono" w:cs="Cascadia Mono"/>
          <w:sz w:val="19"/>
          <w:szCs w:val="19"/>
        </w:rPr>
        <w:t>, toma "</w:t>
      </w:r>
      <w:proofErr w:type="spellStart"/>
      <w:r>
        <w:rPr>
          <w:rFonts w:ascii="Cascadia Mono" w:hAnsi="Cascadia Mono" w:cs="Cascadia Mono"/>
          <w:sz w:val="19"/>
          <w:szCs w:val="19"/>
        </w:rPr>
        <w:t>txtOrigen</w:t>
      </w:r>
      <w:proofErr w:type="spellEnd"/>
      <w:r>
        <w:rPr>
          <w:rFonts w:ascii="Cascadia Mono" w:hAnsi="Cascadia Mono" w:cs="Cascadia Mono"/>
          <w:sz w:val="19"/>
          <w:szCs w:val="19"/>
        </w:rPr>
        <w:t xml:space="preserve">" como argumento. </w:t>
      </w:r>
    </w:p>
    <w:p w:rsidR="00484118" w:rsidRDefault="00484118" w:rsidP="0027037A">
      <w:pPr>
        <w:jc w:val="both"/>
      </w:pPr>
    </w:p>
    <w:p w:rsidR="0027037A" w:rsidRDefault="0023036A" w:rsidP="0027037A">
      <w:pPr>
        <w:jc w:val="both"/>
      </w:pPr>
      <w:r>
        <w:t xml:space="preserve">En la lectura de cada línea, dentro de un </w:t>
      </w:r>
      <w:proofErr w:type="spellStart"/>
      <w:r>
        <w:t>loop</w:t>
      </w:r>
      <w:proofErr w:type="spellEnd"/>
      <w:r>
        <w:t xml:space="preserve"> </w:t>
      </w:r>
      <w:proofErr w:type="spellStart"/>
      <w:r>
        <w:t>While</w:t>
      </w:r>
      <w:proofErr w:type="spellEnd"/>
      <w:r>
        <w:t xml:space="preserve">, se cotejan las variables de </w:t>
      </w:r>
      <w:proofErr w:type="spellStart"/>
      <w:r>
        <w:t>Objetosocial</w:t>
      </w:r>
      <w:proofErr w:type="spellEnd"/>
      <w:r>
        <w:t xml:space="preserve"> (nombre) y mail. </w:t>
      </w:r>
      <w:r w:rsidR="007231AA">
        <w:t xml:space="preserve">Conforme se traten de dos nombres diferentes, </w:t>
      </w:r>
      <w:r w:rsidR="007D4C67">
        <w:t>así</w:t>
      </w:r>
      <w:r w:rsidR="007231AA">
        <w:t xml:space="preserve"> como de dos correos diferentes, el programa separa </w:t>
      </w:r>
      <w:r w:rsidR="003C3321">
        <w:t xml:space="preserve">en grupos distintos: </w:t>
      </w:r>
    </w:p>
    <w:p w:rsidR="003C3321" w:rsidRDefault="003C3321" w:rsidP="0027037A">
      <w:pPr>
        <w:jc w:val="both"/>
      </w:pPr>
      <w:r>
        <w:t xml:space="preserve">La siguiente Lectura formaría parte de un solo </w:t>
      </w:r>
      <w:proofErr w:type="spellStart"/>
      <w:r>
        <w:t>raw</w:t>
      </w:r>
      <w:proofErr w:type="spellEnd"/>
      <w:r>
        <w:t xml:space="preserve"> dentro del .csv:</w:t>
      </w:r>
    </w:p>
    <w:p w:rsidR="003C3321" w:rsidRDefault="003C3321" w:rsidP="0027037A">
      <w:pPr>
        <w:jc w:val="both"/>
      </w:pPr>
      <w:r>
        <w:t xml:space="preserve">  Mail:    </w:t>
      </w:r>
      <w:hyperlink r:id="rId9" w:history="1">
        <w:r w:rsidRPr="00BC26CF">
          <w:rPr>
            <w:rStyle w:val="Hipervnculo"/>
          </w:rPr>
          <w:t>Fulano1@correo.com</w:t>
        </w:r>
      </w:hyperlink>
      <w:r>
        <w:t xml:space="preserve">     nombre: Fulano1.</w:t>
      </w:r>
    </w:p>
    <w:p w:rsidR="003C3321" w:rsidRDefault="003C3321" w:rsidP="003C3321">
      <w:pPr>
        <w:jc w:val="both"/>
      </w:pPr>
      <w:r>
        <w:t xml:space="preserve">  Mail:    </w:t>
      </w:r>
      <w:hyperlink r:id="rId10" w:history="1">
        <w:r w:rsidRPr="00BC26CF">
          <w:rPr>
            <w:rStyle w:val="Hipervnculo"/>
          </w:rPr>
          <w:t>Fulano1@correo.com</w:t>
        </w:r>
      </w:hyperlink>
      <w:r>
        <w:t xml:space="preserve">     nombre: Fulano1.</w:t>
      </w:r>
    </w:p>
    <w:p w:rsidR="003C3321" w:rsidRDefault="003C3321" w:rsidP="003C3321">
      <w:pPr>
        <w:jc w:val="both"/>
      </w:pPr>
      <w:r>
        <w:t xml:space="preserve">  Mail:    </w:t>
      </w:r>
      <w:hyperlink r:id="rId11" w:history="1">
        <w:r w:rsidRPr="00BC26CF">
          <w:rPr>
            <w:rStyle w:val="Hipervnculo"/>
          </w:rPr>
          <w:t>Fulano1@correo.com</w:t>
        </w:r>
      </w:hyperlink>
      <w:r>
        <w:t xml:space="preserve">     nombre: Fulano1.</w:t>
      </w:r>
    </w:p>
    <w:p w:rsidR="003C3321" w:rsidRDefault="003C3321" w:rsidP="0027037A">
      <w:pPr>
        <w:jc w:val="both"/>
      </w:pPr>
      <w:r>
        <w:t xml:space="preserve">Ejemplo: </w:t>
      </w:r>
    </w:p>
    <w:p w:rsidR="003C3321" w:rsidRDefault="003C3321" w:rsidP="0027037A">
      <w:pPr>
        <w:jc w:val="both"/>
      </w:pPr>
      <w:r w:rsidRPr="003C3321">
        <w:rPr>
          <w:noProof/>
          <w:lang w:eastAsia="es-AR"/>
        </w:rPr>
        <w:drawing>
          <wp:inline distT="0" distB="0" distL="0" distR="0" wp14:anchorId="155FD676" wp14:editId="4F508919">
            <wp:extent cx="4572000" cy="1945681"/>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91934" cy="1954164"/>
                    </a:xfrm>
                    <a:prstGeom prst="rect">
                      <a:avLst/>
                    </a:prstGeom>
                  </pic:spPr>
                </pic:pic>
              </a:graphicData>
            </a:graphic>
          </wp:inline>
        </w:drawing>
      </w:r>
    </w:p>
    <w:p w:rsidR="003C3321" w:rsidRDefault="003C3321" w:rsidP="0027037A">
      <w:pPr>
        <w:jc w:val="both"/>
      </w:pPr>
    </w:p>
    <w:p w:rsidR="003C3321" w:rsidRDefault="003C3321" w:rsidP="003C3321">
      <w:pPr>
        <w:jc w:val="both"/>
      </w:pPr>
      <w:r>
        <w:t xml:space="preserve">La siguiente Lectura formaría parte de </w:t>
      </w:r>
      <w:r w:rsidRPr="003C3321">
        <w:rPr>
          <w:b/>
        </w:rPr>
        <w:t>dos</w:t>
      </w:r>
      <w:r>
        <w:t xml:space="preserve"> </w:t>
      </w:r>
      <w:proofErr w:type="spellStart"/>
      <w:r>
        <w:t>raw</w:t>
      </w:r>
      <w:proofErr w:type="spellEnd"/>
      <w:r>
        <w:t xml:space="preserve"> dentro del .csv:</w:t>
      </w:r>
    </w:p>
    <w:p w:rsidR="003C3321" w:rsidRDefault="003C3321" w:rsidP="003C3321">
      <w:pPr>
        <w:jc w:val="both"/>
      </w:pPr>
      <w:r>
        <w:t xml:space="preserve">  Mail:    </w:t>
      </w:r>
      <w:r w:rsidRPr="003C3321">
        <w:t>Fulano</w:t>
      </w:r>
      <w:r w:rsidRPr="003C3321">
        <w:rPr>
          <w:color w:val="FF0000"/>
        </w:rPr>
        <w:t>2</w:t>
      </w:r>
      <w:r w:rsidRPr="003C3321">
        <w:t>@correo.com</w:t>
      </w:r>
      <w:r>
        <w:t xml:space="preserve">     nombre: Fulano1.</w:t>
      </w:r>
    </w:p>
    <w:p w:rsidR="003C3321" w:rsidRDefault="003C3321" w:rsidP="003C3321">
      <w:pPr>
        <w:jc w:val="both"/>
      </w:pPr>
      <w:r>
        <w:t xml:space="preserve">  Mail:    </w:t>
      </w:r>
      <w:hyperlink r:id="rId13" w:history="1">
        <w:r w:rsidRPr="00BC26CF">
          <w:rPr>
            <w:rStyle w:val="Hipervnculo"/>
          </w:rPr>
          <w:t>Fulano1@correo.com</w:t>
        </w:r>
      </w:hyperlink>
      <w:r>
        <w:t xml:space="preserve">     nombre: Fulano1.</w:t>
      </w:r>
    </w:p>
    <w:p w:rsidR="003C3321" w:rsidRDefault="003C3321" w:rsidP="003C3321">
      <w:pPr>
        <w:jc w:val="both"/>
      </w:pPr>
      <w:r>
        <w:t xml:space="preserve">  Mail:    </w:t>
      </w:r>
      <w:hyperlink r:id="rId14" w:history="1">
        <w:r w:rsidRPr="00BC26CF">
          <w:rPr>
            <w:rStyle w:val="Hipervnculo"/>
          </w:rPr>
          <w:t>Fulano1@correo.com</w:t>
        </w:r>
      </w:hyperlink>
      <w:r>
        <w:t xml:space="preserve">     nombre: Fulano1.</w:t>
      </w:r>
    </w:p>
    <w:p w:rsidR="003C3321" w:rsidRDefault="003C3321" w:rsidP="0027037A">
      <w:pPr>
        <w:jc w:val="both"/>
      </w:pPr>
    </w:p>
    <w:p w:rsidR="003C3321" w:rsidRDefault="003C3321" w:rsidP="003C3321">
      <w:pPr>
        <w:jc w:val="both"/>
      </w:pPr>
      <w:proofErr w:type="spellStart"/>
      <w:r>
        <w:lastRenderedPageBreak/>
        <w:t>Asi</w:t>
      </w:r>
      <w:proofErr w:type="spellEnd"/>
      <w:r>
        <w:t xml:space="preserve"> también la siguiente Lectura formaría parte de </w:t>
      </w:r>
      <w:r w:rsidRPr="003C3321">
        <w:rPr>
          <w:b/>
        </w:rPr>
        <w:t>dos</w:t>
      </w:r>
      <w:r>
        <w:t xml:space="preserve"> </w:t>
      </w:r>
      <w:proofErr w:type="spellStart"/>
      <w:r>
        <w:t>raw</w:t>
      </w:r>
      <w:proofErr w:type="spellEnd"/>
      <w:r>
        <w:t xml:space="preserve"> dentro del .csv:</w:t>
      </w:r>
    </w:p>
    <w:p w:rsidR="003C3321" w:rsidRDefault="003C3321" w:rsidP="003C3321">
      <w:pPr>
        <w:jc w:val="both"/>
      </w:pPr>
      <w:r>
        <w:t xml:space="preserve">  Mail:    </w:t>
      </w:r>
      <w:r w:rsidRPr="003C3321">
        <w:t>Fulano</w:t>
      </w:r>
      <w:r>
        <w:rPr>
          <w:color w:val="FF0000"/>
        </w:rPr>
        <w:t>1</w:t>
      </w:r>
      <w:r w:rsidRPr="003C3321">
        <w:t>@correo.com</w:t>
      </w:r>
      <w:r>
        <w:t xml:space="preserve">     nombre: Fulano3.</w:t>
      </w:r>
    </w:p>
    <w:p w:rsidR="003C3321" w:rsidRDefault="003C3321" w:rsidP="003C3321">
      <w:pPr>
        <w:jc w:val="both"/>
      </w:pPr>
      <w:r>
        <w:t xml:space="preserve">  Mail:    </w:t>
      </w:r>
      <w:hyperlink r:id="rId15" w:history="1">
        <w:r w:rsidRPr="00BC26CF">
          <w:rPr>
            <w:rStyle w:val="Hipervnculo"/>
          </w:rPr>
          <w:t>Fulano1@correo.com</w:t>
        </w:r>
      </w:hyperlink>
      <w:r>
        <w:t xml:space="preserve">     nombre: Fulano1.</w:t>
      </w:r>
    </w:p>
    <w:p w:rsidR="003C3321" w:rsidRDefault="003C3321" w:rsidP="003C3321">
      <w:pPr>
        <w:jc w:val="both"/>
      </w:pPr>
      <w:r>
        <w:t xml:space="preserve">  Mail:    </w:t>
      </w:r>
      <w:hyperlink r:id="rId16" w:history="1">
        <w:r w:rsidRPr="00BC26CF">
          <w:rPr>
            <w:rStyle w:val="Hipervnculo"/>
          </w:rPr>
          <w:t>Fulano1@correo.com</w:t>
        </w:r>
      </w:hyperlink>
      <w:r>
        <w:t xml:space="preserve">     nombre: Fulano1.</w:t>
      </w:r>
    </w:p>
    <w:p w:rsidR="003C3321" w:rsidRDefault="003C3321" w:rsidP="0027037A">
      <w:pPr>
        <w:jc w:val="both"/>
      </w:pPr>
    </w:p>
    <w:p w:rsidR="003C3321" w:rsidRDefault="00E66523" w:rsidP="0027037A">
      <w:pPr>
        <w:jc w:val="both"/>
      </w:pPr>
      <w:r>
        <w:rPr>
          <w:noProof/>
          <w:lang w:eastAsia="es-AR"/>
        </w:rPr>
        <w:drawing>
          <wp:inline distT="0" distB="0" distL="0" distR="0">
            <wp:extent cx="6567170" cy="1983105"/>
            <wp:effectExtent l="0" t="0" r="508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567170" cy="1983105"/>
                    </a:xfrm>
                    <a:prstGeom prst="rect">
                      <a:avLst/>
                    </a:prstGeom>
                    <a:noFill/>
                    <a:ln>
                      <a:noFill/>
                    </a:ln>
                  </pic:spPr>
                </pic:pic>
              </a:graphicData>
            </a:graphic>
          </wp:inline>
        </w:drawing>
      </w:r>
    </w:p>
    <w:p w:rsidR="0023036A" w:rsidRDefault="0023036A" w:rsidP="0027037A">
      <w:pPr>
        <w:jc w:val="both"/>
      </w:pPr>
    </w:p>
    <w:p w:rsidR="0023036A" w:rsidRDefault="0023036A" w:rsidP="0027037A">
      <w:pPr>
        <w:jc w:val="both"/>
      </w:pPr>
      <w:r>
        <w:t xml:space="preserve">El agrupamiento se realiza entre subscriptores que lleven </w:t>
      </w:r>
      <w:proofErr w:type="spellStart"/>
      <w:r w:rsidRPr="00E66523">
        <w:rPr>
          <w:b/>
          <w:i/>
        </w:rPr>
        <w:t>objetosocial</w:t>
      </w:r>
      <w:proofErr w:type="spellEnd"/>
      <w:r w:rsidRPr="00E66523">
        <w:rPr>
          <w:i/>
        </w:rPr>
        <w:t xml:space="preserve"> </w:t>
      </w:r>
      <w:r>
        <w:t xml:space="preserve">y </w:t>
      </w:r>
      <w:proofErr w:type="gramStart"/>
      <w:r w:rsidRPr="00E66523">
        <w:rPr>
          <w:b/>
          <w:i/>
        </w:rPr>
        <w:t>mail</w:t>
      </w:r>
      <w:r>
        <w:t xml:space="preserve"> idénticos</w:t>
      </w:r>
      <w:proofErr w:type="gramEnd"/>
      <w:r>
        <w:t xml:space="preserve">. En </w:t>
      </w:r>
      <w:r w:rsidR="00C9246B">
        <w:t>cuanto alguna de esta</w:t>
      </w:r>
      <w:r>
        <w:t>s</w:t>
      </w:r>
      <w:r w:rsidR="00C9246B">
        <w:t xml:space="preserve"> </w:t>
      </w:r>
      <w:r>
        <w:t xml:space="preserve">variables cambia, se acumulan los datos en una variable diferente y se cargan como un mail distinto a enviar dentro de la variable Mail Línea. Esta se completa con los datos: </w:t>
      </w:r>
    </w:p>
    <w:p w:rsidR="0023036A" w:rsidRDefault="0023036A" w:rsidP="0027037A">
      <w:pPr>
        <w:jc w:val="both"/>
        <w:rPr>
          <w:rFonts w:ascii="Cascadia Mono" w:hAnsi="Cascadia Mono" w:cs="Cascadia Mono"/>
          <w:color w:val="000000"/>
          <w:sz w:val="19"/>
          <w:szCs w:val="19"/>
        </w:rPr>
      </w:pPr>
      <w:proofErr w:type="spellStart"/>
      <w:r>
        <w:rPr>
          <w:rFonts w:ascii="Cascadia Mono" w:hAnsi="Cascadia Mono" w:cs="Cascadia Mono"/>
          <w:color w:val="000000"/>
          <w:sz w:val="19"/>
          <w:szCs w:val="19"/>
        </w:rPr>
        <w:t>mailLinea</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FF"/>
          <w:sz w:val="19"/>
          <w:szCs w:val="19"/>
        </w:rPr>
        <w:t>string</w:t>
      </w:r>
      <w:r>
        <w:rPr>
          <w:rFonts w:ascii="Cascadia Mono" w:hAnsi="Cascadia Mono" w:cs="Cascadia Mono"/>
          <w:color w:val="000000"/>
          <w:sz w:val="19"/>
          <w:szCs w:val="19"/>
        </w:rPr>
        <w:t>.Format</w:t>
      </w:r>
      <w:proofErr w:type="spellEnd"/>
      <w:proofErr w:type="gramEnd"/>
      <w:r>
        <w:rPr>
          <w:rFonts w:ascii="Cascadia Mono" w:hAnsi="Cascadia Mono" w:cs="Cascadia Mono"/>
          <w:color w:val="000000"/>
          <w:sz w:val="19"/>
          <w:szCs w:val="19"/>
        </w:rPr>
        <w:t>(</w:t>
      </w:r>
      <w:r>
        <w:rPr>
          <w:rFonts w:ascii="Cascadia Mono" w:hAnsi="Cascadia Mono" w:cs="Cascadia Mono"/>
          <w:color w:val="A31515"/>
          <w:sz w:val="19"/>
          <w:szCs w:val="19"/>
        </w:rPr>
        <w:t>"{0}|</w:t>
      </w:r>
      <w:proofErr w:type="spellStart"/>
      <w:r>
        <w:rPr>
          <w:rFonts w:ascii="Cascadia Mono" w:hAnsi="Cascadia Mono" w:cs="Cascadia Mono"/>
          <w:color w:val="A31515"/>
          <w:sz w:val="19"/>
          <w:szCs w:val="19"/>
        </w:rPr>
        <w:t>Cuit</w:t>
      </w:r>
      <w:proofErr w:type="spellEnd"/>
      <w:r>
        <w:rPr>
          <w:rFonts w:ascii="Cascadia Mono" w:hAnsi="Cascadia Mono" w:cs="Cascadia Mono"/>
          <w:color w:val="A31515"/>
          <w:sz w:val="19"/>
          <w:szCs w:val="19"/>
        </w:rPr>
        <w:t>: {1}|{2}|{3}|{4}|{5}|{6}|{7}|{8}"</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razonsocialAux</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this</w:t>
      </w:r>
      <w:r>
        <w:rPr>
          <w:rFonts w:ascii="Cascadia Mono" w:hAnsi="Cascadia Mono" w:cs="Cascadia Mono"/>
          <w:color w:val="000000"/>
          <w:sz w:val="19"/>
          <w:szCs w:val="19"/>
        </w:rPr>
        <w:t>.formatearCuit</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cuitAux</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fechaVencimiento</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fechaOpcion</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anio</w:t>
      </w:r>
      <w:proofErr w:type="spellEnd"/>
      <w:r>
        <w:rPr>
          <w:rFonts w:ascii="Cascadia Mono" w:hAnsi="Cascadia Mono" w:cs="Cascadia Mono"/>
          <w:color w:val="000000"/>
          <w:sz w:val="19"/>
          <w:szCs w:val="19"/>
        </w:rPr>
        <w:t xml:space="preserve">, cuota, impuesto, </w:t>
      </w:r>
      <w:proofErr w:type="spellStart"/>
      <w:r>
        <w:rPr>
          <w:rFonts w:ascii="Cascadia Mono" w:hAnsi="Cascadia Mono" w:cs="Cascadia Mono"/>
          <w:color w:val="000000"/>
          <w:sz w:val="19"/>
          <w:szCs w:val="19"/>
        </w:rPr>
        <w:t>datosTodosObjetos</w:t>
      </w:r>
      <w:proofErr w:type="spellEnd"/>
      <w:r>
        <w:rPr>
          <w:rFonts w:ascii="Cascadia Mono" w:hAnsi="Cascadia Mono" w:cs="Cascadia Mono"/>
          <w:color w:val="000000"/>
          <w:sz w:val="19"/>
          <w:szCs w:val="19"/>
        </w:rPr>
        <w:t>, porcentaje);</w:t>
      </w:r>
    </w:p>
    <w:p w:rsidR="0023036A" w:rsidRPr="00C9246B" w:rsidRDefault="0023036A" w:rsidP="0027037A">
      <w:pPr>
        <w:jc w:val="both"/>
      </w:pPr>
      <w:r w:rsidRPr="00C9246B">
        <w:t>Habiendo agregando el mail al principio dentro de la propia variable,</w:t>
      </w:r>
      <w:r w:rsidR="00754421" w:rsidRPr="00C9246B">
        <w:t xml:space="preserve"> y los datos em</w:t>
      </w:r>
      <w:r w:rsidRPr="00C9246B">
        <w:t xml:space="preserve">bebidos en </w:t>
      </w:r>
      <w:proofErr w:type="spellStart"/>
      <w:r w:rsidRPr="00C9246B">
        <w:t>HTM</w:t>
      </w:r>
      <w:r w:rsidR="00754421" w:rsidRPr="00C9246B">
        <w:t>l</w:t>
      </w:r>
      <w:proofErr w:type="spellEnd"/>
      <w:r w:rsidRPr="00C9246B">
        <w:t xml:space="preserve"> de</w:t>
      </w:r>
      <w:r w:rsidR="00754421" w:rsidRPr="00C9246B">
        <w:t>l</w:t>
      </w:r>
      <w:r w:rsidRPr="00C9246B">
        <w:t xml:space="preserve"> resultado de</w:t>
      </w:r>
      <w:r w:rsidR="00754421" w:rsidRPr="00C9246B">
        <w:t xml:space="preserve"> “</w:t>
      </w:r>
      <w:proofErr w:type="spellStart"/>
      <w:r w:rsidR="00754421" w:rsidRPr="00C9246B">
        <w:t>datosTodosObjetos</w:t>
      </w:r>
      <w:proofErr w:type="spellEnd"/>
      <w:r w:rsidR="00754421" w:rsidRPr="00C9246B">
        <w:t xml:space="preserve">” (variable que toma su valor de </w:t>
      </w:r>
      <w:proofErr w:type="spellStart"/>
      <w:r w:rsidR="00754421" w:rsidRPr="00C9246B">
        <w:t>datosObjeto</w:t>
      </w:r>
      <w:proofErr w:type="spellEnd"/>
      <w:r w:rsidR="00754421" w:rsidRPr="00C9246B">
        <w:t>)</w:t>
      </w:r>
      <w:r w:rsidRPr="00C9246B">
        <w:t xml:space="preserve"> esta variable puede verse </w:t>
      </w:r>
      <w:r w:rsidR="00754421" w:rsidRPr="00C9246B">
        <w:t xml:space="preserve">en el resultado final </w:t>
      </w:r>
      <w:proofErr w:type="spellStart"/>
      <w:r w:rsidRPr="00C9246B">
        <w:t>asi</w:t>
      </w:r>
      <w:proofErr w:type="spellEnd"/>
      <w:r w:rsidRPr="00C9246B">
        <w:t xml:space="preserve">: </w:t>
      </w:r>
    </w:p>
    <w:p w:rsidR="00754421" w:rsidRDefault="00754421" w:rsidP="0027037A">
      <w:pPr>
        <w:jc w:val="both"/>
        <w:rPr>
          <w:rFonts w:ascii="Cascadia Mono" w:hAnsi="Cascadia Mono" w:cs="Cascadia Mono"/>
          <w:color w:val="000000"/>
          <w:sz w:val="19"/>
          <w:szCs w:val="19"/>
        </w:rPr>
      </w:pPr>
    </w:p>
    <w:p w:rsidR="00754421" w:rsidRDefault="00754421" w:rsidP="00754421">
      <w:pPr>
        <w:jc w:val="both"/>
        <w:rPr>
          <w:rFonts w:ascii="Cascadia Mono" w:hAnsi="Cascadia Mono" w:cs="Cascadia Mono"/>
          <w:color w:val="5B9BD5" w:themeColor="accent1"/>
          <w:sz w:val="19"/>
          <w:szCs w:val="19"/>
        </w:rPr>
      </w:pPr>
      <w:proofErr w:type="spellStart"/>
      <w:r>
        <w:rPr>
          <w:rFonts w:ascii="Cascadia Mono" w:hAnsi="Cascadia Mono" w:cs="Cascadia Mono"/>
          <w:color w:val="000000"/>
          <w:sz w:val="19"/>
          <w:szCs w:val="19"/>
        </w:rPr>
        <w:t>a.m.venturino@gmail.com|Venturino</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Agustin</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Marcelo|Cuit</w:t>
      </w:r>
      <w:proofErr w:type="spellEnd"/>
      <w:r>
        <w:rPr>
          <w:rFonts w:ascii="Cascadia Mono" w:hAnsi="Cascadia Mono" w:cs="Cascadia Mono"/>
          <w:color w:val="000000"/>
          <w:sz w:val="19"/>
          <w:szCs w:val="19"/>
        </w:rPr>
        <w:t>: 20-32999415-6|martes 23 de febrero de 2021|miércoles 9 de febrero de 2022|||Impuesto Urbano Baldío</w:t>
      </w:r>
      <w:r w:rsidRPr="00754421">
        <w:rPr>
          <w:rFonts w:ascii="Cascadia Mono" w:hAnsi="Cascadia Mono" w:cs="Cascadia Mono"/>
          <w:color w:val="5B9BD5" w:themeColor="accent1"/>
          <w:sz w:val="19"/>
          <w:szCs w:val="19"/>
        </w:rPr>
        <w:t>|&lt;</w:t>
      </w:r>
      <w:proofErr w:type="spellStart"/>
      <w:r w:rsidRPr="00754421">
        <w:rPr>
          <w:rFonts w:ascii="Cascadia Mono" w:hAnsi="Cascadia Mono" w:cs="Cascadia Mono"/>
          <w:color w:val="5B9BD5" w:themeColor="accent1"/>
          <w:sz w:val="19"/>
          <w:szCs w:val="19"/>
        </w:rPr>
        <w:t>tr</w:t>
      </w:r>
      <w:proofErr w:type="spellEnd"/>
      <w:r w:rsidRPr="00754421">
        <w:rPr>
          <w:rFonts w:ascii="Cascadia Mono" w:hAnsi="Cascadia Mono" w:cs="Cascadia Mono"/>
          <w:color w:val="5B9BD5" w:themeColor="accent1"/>
          <w:sz w:val="19"/>
          <w:szCs w:val="19"/>
        </w:rPr>
        <w:t xml:space="preserve"> </w:t>
      </w:r>
      <w:proofErr w:type="spellStart"/>
      <w:r w:rsidRPr="00754421">
        <w:rPr>
          <w:rFonts w:ascii="Cascadia Mono" w:hAnsi="Cascadia Mono" w:cs="Cascadia Mono"/>
          <w:color w:val="5B9BD5" w:themeColor="accent1"/>
          <w:sz w:val="19"/>
          <w:szCs w:val="19"/>
        </w:rPr>
        <w:t>class</w:t>
      </w:r>
      <w:proofErr w:type="spellEnd"/>
      <w:r w:rsidRPr="00754421">
        <w:rPr>
          <w:rFonts w:ascii="Cascadia Mono" w:hAnsi="Cascadia Mono" w:cs="Cascadia Mono"/>
          <w:color w:val="5B9BD5" w:themeColor="accent1"/>
          <w:sz w:val="19"/>
          <w:szCs w:val="19"/>
        </w:rPr>
        <w:t>='datos'&gt;&lt;</w:t>
      </w:r>
      <w:proofErr w:type="spellStart"/>
      <w:r w:rsidRPr="00754421">
        <w:rPr>
          <w:rFonts w:ascii="Cascadia Mono" w:hAnsi="Cascadia Mono" w:cs="Cascadia Mono"/>
          <w:color w:val="5B9BD5" w:themeColor="accent1"/>
          <w:sz w:val="19"/>
          <w:szCs w:val="19"/>
        </w:rPr>
        <w:t>td</w:t>
      </w:r>
      <w:proofErr w:type="spellEnd"/>
      <w:r w:rsidRPr="00754421">
        <w:rPr>
          <w:rFonts w:ascii="Cascadia Mono" w:hAnsi="Cascadia Mono" w:cs="Cascadia Mono"/>
          <w:color w:val="5B9BD5" w:themeColor="accent1"/>
          <w:sz w:val="19"/>
          <w:szCs w:val="19"/>
        </w:rPr>
        <w:t xml:space="preserve"> </w:t>
      </w:r>
      <w:proofErr w:type="spellStart"/>
      <w:r w:rsidRPr="00754421">
        <w:rPr>
          <w:rFonts w:ascii="Cascadia Mono" w:hAnsi="Cascadia Mono" w:cs="Cascadia Mono"/>
          <w:color w:val="5B9BD5" w:themeColor="accent1"/>
          <w:sz w:val="19"/>
          <w:szCs w:val="19"/>
        </w:rPr>
        <w:t>class</w:t>
      </w:r>
      <w:proofErr w:type="spellEnd"/>
      <w:r w:rsidRPr="00754421">
        <w:rPr>
          <w:rFonts w:ascii="Cascadia Mono" w:hAnsi="Cascadia Mono" w:cs="Cascadia Mono"/>
          <w:color w:val="5B9BD5" w:themeColor="accent1"/>
          <w:sz w:val="19"/>
          <w:szCs w:val="19"/>
        </w:rPr>
        <w:t>='gris'&gt;</w:t>
      </w:r>
      <w:r>
        <w:rPr>
          <w:rFonts w:ascii="Cascadia Mono" w:hAnsi="Cascadia Mono" w:cs="Cascadia Mono"/>
          <w:color w:val="000000"/>
          <w:sz w:val="19"/>
          <w:szCs w:val="19"/>
        </w:rPr>
        <w:t>055-433274-9</w:t>
      </w:r>
      <w:r w:rsidRPr="00754421">
        <w:rPr>
          <w:rFonts w:ascii="Cascadia Mono" w:hAnsi="Cascadia Mono" w:cs="Cascadia Mono"/>
          <w:color w:val="5B9BD5" w:themeColor="accent1"/>
          <w:sz w:val="19"/>
          <w:szCs w:val="19"/>
        </w:rPr>
        <w:t>&lt;/</w:t>
      </w:r>
      <w:proofErr w:type="spellStart"/>
      <w:r w:rsidRPr="00754421">
        <w:rPr>
          <w:rFonts w:ascii="Cascadia Mono" w:hAnsi="Cascadia Mono" w:cs="Cascadia Mono"/>
          <w:color w:val="5B9BD5" w:themeColor="accent1"/>
          <w:sz w:val="19"/>
          <w:szCs w:val="19"/>
        </w:rPr>
        <w:t>td</w:t>
      </w:r>
      <w:proofErr w:type="spellEnd"/>
      <w:r w:rsidRPr="00754421">
        <w:rPr>
          <w:rFonts w:ascii="Cascadia Mono" w:hAnsi="Cascadia Mono" w:cs="Cascadia Mono"/>
          <w:color w:val="5B9BD5" w:themeColor="accent1"/>
          <w:sz w:val="19"/>
          <w:szCs w:val="19"/>
        </w:rPr>
        <w:t>&gt;&lt;</w:t>
      </w:r>
      <w:proofErr w:type="spellStart"/>
      <w:r w:rsidRPr="00754421">
        <w:rPr>
          <w:rFonts w:ascii="Cascadia Mono" w:hAnsi="Cascadia Mono" w:cs="Cascadia Mono"/>
          <w:color w:val="5B9BD5" w:themeColor="accent1"/>
          <w:sz w:val="19"/>
          <w:szCs w:val="19"/>
        </w:rPr>
        <w:t>tdclass</w:t>
      </w:r>
      <w:proofErr w:type="spellEnd"/>
      <w:r w:rsidRPr="00754421">
        <w:rPr>
          <w:rFonts w:ascii="Cascadia Mono" w:hAnsi="Cascadia Mono" w:cs="Cascadia Mono"/>
          <w:color w:val="5B9BD5" w:themeColor="accent1"/>
          <w:sz w:val="19"/>
          <w:szCs w:val="19"/>
        </w:rPr>
        <w:t>='amarillo'&gt;</w:t>
      </w:r>
      <w:r>
        <w:rPr>
          <w:rFonts w:ascii="Cascadia Mono" w:hAnsi="Cascadia Mono" w:cs="Cascadia Mono"/>
          <w:color w:val="000000"/>
          <w:sz w:val="19"/>
          <w:szCs w:val="19"/>
        </w:rPr>
        <w:t>Cuota</w:t>
      </w:r>
      <w:r w:rsidRPr="00754421">
        <w:rPr>
          <w:rFonts w:ascii="Cascadia Mono" w:hAnsi="Cascadia Mono" w:cs="Cascadia Mono"/>
          <w:color w:val="5B9BD5" w:themeColor="accent1"/>
          <w:sz w:val="19"/>
          <w:szCs w:val="19"/>
        </w:rPr>
        <w:t>&lt;/</w:t>
      </w:r>
      <w:proofErr w:type="spellStart"/>
      <w:r w:rsidRPr="00754421">
        <w:rPr>
          <w:rFonts w:ascii="Cascadia Mono" w:hAnsi="Cascadia Mono" w:cs="Cascadia Mono"/>
          <w:color w:val="5B9BD5" w:themeColor="accent1"/>
          <w:sz w:val="19"/>
          <w:szCs w:val="19"/>
        </w:rPr>
        <w:t>td</w:t>
      </w:r>
      <w:proofErr w:type="spellEnd"/>
      <w:r w:rsidRPr="00754421">
        <w:rPr>
          <w:rFonts w:ascii="Cascadia Mono" w:hAnsi="Cascadia Mono" w:cs="Cascadia Mono"/>
          <w:color w:val="5B9BD5" w:themeColor="accent1"/>
          <w:sz w:val="19"/>
          <w:szCs w:val="19"/>
        </w:rPr>
        <w:t>&gt;&lt;</w:t>
      </w:r>
      <w:proofErr w:type="spellStart"/>
      <w:r w:rsidRPr="00754421">
        <w:rPr>
          <w:rFonts w:ascii="Cascadia Mono" w:hAnsi="Cascadia Mono" w:cs="Cascadia Mono"/>
          <w:color w:val="5B9BD5" w:themeColor="accent1"/>
          <w:sz w:val="19"/>
          <w:szCs w:val="19"/>
        </w:rPr>
        <w:t>td</w:t>
      </w:r>
      <w:proofErr w:type="spellEnd"/>
      <w:r w:rsidRPr="00754421">
        <w:rPr>
          <w:rFonts w:ascii="Cascadia Mono" w:hAnsi="Cascadia Mono" w:cs="Cascadia Mono"/>
          <w:color w:val="5B9BD5" w:themeColor="accent1"/>
          <w:sz w:val="19"/>
          <w:szCs w:val="19"/>
        </w:rPr>
        <w:t xml:space="preserve"> class='amarillo'&gt;</w:t>
      </w:r>
      <w:r>
        <w:rPr>
          <w:rFonts w:ascii="Cascadia Mono" w:hAnsi="Cascadia Mono" w:cs="Cascadia Mono"/>
          <w:color w:val="000000"/>
          <w:sz w:val="19"/>
          <w:szCs w:val="19"/>
        </w:rPr>
        <w:t>3.184,50</w:t>
      </w:r>
      <w:r w:rsidRPr="00754421">
        <w:rPr>
          <w:rFonts w:ascii="Cascadia Mono" w:hAnsi="Cascadia Mono" w:cs="Cascadia Mono"/>
          <w:color w:val="5B9BD5" w:themeColor="accent1"/>
          <w:sz w:val="19"/>
          <w:szCs w:val="19"/>
        </w:rPr>
        <w:t>&lt;/td&gt;&lt;tdclass='gris'&gt;&lt;ahref="http://www.arba.gov.ar/</w:t>
      </w:r>
      <w:proofErr w:type="gramStart"/>
      <w:r w:rsidRPr="00754421">
        <w:rPr>
          <w:rFonts w:ascii="Cascadia Mono" w:hAnsi="Cascadia Mono" w:cs="Cascadia Mono"/>
          <w:color w:val="5B9BD5" w:themeColor="accent1"/>
          <w:sz w:val="19"/>
          <w:szCs w:val="19"/>
        </w:rPr>
        <w:t>AplicacionesFrame.asp?url</w:t>
      </w:r>
      <w:proofErr w:type="gramEnd"/>
      <w:r w:rsidRPr="00754421">
        <w:rPr>
          <w:rFonts w:ascii="Cascadia Mono" w:hAnsi="Cascadia Mono" w:cs="Cascadia Mono"/>
          <w:color w:val="5B9BD5" w:themeColor="accent1"/>
          <w:sz w:val="19"/>
          <w:szCs w:val="19"/>
        </w:rPr>
        <w:t>=Aplicaciones%2FLiquidacion%2Easp%3Fimp%3D0%26opc%3DLIC%26Frame%3DSI%26oi%3D0554332749"&gt;Ingresar&lt;/a&gt;&lt;/td&gt;&lt;/tr&gt;|</w:t>
      </w:r>
    </w:p>
    <w:p w:rsidR="00754421" w:rsidRPr="00C9246B" w:rsidRDefault="00C9246B" w:rsidP="00754421">
      <w:pPr>
        <w:jc w:val="both"/>
      </w:pPr>
      <w:r w:rsidRPr="00C9246B">
        <w:t>(</w:t>
      </w:r>
      <w:r w:rsidR="00754421" w:rsidRPr="00C9246B">
        <w:t>E</w:t>
      </w:r>
      <w:r w:rsidRPr="00C9246B">
        <w:t>n celeste el contenido HTML.)</w:t>
      </w:r>
    </w:p>
    <w:p w:rsidR="00754421" w:rsidRPr="00C9246B" w:rsidRDefault="00754421" w:rsidP="00754421">
      <w:pPr>
        <w:jc w:val="both"/>
      </w:pPr>
      <w:r w:rsidRPr="00C9246B">
        <w:t xml:space="preserve">Este tipo de código puede verse en un navegador del siguiente modo:  </w:t>
      </w:r>
    </w:p>
    <w:p w:rsidR="00754421" w:rsidRDefault="00754421" w:rsidP="00754421">
      <w:pPr>
        <w:jc w:val="both"/>
        <w:rPr>
          <w:rFonts w:ascii="Cascadia Mono" w:hAnsi="Cascadia Mono" w:cs="Cascadia Mono"/>
          <w:sz w:val="19"/>
          <w:szCs w:val="19"/>
        </w:rPr>
      </w:pPr>
    </w:p>
    <w:p w:rsidR="00754421" w:rsidRDefault="00C9246B" w:rsidP="00754421">
      <w:pPr>
        <w:jc w:val="both"/>
        <w:rPr>
          <w:rFonts w:ascii="Cascadia Mono" w:hAnsi="Cascadia Mono" w:cs="Cascadia Mono"/>
          <w:sz w:val="19"/>
          <w:szCs w:val="19"/>
        </w:rPr>
      </w:pPr>
      <w:r w:rsidRPr="00C9246B">
        <w:rPr>
          <w:rFonts w:ascii="Cascadia Mono" w:hAnsi="Cascadia Mono" w:cs="Cascadia Mono"/>
          <w:noProof/>
          <w:sz w:val="19"/>
          <w:szCs w:val="19"/>
          <w:lang w:eastAsia="es-AR"/>
        </w:rPr>
        <w:drawing>
          <wp:inline distT="0" distB="0" distL="0" distR="0" wp14:anchorId="33196679" wp14:editId="053787F1">
            <wp:extent cx="6570980" cy="889635"/>
            <wp:effectExtent l="0" t="0" r="1270" b="571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570980" cy="889635"/>
                    </a:xfrm>
                    <a:prstGeom prst="rect">
                      <a:avLst/>
                    </a:prstGeom>
                  </pic:spPr>
                </pic:pic>
              </a:graphicData>
            </a:graphic>
          </wp:inline>
        </w:drawing>
      </w:r>
    </w:p>
    <w:p w:rsidR="00C9246B" w:rsidRPr="00C9246B" w:rsidRDefault="00C9246B" w:rsidP="00754421">
      <w:pPr>
        <w:jc w:val="both"/>
      </w:pPr>
    </w:p>
    <w:p w:rsidR="00754421" w:rsidRPr="00C9246B" w:rsidRDefault="00E66523" w:rsidP="00754421">
      <w:pPr>
        <w:jc w:val="both"/>
      </w:pPr>
      <w:r w:rsidRPr="00C9246B">
        <w:t xml:space="preserve">Al terminar, y tras informar si la </w:t>
      </w:r>
      <w:r w:rsidR="00C9246B" w:rsidRPr="00C9246B">
        <w:t>cantidad</w:t>
      </w:r>
      <w:r w:rsidRPr="00C9246B">
        <w:t xml:space="preserve"> de subscripciones </w:t>
      </w:r>
      <w:r w:rsidR="00C9246B" w:rsidRPr="00C9246B">
        <w:t>leídas</w:t>
      </w:r>
      <w:r w:rsidRPr="00C9246B">
        <w:t xml:space="preserve"> y las propuestas al principio son o no las mismas, el programa consulta si se desea guardar todo lo generado hasta ese momento (los CSV y el informe txt) en un zip. Llamando a la función </w:t>
      </w:r>
      <w:proofErr w:type="spellStart"/>
      <w:proofErr w:type="gramStart"/>
      <w:r w:rsidRPr="00C9246B">
        <w:rPr>
          <w:i/>
        </w:rPr>
        <w:t>InformarArchivosGenerados</w:t>
      </w:r>
      <w:proofErr w:type="spellEnd"/>
      <w:r w:rsidRPr="00C9246B">
        <w:rPr>
          <w:i/>
        </w:rPr>
        <w:t>(</w:t>
      </w:r>
      <w:proofErr w:type="gramEnd"/>
      <w:r w:rsidRPr="00C9246B">
        <w:rPr>
          <w:i/>
        </w:rPr>
        <w:t>).</w:t>
      </w:r>
      <w:r w:rsidRPr="00C9246B">
        <w:t xml:space="preserve"> </w:t>
      </w:r>
    </w:p>
    <w:p w:rsidR="00E66523" w:rsidRPr="00C9246B" w:rsidRDefault="00E66523" w:rsidP="00754421">
      <w:pPr>
        <w:jc w:val="both"/>
      </w:pPr>
    </w:p>
    <w:p w:rsidR="00C9246B" w:rsidRPr="00C9246B" w:rsidRDefault="00C9246B" w:rsidP="00C9246B">
      <w:pPr>
        <w:jc w:val="center"/>
        <w:rPr>
          <w:u w:val="single"/>
        </w:rPr>
      </w:pPr>
      <w:r w:rsidRPr="00C9246B">
        <w:rPr>
          <w:u w:val="single"/>
        </w:rPr>
        <w:t>Programa en Java:</w:t>
      </w:r>
    </w:p>
    <w:p w:rsidR="00C9246B" w:rsidRPr="00C9246B" w:rsidRDefault="00C9246B" w:rsidP="00754421">
      <w:pPr>
        <w:jc w:val="both"/>
      </w:pPr>
    </w:p>
    <w:p w:rsidR="00C9246B" w:rsidRPr="00C9246B" w:rsidRDefault="00C9246B" w:rsidP="00754421">
      <w:pPr>
        <w:jc w:val="both"/>
      </w:pPr>
      <w:r w:rsidRPr="00C9246B">
        <w:rPr>
          <w:noProof/>
          <w:lang w:eastAsia="es-AR"/>
        </w:rPr>
        <w:drawing>
          <wp:inline distT="0" distB="0" distL="0" distR="0" wp14:anchorId="13C23EF7" wp14:editId="00346924">
            <wp:extent cx="6115792" cy="268922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40258" cy="2699983"/>
                    </a:xfrm>
                    <a:prstGeom prst="rect">
                      <a:avLst/>
                    </a:prstGeom>
                  </pic:spPr>
                </pic:pic>
              </a:graphicData>
            </a:graphic>
          </wp:inline>
        </w:drawing>
      </w:r>
    </w:p>
    <w:p w:rsidR="00C9246B" w:rsidRPr="00C9246B" w:rsidRDefault="00E80C6C" w:rsidP="00754421">
      <w:pPr>
        <w:jc w:val="both"/>
      </w:pPr>
      <w:r>
        <w:t xml:space="preserve">En términos generales las diferentes partes del GUI ( </w:t>
      </w:r>
      <w:hyperlink r:id="rId20" w:history="1">
        <w:proofErr w:type="spellStart"/>
        <w:r w:rsidRPr="00C9246B">
          <w:rPr>
            <w:i/>
          </w:rPr>
          <w:t>graphical</w:t>
        </w:r>
        <w:proofErr w:type="spellEnd"/>
        <w:r w:rsidRPr="00C9246B">
          <w:rPr>
            <w:i/>
          </w:rPr>
          <w:t> </w:t>
        </w:r>
        <w:proofErr w:type="spellStart"/>
        <w:r w:rsidRPr="00C9246B">
          <w:rPr>
            <w:i/>
          </w:rPr>
          <w:t>user</w:t>
        </w:r>
        <w:proofErr w:type="spellEnd"/>
        <w:r w:rsidRPr="00C9246B">
          <w:rPr>
            <w:i/>
          </w:rPr>
          <w:t> interface</w:t>
        </w:r>
      </w:hyperlink>
      <w:r>
        <w:t xml:space="preserve">) buscaron ser las mismas que la aplicación original, respetando nombres y ubicación a los fines de hacerlo accesible para los operadores ya familiarizados con aquella. Junto con esto la estructura del código interno se respetó en forma y ejecución de la lógica. Reusándose en muchos casos la misma progresión de elementos bajo nombres idénticos de variables y funciones. Todo esto también en búsqueda de hacer su código accesible para quienes ya hubieran operado con el código original en C#. </w:t>
      </w:r>
    </w:p>
    <w:p w:rsidR="00E66523" w:rsidRDefault="00C9246B" w:rsidP="00754421">
      <w:pPr>
        <w:jc w:val="both"/>
      </w:pPr>
      <w:r>
        <w:t xml:space="preserve">Dentro de algunas de las modificaciones que debieron hacerse para realizar el </w:t>
      </w:r>
      <w:proofErr w:type="spellStart"/>
      <w:r>
        <w:t>refactoreo</w:t>
      </w:r>
      <w:proofErr w:type="spellEnd"/>
      <w:r>
        <w:t xml:space="preserve"> del programa de </w:t>
      </w:r>
      <w:proofErr w:type="spellStart"/>
      <w:r>
        <w:t>mailing</w:t>
      </w:r>
      <w:proofErr w:type="spellEnd"/>
      <w:r>
        <w:t xml:space="preserve"> a java se encuentran: </w:t>
      </w:r>
    </w:p>
    <w:p w:rsidR="00C9246B" w:rsidRDefault="00E80C6C" w:rsidP="00754421">
      <w:pPr>
        <w:jc w:val="both"/>
      </w:pPr>
      <w:r>
        <w:t xml:space="preserve">° </w:t>
      </w:r>
      <w:r w:rsidR="00C9246B">
        <w:t xml:space="preserve">Se anexó un contador de líneas de lectura en la base del GUI con intención de llevar un conteo más prolijo del proceso de lectura y armado de los mails. </w:t>
      </w:r>
    </w:p>
    <w:p w:rsidR="00C9246B" w:rsidRDefault="00E80C6C" w:rsidP="00754421">
      <w:pPr>
        <w:jc w:val="both"/>
      </w:pPr>
      <w:r>
        <w:t xml:space="preserve">° </w:t>
      </w:r>
      <w:r w:rsidR="00C9246B">
        <w:t xml:space="preserve">El total de la lectura que lleva adelante la barra de “Subscripciones </w:t>
      </w:r>
      <w:r w:rsidR="007D4C67">
        <w:t>leídas</w:t>
      </w:r>
      <w:r w:rsidR="00C9246B">
        <w:t xml:space="preserve">” se define al principio del programa con una lectura que es anterior al trabajo principal del mismo. Esto con intenciones de ofrecer un resultado más exacto a la hora de indicar el porcentaje de proceso realizado, y ofrecer una mejor determinación del tiempo de espera. </w:t>
      </w:r>
    </w:p>
    <w:p w:rsidR="00C6542A" w:rsidRDefault="00E80C6C" w:rsidP="00754421">
      <w:pPr>
        <w:jc w:val="both"/>
      </w:pPr>
      <w:r>
        <w:t xml:space="preserve">° </w:t>
      </w:r>
      <w:r w:rsidR="00C6542A">
        <w:t xml:space="preserve">La corrección de </w:t>
      </w:r>
      <w:r w:rsidR="007D4C67">
        <w:t>Mayúsculas</w:t>
      </w:r>
      <w:r w:rsidR="00C6542A">
        <w:t xml:space="preserve"> se puso como una opción en un </w:t>
      </w:r>
      <w:proofErr w:type="spellStart"/>
      <w:r w:rsidR="00C6542A">
        <w:t>checkbox</w:t>
      </w:r>
      <w:proofErr w:type="spellEnd"/>
      <w:r w:rsidR="00C6542A">
        <w:t xml:space="preserve">, dado en algunos casos la base de datos cuenta con nombres con tipos de caracteres que pueden llegar a generar inconvenientes en la conversión, y esto permite decidir desde el lugar del usuario si se desea intentar esta conversión o no. </w:t>
      </w:r>
    </w:p>
    <w:p w:rsidR="00C6542A" w:rsidRDefault="00E80C6C" w:rsidP="00754421">
      <w:pPr>
        <w:jc w:val="both"/>
      </w:pPr>
      <w:r>
        <w:t xml:space="preserve">° </w:t>
      </w:r>
      <w:r w:rsidR="00C6542A">
        <w:t xml:space="preserve">Se agregó una pantalla de carga para el ultimo módulo: </w:t>
      </w:r>
      <w:proofErr w:type="spellStart"/>
      <w:proofErr w:type="gramStart"/>
      <w:r w:rsidR="00C6542A" w:rsidRPr="00C9246B">
        <w:rPr>
          <w:i/>
        </w:rPr>
        <w:t>InformarArchivosGenerados</w:t>
      </w:r>
      <w:proofErr w:type="spellEnd"/>
      <w:r w:rsidR="00C6542A" w:rsidRPr="00C9246B">
        <w:rPr>
          <w:i/>
        </w:rPr>
        <w:t>(</w:t>
      </w:r>
      <w:proofErr w:type="gramEnd"/>
      <w:r w:rsidR="00C6542A" w:rsidRPr="00C9246B">
        <w:rPr>
          <w:i/>
        </w:rPr>
        <w:t>).</w:t>
      </w:r>
    </w:p>
    <w:p w:rsidR="00C6542A" w:rsidRDefault="00C6542A" w:rsidP="00754421">
      <w:pPr>
        <w:jc w:val="both"/>
      </w:pPr>
    </w:p>
    <w:p w:rsidR="00C6542A" w:rsidRDefault="00C6542A" w:rsidP="00C6542A">
      <w:pPr>
        <w:jc w:val="center"/>
      </w:pPr>
      <w:r w:rsidRPr="00C6542A">
        <w:rPr>
          <w:noProof/>
          <w:lang w:eastAsia="es-AR"/>
        </w:rPr>
        <w:drawing>
          <wp:inline distT="0" distB="0" distL="0" distR="0" wp14:anchorId="295A53F5" wp14:editId="51D6CD36">
            <wp:extent cx="2553195" cy="1480590"/>
            <wp:effectExtent l="0" t="0" r="0" b="571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64679" cy="1487250"/>
                    </a:xfrm>
                    <a:prstGeom prst="rect">
                      <a:avLst/>
                    </a:prstGeom>
                  </pic:spPr>
                </pic:pic>
              </a:graphicData>
            </a:graphic>
          </wp:inline>
        </w:drawing>
      </w:r>
    </w:p>
    <w:p w:rsidR="00C6542A" w:rsidRDefault="00C6542A" w:rsidP="00C6542A">
      <w:pPr>
        <w:jc w:val="both"/>
      </w:pPr>
      <w:r>
        <w:lastRenderedPageBreak/>
        <w:t xml:space="preserve">Lleva la cuenta de los archivos leídos por este módulo, ofreciendo en pantalla una barra de progreso que puede ser utilizado como indicador de tiempo para el usuario, previendo así cuanto puede llegar a tomarle convertir todo el </w:t>
      </w:r>
      <w:r w:rsidR="007D4C67">
        <w:t>trabajo a zip</w:t>
      </w:r>
      <w:r>
        <w:t xml:space="preserve">. </w:t>
      </w:r>
    </w:p>
    <w:p w:rsidR="00C6542A" w:rsidRDefault="00E80C6C" w:rsidP="00C6542A">
      <w:pPr>
        <w:jc w:val="both"/>
      </w:pPr>
      <w:r>
        <w:t xml:space="preserve">° </w:t>
      </w:r>
      <w:r w:rsidR="00C6542A">
        <w:t xml:space="preserve">El GUI está planeado de forma prohibitiva, indicando pasos a seguir de manera tal que no se puede acceder a los procesos internos del programa a menos que se hayan cargado todos los datos necesarios antes. </w:t>
      </w:r>
    </w:p>
    <w:p w:rsidR="00E80C6C" w:rsidRDefault="00E80C6C" w:rsidP="00C6542A">
      <w:pPr>
        <w:jc w:val="both"/>
      </w:pPr>
    </w:p>
    <w:p w:rsidR="00E80C6C" w:rsidRDefault="00E80C6C" w:rsidP="00E80C6C">
      <w:pPr>
        <w:jc w:val="center"/>
      </w:pPr>
      <w:r w:rsidRPr="00E80C6C">
        <w:rPr>
          <w:noProof/>
          <w:lang w:eastAsia="es-AR"/>
        </w:rPr>
        <w:drawing>
          <wp:inline distT="0" distB="0" distL="0" distR="0" wp14:anchorId="273B80D5" wp14:editId="1206F950">
            <wp:extent cx="2575819" cy="918977"/>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04912" cy="929356"/>
                    </a:xfrm>
                    <a:prstGeom prst="rect">
                      <a:avLst/>
                    </a:prstGeom>
                  </pic:spPr>
                </pic:pic>
              </a:graphicData>
            </a:graphic>
          </wp:inline>
        </w:drawing>
      </w:r>
    </w:p>
    <w:p w:rsidR="00E80C6C" w:rsidRDefault="00E80C6C" w:rsidP="00E80C6C">
      <w:pPr>
        <w:jc w:val="center"/>
      </w:pPr>
    </w:p>
    <w:p w:rsidR="00E80C6C" w:rsidRDefault="00E80C6C" w:rsidP="00E80C6C">
      <w:pPr>
        <w:jc w:val="both"/>
      </w:pPr>
      <w:r>
        <w:t>° En este mismo orden, una vez iniciado el proceso dejan de ser accesibles los botones de Origen y Generar.</w:t>
      </w:r>
    </w:p>
    <w:p w:rsidR="00961526" w:rsidRPr="00C9246B" w:rsidRDefault="00C83990" w:rsidP="00E80C6C">
      <w:pPr>
        <w:jc w:val="both"/>
      </w:pPr>
      <w:r>
        <w:t>° las direcciones de Origen y D</w:t>
      </w:r>
      <w:r w:rsidR="00961526">
        <w:t xml:space="preserve">estino fueron modificadas con respecto al programa original. Esto debido en parte a que .NET opera con una carpeta de guardado por defecto. En el caso de Java, ambas direcciones deben ajustarse en </w:t>
      </w:r>
      <w:proofErr w:type="spellStart"/>
      <w:r w:rsidR="00961526">
        <w:t>HardCode</w:t>
      </w:r>
      <w:proofErr w:type="spellEnd"/>
      <w:r w:rsidR="00961526">
        <w:t>, acordando donde estarán las carpetas con nombres de los diferentes impuestos</w:t>
      </w:r>
      <w:r>
        <w:t xml:space="preserve"> que deben buscarse. Así como ubicando una sección con carpetas de igual nombre donde se envíen los resultados del procesamiento. </w:t>
      </w:r>
    </w:p>
    <w:sectPr w:rsidR="00961526" w:rsidRPr="00C9246B" w:rsidSect="007B256B">
      <w:pgSz w:w="11906" w:h="16838"/>
      <w:pgMar w:top="568" w:right="707" w:bottom="851"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scadia Mono">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9D77E08"/>
    <w:multiLevelType w:val="hybridMultilevel"/>
    <w:tmpl w:val="D22EC6A4"/>
    <w:lvl w:ilvl="0" w:tplc="50287B2C">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4353"/>
    <w:rsid w:val="000B4353"/>
    <w:rsid w:val="00154794"/>
    <w:rsid w:val="00222522"/>
    <w:rsid w:val="0023036A"/>
    <w:rsid w:val="00234187"/>
    <w:rsid w:val="0027037A"/>
    <w:rsid w:val="002A748B"/>
    <w:rsid w:val="002D399C"/>
    <w:rsid w:val="002D4345"/>
    <w:rsid w:val="003B6D0A"/>
    <w:rsid w:val="003C3321"/>
    <w:rsid w:val="00433D39"/>
    <w:rsid w:val="00484118"/>
    <w:rsid w:val="00602BCF"/>
    <w:rsid w:val="00616F30"/>
    <w:rsid w:val="00682358"/>
    <w:rsid w:val="007231AA"/>
    <w:rsid w:val="0073240E"/>
    <w:rsid w:val="00754421"/>
    <w:rsid w:val="007B256B"/>
    <w:rsid w:val="007D4C67"/>
    <w:rsid w:val="008045C2"/>
    <w:rsid w:val="00841BE4"/>
    <w:rsid w:val="009024B0"/>
    <w:rsid w:val="00961526"/>
    <w:rsid w:val="009D7799"/>
    <w:rsid w:val="009E4FB8"/>
    <w:rsid w:val="00A930FF"/>
    <w:rsid w:val="00AB6E3E"/>
    <w:rsid w:val="00B05CC4"/>
    <w:rsid w:val="00B6029C"/>
    <w:rsid w:val="00BC516D"/>
    <w:rsid w:val="00C2526B"/>
    <w:rsid w:val="00C6542A"/>
    <w:rsid w:val="00C83990"/>
    <w:rsid w:val="00C9246B"/>
    <w:rsid w:val="00E66523"/>
    <w:rsid w:val="00E80C6C"/>
    <w:rsid w:val="00E824E4"/>
    <w:rsid w:val="00E95FDF"/>
    <w:rsid w:val="00EA611A"/>
    <w:rsid w:val="00EC0827"/>
    <w:rsid w:val="00F1588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31093"/>
  <w15:chartTrackingRefBased/>
  <w15:docId w15:val="{4AC35543-9A27-4F8E-8E79-7FA0E5B17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D7799"/>
    <w:pPr>
      <w:ind w:left="720"/>
      <w:contextualSpacing/>
    </w:pPr>
  </w:style>
  <w:style w:type="character" w:styleId="Hipervnculo">
    <w:name w:val="Hyperlink"/>
    <w:basedOn w:val="Fuentedeprrafopredeter"/>
    <w:uiPriority w:val="99"/>
    <w:unhideWhenUsed/>
    <w:rsid w:val="003C3321"/>
    <w:rPr>
      <w:color w:val="0563C1" w:themeColor="hyperlink"/>
      <w:u w:val="single"/>
    </w:rPr>
  </w:style>
  <w:style w:type="table" w:styleId="Tablaconcuadrcula">
    <w:name w:val="Table Grid"/>
    <w:basedOn w:val="Tablanormal"/>
    <w:uiPriority w:val="39"/>
    <w:rsid w:val="007B25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6968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mailto:Fulano1@correo.com" TargetMode="External"/><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mailto:Fulano1@correo.com" TargetMode="External"/><Relationship Id="rId20" Type="http://schemas.openxmlformats.org/officeDocument/2006/relationships/hyperlink" Target="https://www.google.com/search?rlz=1C1CHBD_esAR981AR981&amp;sxsrf=APq-WBuxYUV7x_wPWCXw0EBk4hC2HCLYYQ:1644413839956&amp;q=graphical+user+interface&amp;spell=1&amp;sa=X&amp;ved=2ahUKEwib9az23vL1AhXjILkGHQcjAgYQkeECKAB6BAgJEDc"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mailto:Fulano1@correo.com" TargetMode="External"/><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mailto:Fulano1@correo.com" TargetMode="External"/><Relationship Id="rId23" Type="http://schemas.openxmlformats.org/officeDocument/2006/relationships/fontTable" Target="fontTable.xml"/><Relationship Id="rId10" Type="http://schemas.openxmlformats.org/officeDocument/2006/relationships/hyperlink" Target="mailto:Fulano1@correo.com"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mailto:Fulano1@correo.com" TargetMode="External"/><Relationship Id="rId14" Type="http://schemas.openxmlformats.org/officeDocument/2006/relationships/hyperlink" Target="mailto:Fulano1@correo.com" TargetMode="External"/><Relationship Id="rId22"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878</TotalTime>
  <Pages>8</Pages>
  <Words>1957</Words>
  <Characters>10768</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Avendano Oscar Ignacio</dc:creator>
  <cp:keywords/>
  <dc:description/>
  <cp:lastModifiedBy>Avendano Oscar Ignacio</cp:lastModifiedBy>
  <cp:revision>15</cp:revision>
  <dcterms:created xsi:type="dcterms:W3CDTF">2022-01-25T12:05:00Z</dcterms:created>
  <dcterms:modified xsi:type="dcterms:W3CDTF">2022-02-17T14:50:00Z</dcterms:modified>
</cp:coreProperties>
</file>