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4" w:name="content"/>
    <w:bookmarkStart w:id="143" w:name="X6d427bd8611981f23af608de99bf3ad70ee7da4"/>
    <w:p>
      <w:pPr>
        <w:pStyle w:val="Heading1"/>
      </w:pPr>
      <w:r>
        <w:t xml:space="preserve">LLM Structured Outputs and Validation Best Practices (Q1 2026 Edition)</w:t>
      </w:r>
    </w:p>
    <w:p>
      <w:pPr>
        <w:pStyle w:val="FirstParagraph"/>
      </w:pPr>
      <w:r>
        <w:t xml:space="preserve">Large Language Models (LLMs) are increasingly used to produce</w:t>
      </w:r>
      <w:r>
        <w:t xml:space="preserve"> </w:t>
      </w:r>
      <w:r>
        <w:rPr>
          <w:b/>
          <w:bCs/>
        </w:rPr>
        <w:t xml:space="preserve">structured, machine-readable outputs</w:t>
      </w:r>
      <w:r>
        <w:t xml:space="preserve"> </w:t>
      </w:r>
      <w:r>
        <w:t xml:space="preserve">instead of free-form text. This quarterly knowledge report compiles current best practices and standards (as of January 2026) for designing output contracts, enforcing schemas, and validating structured results from LLMs. It covers schema design principles, the “null/unknown over guessing” philosophy, validation techniques, common output templates, platform-specific features, and emerging standards – with an emphasis on maintaining reliability in production systems.</w:t>
      </w:r>
    </w:p>
    <w:bookmarkStart w:id="33" w:name="X85214f2a913e3c93a5238cde7d7931f0aa2cfe7"/>
    <w:p>
      <w:pPr>
        <w:pStyle w:val="Heading2"/>
      </w:pPr>
      <w:r>
        <w:t xml:space="preserve">1. Schema Design for Stability and Compatibility</w:t>
      </w:r>
    </w:p>
    <w:p>
      <w:pPr>
        <w:pStyle w:val="FirstParagraph"/>
      </w:pPr>
      <w:r>
        <w:t xml:space="preserve">Designing a robust output schema is crucial for stable and automation-ready LLM responses.</w:t>
      </w:r>
      <w:r>
        <w:t xml:space="preserve"> </w:t>
      </w:r>
      <w:r>
        <w:rPr>
          <w:b/>
          <w:bCs/>
        </w:rPr>
        <w:t xml:space="preserve">Schemas should balance specificity with flexibility</w:t>
      </w:r>
      <w:r>
        <w:t xml:space="preserve"> </w:t>
      </w:r>
      <w:r>
        <w:t xml:space="preserve">to ensure outputs remain consistent over time without being so rigid that they break easily</w:t>
      </w:r>
      <w:hyperlink r:id="rId21">
        <w:r>
          <w:rPr>
            <w:rStyle w:val="Hyperlink"/>
          </w:rPr>
          <w:t xml:space="preserve">[1]</w:t>
        </w:r>
      </w:hyperlink>
      <w:r>
        <w:t xml:space="preserve">. Key best practices include:</w:t>
      </w:r>
    </w:p>
    <w:p>
      <w:pPr>
        <w:numPr>
          <w:ilvl w:val="0"/>
          <w:numId w:val="1001"/>
        </w:numPr>
      </w:pPr>
      <w:r>
        <w:rPr>
          <w:b/>
          <w:bCs/>
        </w:rPr>
        <w:t xml:space="preserve">Use Clear, Descriptive Field Names:</w:t>
      </w:r>
      <w:r>
        <w:t xml:space="preserve"> </w:t>
      </w:r>
      <w:r>
        <w:t xml:space="preserve">Field naming can significantly impact model performance and interpretation. In one benchmark, renaming a field from</w:t>
      </w:r>
      <w:r>
        <w:t xml:space="preserve"> </w:t>
      </w:r>
      <w:r>
        <w:rPr>
          <w:rStyle w:val="VerbatimChar"/>
        </w:rPr>
        <w:t xml:space="preserve">final_choice</w:t>
      </w:r>
      <w:r>
        <w:t xml:space="preserve"> </w:t>
      </w:r>
      <w:r>
        <w:t xml:space="preserve">to</w:t>
      </w:r>
      <w:r>
        <w:t xml:space="preserve"> </w:t>
      </w:r>
      <w:r>
        <w:rPr>
          <w:rStyle w:val="VerbatimChar"/>
        </w:rPr>
        <w:t xml:space="preserve">answer</w:t>
      </w:r>
      <w:r>
        <w:t xml:space="preserve"> </w:t>
      </w:r>
      <w:r>
        <w:t xml:space="preserve">boosted GPT-4’s accuracy from 4.5% to 95%</w:t>
      </w:r>
      <w:hyperlink r:id="rId22">
        <w:r>
          <w:rPr>
            <w:rStyle w:val="Hyperlink"/>
          </w:rPr>
          <w:t xml:space="preserve">[2]</w:t>
        </w:r>
      </w:hyperlink>
      <w:r>
        <w:t xml:space="preserve">. Choose intuitive names that align with common usage or the model’s training (for example, use</w:t>
      </w:r>
      <w:r>
        <w:t xml:space="preserve"> </w:t>
      </w:r>
      <w:r>
        <w:rPr>
          <w:rStyle w:val="VerbatimChar"/>
        </w:rPr>
        <w:t xml:space="preserve">"answer"</w:t>
      </w:r>
      <w:r>
        <w:t xml:space="preserve"> </w:t>
      </w:r>
      <w:r>
        <w:t xml:space="preserve">for an answer field)</w:t>
      </w:r>
      <w:hyperlink r:id="rId23">
        <w:r>
          <w:rPr>
            <w:rStyle w:val="Hyperlink"/>
          </w:rPr>
          <w:t xml:space="preserve">[3]</w:t>
        </w:r>
      </w:hyperlink>
      <w:r>
        <w:t xml:space="preserve">. Avoid ambiguous or overly complex names.</w:t>
      </w:r>
    </w:p>
    <w:p>
      <w:pPr>
        <w:numPr>
          <w:ilvl w:val="0"/>
          <w:numId w:val="1001"/>
        </w:numPr>
      </w:pPr>
      <w:r>
        <w:rPr>
          <w:b/>
          <w:bCs/>
        </w:rPr>
        <w:t xml:space="preserve">Required vs. Optional Fields:</w:t>
      </w:r>
      <w:r>
        <w:t xml:space="preserve"> </w:t>
      </w:r>
      <w:r>
        <w:t xml:space="preserve">Identify truly necessary fields and mark others as optional or provide defaults. Overly rigid schemas (making every field required) can force the model into unnatural outputs or guessing, whereas allowing optional fields lets the model skip unknown info</w:t>
      </w:r>
      <w:hyperlink r:id="rId21">
        <w:r>
          <w:rPr>
            <w:rStyle w:val="Hyperlink"/>
          </w:rPr>
          <w:t xml:space="preserve">[1]</w:t>
        </w:r>
      </w:hyperlink>
      <w:hyperlink r:id="rId24">
        <w:r>
          <w:rPr>
            <w:rStyle w:val="Hyperlink"/>
          </w:rPr>
          <w:t xml:space="preserve">[4]</w:t>
        </w:r>
      </w:hyperlink>
      <w:r>
        <w:t xml:space="preserve">. Begin with a minimal required set and gradually add optional fields for new data to preserve backward compatibility</w:t>
      </w:r>
      <w:hyperlink r:id="rId25">
        <w:r>
          <w:rPr>
            <w:rStyle w:val="Hyperlink"/>
          </w:rPr>
          <w:t xml:space="preserve">[5]</w:t>
        </w:r>
      </w:hyperlink>
      <w:r>
        <w:t xml:space="preserve">. For example, if a future update needs a new field, add it as optional so older integrations won’t break.</w:t>
      </w:r>
    </w:p>
    <w:p>
      <w:pPr>
        <w:numPr>
          <w:ilvl w:val="0"/>
          <w:numId w:val="1001"/>
        </w:numPr>
      </w:pPr>
      <w:r>
        <w:rPr>
          <w:b/>
          <w:bCs/>
        </w:rPr>
        <w:t xml:space="preserve">Backward Compatibility and Versioning:</w:t>
      </w:r>
      <w:r>
        <w:t xml:space="preserve"> </w:t>
      </w:r>
      <w:r>
        <w:t xml:space="preserve">Treat the schema as an interface contract. If changes are needed, maintain backward compatibility whenever possible or use versioning. Document schema versions and coordinate updates with downstream systems</w:t>
      </w:r>
      <w:hyperlink r:id="rId25">
        <w:r>
          <w:rPr>
            <w:rStyle w:val="Hyperlink"/>
          </w:rPr>
          <w:t xml:space="preserve">[5]</w:t>
        </w:r>
      </w:hyperlink>
      <w:r>
        <w:t xml:space="preserve">. Also design parsers to ignore or tolerate unknown extra fields – this allows the LLM to introduce helpful information without crashing consumers</w:t>
      </w:r>
      <w:hyperlink r:id="rId26">
        <w:r>
          <w:rPr>
            <w:rStyle w:val="Hyperlink"/>
          </w:rPr>
          <w:t xml:space="preserve">[6]</w:t>
        </w:r>
      </w:hyperlink>
      <w:hyperlink r:id="rId26">
        <w:r>
          <w:rPr>
            <w:rStyle w:val="Hyperlink"/>
          </w:rPr>
          <w:t xml:space="preserve">[7]</w:t>
        </w:r>
      </w:hyperlink>
      <w:r>
        <w:t xml:space="preserve">. Tools like Pydantic allow configuring whether to forbid or ignore unexpected fields, which can be tuned based on compatibility needs</w:t>
      </w:r>
      <w:hyperlink r:id="rId27">
        <w:r>
          <w:rPr>
            <w:rStyle w:val="Hyperlink"/>
          </w:rPr>
          <w:t xml:space="preserve">[8]</w:t>
        </w:r>
      </w:hyperlink>
      <w:r>
        <w:t xml:space="preserve">.</w:t>
      </w:r>
    </w:p>
    <w:p>
      <w:pPr>
        <w:numPr>
          <w:ilvl w:val="0"/>
          <w:numId w:val="1001"/>
        </w:numPr>
      </w:pPr>
      <w:r>
        <w:rPr>
          <w:b/>
          <w:bCs/>
        </w:rPr>
        <w:t xml:space="preserve">Enumerations and Constraints:</w:t>
      </w:r>
      <w:r>
        <w:t xml:space="preserve"> </w:t>
      </w:r>
      <w:r>
        <w:t xml:space="preserve">Where applicable, constrain fields to known sets or patterns. For example, use an enum for status values (</w:t>
      </w:r>
      <w:r>
        <w:rPr>
          <w:rStyle w:val="VerbatimChar"/>
        </w:rPr>
        <w:t xml:space="preserve">"open"</w:t>
      </w:r>
      <w:r>
        <w:t xml:space="preserve">,</w:t>
      </w:r>
      <w:r>
        <w:t xml:space="preserve"> </w:t>
      </w:r>
      <w:r>
        <w:rPr>
          <w:rStyle w:val="VerbatimChar"/>
        </w:rPr>
        <w:t xml:space="preserve">"closed"</w:t>
      </w:r>
      <w:r>
        <w:t xml:space="preserve">, etc.) or specify numeric ranges (priority 1-5). This guides the model and prevents drift (e.g. returning</w:t>
      </w:r>
      <w:r>
        <w:t xml:space="preserve"> </w:t>
      </w:r>
      <w:r>
        <w:rPr>
          <w:rStyle w:val="VerbatimChar"/>
        </w:rPr>
        <w:t xml:space="preserve">"high"</w:t>
      </w:r>
      <w:r>
        <w:t xml:space="preserve"> </w:t>
      </w:r>
      <w:r>
        <w:t xml:space="preserve">instead of a 1-5 priority)</w:t>
      </w:r>
      <w:hyperlink r:id="rId28">
        <w:r>
          <w:rPr>
            <w:rStyle w:val="Hyperlink"/>
          </w:rPr>
          <w:t xml:space="preserve">[9]</w:t>
        </w:r>
      </w:hyperlink>
      <w:hyperlink r:id="rId29">
        <w:r>
          <w:rPr>
            <w:rStyle w:val="Hyperlink"/>
          </w:rPr>
          <w:t xml:space="preserve">[10]</w:t>
        </w:r>
      </w:hyperlink>
      <w:r>
        <w:t xml:space="preserve">. JSON Schema support in modern LLM APIs can enforce such constraints at generation time</w:t>
      </w:r>
      <w:hyperlink r:id="rId30">
        <w:r>
          <w:rPr>
            <w:rStyle w:val="Hyperlink"/>
          </w:rPr>
          <w:t xml:space="preserve">[11]</w:t>
        </w:r>
      </w:hyperlink>
      <w:hyperlink r:id="rId31">
        <w:r>
          <w:rPr>
            <w:rStyle w:val="Hyperlink"/>
          </w:rPr>
          <w:t xml:space="preserve">[12]</w:t>
        </w:r>
      </w:hyperlink>
      <w:r>
        <w:t xml:space="preserve">. However, be cautious: if the schema is too strict or complex, the model might struggle. Start simple and expand as needed, validating that each constraint is really required.</w:t>
      </w:r>
    </w:p>
    <w:p>
      <w:pPr>
        <w:numPr>
          <w:ilvl w:val="0"/>
          <w:numId w:val="1001"/>
        </w:numPr>
      </w:pPr>
      <w:r>
        <w:rPr>
          <w:b/>
          <w:bCs/>
        </w:rPr>
        <w:t xml:space="preserve">Rich Field Descriptions:</w:t>
      </w:r>
      <w:r>
        <w:t xml:space="preserve"> </w:t>
      </w:r>
      <w:r>
        <w:t xml:space="preserve">Provide clear descriptions for each field in the schema or prompt. This helps the model understand the intended content and format</w:t>
      </w:r>
      <w:hyperlink r:id="rId21">
        <w:r>
          <w:rPr>
            <w:rStyle w:val="Hyperlink"/>
          </w:rPr>
          <w:t xml:space="preserve">[1]</w:t>
        </w:r>
      </w:hyperlink>
      <w:r>
        <w:t xml:space="preserve">. For instance, if a field is</w:t>
      </w:r>
      <w:r>
        <w:t xml:space="preserve"> </w:t>
      </w:r>
      <w:r>
        <w:rPr>
          <w:rStyle w:val="VerbatimChar"/>
        </w:rPr>
        <w:t xml:space="preserve">"date"</w:t>
      </w:r>
      <w:r>
        <w:t xml:space="preserve">, specify the format (“YYYY-MM-DD”) in the description. This not only improves consistency but also serves as documentation for developers.</w:t>
      </w:r>
    </w:p>
    <w:p>
      <w:pPr>
        <w:pStyle w:val="FirstParagraph"/>
      </w:pPr>
      <w:r>
        <w:t xml:space="preserve">In summary, a good schema is</w:t>
      </w:r>
      <w:r>
        <w:t xml:space="preserve"> </w:t>
      </w:r>
      <w:r>
        <w:rPr>
          <w:b/>
          <w:bCs/>
        </w:rPr>
        <w:t xml:space="preserve">explicit, minimally sufficient, and forward-compatible</w:t>
      </w:r>
      <w:r>
        <w:t xml:space="preserve">. It should make it easy for automated systems to parse the output and for future improvements to be integrated without breaking older consumers. As one industry guide advises: start with simple, well-defined fields, then iterate based on real-world usage, using versioning and testing to ensure stability</w:t>
      </w:r>
      <w:hyperlink r:id="rId25">
        <w:r>
          <w:rPr>
            <w:rStyle w:val="Hyperlink"/>
          </w:rPr>
          <w:t xml:space="preserve">[5]</w:t>
        </w:r>
      </w:hyperlink>
      <w:hyperlink r:id="rId32">
        <w:r>
          <w:rPr>
            <w:rStyle w:val="Hyperlink"/>
          </w:rPr>
          <w:t xml:space="preserve">[13]</w:t>
        </w:r>
      </w:hyperlink>
      <w:r>
        <w:t xml:space="preserve">.</w:t>
      </w:r>
    </w:p>
    <w:bookmarkEnd w:id="33"/>
    <w:bookmarkStart w:id="43" w:name="X7142a705f620fcd1a01c9135eff1454f300b32c"/>
    <w:p>
      <w:pPr>
        <w:pStyle w:val="Heading2"/>
      </w:pPr>
      <w:r>
        <w:t xml:space="preserve">2. “Null/Unknown over Guessing” – Philosophy and Partial Outputs</w:t>
      </w:r>
    </w:p>
    <w:p>
      <w:pPr>
        <w:pStyle w:val="FirstParagraph"/>
      </w:pPr>
      <w:r>
        <w:t xml:space="preserve">A critical principle in production-grade prompt design is</w:t>
      </w:r>
      <w:r>
        <w:t xml:space="preserve"> </w:t>
      </w:r>
      <w:r>
        <w:rPr>
          <w:b/>
          <w:bCs/>
        </w:rPr>
        <w:t xml:space="preserve">preferring explicit null/unknown values over fabricated guesses</w:t>
      </w:r>
      <w:r>
        <w:t xml:space="preserve"> </w:t>
      </w:r>
      <w:r>
        <w:t xml:space="preserve">when information is missing or uncertain. In practice, this means instructing the LLM (or designing the schema) such that if the model does not have high-confidence data for a field, it should output a null,</w:t>
      </w:r>
      <w:r>
        <w:t xml:space="preserve"> </w:t>
      </w:r>
      <w:r>
        <w:rPr>
          <w:rStyle w:val="VerbatimChar"/>
        </w:rPr>
        <w:t xml:space="preserve">"unknown"</w:t>
      </w:r>
      <w:r>
        <w:t xml:space="preserve">,</w:t>
      </w:r>
      <w:r>
        <w:t xml:space="preserve"> </w:t>
      </w:r>
      <w:r>
        <w:rPr>
          <w:rStyle w:val="VerbatimChar"/>
        </w:rPr>
        <w:t xml:space="preserve">"N/A"</w:t>
      </w:r>
      <w:r>
        <w:t xml:space="preserve">, or omit the field (if optional) rather than making something up. This philosophy comes from hard-earned lessons: a “confident” JSON output with incorrect data can be far more dangerous than an incomplete one.</w:t>
      </w:r>
    </w:p>
    <w:p>
      <w:pPr>
        <w:pStyle w:val="BodyText"/>
      </w:pPr>
      <w:r>
        <w:rPr>
          <w:b/>
          <w:bCs/>
        </w:rPr>
        <w:t xml:space="preserve">Why “unknown” instead of guessing?</w:t>
      </w:r>
      <w:r>
        <w:t xml:space="preserve"> </w:t>
      </w:r>
      <w:r>
        <w:t xml:space="preserve">In an uncontrolled setting, LLMs tend to fill in blanks due to their training on always providing an answer. But in a structured contract, a guess can propagate false information through downstream systems. Production users report that enforcing an “unknown if unsure” rule is what turns a</w:t>
      </w:r>
      <w:r>
        <w:t xml:space="preserve"> </w:t>
      </w:r>
      <w:r>
        <w:rPr>
          <w:i/>
          <w:iCs/>
        </w:rPr>
        <w:t xml:space="preserve">“cool demo”</w:t>
      </w:r>
      <w:r>
        <w:t xml:space="preserve"> </w:t>
      </w:r>
      <w:r>
        <w:t xml:space="preserve">into a reliable system</w:t>
      </w:r>
      <w:hyperlink r:id="rId34">
        <w:r>
          <w:rPr>
            <w:rStyle w:val="Hyperlink"/>
          </w:rPr>
          <w:t xml:space="preserve">[14]</w:t>
        </w:r>
      </w:hyperlink>
      <w:r>
        <w:t xml:space="preserve">. By marking absent data as unknown, you maintain data integrity and allow the application logic to handle it (e.g. request clarification, use default values, etc.) rather than blindly trusting a hallucinated value</w:t>
      </w:r>
      <w:hyperlink r:id="rId35">
        <w:r>
          <w:rPr>
            <w:rStyle w:val="Hyperlink"/>
          </w:rPr>
          <w:t xml:space="preserve">[15]</w:t>
        </w:r>
      </w:hyperlink>
      <w:r>
        <w:t xml:space="preserve">.</w:t>
      </w:r>
    </w:p>
    <w:p>
      <w:pPr>
        <w:pStyle w:val="BodyText"/>
      </w:pPr>
      <w:r>
        <w:rPr>
          <w:b/>
          <w:bCs/>
        </w:rPr>
        <w:t xml:space="preserve">Implementing the principle:</w:t>
      </w:r>
      <w:r>
        <w:t xml:space="preserve"> </w:t>
      </w:r>
      <w:r>
        <w:t xml:space="preserve">There are a few strategies to get LLMs to follow this rule:</w:t>
      </w:r>
    </w:p>
    <w:p>
      <w:pPr>
        <w:numPr>
          <w:ilvl w:val="0"/>
          <w:numId w:val="1002"/>
        </w:numPr>
      </w:pPr>
      <w:r>
        <w:rPr>
          <w:b/>
          <w:bCs/>
        </w:rPr>
        <w:t xml:space="preserve">Schema Design for Unknowns:</w:t>
      </w:r>
      <w:r>
        <w:t xml:space="preserve"> </w:t>
      </w:r>
      <w:r>
        <w:t xml:space="preserve">Incorporate placeholders or status indicators in your schema. For example, add a field like</w:t>
      </w:r>
      <w:r>
        <w:t xml:space="preserve"> </w:t>
      </w:r>
      <w:r>
        <w:rPr>
          <w:rStyle w:val="VerbatimChar"/>
        </w:rPr>
        <w:t xml:space="preserve">"status"</w:t>
      </w:r>
      <w:r>
        <w:t xml:space="preserve"> </w:t>
      </w:r>
      <w:r>
        <w:t xml:space="preserve">with allowed values including</w:t>
      </w:r>
      <w:r>
        <w:t xml:space="preserve"> </w:t>
      </w:r>
      <w:r>
        <w:rPr>
          <w:rStyle w:val="VerbatimChar"/>
        </w:rPr>
        <w:t xml:space="preserve">"unknown"</w:t>
      </w:r>
      <w:r>
        <w:t xml:space="preserve">, or allow</w:t>
      </w:r>
      <w:r>
        <w:t xml:space="preserve"> </w:t>
      </w:r>
      <w:r>
        <w:rPr>
          <w:rStyle w:val="VerbatimChar"/>
        </w:rPr>
        <w:t xml:space="preserve">null</w:t>
      </w:r>
      <w:r>
        <w:t xml:space="preserve"> </w:t>
      </w:r>
      <w:r>
        <w:t xml:space="preserve">as a type for fields that might be unset</w:t>
      </w:r>
      <w:hyperlink r:id="rId36">
        <w:r>
          <w:rPr>
            <w:rStyle w:val="Hyperlink"/>
          </w:rPr>
          <w:t xml:space="preserve">[16]</w:t>
        </w:r>
      </w:hyperlink>
      <w:r>
        <w:t xml:space="preserve">. One practitioner describes a</w:t>
      </w:r>
      <w:r>
        <w:t xml:space="preserve"> </w:t>
      </w:r>
      <w:r>
        <w:rPr>
          <w:i/>
          <w:iCs/>
        </w:rPr>
        <w:t xml:space="preserve">“Strict JSON Contract”</w:t>
      </w:r>
      <w:r>
        <w:t xml:space="preserve"> </w:t>
      </w:r>
      <w:r>
        <w:t xml:space="preserve">where every response includes a status field (</w:t>
      </w:r>
      <w:r>
        <w:rPr>
          <w:rStyle w:val="VerbatimChar"/>
        </w:rPr>
        <w:t xml:space="preserve">ok/unknown/error</w:t>
      </w:r>
      <w:r>
        <w:t xml:space="preserve">) explicitly indicating if data is missing</w:t>
      </w:r>
      <w:hyperlink r:id="rId36">
        <w:r>
          <w:rPr>
            <w:rStyle w:val="Hyperlink"/>
          </w:rPr>
          <w:t xml:space="preserve">[16]</w:t>
        </w:r>
      </w:hyperlink>
      <w:r>
        <w:t xml:space="preserve">. By baking “unknown” into the expected outputs, the model is less likely to fabricate an answer; it knows that “unknown” is an acceptable and</w:t>
      </w:r>
      <w:r>
        <w:t xml:space="preserve"> </w:t>
      </w:r>
      <w:r>
        <w:rPr>
          <w:b/>
          <w:bCs/>
        </w:rPr>
        <w:t xml:space="preserve">encouraged</w:t>
      </w:r>
      <w:r>
        <w:t xml:space="preserve"> </w:t>
      </w:r>
      <w:r>
        <w:t xml:space="preserve">output for missing info.</w:t>
      </w:r>
    </w:p>
    <w:p>
      <w:pPr>
        <w:numPr>
          <w:ilvl w:val="0"/>
          <w:numId w:val="1002"/>
        </w:numPr>
      </w:pPr>
      <w:r>
        <w:rPr>
          <w:b/>
          <w:bCs/>
        </w:rPr>
        <w:t xml:space="preserve">Prompt Instructions:</w:t>
      </w:r>
      <w:r>
        <w:t xml:space="preserve"> </w:t>
      </w:r>
      <w:r>
        <w:t xml:space="preserve">Clearly tell the model not to guess. For instance:</w:t>
      </w:r>
      <w:r>
        <w:t xml:space="preserve"> </w:t>
      </w:r>
      <w:r>
        <w:rPr>
          <w:i/>
          <w:iCs/>
        </w:rPr>
        <w:t xml:space="preserve">“If you are not sure of a value, use</w:t>
      </w:r>
      <w:r>
        <w:rPr>
          <w:i/>
          <w:iCs/>
        </w:rPr>
        <w:t xml:space="preserve"> </w:t>
      </w:r>
      <w:r>
        <w:rPr>
          <w:rStyle w:val="VerbatimChar"/>
          <w:i/>
          <w:iCs/>
        </w:rPr>
        <w:t xml:space="preserve">null</w:t>
      </w:r>
      <w:r>
        <w:rPr>
          <w:i/>
          <w:iCs/>
        </w:rPr>
        <w:t xml:space="preserve"> </w:t>
      </w:r>
      <w:r>
        <w:rPr>
          <w:i/>
          <w:iCs/>
        </w:rPr>
        <w:t xml:space="preserve">(do not invent a value).”</w:t>
      </w:r>
      <w:r>
        <w:t xml:space="preserve"> </w:t>
      </w:r>
      <w:r>
        <w:t xml:space="preserve">Reinforce this by example – show a few-shot example where some fields are “unknown” due to insufficient info. This sets a pattern for the model to follow. It’s often useful to say</w:t>
      </w:r>
      <w:r>
        <w:t xml:space="preserve"> </w:t>
      </w:r>
      <w:r>
        <w:rPr>
          <w:i/>
          <w:iCs/>
        </w:rPr>
        <w:t xml:space="preserve">“Return</w:t>
      </w:r>
      <w:r>
        <w:rPr>
          <w:i/>
          <w:iCs/>
        </w:rPr>
        <w:t xml:space="preserve"> </w:t>
      </w:r>
      <w:r>
        <w:rPr>
          <w:rStyle w:val="VerbatimChar"/>
          <w:i/>
          <w:iCs/>
        </w:rPr>
        <w:t xml:space="preserve">unknown</w:t>
      </w:r>
      <w:r>
        <w:rPr>
          <w:i/>
          <w:iCs/>
        </w:rPr>
        <w:t xml:space="preserve"> </w:t>
      </w:r>
      <w:r>
        <w:rPr>
          <w:i/>
          <w:iCs/>
        </w:rPr>
        <w:t xml:space="preserve">for any field you cannot determine from the input.”</w:t>
      </w:r>
      <w:r>
        <w:t xml:space="preserve"> </w:t>
      </w:r>
      <w:r>
        <w:t xml:space="preserve">in the system or user prompt. The OpenAI function calling guidelines and community best practices echo this approach of explicitly handling missing info rather than forcing completion</w:t>
      </w:r>
      <w:hyperlink r:id="rId35">
        <w:r>
          <w:rPr>
            <w:rStyle w:val="Hyperlink"/>
          </w:rPr>
          <w:t xml:space="preserve">[15]</w:t>
        </w:r>
      </w:hyperlink>
      <w:r>
        <w:t xml:space="preserve">.</w:t>
      </w:r>
    </w:p>
    <w:p>
      <w:pPr>
        <w:numPr>
          <w:ilvl w:val="0"/>
          <w:numId w:val="1002"/>
        </w:numPr>
      </w:pPr>
      <w:r>
        <w:rPr>
          <w:b/>
          <w:bCs/>
        </w:rPr>
        <w:t xml:space="preserve">Partial Completion Handling:</w:t>
      </w:r>
      <w:r>
        <w:t xml:space="preserve"> </w:t>
      </w:r>
      <w:r>
        <w:t xml:space="preserve">Despite best efforts, partial outputs can occur (for example, the model runs out of tokens mid-JSON or refuses due to policy). Robust systems treat partial output as a first-class scenario: detect it and handle it gracefully. If the LLM stops or returns an incomplete structure, your code should catch the JSON parse error or an explicit flag from the API, then decide whether to retry or mark fields as unknown and proceed</w:t>
      </w:r>
      <w:hyperlink r:id="rId37">
        <w:r>
          <w:rPr>
            <w:rStyle w:val="Hyperlink"/>
          </w:rPr>
          <w:t xml:space="preserve">[17]</w:t>
        </w:r>
      </w:hyperlink>
      <w:hyperlink r:id="rId38">
        <w:r>
          <w:rPr>
            <w:rStyle w:val="Hyperlink"/>
          </w:rPr>
          <w:t xml:space="preserve">[18]</w:t>
        </w:r>
      </w:hyperlink>
      <w:r>
        <w:t xml:space="preserve">. OpenAI’s structured output API can help here: it provides a status flag if generation was cut off due to a content filter or other issue, allowing your system to detect that the JSON may be incomplete</w:t>
      </w:r>
      <w:hyperlink r:id="rId39">
        <w:r>
          <w:rPr>
            <w:rStyle w:val="Hyperlink"/>
          </w:rPr>
          <w:t xml:space="preserve">[19]</w:t>
        </w:r>
      </w:hyperlink>
      <w:r>
        <w:t xml:space="preserve">. Best practice is to implement a retry with a refined prompt when a required field is missing: e.g.,</w:t>
      </w:r>
      <w:r>
        <w:t xml:space="preserve"> </w:t>
      </w:r>
      <w:r>
        <w:rPr>
          <w:i/>
          <w:iCs/>
        </w:rPr>
        <w:t xml:space="preserve">“The previous response was missing the</w:t>
      </w:r>
      <w:r>
        <w:rPr>
          <w:i/>
          <w:iCs/>
        </w:rPr>
        <w:t xml:space="preserve"> </w:t>
      </w:r>
      <w:r>
        <w:rPr>
          <w:rStyle w:val="VerbatimChar"/>
          <w:i/>
          <w:iCs/>
        </w:rPr>
        <w:t xml:space="preserve">priority</w:t>
      </w:r>
      <w:r>
        <w:rPr>
          <w:i/>
          <w:iCs/>
        </w:rPr>
        <w:t xml:space="preserve"> </w:t>
      </w:r>
      <w:r>
        <w:rPr>
          <w:i/>
          <w:iCs/>
        </w:rPr>
        <w:t xml:space="preserve">field; please include all required fields.”</w:t>
      </w:r>
      <w:hyperlink r:id="rId37">
        <w:r>
          <w:rPr>
            <w:rStyle w:val="Hyperlink"/>
          </w:rPr>
          <w:t xml:space="preserve">[20]</w:t>
        </w:r>
      </w:hyperlink>
      <w:hyperlink r:id="rId40">
        <w:r>
          <w:rPr>
            <w:rStyle w:val="Hyperlink"/>
          </w:rPr>
          <w:t xml:space="preserve">[21]</w:t>
        </w:r>
      </w:hyperlink>
      <w:r>
        <w:t xml:space="preserve">. Use a limited number of retries (with backoff) to avoid infinite loops</w:t>
      </w:r>
      <w:hyperlink r:id="rId41">
        <w:r>
          <w:rPr>
            <w:rStyle w:val="Hyperlink"/>
          </w:rPr>
          <w:t xml:space="preserve">[22]</w:t>
        </w:r>
      </w:hyperlink>
      <w:r>
        <w:t xml:space="preserve">.</w:t>
      </w:r>
    </w:p>
    <w:p>
      <w:pPr>
        <w:numPr>
          <w:ilvl w:val="0"/>
          <w:numId w:val="1002"/>
        </w:numPr>
      </w:pPr>
      <w:r>
        <w:rPr>
          <w:b/>
          <w:bCs/>
        </w:rPr>
        <w:t xml:space="preserve">Do Not Penalize Honesty:</w:t>
      </w:r>
      <w:r>
        <w:t xml:space="preserve"> </w:t>
      </w:r>
      <w:r>
        <w:t xml:space="preserve">Ensure your evaluation metrics or user experience doesn’t punish the model for outputting “unknown.” If the model learns that saying “unknown” yields a negative outcome, it might start guessing to avoid it. Treat an unknown appropriately in your application logic (e.g., ask a human for input, skip that part, etc.). Some developers even</w:t>
      </w:r>
      <w:r>
        <w:t xml:space="preserve"> </w:t>
      </w:r>
      <w:r>
        <w:rPr>
          <w:i/>
          <w:iCs/>
        </w:rPr>
        <w:t xml:space="preserve">overuse</w:t>
      </w:r>
      <w:r>
        <w:t xml:space="preserve"> </w:t>
      </w:r>
      <w:r>
        <w:t xml:space="preserve">an “unknown” or error type during development to see what ambiguities arise, then refine the schema to handle them properly</w:t>
      </w:r>
      <w:hyperlink r:id="rId42">
        <w:r>
          <w:rPr>
            <w:rStyle w:val="Hyperlink"/>
          </w:rPr>
          <w:t xml:space="preserve">[23]</w:t>
        </w:r>
      </w:hyperlink>
      <w:r>
        <w:t xml:space="preserve">.</w:t>
      </w:r>
    </w:p>
    <w:p>
      <w:pPr>
        <w:pStyle w:val="FirstParagraph"/>
      </w:pPr>
      <w:r>
        <w:t xml:space="preserve">In essence,</w:t>
      </w:r>
      <w:r>
        <w:t xml:space="preserve"> </w:t>
      </w:r>
      <w:r>
        <w:rPr>
          <w:i/>
          <w:iCs/>
        </w:rPr>
        <w:t xml:space="preserve">failing safely</w:t>
      </w:r>
      <w:r>
        <w:t xml:space="preserve"> </w:t>
      </w:r>
      <w:r>
        <w:t xml:space="preserve">is better than</w:t>
      </w:r>
      <w:r>
        <w:t xml:space="preserve"> </w:t>
      </w:r>
      <w:r>
        <w:rPr>
          <w:i/>
          <w:iCs/>
        </w:rPr>
        <w:t xml:space="preserve">succeeding incorrectly</w:t>
      </w:r>
      <w:r>
        <w:t xml:space="preserve">. A null or unknown value is transparent and handleable, whereas a guess can be misleading. By embracing this philosophy, you build trust that your LLM-backed system won’t silently produce fictitious data. As one developer puts it,</w:t>
      </w:r>
      <w:r>
        <w:t xml:space="preserve"> </w:t>
      </w:r>
      <w:r>
        <w:rPr>
          <w:b/>
          <w:bCs/>
        </w:rPr>
        <w:t xml:space="preserve">“If missing info -&gt; return unknown instead of guessing… it’s what turns a cool demo into works in production.”</w:t>
      </w:r>
      <w:hyperlink r:id="rId35">
        <w:r>
          <w:rPr>
            <w:rStyle w:val="Hyperlink"/>
          </w:rPr>
          <w:t xml:space="preserve">[15]</w:t>
        </w:r>
      </w:hyperlink>
      <w:r>
        <w:t xml:space="preserve">.</w:t>
      </w:r>
    </w:p>
    <w:bookmarkEnd w:id="43"/>
    <w:bookmarkStart w:id="68" w:name="X60eb2232fa302b5db7155c1db7fcf650dc94ecc"/>
    <w:p>
      <w:pPr>
        <w:pStyle w:val="Heading2"/>
      </w:pPr>
      <w:r>
        <w:t xml:space="preserve">3. Validation Methods: Schema Checks, Resilient Parsers, and Graders</w:t>
      </w:r>
    </w:p>
    <w:p>
      <w:pPr>
        <w:pStyle w:val="FirstParagraph"/>
      </w:pPr>
      <w:r>
        <w:t xml:space="preserve">Even with structured output features,</w:t>
      </w:r>
      <w:r>
        <w:t xml:space="preserve"> </w:t>
      </w:r>
      <w:r>
        <w:rPr>
          <w:b/>
          <w:bCs/>
        </w:rPr>
        <w:t xml:space="preserve">validation and error handling</w:t>
      </w:r>
      <w:r>
        <w:t xml:space="preserve"> </w:t>
      </w:r>
      <w:r>
        <w:t xml:space="preserve">remain essential in production LLM systems</w:t>
      </w:r>
      <w:hyperlink r:id="rId44">
        <w:r>
          <w:rPr>
            <w:rStyle w:val="Hyperlink"/>
          </w:rPr>
          <w:t xml:space="preserve">[24]</w:t>
        </w:r>
      </w:hyperlink>
      <w:r>
        <w:t xml:space="preserve">. Validation operates on multiple levels – from basic JSON syntax to complex semantic correctness</w:t>
      </w:r>
      <w:hyperlink r:id="rId45">
        <w:r>
          <w:rPr>
            <w:rStyle w:val="Hyperlink"/>
          </w:rPr>
          <w:t xml:space="preserve">[25]</w:t>
        </w:r>
      </w:hyperlink>
      <w:r>
        <w:t xml:space="preserve">. This section outlines methods to validate and safeguard structured outputs:</w:t>
      </w:r>
    </w:p>
    <w:p>
      <w:pPr>
        <w:numPr>
          <w:ilvl w:val="0"/>
          <w:numId w:val="1003"/>
        </w:numPr>
      </w:pPr>
      <w:r>
        <w:rPr>
          <w:b/>
          <w:bCs/>
        </w:rPr>
        <w:t xml:space="preserve">JSON Schema and Type Validation:</w:t>
      </w:r>
      <w:r>
        <w:t xml:space="preserve"> </w:t>
      </w:r>
      <w:r>
        <w:t xml:space="preserve">A first line of defense is using JSON Schema or similar definitions to validate that the output conforms to the expected structure (right fields, types, allowed values). Many LLM APIs now allow you to supply a JSON Schema and guarantee the output</w:t>
      </w:r>
      <w:r>
        <w:t xml:space="preserve"> </w:t>
      </w:r>
      <w:r>
        <w:rPr>
          <w:i/>
          <w:iCs/>
        </w:rPr>
        <w:t xml:space="preserve">matches it exactly</w:t>
      </w:r>
      <w:hyperlink r:id="rId30">
        <w:r>
          <w:rPr>
            <w:rStyle w:val="Hyperlink"/>
          </w:rPr>
          <w:t xml:space="preserve">[11]</w:t>
        </w:r>
      </w:hyperlink>
      <w:hyperlink r:id="rId31">
        <w:r>
          <w:rPr>
            <w:rStyle w:val="Hyperlink"/>
          </w:rPr>
          <w:t xml:space="preserve">[12]</w:t>
        </w:r>
      </w:hyperlink>
      <w:r>
        <w:t xml:space="preserve">. For example, OpenAI’s</w:t>
      </w:r>
      <w:r>
        <w:t xml:space="preserve"> </w:t>
      </w:r>
      <w:r>
        <w:rPr>
          <w:i/>
          <w:iCs/>
        </w:rPr>
        <w:t xml:space="preserve">Structured Outputs</w:t>
      </w:r>
      <w:r>
        <w:t xml:space="preserve"> </w:t>
      </w:r>
      <w:r>
        <w:t xml:space="preserve">feature ensures the model’s response</w:t>
      </w:r>
      <w:r>
        <w:t xml:space="preserve"> </w:t>
      </w:r>
      <w:r>
        <w:rPr>
          <w:b/>
          <w:bCs/>
        </w:rPr>
        <w:t xml:space="preserve">adheres 100% to a provided JSON Schema</w:t>
      </w:r>
      <w:r>
        <w:t xml:space="preserve"> </w:t>
      </w:r>
      <w:r>
        <w:t xml:space="preserve">if</w:t>
      </w:r>
      <w:r>
        <w:t xml:space="preserve"> </w:t>
      </w:r>
      <w:r>
        <w:rPr>
          <w:rStyle w:val="VerbatimChar"/>
        </w:rPr>
        <w:t xml:space="preserve">strict=true</w:t>
      </w:r>
      <w:hyperlink r:id="rId46">
        <w:r>
          <w:rPr>
            <w:rStyle w:val="Hyperlink"/>
          </w:rPr>
          <w:t xml:space="preserve">[26]</w:t>
        </w:r>
      </w:hyperlink>
      <w:r>
        <w:t xml:space="preserve">. This eliminates syntax errors and schema drift at generation time. However, if you’re not using an API with native schema enforcement (or to double-check), run the output through a JSON Schema validator in your application. Libraries in most languages can validate JSON against a schema and report any violations (missing required fields, wrong types, etc.)</w:t>
      </w:r>
      <w:hyperlink r:id="rId47">
        <w:r>
          <w:rPr>
            <w:rStyle w:val="Hyperlink"/>
          </w:rPr>
          <w:t xml:space="preserve">[27]</w:t>
        </w:r>
      </w:hyperlink>
      <w:r>
        <w:t xml:space="preserve">. This catches issues like the model returning a string where a number is expected, or misnaming a key.</w:t>
      </w:r>
    </w:p>
    <w:p>
      <w:pPr>
        <w:numPr>
          <w:ilvl w:val="0"/>
          <w:numId w:val="1003"/>
        </w:numPr>
      </w:pPr>
      <w:r>
        <w:rPr>
          <w:b/>
          <w:bCs/>
        </w:rPr>
        <w:t xml:space="preserve">Pydantic and Programming Language Validators:</w:t>
      </w:r>
      <w:r>
        <w:t xml:space="preserve"> </w:t>
      </w:r>
      <w:r>
        <w:t xml:space="preserve">In Python,</w:t>
      </w:r>
      <w:r>
        <w:t xml:space="preserve"> </w:t>
      </w:r>
      <w:hyperlink r:id="rId48">
        <w:r>
          <w:rPr>
            <w:rStyle w:val="Hyperlink"/>
          </w:rPr>
          <w:t xml:space="preserve">Pydantic</w:t>
        </w:r>
      </w:hyperlink>
      <w:r>
        <w:t xml:space="preserve"> </w:t>
      </w:r>
      <w:r>
        <w:t xml:space="preserve">has become a popular way to define expected data models and validate LLM outputs</w:t>
      </w:r>
      <w:hyperlink r:id="rId49">
        <w:r>
          <w:rPr>
            <w:rStyle w:val="Hyperlink"/>
          </w:rPr>
          <w:t xml:space="preserve">[28]</w:t>
        </w:r>
      </w:hyperlink>
      <w:hyperlink r:id="rId50">
        <w:r>
          <w:rPr>
            <w:rStyle w:val="Hyperlink"/>
          </w:rPr>
          <w:t xml:space="preserve">[29]</w:t>
        </w:r>
      </w:hyperlink>
      <w:r>
        <w:t xml:space="preserve">. You can define a</w:t>
      </w:r>
      <w:r>
        <w:t xml:space="preserve"> </w:t>
      </w:r>
      <w:r>
        <w:rPr>
          <w:rStyle w:val="VerbatimChar"/>
        </w:rPr>
        <w:t xml:space="preserve">BaseModel</w:t>
      </w:r>
      <w:r>
        <w:t xml:space="preserve"> </w:t>
      </w:r>
      <w:r>
        <w:t xml:space="preserve">class with the fields and types you expect, then parse the LLM’s JSON output into that model. Pydantic will automatically check types, enforce constraints (e.g., regex on strings, bounds on numbers), and even generate a JSON Schema for you</w:t>
      </w:r>
      <w:hyperlink r:id="rId51">
        <w:r>
          <w:rPr>
            <w:rStyle w:val="Hyperlink"/>
          </w:rPr>
          <w:t xml:space="preserve">[30]</w:t>
        </w:r>
      </w:hyperlink>
      <w:r>
        <w:t xml:space="preserve">. If the output doesn’t parse (due to type errors or missing fields), you get a clear error message pinpointing the issue</w:t>
      </w:r>
      <w:hyperlink r:id="rId52">
        <w:r>
          <w:rPr>
            <w:rStyle w:val="Hyperlink"/>
          </w:rPr>
          <w:t xml:space="preserve">[31]</w:t>
        </w:r>
      </w:hyperlink>
      <w:hyperlink r:id="rId53">
        <w:r>
          <w:rPr>
            <w:rStyle w:val="Hyperlink"/>
          </w:rPr>
          <w:t xml:space="preserve">[32]</w:t>
        </w:r>
      </w:hyperlink>
      <w:r>
        <w:t xml:space="preserve">. This makes debugging easier and can inform prompt tweaks (“the model returned an invalid email format for field X”). Other languages have similar libraries (e.g., Zod in TypeScript or</w:t>
      </w:r>
      <w:r>
        <w:t xml:space="preserve"> </w:t>
      </w:r>
      <w:r>
        <w:rPr>
          <w:rStyle w:val="VerbatimChar"/>
        </w:rPr>
        <w:t xml:space="preserve">javax.validation</w:t>
      </w:r>
      <w:r>
        <w:t xml:space="preserve"> </w:t>
      </w:r>
      <w:r>
        <w:t xml:space="preserve">in Java) to ensure the parsed data meets the contract. Using these in tandem with model output greatly increases reliability – OpenAI’s own docs highlight that combining structured output APIs with Pydantic or Zod in code provides end-to-end type safety</w:t>
      </w:r>
      <w:hyperlink r:id="rId54">
        <w:r>
          <w:rPr>
            <w:rStyle w:val="Hyperlink"/>
          </w:rPr>
          <w:t xml:space="preserve">[33]</w:t>
        </w:r>
      </w:hyperlink>
      <w:hyperlink r:id="rId55">
        <w:r>
          <w:rPr>
            <w:rStyle w:val="Hyperlink"/>
          </w:rPr>
          <w:t xml:space="preserve">[34]</w:t>
        </w:r>
      </w:hyperlink>
      <w:r>
        <w:t xml:space="preserve">.</w:t>
      </w:r>
    </w:p>
    <w:p>
      <w:pPr>
        <w:numPr>
          <w:ilvl w:val="0"/>
          <w:numId w:val="1003"/>
        </w:numPr>
      </w:pPr>
      <w:r>
        <w:rPr>
          <w:b/>
          <w:bCs/>
        </w:rPr>
        <w:t xml:space="preserve">Resilient Parsing and Repair:</w:t>
      </w:r>
      <w:r>
        <w:t xml:space="preserve"> </w:t>
      </w:r>
      <w:r>
        <w:t xml:space="preserve">Despite constraints, models may occasionally produce almost-correct JSON that just needs small fixes (common issues include trailing commas, unescaped quotes, etc.). Implement robust parsing logic: for instance, attempt a standard JSON parse, and if it fails, you might try to auto-correct common errors (remove trailing comma, add missing bracket) and parse again. Libraries like</w:t>
      </w:r>
      <w:r>
        <w:t xml:space="preserve"> </w:t>
      </w:r>
      <w:r>
        <w:rPr>
          <w:rStyle w:val="VerbatimChar"/>
        </w:rPr>
        <w:t xml:space="preserve">json5</w:t>
      </w:r>
      <w:r>
        <w:t xml:space="preserve"> </w:t>
      </w:r>
      <w:r>
        <w:t xml:space="preserve">can sometimes parse quasi-JSON. There are also emerging “parser helpers” in LLM tooling – for example, LangChain offers output parsers that use regex or LLM-powered correction to fix minor format issues. Use these with care (and log when a fix was applied), as they can mask model errors. Ideally, if using OpenAI’s structured mode or function calling, such syntax issues should be rare, but with plain prompting they’re more common. A</w:t>
      </w:r>
      <w:r>
        <w:t xml:space="preserve"> </w:t>
      </w:r>
      <w:r>
        <w:rPr>
          <w:b/>
          <w:bCs/>
        </w:rPr>
        <w:t xml:space="preserve">“linting”</w:t>
      </w:r>
      <w:r>
        <w:t xml:space="preserve"> </w:t>
      </w:r>
      <w:r>
        <w:t xml:space="preserve">approach can be helpful: treat the LLM output string like code and run it through a linter or formatter that can highlight JSON errors before attempting to load it into objects.</w:t>
      </w:r>
    </w:p>
    <w:p>
      <w:pPr>
        <w:numPr>
          <w:ilvl w:val="0"/>
          <w:numId w:val="1003"/>
        </w:numPr>
      </w:pPr>
      <w:r>
        <w:rPr>
          <w:b/>
          <w:bCs/>
        </w:rPr>
        <w:t xml:space="preserve">Semantic Validation and Business Rules:</w:t>
      </w:r>
      <w:r>
        <w:t xml:space="preserve"> </w:t>
      </w:r>
      <w:r>
        <w:t xml:space="preserve">Passing schema validation doesn’t guarantee the content makes sense.</w:t>
      </w:r>
      <w:r>
        <w:t xml:space="preserve"> </w:t>
      </w:r>
      <w:r>
        <w:rPr>
          <w:b/>
          <w:bCs/>
        </w:rPr>
        <w:t xml:space="preserve">Semantic validators</w:t>
      </w:r>
      <w:r>
        <w:t xml:space="preserve"> </w:t>
      </w:r>
      <w:r>
        <w:t xml:space="preserve">check the values in context. For example, if a date field is present, ensure the date is within allowed bounds (no future dates for a past event)</w:t>
      </w:r>
      <w:hyperlink r:id="rId56">
        <w:r>
          <w:rPr>
            <w:rStyle w:val="Hyperlink"/>
          </w:rPr>
          <w:t xml:space="preserve">[35]</w:t>
        </w:r>
      </w:hyperlink>
      <w:hyperlink r:id="rId57">
        <w:r>
          <w:rPr>
            <w:rStyle w:val="Hyperlink"/>
          </w:rPr>
          <w:t xml:space="preserve">[36]</w:t>
        </w:r>
      </w:hyperlink>
      <w:r>
        <w:t xml:space="preserve">. If there are inter-field dependencies (e.g.,</w:t>
      </w:r>
      <w:r>
        <w:t xml:space="preserve"> </w:t>
      </w:r>
      <w:r>
        <w:rPr>
          <w:rStyle w:val="VerbatimChar"/>
        </w:rPr>
        <w:t xml:space="preserve">end_date</w:t>
      </w:r>
      <w:r>
        <w:t xml:space="preserve"> </w:t>
      </w:r>
      <w:r>
        <w:t xml:space="preserve">should be after</w:t>
      </w:r>
      <w:r>
        <w:t xml:space="preserve"> </w:t>
      </w:r>
      <w:r>
        <w:rPr>
          <w:rStyle w:val="VerbatimChar"/>
        </w:rPr>
        <w:t xml:space="preserve">start_date</w:t>
      </w:r>
      <w:r>
        <w:t xml:space="preserve">), add checks for those</w:t>
      </w:r>
      <w:hyperlink r:id="rId58">
        <w:r>
          <w:rPr>
            <w:rStyle w:val="Hyperlink"/>
          </w:rPr>
          <w:t xml:space="preserve">[37]</w:t>
        </w:r>
      </w:hyperlink>
      <w:r>
        <w:t xml:space="preserve">. These rules often can’t be fully expressed in JSON Schema, so implement them in code after parsing. One might enforce that if</w:t>
      </w:r>
      <w:r>
        <w:t xml:space="preserve"> </w:t>
      </w:r>
      <w:r>
        <w:rPr>
          <w:rStyle w:val="VerbatimChar"/>
        </w:rPr>
        <w:t xml:space="preserve">status = "closed"</w:t>
      </w:r>
      <w:r>
        <w:t xml:space="preserve">, then</w:t>
      </w:r>
      <w:r>
        <w:t xml:space="preserve"> </w:t>
      </w:r>
      <w:r>
        <w:rPr>
          <w:rStyle w:val="VerbatimChar"/>
        </w:rPr>
        <w:t xml:space="preserve">resolution</w:t>
      </w:r>
      <w:r>
        <w:t xml:space="preserve"> </w:t>
      </w:r>
      <w:r>
        <w:t xml:space="preserve">text must be non-empty, etc. By validating these, you can catch cases where the model gave structurally correct but contextually wrong data. Cross-field rules are particularly important in financial or safety-critical outputs (for instance, ensure</w:t>
      </w:r>
      <w:r>
        <w:t xml:space="preserve"> </w:t>
      </w:r>
      <w:r>
        <w:rPr>
          <w:rStyle w:val="VerbatimChar"/>
        </w:rPr>
        <w:t xml:space="preserve">total_price</w:t>
      </w:r>
      <w:r>
        <w:t xml:space="preserve"> </w:t>
      </w:r>
      <w:r>
        <w:t xml:space="preserve">equals the sum of item prices, etc.).</w:t>
      </w:r>
    </w:p>
    <w:p>
      <w:pPr>
        <w:numPr>
          <w:ilvl w:val="0"/>
          <w:numId w:val="1003"/>
        </w:numPr>
      </w:pPr>
      <w:r>
        <w:rPr>
          <w:b/>
          <w:bCs/>
        </w:rPr>
        <w:t xml:space="preserve">Error Handling and Retries:</w:t>
      </w:r>
      <w:r>
        <w:t xml:space="preserve"> </w:t>
      </w:r>
      <w:r>
        <w:t xml:space="preserve">When validation fails, design a</w:t>
      </w:r>
      <w:r>
        <w:t xml:space="preserve"> </w:t>
      </w:r>
      <w:r>
        <w:rPr>
          <w:b/>
          <w:bCs/>
        </w:rPr>
        <w:t xml:space="preserve">graceful error handling</w:t>
      </w:r>
      <w:r>
        <w:t xml:space="preserve"> </w:t>
      </w:r>
      <w:r>
        <w:t xml:space="preserve">strategy. Options include: logging the error and returning a failure response; or attempting to correct and retry. A common robust pattern is to</w:t>
      </w:r>
      <w:r>
        <w:t xml:space="preserve"> </w:t>
      </w:r>
      <w:r>
        <w:rPr>
          <w:b/>
          <w:bCs/>
        </w:rPr>
        <w:t xml:space="preserve">let the model correct itself</w:t>
      </w:r>
      <w:r>
        <w:t xml:space="preserve">. If the JSON was invalid or a field missing, you can feed back a message:</w:t>
      </w:r>
      <w:r>
        <w:t xml:space="preserve"> </w:t>
      </w:r>
      <w:r>
        <w:rPr>
          <w:i/>
          <w:iCs/>
        </w:rPr>
        <w:t xml:space="preserve">“Error:</w:t>
      </w:r>
      <w:r>
        <w:rPr>
          <w:i/>
          <w:iCs/>
        </w:rPr>
        <w:t xml:space="preserve"> </w:t>
      </w:r>
      <w:r>
        <w:rPr>
          <w:rStyle w:val="VerbatimChar"/>
          <w:i/>
          <w:iCs/>
        </w:rPr>
        <w:t xml:space="preserve">priority</w:t>
      </w:r>
      <w:r>
        <w:rPr>
          <w:i/>
          <w:iCs/>
        </w:rPr>
        <w:t xml:space="preserve"> </w:t>
      </w:r>
      <w:r>
        <w:rPr>
          <w:i/>
          <w:iCs/>
        </w:rPr>
        <w:t xml:space="preserve">field was missing. Please provide a JSON with all required fields.”</w:t>
      </w:r>
      <w:r>
        <w:t xml:space="preserve"> </w:t>
      </w:r>
      <w:r>
        <w:t xml:space="preserve">The model, seeing this, will often fix its output on a second attempt</w:t>
      </w:r>
      <w:hyperlink r:id="rId37">
        <w:r>
          <w:rPr>
            <w:rStyle w:val="Hyperlink"/>
          </w:rPr>
          <w:t xml:space="preserve">[20]</w:t>
        </w:r>
      </w:hyperlink>
      <w:hyperlink r:id="rId40">
        <w:r>
          <w:rPr>
            <w:rStyle w:val="Hyperlink"/>
          </w:rPr>
          <w:t xml:space="preserve">[38]</w:t>
        </w:r>
      </w:hyperlink>
      <w:r>
        <w:t xml:space="preserve">. Limit the retries (e.g., 1-3 attempts with exponential backoff) and then fail gracefully if it still doesn’t comply</w:t>
      </w:r>
      <w:hyperlink r:id="rId41">
        <w:r>
          <w:rPr>
            <w:rStyle w:val="Hyperlink"/>
          </w:rPr>
          <w:t xml:space="preserve">[22]</w:t>
        </w:r>
      </w:hyperlink>
      <w:r>
        <w:t xml:space="preserve">. This ensures the system doesn’t hang indefinitely on one bad output. Some frameworks automate this loop: e.g.</w:t>
      </w:r>
      <w:r>
        <w:t xml:space="preserve"> </w:t>
      </w:r>
      <w:r>
        <w:rPr>
          <w:b/>
          <w:bCs/>
        </w:rPr>
        <w:t xml:space="preserve">GuardrailsAI</w:t>
      </w:r>
      <w:r>
        <w:t xml:space="preserve"> </w:t>
      </w:r>
      <w:r>
        <w:t xml:space="preserve">is a library that wraps an LLM call with a schema and will automatically validate and either correct or re-ask the model for fixes</w:t>
      </w:r>
      <w:hyperlink r:id="rId59">
        <w:r>
          <w:rPr>
            <w:rStyle w:val="Hyperlink"/>
          </w:rPr>
          <w:t xml:space="preserve">[39]</w:t>
        </w:r>
      </w:hyperlink>
      <w:hyperlink r:id="rId60">
        <w:r>
          <w:rPr>
            <w:rStyle w:val="Hyperlink"/>
          </w:rPr>
          <w:t xml:space="preserve">[40]</w:t>
        </w:r>
      </w:hyperlink>
      <w:r>
        <w:t xml:space="preserve">. These tools can save development time by handling the common validation-retry patterns.</w:t>
      </w:r>
    </w:p>
    <w:p>
      <w:pPr>
        <w:numPr>
          <w:ilvl w:val="0"/>
          <w:numId w:val="1003"/>
        </w:numPr>
      </w:pPr>
      <w:r>
        <w:rPr>
          <w:b/>
          <w:bCs/>
        </w:rPr>
        <w:t xml:space="preserve">Automated Output Graders:</w:t>
      </w:r>
      <w:r>
        <w:t xml:space="preserve"> </w:t>
      </w:r>
      <w:r>
        <w:t xml:space="preserve">Beyond schema correctness, you might want to</w:t>
      </w:r>
      <w:r>
        <w:t xml:space="preserve"> </w:t>
      </w:r>
      <w:r>
        <w:rPr>
          <w:b/>
          <w:bCs/>
        </w:rPr>
        <w:t xml:space="preserve">grade the quality</w:t>
      </w:r>
      <w:r>
        <w:t xml:space="preserve"> </w:t>
      </w:r>
      <w:r>
        <w:t xml:space="preserve">of the content. For example, in an eval rubric, you might want to ensure a summary contains certain key points or that an answer is correct. An emerging practice is using an</w:t>
      </w:r>
      <w:r>
        <w:t xml:space="preserve"> </w:t>
      </w:r>
      <w:r>
        <w:rPr>
          <w:i/>
          <w:iCs/>
        </w:rPr>
        <w:t xml:space="preserve">LLM-as-a-judge</w:t>
      </w:r>
      <w:r>
        <w:t xml:space="preserve"> </w:t>
      </w:r>
      <w:r>
        <w:t xml:space="preserve">to evaluate outputs against criteria</w:t>
      </w:r>
      <w:hyperlink r:id="rId61">
        <w:r>
          <w:rPr>
            <w:rStyle w:val="Hyperlink"/>
          </w:rPr>
          <w:t xml:space="preserve">[41]</w:t>
        </w:r>
      </w:hyperlink>
      <w:r>
        <w:t xml:space="preserve">. In structured output cases, this could mean having a second LLM review the JSON output and give a score or verdict. For instance, you could prompt a grader model with:</w:t>
      </w:r>
      <w:r>
        <w:t xml:space="preserve"> </w:t>
      </w:r>
      <w:r>
        <w:rPr>
          <w:i/>
          <w:iCs/>
        </w:rPr>
        <w:t xml:space="preserve">“Given the following requirements and the model’s JSON output, check if each required field is filled meaningfully and no sections are empty. List any issues.”</w:t>
      </w:r>
      <w:r>
        <w:t xml:space="preserve"> </w:t>
      </w:r>
      <w:r>
        <w:t xml:space="preserve">This can catch subtle errors (like the model put text in the wrong field, or provided an answer that doesn’t actually answer the question) which pure schema validation would miss. OpenAI’s tooling itself allows defining custom evals: you can create</w:t>
      </w:r>
      <w:r>
        <w:t xml:space="preserve"> </w:t>
      </w:r>
      <w:r>
        <w:rPr>
          <w:i/>
          <w:iCs/>
        </w:rPr>
        <w:t xml:space="preserve">rubric-based graders</w:t>
      </w:r>
      <w:r>
        <w:t xml:space="preserve"> </w:t>
      </w:r>
      <w:r>
        <w:t xml:space="preserve">that examine outputs and compute scores or pass/fail based on rules or heuristics</w:t>
      </w:r>
      <w:hyperlink r:id="rId62">
        <w:r>
          <w:rPr>
            <w:rStyle w:val="Hyperlink"/>
          </w:rPr>
          <w:t xml:space="preserve">[42]</w:t>
        </w:r>
      </w:hyperlink>
      <w:hyperlink r:id="rId63">
        <w:r>
          <w:rPr>
            <w:rStyle w:val="Hyperlink"/>
          </w:rPr>
          <w:t xml:space="preserve">[43]</w:t>
        </w:r>
      </w:hyperlink>
      <w:r>
        <w:t xml:space="preserve">. For high-stakes applications, consider a combination of deterministic checks (for objective correctness) and LLM graders (for subjective quality) – this gives a more holistic validation.</w:t>
      </w:r>
    </w:p>
    <w:p>
      <w:pPr>
        <w:numPr>
          <w:ilvl w:val="0"/>
          <w:numId w:val="1003"/>
        </w:numPr>
      </w:pPr>
      <w:r>
        <w:rPr>
          <w:b/>
          <w:bCs/>
        </w:rPr>
        <w:t xml:space="preserve">Monitoring and Logging:</w:t>
      </w:r>
      <w:r>
        <w:t xml:space="preserve"> </w:t>
      </w:r>
      <w:r>
        <w:t xml:space="preserve">Always log validation results and model outputs. Monitor the rate of validation failures or fixes over time</w:t>
      </w:r>
      <w:hyperlink r:id="rId64">
        <w:r>
          <w:rPr>
            <w:rStyle w:val="Hyperlink"/>
          </w:rPr>
          <w:t xml:space="preserve">[44]</w:t>
        </w:r>
      </w:hyperlink>
      <w:hyperlink r:id="rId65">
        <w:r>
          <w:rPr>
            <w:rStyle w:val="Hyperlink"/>
          </w:rPr>
          <w:t xml:space="preserve">[45]</w:t>
        </w:r>
      </w:hyperlink>
      <w:r>
        <w:t xml:space="preserve">. A sudden spike might indicate a regression in the model or a change in input domain. Logging the original prompt, the model output, and the error caught is invaluable for debugging and continuously improving prompts or schemas</w:t>
      </w:r>
      <w:hyperlink r:id="rId65">
        <w:r>
          <w:rPr>
            <w:rStyle w:val="Hyperlink"/>
          </w:rPr>
          <w:t xml:space="preserve">[45]</w:t>
        </w:r>
      </w:hyperlink>
      <w:hyperlink r:id="rId66">
        <w:r>
          <w:rPr>
            <w:rStyle w:val="Hyperlink"/>
          </w:rPr>
          <w:t xml:space="preserve">[46]</w:t>
        </w:r>
      </w:hyperlink>
      <w:r>
        <w:t xml:space="preserve">. Many teams build dashboards to track “schema compliance rate” and other metrics to know how reliably the LLM is adhering. Some advanced systems incorporate</w:t>
      </w:r>
      <w:r>
        <w:t xml:space="preserve"> </w:t>
      </w:r>
      <w:r>
        <w:rPr>
          <w:b/>
          <w:bCs/>
        </w:rPr>
        <w:t xml:space="preserve">observability hooks</w:t>
      </w:r>
      <w:r>
        <w:t xml:space="preserve"> </w:t>
      </w:r>
      <w:r>
        <w:t xml:space="preserve">– e.g., capturing the LLM’s reasoning chain (if available) to diagnose why it produced an invalid output.</w:t>
      </w:r>
    </w:p>
    <w:p>
      <w:pPr>
        <w:pStyle w:val="FirstParagraph"/>
      </w:pPr>
      <w:r>
        <w:t xml:space="preserve">In summary, treat LLM outputs like</w:t>
      </w:r>
      <w:r>
        <w:t xml:space="preserve"> </w:t>
      </w:r>
      <w:r>
        <w:rPr>
          <w:i/>
          <w:iCs/>
        </w:rPr>
        <w:t xml:space="preserve">untrusted external data</w:t>
      </w:r>
      <w:r>
        <w:t xml:space="preserve">:</w:t>
      </w:r>
      <w:r>
        <w:t xml:space="preserve"> </w:t>
      </w:r>
      <w:r>
        <w:rPr>
          <w:b/>
          <w:bCs/>
        </w:rPr>
        <w:t xml:space="preserve">validate everything</w:t>
      </w:r>
      <w:r>
        <w:t xml:space="preserve"> </w:t>
      </w:r>
      <w:r>
        <w:t xml:space="preserve">before using it further</w:t>
      </w:r>
      <w:hyperlink r:id="rId67">
        <w:r>
          <w:rPr>
            <w:rStyle w:val="Hyperlink"/>
          </w:rPr>
          <w:t xml:space="preserve">[47]</w:t>
        </w:r>
      </w:hyperlink>
      <w:hyperlink r:id="rId35">
        <w:r>
          <w:rPr>
            <w:rStyle w:val="Hyperlink"/>
          </w:rPr>
          <w:t xml:space="preserve">[15]</w:t>
        </w:r>
      </w:hyperlink>
      <w:r>
        <w:t xml:space="preserve">. By layering schema validation, type casting, semantic rules, and possibly LLM-based grading, you can achieve very high reliability. Modern APIs (OpenAI, etc.) reducing formatting errors to near-zero (with JSON schema enforcement) means you can focus more on the higher-level validation of content. The goal is a system where</w:t>
      </w:r>
      <w:r>
        <w:t xml:space="preserve"> </w:t>
      </w:r>
      <w:r>
        <w:rPr>
          <w:b/>
          <w:bCs/>
        </w:rPr>
        <w:t xml:space="preserve">any format or content error is caught and handled</w:t>
      </w:r>
      <w:r>
        <w:t xml:space="preserve"> </w:t>
      </w:r>
      <w:r>
        <w:t xml:space="preserve">– either automatically corrected or safely bubbled up – rather than breaking downstream logic.</w:t>
      </w:r>
    </w:p>
    <w:bookmarkEnd w:id="68"/>
    <w:bookmarkStart w:id="99" w:name="X0e1c1045cbc6a343c4f94a0c82f4abb5b0bad5a"/>
    <w:p>
      <w:pPr>
        <w:pStyle w:val="Heading2"/>
      </w:pPr>
      <w:r>
        <w:t xml:space="preserve">4. Canonical Output Templates for Common Enterprise Use Cases</w:t>
      </w:r>
    </w:p>
    <w:p>
      <w:pPr>
        <w:pStyle w:val="FirstParagraph"/>
      </w:pPr>
      <w:r>
        <w:t xml:space="preserve">Enterprises often develop</w:t>
      </w:r>
      <w:r>
        <w:t xml:space="preserve"> </w:t>
      </w:r>
      <w:r>
        <w:rPr>
          <w:b/>
          <w:bCs/>
        </w:rPr>
        <w:t xml:space="preserve">standard templates</w:t>
      </w:r>
      <w:r>
        <w:t xml:space="preserve"> </w:t>
      </w:r>
      <w:r>
        <w:t xml:space="preserve">for LLM outputs in recurring scenarios to ensure completeness and consistency. By defining a canonical structure for each use case, organizations make it easier to automate processing and to compare outputs across instances (since the same fields are always present). Below we outline four common use cases – incident reports, product requirement documents, evaluation rubrics, and meeting summaries – along with typical schema elements for each:</w:t>
      </w:r>
    </w:p>
    <w:p>
      <w:pPr>
        <w:pStyle w:val="BodyText"/>
      </w:pPr>
      <w:r>
        <w:rPr>
          <w:b/>
          <w:bCs/>
        </w:rPr>
        <w:t xml:space="preserve">4.1 Incident Report</w:t>
      </w:r>
      <w:r>
        <w:t xml:space="preserve"> </w:t>
      </w:r>
      <w:r>
        <w:t xml:space="preserve">– When documenting incidents (e.g. outages, accidents, security incidents), a structured report format helps ensure no critical information is omitted. A canonical incident report might include sections like</w:t>
      </w:r>
      <w:hyperlink r:id="rId69">
        <w:r>
          <w:rPr>
            <w:rStyle w:val="Hyperlink"/>
          </w:rPr>
          <w:t xml:space="preserve">[48]</w:t>
        </w:r>
      </w:hyperlink>
      <w:hyperlink r:id="rId70">
        <w:r>
          <w:rPr>
            <w:rStyle w:val="Hyperlink"/>
          </w:rPr>
          <w:t xml:space="preserve">[49]</w:t>
        </w:r>
      </w:hyperlink>
      <w:r>
        <w:t xml:space="preserve">:</w:t>
      </w:r>
    </w:p>
    <w:p>
      <w:pPr>
        <w:numPr>
          <w:ilvl w:val="0"/>
          <w:numId w:val="1004"/>
        </w:numPr>
      </w:pPr>
      <w:r>
        <w:rPr>
          <w:b/>
          <w:bCs/>
        </w:rPr>
        <w:t xml:space="preserve">Incident Details:</w:t>
      </w:r>
      <w:r>
        <w:t xml:space="preserve"> </w:t>
      </w:r>
      <w:r>
        <w:t xml:space="preserve">metadata such as date and time of incident, location, and incident type/classification (e.g. outage, near-miss, security breach)</w:t>
      </w:r>
      <w:hyperlink r:id="rId69">
        <w:r>
          <w:rPr>
            <w:rStyle w:val="Hyperlink"/>
          </w:rPr>
          <w:t xml:space="preserve">[50]</w:t>
        </w:r>
      </w:hyperlink>
      <w:r>
        <w:t xml:space="preserve">. For example:</w:t>
      </w:r>
      <w:r>
        <w:t xml:space="preserve"> </w:t>
      </w:r>
      <w:r>
        <w:rPr>
          <w:rStyle w:val="VerbatimChar"/>
        </w:rPr>
        <w:t xml:space="preserve">"date": "2025-11-20", "time": "14:30 CST", "location": "Dallas Data Center", "incident_type": "Server outage"</w:t>
      </w:r>
      <w:r>
        <w:t xml:space="preserve">.</w:t>
      </w:r>
    </w:p>
    <w:p>
      <w:pPr>
        <w:numPr>
          <w:ilvl w:val="0"/>
          <w:numId w:val="1004"/>
        </w:numPr>
      </w:pPr>
      <w:r>
        <w:rPr>
          <w:b/>
          <w:bCs/>
        </w:rPr>
        <w:t xml:space="preserve">Description:</w:t>
      </w:r>
      <w:r>
        <w:t xml:space="preserve"> </w:t>
      </w:r>
      <w:r>
        <w:t xml:space="preserve">a narrative of what happened, including key events or triggers. Often includes</w:t>
      </w:r>
      <w:r>
        <w:t xml:space="preserve"> </w:t>
      </w:r>
      <w:r>
        <w:rPr>
          <w:b/>
          <w:bCs/>
        </w:rPr>
        <w:t xml:space="preserve">Involved Parties</w:t>
      </w:r>
      <w:r>
        <w:t xml:space="preserve"> </w:t>
      </w:r>
      <w:r>
        <w:t xml:space="preserve">(who detected or was affected) and any immediate context</w:t>
      </w:r>
      <w:hyperlink r:id="rId71">
        <w:r>
          <w:rPr>
            <w:rStyle w:val="Hyperlink"/>
          </w:rPr>
          <w:t xml:space="preserve">[51]</w:t>
        </w:r>
      </w:hyperlink>
      <w:hyperlink r:id="rId72">
        <w:r>
          <w:rPr>
            <w:rStyle w:val="Hyperlink"/>
          </w:rPr>
          <w:t xml:space="preserve">[52]</w:t>
        </w:r>
      </w:hyperlink>
      <w:r>
        <w:t xml:space="preserve">. This might be a paragraph field or broken into subfields like</w:t>
      </w:r>
      <w:r>
        <w:t xml:space="preserve"> </w:t>
      </w:r>
      <w:r>
        <w:rPr>
          <w:rStyle w:val="VerbatimChar"/>
        </w:rPr>
        <w:t xml:space="preserve">"summary"</w:t>
      </w:r>
      <w:r>
        <w:t xml:space="preserve"> </w:t>
      </w:r>
      <w:r>
        <w:t xml:space="preserve">and</w:t>
      </w:r>
      <w:r>
        <w:t xml:space="preserve"> </w:t>
      </w:r>
      <w:r>
        <w:rPr>
          <w:rStyle w:val="VerbatimChar"/>
        </w:rPr>
        <w:t xml:space="preserve">"affected_users"</w:t>
      </w:r>
      <w:r>
        <w:t xml:space="preserve">.</w:t>
      </w:r>
    </w:p>
    <w:p>
      <w:pPr>
        <w:numPr>
          <w:ilvl w:val="0"/>
          <w:numId w:val="1004"/>
        </w:numPr>
      </w:pPr>
      <w:r>
        <w:rPr>
          <w:b/>
          <w:bCs/>
        </w:rPr>
        <w:t xml:space="preserve">Root Cause Analysis:</w:t>
      </w:r>
      <w:r>
        <w:t xml:space="preserve"> </w:t>
      </w:r>
      <w:r>
        <w:t xml:space="preserve">analysis of why the incident occurred. This can include a list of</w:t>
      </w:r>
      <w:r>
        <w:t xml:space="preserve"> </w:t>
      </w:r>
      <w:r>
        <w:rPr>
          <w:b/>
          <w:bCs/>
        </w:rPr>
        <w:t xml:space="preserve">causes</w:t>
      </w:r>
      <w:r>
        <w:t xml:space="preserve"> </w:t>
      </w:r>
      <w:r>
        <w:t xml:space="preserve">(e.g. “database deadlock due to missing index”) and</w:t>
      </w:r>
      <w:r>
        <w:t xml:space="preserve"> </w:t>
      </w:r>
      <w:r>
        <w:rPr>
          <w:b/>
          <w:bCs/>
        </w:rPr>
        <w:t xml:space="preserve">contributing factors</w:t>
      </w:r>
      <w:r>
        <w:t xml:space="preserve"> </w:t>
      </w:r>
      <w:r>
        <w:t xml:space="preserve">(e.g. “alerting system failed to notify on time”)</w:t>
      </w:r>
      <w:hyperlink r:id="rId70">
        <w:r>
          <w:rPr>
            <w:rStyle w:val="Hyperlink"/>
          </w:rPr>
          <w:t xml:space="preserve">[49]</w:t>
        </w:r>
      </w:hyperlink>
      <w:hyperlink r:id="rId73">
        <w:r>
          <w:rPr>
            <w:rStyle w:val="Hyperlink"/>
          </w:rPr>
          <w:t xml:space="preserve">[53]</w:t>
        </w:r>
      </w:hyperlink>
      <w:r>
        <w:t xml:space="preserve">. In structured form, one might have an array of causes or a free-text explanation field, possibly filled by an LLM after analyzing incident data.</w:t>
      </w:r>
    </w:p>
    <w:p>
      <w:pPr>
        <w:numPr>
          <w:ilvl w:val="0"/>
          <w:numId w:val="1004"/>
        </w:numPr>
      </w:pPr>
      <w:r>
        <w:rPr>
          <w:b/>
          <w:bCs/>
        </w:rPr>
        <w:t xml:space="preserve">Immediate Actions Taken:</w:t>
      </w:r>
      <w:r>
        <w:t xml:space="preserve"> </w:t>
      </w:r>
      <w:r>
        <w:t xml:space="preserve">how the incident was responded to in real-time. For instance, fields for</w:t>
      </w:r>
      <w:r>
        <w:t xml:space="preserve"> </w:t>
      </w:r>
      <w:r>
        <w:rPr>
          <w:rStyle w:val="VerbatimChar"/>
        </w:rPr>
        <w:t xml:space="preserve">"mitigation_steps"</w:t>
      </w:r>
      <w:r>
        <w:t xml:space="preserve"> </w:t>
      </w:r>
      <w:r>
        <w:t xml:space="preserve">(what was done immediately to contain or fix) and</w:t>
      </w:r>
      <w:r>
        <w:t xml:space="preserve"> </w:t>
      </w:r>
      <w:r>
        <w:rPr>
          <w:rStyle w:val="VerbatimChar"/>
        </w:rPr>
        <w:t xml:space="preserve">"notifications"</w:t>
      </w:r>
      <w:r>
        <w:t xml:space="preserve"> </w:t>
      </w:r>
      <w:r>
        <w:t xml:space="preserve">(who was informed, such as management or customers)</w:t>
      </w:r>
      <w:hyperlink r:id="rId74">
        <w:r>
          <w:rPr>
            <w:rStyle w:val="Hyperlink"/>
          </w:rPr>
          <w:t xml:space="preserve">[54]</w:t>
        </w:r>
      </w:hyperlink>
      <w:r>
        <w:t xml:space="preserve">.</w:t>
      </w:r>
    </w:p>
    <w:p>
      <w:pPr>
        <w:numPr>
          <w:ilvl w:val="0"/>
          <w:numId w:val="1004"/>
        </w:numPr>
      </w:pPr>
      <w:r>
        <w:rPr>
          <w:b/>
          <w:bCs/>
        </w:rPr>
        <w:t xml:space="preserve">Resolution &amp; Recovery:</w:t>
      </w:r>
      <w:r>
        <w:t xml:space="preserve"> </w:t>
      </w:r>
      <w:r>
        <w:t xml:space="preserve">(if applicable) how the issue was fully resolved, and time to resolution. This may include</w:t>
      </w:r>
      <w:r>
        <w:t xml:space="preserve"> </w:t>
      </w:r>
      <w:r>
        <w:rPr>
          <w:rStyle w:val="VerbatimChar"/>
        </w:rPr>
        <w:t xml:space="preserve">"resolved_at"</w:t>
      </w:r>
      <w:r>
        <w:t xml:space="preserve"> </w:t>
      </w:r>
      <w:r>
        <w:t xml:space="preserve">timestamp and a description of the fix.</w:t>
      </w:r>
    </w:p>
    <w:p>
      <w:pPr>
        <w:numPr>
          <w:ilvl w:val="0"/>
          <w:numId w:val="1004"/>
        </w:numPr>
      </w:pPr>
      <w:r>
        <w:rPr>
          <w:b/>
          <w:bCs/>
        </w:rPr>
        <w:t xml:space="preserve">Impact Assessment:</w:t>
      </w:r>
      <w:r>
        <w:t xml:space="preserve"> </w:t>
      </w:r>
      <w:r>
        <w:t xml:space="preserve">details on the impact or severity – e.g. duration of outage, number of users or systems affected, financial cost, safety impact, etc. Could be a structured field like</w:t>
      </w:r>
      <w:r>
        <w:t xml:space="preserve"> </w:t>
      </w:r>
      <w:r>
        <w:rPr>
          <w:rStyle w:val="VerbatimChar"/>
        </w:rPr>
        <w:t xml:space="preserve">"downtime_minutes": 45, "customers_affected": 1200</w:t>
      </w:r>
      <w:r>
        <w:t xml:space="preserve">.</w:t>
      </w:r>
    </w:p>
    <w:p>
      <w:pPr>
        <w:numPr>
          <w:ilvl w:val="0"/>
          <w:numId w:val="1004"/>
        </w:numPr>
      </w:pPr>
      <w:r>
        <w:rPr>
          <w:b/>
          <w:bCs/>
        </w:rPr>
        <w:t xml:space="preserve">Recommendations/Preventive Measures:</w:t>
      </w:r>
      <w:r>
        <w:t xml:space="preserve"> </w:t>
      </w:r>
      <w:r>
        <w:t xml:space="preserve">suggested actions to prevent similar incidents in the future</w:t>
      </w:r>
      <w:hyperlink r:id="rId75">
        <w:r>
          <w:rPr>
            <w:rStyle w:val="Hyperlink"/>
          </w:rPr>
          <w:t xml:space="preserve">[55]</w:t>
        </w:r>
      </w:hyperlink>
      <w:r>
        <w:t xml:space="preserve">. Often this is a list of bullet points or an array of recommended changes (process improvements, code fixes, training, etc.) along with possibly a</w:t>
      </w:r>
      <w:r>
        <w:t xml:space="preserve"> </w:t>
      </w:r>
      <w:r>
        <w:rPr>
          <w:rStyle w:val="VerbatimChar"/>
        </w:rPr>
        <w:t xml:space="preserve">"target_date"</w:t>
      </w:r>
      <w:r>
        <w:t xml:space="preserve"> </w:t>
      </w:r>
      <w:r>
        <w:t xml:space="preserve">or owner for each</w:t>
      </w:r>
      <w:hyperlink r:id="rId75">
        <w:r>
          <w:rPr>
            <w:rStyle w:val="Hyperlink"/>
          </w:rPr>
          <w:t xml:space="preserve">[56]</w:t>
        </w:r>
      </w:hyperlink>
      <w:hyperlink r:id="rId76">
        <w:r>
          <w:rPr>
            <w:rStyle w:val="Hyperlink"/>
          </w:rPr>
          <w:t xml:space="preserve">[57]</w:t>
        </w:r>
      </w:hyperlink>
      <w:r>
        <w:t xml:space="preserve">.</w:t>
      </w:r>
    </w:p>
    <w:p>
      <w:pPr>
        <w:numPr>
          <w:ilvl w:val="0"/>
          <w:numId w:val="1004"/>
        </w:numPr>
      </w:pPr>
      <w:r>
        <w:rPr>
          <w:b/>
          <w:bCs/>
        </w:rPr>
        <w:t xml:space="preserve">Follow-Up Actions:</w:t>
      </w:r>
      <w:r>
        <w:t xml:space="preserve"> </w:t>
      </w:r>
      <w:r>
        <w:t xml:space="preserve">commitments for follow-up, such as post-mortem meetings, audits, or policy updates</w:t>
      </w:r>
      <w:hyperlink r:id="rId77">
        <w:r>
          <w:rPr>
            <w:rStyle w:val="Hyperlink"/>
          </w:rPr>
          <w:t xml:space="preserve">[58]</w:t>
        </w:r>
      </w:hyperlink>
      <w:hyperlink r:id="rId78">
        <w:r>
          <w:rPr>
            <w:rStyle w:val="Hyperlink"/>
          </w:rPr>
          <w:t xml:space="preserve">[59]</w:t>
        </w:r>
      </w:hyperlink>
      <w:r>
        <w:t xml:space="preserve">. This may include</w:t>
      </w:r>
      <w:r>
        <w:t xml:space="preserve"> </w:t>
      </w:r>
      <w:r>
        <w:rPr>
          <w:rStyle w:val="VerbatimChar"/>
        </w:rPr>
        <w:t xml:space="preserve">"action_items"</w:t>
      </w:r>
      <w:r>
        <w:t xml:space="preserve"> </w:t>
      </w:r>
      <w:r>
        <w:t xml:space="preserve">each with an owner and due date.</w:t>
      </w:r>
    </w:p>
    <w:p>
      <w:pPr>
        <w:pStyle w:val="FirstParagraph"/>
      </w:pPr>
      <w:r>
        <w:t xml:space="preserve">For example, an LLM-generated incident report JSON might look like:</w:t>
      </w:r>
    </w:p>
    <w:p>
      <w:pPr>
        <w:pStyle w:val="SourceCode"/>
      </w:pPr>
      <w:r>
        <w:rPr>
          <w:rStyle w:val="VerbatimChar"/>
        </w:rPr>
        <w:t xml:space="preserve">{</w:t>
      </w:r>
      <w:r>
        <w:br/>
      </w:r>
      <w:r>
        <w:rPr>
          <w:rStyle w:val="VerbatimChar"/>
        </w:rPr>
        <w:t xml:space="preserve">  "incident_id": "INC-2025-1023",</w:t>
      </w:r>
      <w:r>
        <w:br/>
      </w:r>
      <w:r>
        <w:rPr>
          <w:rStyle w:val="VerbatimChar"/>
        </w:rPr>
        <w:t xml:space="preserve">  "date": "2025-10-23",</w:t>
      </w:r>
      <w:r>
        <w:br/>
      </w:r>
      <w:r>
        <w:rPr>
          <w:rStyle w:val="VerbatimChar"/>
        </w:rPr>
        <w:t xml:space="preserve">  "type": "Network Outage",</w:t>
      </w:r>
      <w:r>
        <w:br/>
      </w:r>
      <w:r>
        <w:rPr>
          <w:rStyle w:val="VerbatimChar"/>
        </w:rPr>
        <w:t xml:space="preserve">  "description": "A configuration error in the firewall caused a network outage affecting internal services for 2 hours.",</w:t>
      </w:r>
      <w:r>
        <w:br/>
      </w:r>
      <w:r>
        <w:rPr>
          <w:rStyle w:val="VerbatimChar"/>
        </w:rPr>
        <w:t xml:space="preserve">  "root_cause": "Firewall misconfiguration during maintenance",</w:t>
      </w:r>
      <w:r>
        <w:br/>
      </w:r>
      <w:r>
        <w:rPr>
          <w:rStyle w:val="VerbatimChar"/>
        </w:rPr>
        <w:t xml:space="preserve">  "contributing_factors": ["Change procedure not followed", "Monitoring alert threshold too high"],</w:t>
      </w:r>
      <w:r>
        <w:br/>
      </w:r>
      <w:r>
        <w:rPr>
          <w:rStyle w:val="VerbatimChar"/>
        </w:rPr>
        <w:t xml:space="preserve">  "mitigation": "Rollback to previous firewall configuration",</w:t>
      </w:r>
      <w:r>
        <w:br/>
      </w:r>
      <w:r>
        <w:rPr>
          <w:rStyle w:val="VerbatimChar"/>
        </w:rPr>
        <w:t xml:space="preserve">  "impact": { "duration_minutes": 120, "systems_affected": 5, "severity": "High" },</w:t>
      </w:r>
      <w:r>
        <w:br/>
      </w:r>
      <w:r>
        <w:rPr>
          <w:rStyle w:val="VerbatimChar"/>
        </w:rPr>
        <w:t xml:space="preserve">  "recommendations": [</w:t>
      </w:r>
      <w:r>
        <w:br/>
      </w:r>
      <w:r>
        <w:rPr>
          <w:rStyle w:val="VerbatimChar"/>
        </w:rPr>
        <w:t xml:space="preserve">      "Implement config backup/restore procedure",</w:t>
      </w:r>
      <w:r>
        <w:br/>
      </w:r>
      <w:r>
        <w:rPr>
          <w:rStyle w:val="VerbatimChar"/>
        </w:rPr>
        <w:t xml:space="preserve">      "Revise firewall change policy with peer review"</w:t>
      </w:r>
      <w:r>
        <w:br/>
      </w:r>
      <w:r>
        <w:rPr>
          <w:rStyle w:val="VerbatimChar"/>
        </w:rPr>
        <w:t xml:space="preserve">  ],</w:t>
      </w:r>
      <w:r>
        <w:br/>
      </w:r>
      <w:r>
        <w:rPr>
          <w:rStyle w:val="VerbatimChar"/>
        </w:rPr>
        <w:t xml:space="preserve">  "follow_up": "Post-incident review meeting scheduled for 2025-10-30"</w:t>
      </w:r>
      <w:r>
        <w:br/>
      </w:r>
      <w:r>
        <w:rPr>
          <w:rStyle w:val="VerbatimChar"/>
        </w:rPr>
        <w:t xml:space="preserve">}</w:t>
      </w:r>
    </w:p>
    <w:p>
      <w:pPr>
        <w:pStyle w:val="FirstParagraph"/>
      </w:pPr>
      <w:r>
        <w:t xml:space="preserve">Such a structure ensures all key elements are covered. Many organizations use templates with similar sections</w:t>
      </w:r>
      <w:hyperlink r:id="rId79">
        <w:r>
          <w:rPr>
            <w:rStyle w:val="Hyperlink"/>
          </w:rPr>
          <w:t xml:space="preserve">[60]</w:t>
        </w:r>
      </w:hyperlink>
      <w:hyperlink r:id="rId80">
        <w:r>
          <w:rPr>
            <w:rStyle w:val="Hyperlink"/>
          </w:rPr>
          <w:t xml:space="preserve">[61]</w:t>
        </w:r>
      </w:hyperlink>
      <w:r>
        <w:t xml:space="preserve">, which an LLM can fill in. When prompting an LLM, you can instruct it to populate these fields (using a function call or just a structured format in the prompt).</w:t>
      </w:r>
    </w:p>
    <w:p>
      <w:pPr>
        <w:pStyle w:val="BodyText"/>
      </w:pPr>
      <w:r>
        <w:rPr>
          <w:b/>
          <w:bCs/>
        </w:rPr>
        <w:t xml:space="preserve">4.2 Product Requirements Document (PRD)</w:t>
      </w:r>
      <w:r>
        <w:t xml:space="preserve"> </w:t>
      </w:r>
      <w:r>
        <w:t xml:space="preserve">– A PRD is typically a semi-structured document that outlines a product or feature’s objectives and specifications. A canonical PRD template often includes</w:t>
      </w:r>
      <w:hyperlink r:id="rId81">
        <w:r>
          <w:rPr>
            <w:rStyle w:val="Hyperlink"/>
          </w:rPr>
          <w:t xml:space="preserve">[62]</w:t>
        </w:r>
      </w:hyperlink>
      <w:hyperlink r:id="rId82">
        <w:r>
          <w:rPr>
            <w:rStyle w:val="Hyperlink"/>
          </w:rPr>
          <w:t xml:space="preserve">[63]</w:t>
        </w:r>
      </w:hyperlink>
      <w:r>
        <w:t xml:space="preserve">:</w:t>
      </w:r>
    </w:p>
    <w:p>
      <w:pPr>
        <w:numPr>
          <w:ilvl w:val="0"/>
          <w:numId w:val="1005"/>
        </w:numPr>
      </w:pPr>
      <w:r>
        <w:rPr>
          <w:b/>
          <w:bCs/>
        </w:rPr>
        <w:t xml:space="preserve">Title and Overview:</w:t>
      </w:r>
      <w:r>
        <w:t xml:space="preserve"> </w:t>
      </w:r>
      <w:r>
        <w:t xml:space="preserve">The project/product name and a brief summary of what it is and why it’s being built</w:t>
      </w:r>
      <w:hyperlink r:id="rId81">
        <w:r>
          <w:rPr>
            <w:rStyle w:val="Hyperlink"/>
          </w:rPr>
          <w:t xml:space="preserve">[62]</w:t>
        </w:r>
      </w:hyperlink>
      <w:hyperlink r:id="rId83">
        <w:r>
          <w:rPr>
            <w:rStyle w:val="Hyperlink"/>
          </w:rPr>
          <w:t xml:space="preserve">[64]</w:t>
        </w:r>
      </w:hyperlink>
      <w:r>
        <w:t xml:space="preserve">. E.g.</w:t>
      </w:r>
      <w:r>
        <w:t xml:space="preserve"> </w:t>
      </w:r>
      <w:r>
        <w:rPr>
          <w:rStyle w:val="VerbatimChar"/>
        </w:rPr>
        <w:t xml:space="preserve">"title": "Mobile App v2.0 - Social Sharing", "overview": "Add social sharing features to increase user engagement by allowing sharing of designs to social networks."</w:t>
      </w:r>
    </w:p>
    <w:p>
      <w:pPr>
        <w:numPr>
          <w:ilvl w:val="0"/>
          <w:numId w:val="1005"/>
        </w:numPr>
      </w:pPr>
      <w:r>
        <w:rPr>
          <w:b/>
          <w:bCs/>
        </w:rPr>
        <w:t xml:space="preserve">Goals and Success Metrics:</w:t>
      </w:r>
      <w:r>
        <w:t xml:space="preserve"> </w:t>
      </w:r>
      <w:r>
        <w:t xml:space="preserve">The objectives or outcomes expected, and how success will be measured</w:t>
      </w:r>
      <w:hyperlink r:id="rId83">
        <w:r>
          <w:rPr>
            <w:rStyle w:val="Hyperlink"/>
          </w:rPr>
          <w:t xml:space="preserve">[64]</w:t>
        </w:r>
      </w:hyperlink>
      <w:hyperlink r:id="rId83">
        <w:r>
          <w:rPr>
            <w:rStyle w:val="Hyperlink"/>
          </w:rPr>
          <w:t xml:space="preserve">[65]</w:t>
        </w:r>
      </w:hyperlink>
      <w:r>
        <w:t xml:space="preserve">. For instance, a list of primary goals and KPIs (increase retention by X%, etc.).</w:t>
      </w:r>
    </w:p>
    <w:p>
      <w:pPr>
        <w:numPr>
          <w:ilvl w:val="0"/>
          <w:numId w:val="1005"/>
        </w:numPr>
      </w:pPr>
      <w:r>
        <w:rPr>
          <w:b/>
          <w:bCs/>
        </w:rPr>
        <w:t xml:space="preserve">User Personas or Use Cases:</w:t>
      </w:r>
      <w:r>
        <w:t xml:space="preserve"> </w:t>
      </w:r>
      <w:r>
        <w:t xml:space="preserve">Description of target users and use-case scenarios</w:t>
      </w:r>
      <w:hyperlink r:id="rId84">
        <w:r>
          <w:rPr>
            <w:rStyle w:val="Hyperlink"/>
          </w:rPr>
          <w:t xml:space="preserve">[66]</w:t>
        </w:r>
      </w:hyperlink>
      <w:r>
        <w:t xml:space="preserve">. This could include</w:t>
      </w:r>
      <w:r>
        <w:t xml:space="preserve"> </w:t>
      </w:r>
      <w:r>
        <w:rPr>
          <w:rStyle w:val="VerbatimChar"/>
        </w:rPr>
        <w:t xml:space="preserve">"personas": [...]</w:t>
      </w:r>
      <w:r>
        <w:t xml:space="preserve"> </w:t>
      </w:r>
      <w:r>
        <w:t xml:space="preserve">or specific</w:t>
      </w:r>
      <w:r>
        <w:t xml:space="preserve"> </w:t>
      </w:r>
      <w:r>
        <w:rPr>
          <w:rStyle w:val="VerbatimChar"/>
        </w:rPr>
        <w:t xml:space="preserve">"user_stories"</w:t>
      </w:r>
      <w:r>
        <w:t xml:space="preserve"> </w:t>
      </w:r>
      <w:r>
        <w:t xml:space="preserve">written out (“As a user type X, I want to do Y…”).</w:t>
      </w:r>
    </w:p>
    <w:p>
      <w:pPr>
        <w:numPr>
          <w:ilvl w:val="0"/>
          <w:numId w:val="1005"/>
        </w:numPr>
      </w:pPr>
      <w:r>
        <w:rPr>
          <w:b/>
          <w:bCs/>
        </w:rPr>
        <w:t xml:space="preserve">Functional Requirements (Features):</w:t>
      </w:r>
      <w:r>
        <w:t xml:space="preserve"> </w:t>
      </w:r>
      <w:r>
        <w:t xml:space="preserve">The detailed list of features or requirements. In a structured form, this might be an array of objects each with an</w:t>
      </w:r>
      <w:r>
        <w:t xml:space="preserve"> </w:t>
      </w:r>
      <w:r>
        <w:rPr>
          <w:rStyle w:val="VerbatimChar"/>
        </w:rPr>
        <w:t xml:space="preserve">id</w:t>
      </w:r>
      <w:r>
        <w:t xml:space="preserve">,</w:t>
      </w:r>
      <w:r>
        <w:t xml:space="preserve"> </w:t>
      </w:r>
      <w:r>
        <w:rPr>
          <w:rStyle w:val="VerbatimChar"/>
        </w:rPr>
        <w:t xml:space="preserve">description</w:t>
      </w:r>
      <w:r>
        <w:t xml:space="preserve">, and</w:t>
      </w:r>
      <w:r>
        <w:t xml:space="preserve"> </w:t>
      </w:r>
      <w:r>
        <w:rPr>
          <w:rStyle w:val="VerbatimChar"/>
        </w:rPr>
        <w:t xml:space="preserve">priority</w:t>
      </w:r>
      <w:r>
        <w:t xml:space="preserve"> </w:t>
      </w:r>
      <w:r>
        <w:t xml:space="preserve">or</w:t>
      </w:r>
      <w:r>
        <w:t xml:space="preserve"> </w:t>
      </w:r>
      <w:r>
        <w:rPr>
          <w:rStyle w:val="VerbatimChar"/>
        </w:rPr>
        <w:t xml:space="preserve">status</w:t>
      </w:r>
      <w:r>
        <w:t xml:space="preserve">. E.g. features list containing “Users can share a design to Facebook (Priority: High)</w:t>
      </w:r>
      <w:hyperlink r:id="rId85">
        <w:r>
          <w:rPr>
            <w:rStyle w:val="Hyperlink"/>
          </w:rPr>
          <w:t xml:space="preserve">[67]</w:t>
        </w:r>
      </w:hyperlink>
      <w:r>
        <w:t xml:space="preserve">. The Humanloop PRD guide suggests including each feature with a short explanation of why it’s important</w:t>
      </w:r>
      <w:hyperlink r:id="rId82">
        <w:r>
          <w:rPr>
            <w:rStyle w:val="Hyperlink"/>
          </w:rPr>
          <w:t xml:space="preserve">[68]</w:t>
        </w:r>
      </w:hyperlink>
      <w:r>
        <w:t xml:space="preserve">.</w:t>
      </w:r>
    </w:p>
    <w:p>
      <w:pPr>
        <w:numPr>
          <w:ilvl w:val="0"/>
          <w:numId w:val="1005"/>
        </w:numPr>
      </w:pPr>
      <w:r>
        <w:rPr>
          <w:b/>
          <w:bCs/>
        </w:rPr>
        <w:t xml:space="preserve">Non-functional Requirements:</w:t>
      </w:r>
      <w:r>
        <w:t xml:space="preserve"> </w:t>
      </w:r>
      <w:r>
        <w:t xml:space="preserve">Any performance, security, or compliance requirements. (Sometimes included in the above list, or a separate section like</w:t>
      </w:r>
      <w:r>
        <w:t xml:space="preserve"> </w:t>
      </w:r>
      <w:r>
        <w:rPr>
          <w:rStyle w:val="VerbatimChar"/>
        </w:rPr>
        <w:t xml:space="preserve">"constraints"</w:t>
      </w:r>
      <w:r>
        <w:t xml:space="preserve"> </w:t>
      </w:r>
      <w:r>
        <w:t xml:space="preserve">or</w:t>
      </w:r>
      <w:r>
        <w:t xml:space="preserve"> </w:t>
      </w:r>
      <w:r>
        <w:rPr>
          <w:rStyle w:val="VerbatimChar"/>
        </w:rPr>
        <w:t xml:space="preserve">"standards_compliance": [...]</w:t>
      </w:r>
      <w:r>
        <w:t xml:space="preserve">).</w:t>
      </w:r>
    </w:p>
    <w:p>
      <w:pPr>
        <w:numPr>
          <w:ilvl w:val="0"/>
          <w:numId w:val="1005"/>
        </w:numPr>
      </w:pPr>
      <w:r>
        <w:rPr>
          <w:b/>
          <w:bCs/>
        </w:rPr>
        <w:t xml:space="preserve">Scope and Exclusions:</w:t>
      </w:r>
      <w:r>
        <w:t xml:space="preserve"> </w:t>
      </w:r>
      <w:r>
        <w:t xml:space="preserve">What’s</w:t>
      </w:r>
      <w:r>
        <w:t xml:space="preserve"> </w:t>
      </w:r>
      <w:r>
        <w:rPr>
          <w:i/>
          <w:iCs/>
        </w:rPr>
        <w:t xml:space="preserve">in scope</w:t>
      </w:r>
      <w:r>
        <w:t xml:space="preserve"> </w:t>
      </w:r>
      <w:r>
        <w:t xml:space="preserve">vs</w:t>
      </w:r>
      <w:r>
        <w:t xml:space="preserve"> </w:t>
      </w:r>
      <w:r>
        <w:rPr>
          <w:i/>
          <w:iCs/>
        </w:rPr>
        <w:t xml:space="preserve">out of scope</w:t>
      </w:r>
      <w:r>
        <w:t xml:space="preserve">. Many PRD templates explicitly list features that will</w:t>
      </w:r>
      <w:r>
        <w:t xml:space="preserve"> </w:t>
      </w:r>
      <w:r>
        <w:rPr>
          <w:b/>
          <w:bCs/>
        </w:rPr>
        <w:t xml:space="preserve">not</w:t>
      </w:r>
      <w:r>
        <w:t xml:space="preserve"> </w:t>
      </w:r>
      <w:r>
        <w:t xml:space="preserve">be done, to manage expectations</w:t>
      </w:r>
      <w:hyperlink r:id="rId82">
        <w:r>
          <w:rPr>
            <w:rStyle w:val="Hyperlink"/>
          </w:rPr>
          <w:t xml:space="preserve">[63]</w:t>
        </w:r>
      </w:hyperlink>
      <w:r>
        <w:t xml:space="preserve"> </w:t>
      </w:r>
      <w:r>
        <w:t xml:space="preserve">(e.g.</w:t>
      </w:r>
      <w:r>
        <w:t xml:space="preserve"> </w:t>
      </w:r>
      <w:r>
        <w:rPr>
          <w:rStyle w:val="VerbatimChar"/>
        </w:rPr>
        <w:t xml:space="preserve">"out_of_scope": ["No Android support in this phase"]</w:t>
      </w:r>
      <w:r>
        <w:t xml:space="preserve">).</w:t>
      </w:r>
    </w:p>
    <w:p>
      <w:pPr>
        <w:numPr>
          <w:ilvl w:val="0"/>
          <w:numId w:val="1005"/>
        </w:numPr>
      </w:pPr>
      <w:r>
        <w:rPr>
          <w:b/>
          <w:bCs/>
        </w:rPr>
        <w:t xml:space="preserve">Timeline/Milestones:</w:t>
      </w:r>
      <w:r>
        <w:t xml:space="preserve"> </w:t>
      </w:r>
      <w:r>
        <w:t xml:space="preserve">Key dates or phases (MVP by Q2, beta testing, etc.)</w:t>
      </w:r>
      <w:hyperlink r:id="rId86">
        <w:r>
          <w:rPr>
            <w:rStyle w:val="Hyperlink"/>
          </w:rPr>
          <w:t xml:space="preserve">[69]</w:t>
        </w:r>
      </w:hyperlink>
      <w:hyperlink r:id="rId87">
        <w:r>
          <w:rPr>
            <w:rStyle w:val="Hyperlink"/>
          </w:rPr>
          <w:t xml:space="preserve">[70]</w:t>
        </w:r>
      </w:hyperlink>
      <w:r>
        <w:t xml:space="preserve">. Could be a list of milestones with dates.</w:t>
      </w:r>
    </w:p>
    <w:p>
      <w:pPr>
        <w:numPr>
          <w:ilvl w:val="0"/>
          <w:numId w:val="1005"/>
        </w:numPr>
      </w:pPr>
      <w:r>
        <w:rPr>
          <w:b/>
          <w:bCs/>
        </w:rPr>
        <w:t xml:space="preserve">Stakeholders and Teams:</w:t>
      </w:r>
      <w:r>
        <w:t xml:space="preserve"> </w:t>
      </w:r>
      <w:r>
        <w:t xml:space="preserve">Who is responsible – product owner, engineering lead, etc. and any key stakeholders or approvers.</w:t>
      </w:r>
    </w:p>
    <w:p>
      <w:pPr>
        <w:numPr>
          <w:ilvl w:val="0"/>
          <w:numId w:val="1005"/>
        </w:numPr>
      </w:pPr>
      <w:r>
        <w:rPr>
          <w:b/>
          <w:bCs/>
        </w:rPr>
        <w:t xml:space="preserve">Open Issues / Questions:</w:t>
      </w:r>
      <w:r>
        <w:t xml:space="preserve"> </w:t>
      </w:r>
      <w:r>
        <w:t xml:space="preserve">Unresolved points that need discussion or research</w:t>
      </w:r>
      <w:hyperlink r:id="rId88">
        <w:r>
          <w:rPr>
            <w:rStyle w:val="Hyperlink"/>
          </w:rPr>
          <w:t xml:space="preserve">[71]</w:t>
        </w:r>
      </w:hyperlink>
      <w:r>
        <w:t xml:space="preserve">. For example,</w:t>
      </w:r>
      <w:r>
        <w:t xml:space="preserve"> </w:t>
      </w:r>
      <w:r>
        <w:rPr>
          <w:rStyle w:val="VerbatimChar"/>
        </w:rPr>
        <w:t xml:space="preserve">"open_questions": ["Which analytics provider to use for tracking shares?"]</w:t>
      </w:r>
      <w:r>
        <w:t xml:space="preserve">.</w:t>
      </w:r>
    </w:p>
    <w:p>
      <w:pPr>
        <w:numPr>
          <w:ilvl w:val="0"/>
          <w:numId w:val="1005"/>
        </w:numPr>
      </w:pPr>
      <w:r>
        <w:rPr>
          <w:b/>
          <w:bCs/>
        </w:rPr>
        <w:t xml:space="preserve">Appendices:</w:t>
      </w:r>
      <w:r>
        <w:t xml:space="preserve"> </w:t>
      </w:r>
      <w:r>
        <w:t xml:space="preserve">Links to designs, wireframes, or external docs (if any).</w:t>
      </w:r>
    </w:p>
    <w:p>
      <w:pPr>
        <w:pStyle w:val="FirstParagraph"/>
      </w:pPr>
      <w:r>
        <w:t xml:space="preserve">A PRD can be partially structured in JSON (for example, goals and requirements as lists), but often it contains rich text for explanation. Still, an LLM can output a structured JSON with sections, or a Markdown with clearly marked sections. For instance, Product School’s recommended template includes items like</w:t>
      </w:r>
      <w:r>
        <w:t xml:space="preserve"> </w:t>
      </w:r>
      <w:r>
        <w:rPr>
          <w:b/>
          <w:bCs/>
        </w:rPr>
        <w:t xml:space="preserve">Change History</w:t>
      </w:r>
      <w:r>
        <w:t xml:space="preserve">,</w:t>
      </w:r>
      <w:r>
        <w:t xml:space="preserve"> </w:t>
      </w:r>
      <w:r>
        <w:rPr>
          <w:b/>
          <w:bCs/>
        </w:rPr>
        <w:t xml:space="preserve">Messaging/Marketing notes</w:t>
      </w:r>
      <w:r>
        <w:t xml:space="preserve">,</w:t>
      </w:r>
      <w:r>
        <w:t xml:space="preserve"> </w:t>
      </w:r>
      <w:r>
        <w:rPr>
          <w:b/>
          <w:bCs/>
        </w:rPr>
        <w:t xml:space="preserve">QA</w:t>
      </w:r>
      <w:r>
        <w:t xml:space="preserve"> </w:t>
      </w:r>
      <w:r>
        <w:t xml:space="preserve">(Q&amp;A) and others</w:t>
      </w:r>
      <w:hyperlink r:id="rId81">
        <w:r>
          <w:rPr>
            <w:rStyle w:val="Hyperlink"/>
          </w:rPr>
          <w:t xml:space="preserve">[62]</w:t>
        </w:r>
      </w:hyperlink>
      <w:hyperlink r:id="rId89">
        <w:r>
          <w:rPr>
            <w:rStyle w:val="Hyperlink"/>
          </w:rPr>
          <w:t xml:space="preserve">[72]</w:t>
        </w:r>
      </w:hyperlink>
      <w:r>
        <w:t xml:space="preserve">, which provide comprehensive coverage. When using LLMs, you might not capture absolutely every section in JSON (some, like “design links,” might remain as references), but you can enforce the presence of major sections. The key is consistency: every PRD summary generated by the model should have the same top-level fields so it’s easier to review and use.</w:t>
      </w:r>
    </w:p>
    <w:p>
      <w:pPr>
        <w:pStyle w:val="BodyText"/>
      </w:pPr>
      <w:r>
        <w:rPr>
          <w:b/>
          <w:bCs/>
        </w:rPr>
        <w:t xml:space="preserve">4.3 Evaluation Rubrics</w:t>
      </w:r>
      <w:r>
        <w:t xml:space="preserve"> </w:t>
      </w:r>
      <w:r>
        <w:t xml:space="preserve">– In educational or LLM evaluation contexts, a rubric is a structured way to score performance against criteria. A typical rubric output template might include:</w:t>
      </w:r>
    </w:p>
    <w:p>
      <w:pPr>
        <w:numPr>
          <w:ilvl w:val="0"/>
          <w:numId w:val="1006"/>
        </w:numPr>
      </w:pPr>
      <w:r>
        <w:rPr>
          <w:b/>
          <w:bCs/>
        </w:rPr>
        <w:t xml:space="preserve">Criteria List:</w:t>
      </w:r>
      <w:r>
        <w:t xml:space="preserve"> </w:t>
      </w:r>
      <w:r>
        <w:t xml:space="preserve">Each criterion that is being evaluated, along with a score or rating and possibly comments. For example: an array</w:t>
      </w:r>
      <w:r>
        <w:t xml:space="preserve"> </w:t>
      </w:r>
      <w:r>
        <w:rPr>
          <w:rStyle w:val="VerbatimChar"/>
        </w:rPr>
        <w:t xml:space="preserve">"criteria": [ { "name": "Accuracy", "score": 4, "max_score": 5, "feedback": "Mostly correct, a few minor errors." }, { "name": "Clarity", "score": 3, "feedback": "Could be more concise." } ]</w:t>
      </w:r>
      <w:r>
        <w:t xml:space="preserve">. This ensures each aspect (Accuracy, Clarity, Relevance, etc.) is addressed separately. In enterprise evals, criteria might be things like</w:t>
      </w:r>
      <w:r>
        <w:t xml:space="preserve"> </w:t>
      </w:r>
      <w:r>
        <w:rPr>
          <w:i/>
          <w:iCs/>
        </w:rPr>
        <w:t xml:space="preserve">Compliance</w:t>
      </w:r>
      <w:r>
        <w:t xml:space="preserve">,</w:t>
      </w:r>
      <w:r>
        <w:t xml:space="preserve"> </w:t>
      </w:r>
      <w:r>
        <w:rPr>
          <w:i/>
          <w:iCs/>
        </w:rPr>
        <w:t xml:space="preserve">Tone</w:t>
      </w:r>
      <w:r>
        <w:t xml:space="preserve">,</w:t>
      </w:r>
      <w:r>
        <w:t xml:space="preserve"> </w:t>
      </w:r>
      <w:r>
        <w:rPr>
          <w:i/>
          <w:iCs/>
        </w:rPr>
        <w:t xml:space="preserve">Completeness</w:t>
      </w:r>
      <w:r>
        <w:t xml:space="preserve">, each with their own weighting.</w:t>
      </w:r>
    </w:p>
    <w:p>
      <w:pPr>
        <w:numPr>
          <w:ilvl w:val="0"/>
          <w:numId w:val="1006"/>
        </w:numPr>
      </w:pPr>
      <w:r>
        <w:rPr>
          <w:b/>
          <w:bCs/>
        </w:rPr>
        <w:t xml:space="preserve">Overall Score or Outcome:</w:t>
      </w:r>
      <w:r>
        <w:t xml:space="preserve"> </w:t>
      </w:r>
      <w:r>
        <w:t xml:space="preserve">An aggregate result or decision. E.g.</w:t>
      </w:r>
      <w:r>
        <w:t xml:space="preserve"> </w:t>
      </w:r>
      <w:r>
        <w:rPr>
          <w:rStyle w:val="VerbatimChar"/>
        </w:rPr>
        <w:t xml:space="preserve">"overall_rating": "Pass"</w:t>
      </w:r>
      <w:r>
        <w:t xml:space="preserve"> </w:t>
      </w:r>
      <w:r>
        <w:t xml:space="preserve">or</w:t>
      </w:r>
      <w:r>
        <w:t xml:space="preserve"> </w:t>
      </w:r>
      <w:r>
        <w:rPr>
          <w:rStyle w:val="VerbatimChar"/>
        </w:rPr>
        <w:t xml:space="preserve">"total_score": 85</w:t>
      </w:r>
      <w:r>
        <w:t xml:space="preserve"> </w:t>
      </w:r>
      <w:r>
        <w:t xml:space="preserve">out of 100. This provides a quick summary of performance.</w:t>
      </w:r>
    </w:p>
    <w:p>
      <w:pPr>
        <w:numPr>
          <w:ilvl w:val="0"/>
          <w:numId w:val="1006"/>
        </w:numPr>
      </w:pPr>
      <w:r>
        <w:rPr>
          <w:b/>
          <w:bCs/>
        </w:rPr>
        <w:t xml:space="preserve">Rubric Definitions (optional):</w:t>
      </w:r>
      <w:r>
        <w:t xml:space="preserve"> </w:t>
      </w:r>
      <w:r>
        <w:t xml:space="preserve">Sometimes, the rubric itself can be output (especially if the LLM is asked to produce the rubric). For instance, a JSON of the expected qualities per score. However, usually the rubric is predefined and the output is the filled-in scores.</w:t>
      </w:r>
    </w:p>
    <w:p>
      <w:pPr>
        <w:pStyle w:val="FirstParagraph"/>
      </w:pPr>
      <w:r>
        <w:t xml:space="preserve">When using LLMs to grade other responses, you might prompt the model to output a JSON with each criterion and a score. OpenAI’s evals system, for example, allows you to define a</w:t>
      </w:r>
      <w:r>
        <w:t xml:space="preserve"> </w:t>
      </w:r>
      <w:r>
        <w:rPr>
          <w:i/>
          <w:iCs/>
        </w:rPr>
        <w:t xml:space="preserve">rubric schema</w:t>
      </w:r>
      <w:r>
        <w:t xml:space="preserve"> </w:t>
      </w:r>
      <w:r>
        <w:t xml:space="preserve">and have the model evaluate accordingly</w:t>
      </w:r>
      <w:hyperlink r:id="rId90">
        <w:r>
          <w:rPr>
            <w:rStyle w:val="Hyperlink"/>
          </w:rPr>
          <w:t xml:space="preserve">[73]</w:t>
        </w:r>
      </w:hyperlink>
      <w:r>
        <w:t xml:space="preserve">. A research paper on LLM-based code evaluation even describes prompting the model to return a JSON with each rubric point as keys and scores as values</w:t>
      </w:r>
      <w:hyperlink r:id="rId91">
        <w:r>
          <w:rPr>
            <w:rStyle w:val="Hyperlink"/>
          </w:rPr>
          <w:t xml:space="preserve">[74]</w:t>
        </w:r>
      </w:hyperlink>
      <w:r>
        <w:t xml:space="preserve">. The</w:t>
      </w:r>
      <w:r>
        <w:t xml:space="preserve"> </w:t>
      </w:r>
      <w:r>
        <w:rPr>
          <w:b/>
          <w:bCs/>
        </w:rPr>
        <w:t xml:space="preserve">structured format is critical for automation</w:t>
      </w:r>
      <w:r>
        <w:t xml:space="preserve">: it allows downstream systems to interpret the scores automatically (for instance, to average results or to display a report). By having a canonical rubric format, you can compare model outputs or human answers systematically.</w:t>
      </w:r>
    </w:p>
    <w:p>
      <w:pPr>
        <w:pStyle w:val="BodyText"/>
      </w:pPr>
      <w:r>
        <w:rPr>
          <w:i/>
          <w:iCs/>
        </w:rPr>
        <w:t xml:space="preserve">Example:</w:t>
      </w:r>
      <w:r>
        <w:t xml:space="preserve"> </w:t>
      </w:r>
      <w:r>
        <w:t xml:space="preserve">A grading rubric for an answer might output:</w:t>
      </w:r>
      <w:r>
        <w:t xml:space="preserve"> </w:t>
      </w:r>
      <w:r>
        <w:rPr>
          <w:rStyle w:val="VerbatimChar"/>
        </w:rPr>
        <w:t xml:space="preserve">{"criteria": [{"name": "Accuracy", "score": 5, "feedback": "Correct answer."}, {"name": "Reasoning", "score": 4, "feedback": "Minor gaps in explanation."}], "overall_score": 9, "verdict": "Good"}</w:t>
      </w:r>
      <w:r>
        <w:t xml:space="preserve">.</w:t>
      </w:r>
    </w:p>
    <w:p>
      <w:pPr>
        <w:pStyle w:val="BodyText"/>
      </w:pPr>
      <w:r>
        <w:rPr>
          <w:b/>
          <w:bCs/>
        </w:rPr>
        <w:t xml:space="preserve">4.4 Meeting Summary</w:t>
      </w:r>
      <w:r>
        <w:t xml:space="preserve"> </w:t>
      </w:r>
      <w:r>
        <w:t xml:space="preserve">– Meeting summaries are often free-form, but a structured approach ensures actionable items aren’t lost. A canonical template for a meeting summary (especially in enterprise settings for project meetings or scrum) could include sections like</w:t>
      </w:r>
      <w:hyperlink r:id="rId92">
        <w:r>
          <w:rPr>
            <w:rStyle w:val="Hyperlink"/>
          </w:rPr>
          <w:t xml:space="preserve">[75]</w:t>
        </w:r>
      </w:hyperlink>
      <w:hyperlink r:id="rId93">
        <w:r>
          <w:rPr>
            <w:rStyle w:val="Hyperlink"/>
          </w:rPr>
          <w:t xml:space="preserve">[76]</w:t>
        </w:r>
      </w:hyperlink>
      <w:r>
        <w:t xml:space="preserve">:</w:t>
      </w:r>
    </w:p>
    <w:p>
      <w:pPr>
        <w:numPr>
          <w:ilvl w:val="0"/>
          <w:numId w:val="1007"/>
        </w:numPr>
      </w:pPr>
      <w:r>
        <w:rPr>
          <w:b/>
          <w:bCs/>
        </w:rPr>
        <w:t xml:space="preserve">Meeting Overview:</w:t>
      </w:r>
      <w:r>
        <w:t xml:space="preserve"> </w:t>
      </w:r>
      <w:r>
        <w:t xml:space="preserve">Basic info about the meeting – date, duration, participants, and the meeting purpose or main agenda</w:t>
      </w:r>
      <w:hyperlink r:id="rId92">
        <w:r>
          <w:rPr>
            <w:rStyle w:val="Hyperlink"/>
          </w:rPr>
          <w:t xml:space="preserve">[75]</w:t>
        </w:r>
      </w:hyperlink>
      <w:r>
        <w:t xml:space="preserve">. This gives context at a glance. For example:</w:t>
      </w:r>
      <w:r>
        <w:t xml:space="preserve"> </w:t>
      </w:r>
      <w:r>
        <w:rPr>
          <w:rStyle w:val="VerbatimChar"/>
        </w:rPr>
        <w:t xml:space="preserve">"date": "2026-01-10", "participants": ["Alice", "Bob", "Charlie"], "meeting_purpose": "Q1 Project Kickoff"</w:t>
      </w:r>
      <w:r>
        <w:t xml:space="preserve">.</w:t>
      </w:r>
    </w:p>
    <w:p>
      <w:pPr>
        <w:numPr>
          <w:ilvl w:val="0"/>
          <w:numId w:val="1007"/>
        </w:numPr>
      </w:pPr>
      <w:r>
        <w:rPr>
          <w:b/>
          <w:bCs/>
        </w:rPr>
        <w:t xml:space="preserve">Key Decisions:</w:t>
      </w:r>
      <w:r>
        <w:t xml:space="preserve"> </w:t>
      </w:r>
      <w:r>
        <w:t xml:space="preserve">A list of decisions made during the meeting</w:t>
      </w:r>
      <w:hyperlink r:id="rId94">
        <w:r>
          <w:rPr>
            <w:rStyle w:val="Hyperlink"/>
          </w:rPr>
          <w:t xml:space="preserve">[77]</w:t>
        </w:r>
      </w:hyperlink>
      <w:r>
        <w:t xml:space="preserve">. Each decision might include details like any deadline or approval associated. E.g.</w:t>
      </w:r>
      <w:r>
        <w:t xml:space="preserve"> </w:t>
      </w:r>
      <w:r>
        <w:rPr>
          <w:i/>
          <w:iCs/>
        </w:rPr>
        <w:t xml:space="preserve">Decision: Approved hiring 2 engineers (deadline: end of Feb)</w:t>
      </w:r>
      <w:hyperlink r:id="rId95">
        <w:r>
          <w:rPr>
            <w:rStyle w:val="Hyperlink"/>
          </w:rPr>
          <w:t xml:space="preserve">[78]</w:t>
        </w:r>
      </w:hyperlink>
      <w:r>
        <w:t xml:space="preserve">. Structure-wise, this can be an array of decision statements, or an object where keys are decision topics and values are the outcome.</w:t>
      </w:r>
    </w:p>
    <w:p>
      <w:pPr>
        <w:numPr>
          <w:ilvl w:val="0"/>
          <w:numId w:val="1007"/>
        </w:numPr>
      </w:pPr>
      <w:r>
        <w:rPr>
          <w:b/>
          <w:bCs/>
        </w:rPr>
        <w:t xml:space="preserve">Action Items:</w:t>
      </w:r>
      <w:r>
        <w:t xml:space="preserve"> </w:t>
      </w:r>
      <w:r>
        <w:t xml:space="preserve">Arguably the most important part – tasks or follow-ups identified, with an owner and due date for each</w:t>
      </w:r>
      <w:hyperlink r:id="rId96">
        <w:r>
          <w:rPr>
            <w:rStyle w:val="Hyperlink"/>
          </w:rPr>
          <w:t xml:space="preserve">[79]</w:t>
        </w:r>
      </w:hyperlink>
      <w:r>
        <w:t xml:space="preserve">. A structured format is natural here: an array of tasks, each with fields like</w:t>
      </w:r>
      <w:r>
        <w:t xml:space="preserve"> </w:t>
      </w:r>
      <w:r>
        <w:rPr>
          <w:rStyle w:val="VerbatimChar"/>
        </w:rPr>
        <w:t xml:space="preserve">"task_description"</w:t>
      </w:r>
      <w:r>
        <w:t xml:space="preserve">,</w:t>
      </w:r>
      <w:r>
        <w:t xml:space="preserve"> </w:t>
      </w:r>
      <w:r>
        <w:rPr>
          <w:rStyle w:val="VerbatimChar"/>
        </w:rPr>
        <w:t xml:space="preserve">"owner"</w:t>
      </w:r>
      <w:r>
        <w:t xml:space="preserve">,</w:t>
      </w:r>
      <w:r>
        <w:t xml:space="preserve"> </w:t>
      </w:r>
      <w:r>
        <w:rPr>
          <w:rStyle w:val="VerbatimChar"/>
        </w:rPr>
        <w:t xml:space="preserve">"due_date"</w:t>
      </w:r>
      <w:r>
        <w:t xml:space="preserve">,</w:t>
      </w:r>
      <w:r>
        <w:t xml:space="preserve"> </w:t>
      </w:r>
      <w:r>
        <w:rPr>
          <w:rStyle w:val="VerbatimChar"/>
        </w:rPr>
        <w:t xml:space="preserve">"status"</w:t>
      </w:r>
      <w:hyperlink r:id="rId96">
        <w:r>
          <w:rPr>
            <w:rStyle w:val="Hyperlink"/>
          </w:rPr>
          <w:t xml:space="preserve">[79]</w:t>
        </w:r>
      </w:hyperlink>
      <w:hyperlink r:id="rId93">
        <w:r>
          <w:rPr>
            <w:rStyle w:val="Hyperlink"/>
          </w:rPr>
          <w:t xml:space="preserve">[76]</w:t>
        </w:r>
      </w:hyperlink>
      <w:r>
        <w:t xml:space="preserve">. For example:</w:t>
      </w:r>
      <w:r>
        <w:t xml:space="preserve"> </w:t>
      </w:r>
      <w:r>
        <w:rPr>
          <w:rStyle w:val="VerbatimChar"/>
        </w:rPr>
        <w:t xml:space="preserve">"action_items": [ { "task": "Prepare Q1 roadmap document", "owner": "Alice", "due_date": "2026-01-20" }, { "task": "Set up kickoff call with Client", "owner": "Bob", "due_date": "2026-01-15" } ]</w:t>
      </w:r>
      <w:r>
        <w:t xml:space="preserve">.</w:t>
      </w:r>
    </w:p>
    <w:p>
      <w:pPr>
        <w:numPr>
          <w:ilvl w:val="0"/>
          <w:numId w:val="1007"/>
        </w:numPr>
      </w:pPr>
      <w:r>
        <w:rPr>
          <w:b/>
          <w:bCs/>
        </w:rPr>
        <w:t xml:space="preserve">Discussion Points:</w:t>
      </w:r>
      <w:r>
        <w:t xml:space="preserve"> </w:t>
      </w:r>
      <w:r>
        <w:t xml:space="preserve">A summary of discussion for each agenda topic</w:t>
      </w:r>
      <w:hyperlink r:id="rId95">
        <w:r>
          <w:rPr>
            <w:rStyle w:val="Hyperlink"/>
          </w:rPr>
          <w:t xml:space="preserve">[80]</w:t>
        </w:r>
      </w:hyperlink>
      <w:r>
        <w:t xml:space="preserve">. This could be structured as an array of topics, each with a brief summary. E.g.</w:t>
      </w:r>
      <w:r>
        <w:t xml:space="preserve"> </w:t>
      </w:r>
      <w:r>
        <w:rPr>
          <w:rStyle w:val="VerbatimChar"/>
        </w:rPr>
        <w:t xml:space="preserve">"discussions": [ { "topic": "Budget Allocation", "summary": "Discussed Q1 budget, decided to allocate 10% more to R&amp;D." }, { "topic": "Timeline Risks", "summary": "Identified potential delay due to supply chain issues." } ]</w:t>
      </w:r>
      <w:r>
        <w:t xml:space="preserve">.</w:t>
      </w:r>
    </w:p>
    <w:p>
      <w:pPr>
        <w:numPr>
          <w:ilvl w:val="0"/>
          <w:numId w:val="1007"/>
        </w:numPr>
      </w:pPr>
      <w:r>
        <w:rPr>
          <w:b/>
          <w:bCs/>
        </w:rPr>
        <w:t xml:space="preserve">Next Steps / Future Meetings:</w:t>
      </w:r>
      <w:r>
        <w:t xml:space="preserve"> </w:t>
      </w:r>
      <w:r>
        <w:t xml:space="preserve">Note any scheduled follow-up meeting or next check-in, and any preparation needed</w:t>
      </w:r>
      <w:hyperlink r:id="rId97">
        <w:r>
          <w:rPr>
            <w:rStyle w:val="Hyperlink"/>
          </w:rPr>
          <w:t xml:space="preserve">[81]</w:t>
        </w:r>
      </w:hyperlink>
      <w:r>
        <w:t xml:space="preserve">. For instance:</w:t>
      </w:r>
      <w:r>
        <w:t xml:space="preserve"> </w:t>
      </w:r>
      <w:r>
        <w:rPr>
          <w:rStyle w:val="VerbatimChar"/>
        </w:rPr>
        <w:t xml:space="preserve">"next_meeting": "2026-02-01", "prep_work": "Alice to draft design spec before next meeting"</w:t>
      </w:r>
      <w:r>
        <w:t xml:space="preserve">.</w:t>
      </w:r>
    </w:p>
    <w:p>
      <w:pPr>
        <w:pStyle w:val="FirstParagraph"/>
      </w:pPr>
      <w:r>
        <w:t xml:space="preserve">An LLM can be prompted with a meeting transcript to output these sections. In fact, structured prompts have been demonstrated: e.g.,</w:t>
      </w:r>
      <w:r>
        <w:t xml:space="preserve"> </w:t>
      </w:r>
      <w:r>
        <w:rPr>
          <w:i/>
          <w:iCs/>
        </w:rPr>
        <w:t xml:space="preserve">“Provide a structured summary with the following: 1. Meeting Overview (date, participants, objectives), 2. Key Decisions (with any deadlines), 3. Action Items (with owner, due date, status), 4. Discussion Topics (main points, challenges), 5. Next Steps (upcoming milestones, follow-ups)”</w:t>
      </w:r>
      <w:hyperlink r:id="rId92">
        <w:r>
          <w:rPr>
            <w:rStyle w:val="Hyperlink"/>
          </w:rPr>
          <w:t xml:space="preserve">[75]</w:t>
        </w:r>
      </w:hyperlink>
      <w:hyperlink r:id="rId93">
        <w:r>
          <w:rPr>
            <w:rStyle w:val="Hyperlink"/>
          </w:rPr>
          <w:t xml:space="preserve">[76]</w:t>
        </w:r>
      </w:hyperlink>
      <w:r>
        <w:t xml:space="preserve">. By explicitly enumerating these sections, the model knows to extract and organize the information accordingly. The benefit is that managers or systems ingesting the summary can quickly find what decisions were made or tasks assigned without reading a long paragraph.</w:t>
      </w:r>
    </w:p>
    <w:p>
      <w:pPr>
        <w:pStyle w:val="BodyText"/>
      </w:pPr>
      <w:r>
        <w:t xml:space="preserve">Overall, for any enterprise use-case, it’s wise to</w:t>
      </w:r>
      <w:r>
        <w:t xml:space="preserve"> </w:t>
      </w:r>
      <w:r>
        <w:rPr>
          <w:b/>
          <w:bCs/>
        </w:rPr>
        <w:t xml:space="preserve">define a template of fields/sections</w:t>
      </w:r>
      <w:r>
        <w:t xml:space="preserve"> </w:t>
      </w:r>
      <w:r>
        <w:t xml:space="preserve">you care about and then prompt the LLM to fill it. Many companies maintain internal “prompt templates” for things like incident reports or PRDs to ensure whenever those are generated or summarized by AI, the output aligns with their standard format. This boosts automation readiness – e.g., an incident JSON can be automatically fed into an incident tracker, or an action items list can directly populate a task management system. The case studies show that structured outputs “help maintain consistent data formats across applications, making it easier to manage complex workflows and extract actionable insights.”</w:t>
      </w:r>
      <w:hyperlink r:id="rId98">
        <w:r>
          <w:rPr>
            <w:rStyle w:val="Hyperlink"/>
          </w:rPr>
          <w:t xml:space="preserve">[82]</w:t>
        </w:r>
      </w:hyperlink>
      <w:r>
        <w:t xml:space="preserve">.</w:t>
      </w:r>
    </w:p>
    <w:bookmarkEnd w:id="99"/>
    <w:bookmarkStart w:id="134" w:name="X4848431de3d66219e41c24a0cea133ed70c1875"/>
    <w:p>
      <w:pPr>
        <w:pStyle w:val="Heading2"/>
      </w:pPr>
      <w:r>
        <w:t xml:space="preserve">5. Platform Support: JSON Mode, Function Calling, and Schema Enforcement</w:t>
      </w:r>
    </w:p>
    <w:p>
      <w:pPr>
        <w:pStyle w:val="FirstParagraph"/>
      </w:pPr>
      <w:r>
        <w:t xml:space="preserve">Major AI platforms have introduced features to natively support structured outputs, each with benefits and limitations. Here we focus on OpenAI’s capabilities (as they are a frontrunner) and touch on others like Google’s and open-source toolkits:</w:t>
      </w:r>
    </w:p>
    <w:p>
      <w:pPr>
        <w:numPr>
          <w:ilvl w:val="0"/>
          <w:numId w:val="1008"/>
        </w:numPr>
      </w:pPr>
      <w:r>
        <w:rPr>
          <w:b/>
          <w:bCs/>
        </w:rPr>
        <w:t xml:space="preserve">OpenAI JSON Mode (2023):</w:t>
      </w:r>
      <w:r>
        <w:t xml:space="preserve"> </w:t>
      </w:r>
      <w:r>
        <w:t xml:space="preserve">An earlier feature where the model is instructed (via system prompt or special mode) to output only JSON. When enabled, the API would attempt to have the model’s first token be</w:t>
      </w:r>
      <w:r>
        <w:t xml:space="preserve"> </w:t>
      </w:r>
      <w:r>
        <w:rPr>
          <w:rStyle w:val="VerbatimChar"/>
        </w:rPr>
        <w:t xml:space="preserve">{</w:t>
      </w:r>
      <w:r>
        <w:t xml:space="preserve"> </w:t>
      </w:r>
      <w:r>
        <w:t xml:space="preserve">and last token</w:t>
      </w:r>
      <w:r>
        <w:t xml:space="preserve"> </w:t>
      </w:r>
      <w:r>
        <w:rPr>
          <w:rStyle w:val="VerbatimChar"/>
        </w:rPr>
        <w:t xml:space="preserve">}</w:t>
      </w:r>
      <w:r>
        <w:t xml:space="preserve"> </w:t>
      </w:r>
      <w:r>
        <w:t xml:space="preserve">with valid JSON structure in between</w:t>
      </w:r>
      <w:hyperlink r:id="rId100">
        <w:r>
          <w:rPr>
            <w:rStyle w:val="Hyperlink"/>
          </w:rPr>
          <w:t xml:space="preserve">[83]</w:t>
        </w:r>
      </w:hyperlink>
      <w:hyperlink r:id="rId101">
        <w:r>
          <w:rPr>
            <w:rStyle w:val="Hyperlink"/>
          </w:rPr>
          <w:t xml:space="preserve">[84]</w:t>
        </w:r>
      </w:hyperlink>
      <w:r>
        <w:t xml:space="preserve">. Under the hood this works by biasing the token selection to maintain JSON syntax (e.g., not closing an object prematurely)</w:t>
      </w:r>
      <w:hyperlink r:id="rId102">
        <w:r>
          <w:rPr>
            <w:rStyle w:val="Hyperlink"/>
          </w:rPr>
          <w:t xml:space="preserve">[85]</w:t>
        </w:r>
      </w:hyperlink>
      <w:r>
        <w:t xml:space="preserve">. JSON mode dramatically reduced issues like extra text or markdown wrapping the JSON</w:t>
      </w:r>
      <w:hyperlink r:id="rId100">
        <w:r>
          <w:rPr>
            <w:rStyle w:val="Hyperlink"/>
          </w:rPr>
          <w:t xml:space="preserve">[83]</w:t>
        </w:r>
      </w:hyperlink>
      <w:r>
        <w:t xml:space="preserve">. However, a known limitation is that</w:t>
      </w:r>
      <w:r>
        <w:t xml:space="preserve"> </w:t>
      </w:r>
      <w:r>
        <w:rPr>
          <w:b/>
          <w:bCs/>
        </w:rPr>
        <w:t xml:space="preserve">JSON mode by itself does not ensure the</w:t>
      </w:r>
      <w:r>
        <w:rPr>
          <w:b/>
          <w:bCs/>
        </w:rPr>
        <w:t xml:space="preserve"> </w:t>
      </w:r>
      <w:r>
        <w:rPr>
          <w:b/>
          <w:bCs/>
          <w:i/>
          <w:iCs/>
        </w:rPr>
        <w:t xml:space="preserve">schema</w:t>
      </w:r>
      <w:r>
        <w:rPr>
          <w:b/>
          <w:bCs/>
        </w:rPr>
        <w:t xml:space="preserve"> </w:t>
      </w:r>
      <w:r>
        <w:rPr>
          <w:b/>
          <w:bCs/>
        </w:rPr>
        <w:t xml:space="preserve">is correct</w:t>
      </w:r>
      <w:r>
        <w:t xml:space="preserve">, only that the output is syntactically valid JSON</w:t>
      </w:r>
      <w:hyperlink r:id="rId103">
        <w:r>
          <w:rPr>
            <w:rStyle w:val="Hyperlink"/>
          </w:rPr>
          <w:t xml:space="preserve">[86]</w:t>
        </w:r>
      </w:hyperlink>
      <w:r>
        <w:t xml:space="preserve">. The model might still add unexpected fields or miss some, or put text in a field where a number was expected – as JSON mode doesn’t fully understand your schema, it just ensures</w:t>
      </w:r>
      <w:r>
        <w:t xml:space="preserve"> </w:t>
      </w:r>
      <w:r>
        <w:rPr>
          <w:i/>
          <w:iCs/>
        </w:rPr>
        <w:t xml:space="preserve">a</w:t>
      </w:r>
      <w:r>
        <w:t xml:space="preserve"> </w:t>
      </w:r>
      <w:r>
        <w:t xml:space="preserve">JSON comes out</w:t>
      </w:r>
      <w:hyperlink r:id="rId104">
        <w:r>
          <w:rPr>
            <w:rStyle w:val="Hyperlink"/>
          </w:rPr>
          <w:t xml:space="preserve">[87]</w:t>
        </w:r>
      </w:hyperlink>
      <w:hyperlink r:id="rId30">
        <w:r>
          <w:rPr>
            <w:rStyle w:val="Hyperlink"/>
          </w:rPr>
          <w:t xml:space="preserve">[11]</w:t>
        </w:r>
      </w:hyperlink>
      <w:r>
        <w:t xml:space="preserve">. Indeed, practitioners observed that with JSON mode alone, you often still need to validate and sometimes saw the model drift if the prompt wasn’t extremely clear</w:t>
      </w:r>
      <w:hyperlink r:id="rId104">
        <w:r>
          <w:rPr>
            <w:rStyle w:val="Hyperlink"/>
          </w:rPr>
          <w:t xml:space="preserve">[87]</w:t>
        </w:r>
      </w:hyperlink>
      <w:r>
        <w:t xml:space="preserve">. JSON mode can be seen as a first-generation solution that solves formatting noise but not semantic correctness.</w:t>
      </w:r>
    </w:p>
    <w:p>
      <w:pPr>
        <w:numPr>
          <w:ilvl w:val="0"/>
          <w:numId w:val="1008"/>
        </w:numPr>
      </w:pPr>
      <w:r>
        <w:rPr>
          <w:b/>
          <w:bCs/>
        </w:rPr>
        <w:t xml:space="preserve">OpenAI Function Calling (mid-2023):</w:t>
      </w:r>
      <w:r>
        <w:t xml:space="preserve"> </w:t>
      </w:r>
      <w:r>
        <w:t xml:space="preserve">Function calling allows developers to define functions with a name and a JSON schema for parameters, and the model can decide to return a JSON object populating those parameters as a “function call” result</w:t>
      </w:r>
      <w:hyperlink r:id="rId105">
        <w:r>
          <w:rPr>
            <w:rStyle w:val="Hyperlink"/>
          </w:rPr>
          <w:t xml:space="preserve">[88]</w:t>
        </w:r>
      </w:hyperlink>
      <w:hyperlink r:id="rId106">
        <w:r>
          <w:rPr>
            <w:rStyle w:val="Hyperlink"/>
          </w:rPr>
          <w:t xml:space="preserve">[89]</w:t>
        </w:r>
      </w:hyperlink>
      <w:r>
        <w:t xml:space="preserve">. Essentially, you give the model a structured “slot” to fill – for example, a</w:t>
      </w:r>
      <w:r>
        <w:t xml:space="preserve"> </w:t>
      </w:r>
      <w:r>
        <w:rPr>
          <w:rStyle w:val="VerbatimChar"/>
        </w:rPr>
        <w:t xml:space="preserve">create_ticket</w:t>
      </w:r>
      <w:r>
        <w:t xml:space="preserve"> </w:t>
      </w:r>
      <w:r>
        <w:t xml:space="preserve">function with fields</w:t>
      </w:r>
      <w:r>
        <w:t xml:space="preserve"> </w:t>
      </w:r>
      <w:r>
        <w:rPr>
          <w:rStyle w:val="VerbatimChar"/>
        </w:rPr>
        <w:t xml:space="preserve">{"category": "...", "priority": 0, "description": "..."}</w:t>
      </w:r>
      <w:hyperlink r:id="rId107">
        <w:r>
          <w:rPr>
            <w:rStyle w:val="Hyperlink"/>
          </w:rPr>
          <w:t xml:space="preserve">[90]</w:t>
        </w:r>
      </w:hyperlink>
      <w:hyperlink r:id="rId108">
        <w:r>
          <w:rPr>
            <w:rStyle w:val="Hyperlink"/>
          </w:rPr>
          <w:t xml:space="preserve">[91]</w:t>
        </w:r>
      </w:hyperlink>
      <w:r>
        <w:t xml:space="preserve">. The model, if it chooses that function, will output a JSON that matches the parameter schema (the API enforces it). This was a big leap forward: it guarantees schema compliance (all required params present and types correct), and it naturally integrates with tool execution (the app can directly call</w:t>
      </w:r>
      <w:r>
        <w:t xml:space="preserve"> </w:t>
      </w:r>
      <w:r>
        <w:rPr>
          <w:rStyle w:val="VerbatimChar"/>
        </w:rPr>
        <w:t xml:space="preserve">create_ticket</w:t>
      </w:r>
      <w:r>
        <w:t xml:space="preserve"> </w:t>
      </w:r>
      <w:r>
        <w:t xml:space="preserve">with those params)</w:t>
      </w:r>
      <w:hyperlink r:id="rId109">
        <w:r>
          <w:rPr>
            <w:rStyle w:val="Hyperlink"/>
          </w:rPr>
          <w:t xml:space="preserve">[92]</w:t>
        </w:r>
      </w:hyperlink>
      <w:hyperlink r:id="rId110">
        <w:r>
          <w:rPr>
            <w:rStyle w:val="Hyperlink"/>
          </w:rPr>
          <w:t xml:space="preserve">[93]</w:t>
        </w:r>
      </w:hyperlink>
      <w:r>
        <w:t xml:space="preserve">. Limitations of function calling include: the model might</w:t>
      </w:r>
      <w:r>
        <w:t xml:space="preserve"> </w:t>
      </w:r>
      <w:r>
        <w:rPr>
          <w:i/>
          <w:iCs/>
        </w:rPr>
        <w:t xml:space="preserve">not</w:t>
      </w:r>
      <w:r>
        <w:t xml:space="preserve"> </w:t>
      </w:r>
      <w:r>
        <w:t xml:space="preserve">choose to call the function when you expect, or might call it unnecessarily</w:t>
      </w:r>
      <w:hyperlink r:id="rId111">
        <w:r>
          <w:rPr>
            <w:rStyle w:val="Hyperlink"/>
          </w:rPr>
          <w:t xml:space="preserve">[94]</w:t>
        </w:r>
      </w:hyperlink>
      <w:r>
        <w:t xml:space="preserve">; the logic for when it decides to use a function is learned from data and can be a bit unpredictable. Also, if the function schema is complex or has deep nesting, models sometimes struggle to fill it correctly in one go (especially older models). Generally GPT-4 is quite good at this, but GPT-3.5 may often ignore or misuse functions unless carefully prompted</w:t>
      </w:r>
      <w:hyperlink r:id="rId112">
        <w:r>
          <w:rPr>
            <w:rStyle w:val="Hyperlink"/>
          </w:rPr>
          <w:t xml:space="preserve">[95]</w:t>
        </w:r>
      </w:hyperlink>
      <w:r>
        <w:t xml:space="preserve">. Another limitation is that function calling doesn’t inherently solve multi-step output – though OpenAI added support for</w:t>
      </w:r>
      <w:r>
        <w:t xml:space="preserve"> </w:t>
      </w:r>
      <w:r>
        <w:rPr>
          <w:b/>
          <w:bCs/>
        </w:rPr>
        <w:t xml:space="preserve">multiple function calls in a single turn</w:t>
      </w:r>
      <w:r>
        <w:t xml:space="preserve"> </w:t>
      </w:r>
      <w:r>
        <w:t xml:space="preserve">(parallel calls) for certain scenarios</w:t>
      </w:r>
      <w:hyperlink r:id="rId113">
        <w:r>
          <w:rPr>
            <w:rStyle w:val="Hyperlink"/>
          </w:rPr>
          <w:t xml:space="preserve">[96]</w:t>
        </w:r>
      </w:hyperlink>
      <w:hyperlink r:id="rId110">
        <w:r>
          <w:rPr>
            <w:rStyle w:val="Hyperlink"/>
          </w:rPr>
          <w:t xml:space="preserve">[93]</w:t>
        </w:r>
      </w:hyperlink>
      <w:r>
        <w:t xml:space="preserve">, which is useful but requires careful handling (ensuring one function’s output doesn’t conflict with another). Despite these quirks, function calling has become a de-facto way to get structured JSON from ChatGPT models reliably – so long as your use-case fits the paradigm of “fill these fields and then let me execute something with them.”</w:t>
      </w:r>
    </w:p>
    <w:p>
      <w:pPr>
        <w:numPr>
          <w:ilvl w:val="0"/>
          <w:numId w:val="1008"/>
        </w:numPr>
      </w:pPr>
      <w:r>
        <w:rPr>
          <w:b/>
          <w:bCs/>
        </w:rPr>
        <w:t xml:space="preserve">OpenAI Structured Outputs (late 2024):</w:t>
      </w:r>
      <w:r>
        <w:t xml:space="preserve"> </w:t>
      </w:r>
      <w:r>
        <w:t xml:space="preserve">OpenAI introduced a more direct schema enforcement feature in its API (for the GPT-4 “2024” series models) where you can provide a JSON Schema to the</w:t>
      </w:r>
      <w:r>
        <w:t xml:space="preserve"> </w:t>
      </w:r>
      <w:r>
        <w:rPr>
          <w:rStyle w:val="VerbatimChar"/>
        </w:rPr>
        <w:t xml:space="preserve">response_format</w:t>
      </w:r>
      <w:r>
        <w:t xml:space="preserve"> </w:t>
      </w:r>
      <w:r>
        <w:t xml:space="preserve">(or via an SDK helper) and the model will strictly adhere to it</w:t>
      </w:r>
      <w:hyperlink r:id="rId114">
        <w:r>
          <w:rPr>
            <w:rStyle w:val="Hyperlink"/>
          </w:rPr>
          <w:t xml:space="preserve">[97]</w:t>
        </w:r>
      </w:hyperlink>
      <w:hyperlink r:id="rId115">
        <w:r>
          <w:rPr>
            <w:rStyle w:val="Hyperlink"/>
          </w:rPr>
          <w:t xml:space="preserve">[98]</w:t>
        </w:r>
      </w:hyperlink>
      <w:r>
        <w:t xml:space="preserve">. This is essentially a generalization of JSON mode and function calling: rather than define a function with fixed name, you just give a schema describing the desired JSON output. With</w:t>
      </w:r>
      <w:r>
        <w:t xml:space="preserve"> </w:t>
      </w:r>
      <w:r>
        <w:rPr>
          <w:rStyle w:val="VerbatimChar"/>
        </w:rPr>
        <w:t xml:space="preserve">strict=true</w:t>
      </w:r>
      <w:r>
        <w:t xml:space="preserve">, the model’s generation is</w:t>
      </w:r>
      <w:r>
        <w:t xml:space="preserve"> </w:t>
      </w:r>
      <w:r>
        <w:rPr>
          <w:i/>
          <w:iCs/>
        </w:rPr>
        <w:t xml:space="preserve">constrained</w:t>
      </w:r>
      <w:r>
        <w:t xml:space="preserve"> </w:t>
      </w:r>
      <w:r>
        <w:t xml:space="preserve">to exactly match the schema – meaning no extra keys, no missing keys, correct types, etc.</w:t>
      </w:r>
      <w:hyperlink r:id="rId46">
        <w:r>
          <w:rPr>
            <w:rStyle w:val="Hyperlink"/>
          </w:rPr>
          <w:t xml:space="preserve">[26]</w:t>
        </w:r>
      </w:hyperlink>
      <w:hyperlink r:id="rId116">
        <w:r>
          <w:rPr>
            <w:rStyle w:val="Hyperlink"/>
          </w:rPr>
          <w:t xml:space="preserve">[99]</w:t>
        </w:r>
      </w:hyperlink>
      <w:r>
        <w:t xml:space="preserve">. According to OpenAI, prompt-only methods before had ~36% reliability for getting correct JSON, whereas structured output mode reaches 100% when strict mode is on</w:t>
      </w:r>
      <w:hyperlink r:id="rId117">
        <w:r>
          <w:rPr>
            <w:rStyle w:val="Hyperlink"/>
          </w:rPr>
          <w:t xml:space="preserve">[100]</w:t>
        </w:r>
      </w:hyperlink>
      <w:r>
        <w:t xml:space="preserve">. The OpenAI API documentation confirms</w:t>
      </w:r>
      <w:r>
        <w:t xml:space="preserve"> </w:t>
      </w:r>
      <w:r>
        <w:rPr>
          <w:i/>
          <w:iCs/>
        </w:rPr>
        <w:t xml:space="preserve">“Structured Outputs ensure the model will always generate responses that adhere to your supplied JSON Schema, so you don’t need to worry about the model omitting a required key or hallucinating an invalid enum value.”</w:t>
      </w:r>
      <w:hyperlink r:id="rId54">
        <w:r>
          <w:rPr>
            <w:rStyle w:val="Hyperlink"/>
          </w:rPr>
          <w:t xml:space="preserve">[33]</w:t>
        </w:r>
      </w:hyperlink>
      <w:hyperlink r:id="rId26">
        <w:r>
          <w:rPr>
            <w:rStyle w:val="Hyperlink"/>
          </w:rPr>
          <w:t xml:space="preserve">[7]</w:t>
        </w:r>
      </w:hyperlink>
      <w:r>
        <w:t xml:space="preserve">. This is achieved by grammar-constrained decoding under the hood (the model is only allowed to emit tokens that keep the output valid against the schema)</w:t>
      </w:r>
      <w:hyperlink r:id="rId118">
        <w:r>
          <w:rPr>
            <w:rStyle w:val="Hyperlink"/>
          </w:rPr>
          <w:t xml:space="preserve">[101]</w:t>
        </w:r>
      </w:hyperlink>
      <w:hyperlink r:id="rId119">
        <w:r>
          <w:rPr>
            <w:rStyle w:val="Hyperlink"/>
          </w:rPr>
          <w:t xml:space="preserve">[102]</w:t>
        </w:r>
      </w:hyperlink>
      <w:r>
        <w:t xml:space="preserve">. The limitations: not all models support it (as of early 2025, only certain GPT-4 variants like</w:t>
      </w:r>
      <w:r>
        <w:t xml:space="preserve"> </w:t>
      </w:r>
      <w:r>
        <w:rPr>
          <w:rStyle w:val="VerbatimChar"/>
        </w:rPr>
        <w:t xml:space="preserve">gpt-4o-2024-08-06</w:t>
      </w:r>
      <w:r>
        <w:t xml:space="preserve"> </w:t>
      </w:r>
      <w:r>
        <w:t xml:space="preserve">etc. do</w:t>
      </w:r>
      <w:hyperlink r:id="rId120">
        <w:r>
          <w:rPr>
            <w:rStyle w:val="Hyperlink"/>
          </w:rPr>
          <w:t xml:space="preserve">[103]</w:t>
        </w:r>
      </w:hyperlink>
      <w:r>
        <w:t xml:space="preserve">), and extremely complex schemas (with advanced JSON Schema features) might not be fully supported. The docs mention that if you supply an unsupported schema construct and strict mode, the API may error</w:t>
      </w:r>
      <w:hyperlink r:id="rId121">
        <w:r>
          <w:rPr>
            <w:rStyle w:val="Hyperlink"/>
          </w:rPr>
          <w:t xml:space="preserve">[104]</w:t>
        </w:r>
      </w:hyperlink>
      <w:hyperlink r:id="rId122">
        <w:r>
          <w:rPr>
            <w:rStyle w:val="Hyperlink"/>
          </w:rPr>
          <w:t xml:space="preserve">[105]</w:t>
        </w:r>
      </w:hyperlink>
      <w:r>
        <w:t xml:space="preserve">. In practice, basic types, enums, and simple</w:t>
      </w:r>
      <w:r>
        <w:t xml:space="preserve"> </w:t>
      </w:r>
      <w:r>
        <w:rPr>
          <w:rStyle w:val="VerbatimChar"/>
        </w:rPr>
        <w:t xml:space="preserve">oneOf</w:t>
      </w:r>
      <w:r>
        <w:t xml:space="preserve">/</w:t>
      </w:r>
      <w:r>
        <w:rPr>
          <w:rStyle w:val="VerbatimChar"/>
        </w:rPr>
        <w:t xml:space="preserve">anyOf</w:t>
      </w:r>
      <w:r>
        <w:t xml:space="preserve"> </w:t>
      </w:r>
      <w:r>
        <w:t xml:space="preserve">are supported, but very deep nesting or unbounded lengths might be tricky. Also, if the content the model needs to output violates safety filters, the structured output might be cut off (though you get an incomplete status in that case)</w:t>
      </w:r>
      <w:hyperlink r:id="rId39">
        <w:r>
          <w:rPr>
            <w:rStyle w:val="Hyperlink"/>
          </w:rPr>
          <w:t xml:space="preserve">[19]</w:t>
        </w:r>
      </w:hyperlink>
      <w:r>
        <w:t xml:space="preserve">. Overall, OpenAI’s structured output feature is a game-changer for enterprise use: it offloads a lot of formatting burden to the API, yielding clean JSON that directly maps to Pydantic or other data classes</w:t>
      </w:r>
      <w:hyperlink r:id="rId123">
        <w:r>
          <w:rPr>
            <w:rStyle w:val="Hyperlink"/>
          </w:rPr>
          <w:t xml:space="preserve">[106]</w:t>
        </w:r>
      </w:hyperlink>
      <w:hyperlink r:id="rId55">
        <w:r>
          <w:rPr>
            <w:rStyle w:val="Hyperlink"/>
          </w:rPr>
          <w:t xml:space="preserve">[34]</w:t>
        </w:r>
      </w:hyperlink>
      <w:r>
        <w:t xml:space="preserve">. It essentially closes the loop: from prompt to validated object in one step.</w:t>
      </w:r>
    </w:p>
    <w:p>
      <w:pPr>
        <w:numPr>
          <w:ilvl w:val="0"/>
          <w:numId w:val="1008"/>
        </w:numPr>
      </w:pPr>
      <w:r>
        <w:rPr>
          <w:b/>
          <w:bCs/>
        </w:rPr>
        <w:t xml:space="preserve">Other Platforms – Google Gemini, Anthropic, etc.:</w:t>
      </w:r>
      <w:r>
        <w:t xml:space="preserve"> </w:t>
      </w:r>
      <w:r>
        <w:t xml:space="preserve">Google’s latest models (Gemini family) also offer structured output capabilities. As noted in a Humanloop explainer, Google’s Gemini API allows including a JSON schema in the generation config, similar to OpenAI’s approach</w:t>
      </w:r>
      <w:hyperlink r:id="rId124">
        <w:r>
          <w:rPr>
            <w:rStyle w:val="Hyperlink"/>
          </w:rPr>
          <w:t xml:space="preserve">[107]</w:t>
        </w:r>
      </w:hyperlink>
      <w:hyperlink r:id="rId125">
        <w:r>
          <w:rPr>
            <w:rStyle w:val="Hyperlink"/>
          </w:rPr>
          <w:t xml:space="preserve">[108]</w:t>
        </w:r>
      </w:hyperlink>
      <w:r>
        <w:t xml:space="preserve">. For example, one can specify a schema to a</w:t>
      </w:r>
      <w:r>
        <w:t xml:space="preserve"> </w:t>
      </w:r>
      <w:r>
        <w:rPr>
          <w:rStyle w:val="VerbatimChar"/>
        </w:rPr>
        <w:t xml:space="preserve">GenerativeModel("gemini-1.5-pro")</w:t>
      </w:r>
      <w:r>
        <w:t xml:space="preserve"> </w:t>
      </w:r>
      <w:r>
        <w:t xml:space="preserve">and have the model output conformant JSON</w:t>
      </w:r>
      <w:hyperlink r:id="rId126">
        <w:r>
          <w:rPr>
            <w:rStyle w:val="Hyperlink"/>
          </w:rPr>
          <w:t xml:space="preserve">[109]</w:t>
        </w:r>
      </w:hyperlink>
      <w:hyperlink r:id="rId127">
        <w:r>
          <w:rPr>
            <w:rStyle w:val="Hyperlink"/>
          </w:rPr>
          <w:t xml:space="preserve">[110]</w:t>
        </w:r>
      </w:hyperlink>
      <w:r>
        <w:t xml:space="preserve">. This suggests an industry convergence on JSON Schema as the interface. Anthropic’s Claude has historically relied on instruction-following to format JSON (Claude is quite good at JSON if you ask it to), but as of 2025 Anthropic has also been exploring more reliable formatting, possibly via</w:t>
      </w:r>
      <w:r>
        <w:t xml:space="preserve"> </w:t>
      </w:r>
      <w:r>
        <w:rPr>
          <w:i/>
          <w:iCs/>
        </w:rPr>
        <w:t xml:space="preserve">Constitutional AI</w:t>
      </w:r>
      <w:r>
        <w:t xml:space="preserve"> </w:t>
      </w:r>
      <w:r>
        <w:t xml:space="preserve">approaches to enforce structure. They don’t publicly have a “function calling” yet (as of Jan 2026), but one can achieve structured outputs with careful prompts. Smaller platforms or open-source models use libraries like</w:t>
      </w:r>
      <w:r>
        <w:t xml:space="preserve"> </w:t>
      </w:r>
      <w:r>
        <w:rPr>
          <w:b/>
          <w:bCs/>
        </w:rPr>
        <w:t xml:space="preserve">Microsoft Guidance</w:t>
      </w:r>
      <w:r>
        <w:t xml:space="preserve"> </w:t>
      </w:r>
      <w:r>
        <w:t xml:space="preserve">or</w:t>
      </w:r>
      <w:r>
        <w:t xml:space="preserve"> </w:t>
      </w:r>
      <w:r>
        <w:rPr>
          <w:b/>
          <w:bCs/>
        </w:rPr>
        <w:t xml:space="preserve">Hugging Face Transformers’ constrained decoding</w:t>
      </w:r>
      <w:r>
        <w:t xml:space="preserve"> </w:t>
      </w:r>
      <w:r>
        <w:t xml:space="preserve">to achieve similar results. Guidance (by Microsoft) lets developers define a template (like a schema with Jinja-like placeholders) and the model will fill it token-by-token with constraint – this is effectively a grammar-driven decode that guarantees structure</w:t>
      </w:r>
      <w:hyperlink r:id="rId128">
        <w:r>
          <w:rPr>
            <w:rStyle w:val="Hyperlink"/>
          </w:rPr>
          <w:t xml:space="preserve">[111]</w:t>
        </w:r>
      </w:hyperlink>
      <w:hyperlink r:id="rId129">
        <w:r>
          <w:rPr>
            <w:rStyle w:val="Hyperlink"/>
          </w:rPr>
          <w:t xml:space="preserve">[112]</w:t>
        </w:r>
      </w:hyperlink>
      <w:r>
        <w:t xml:space="preserve">. There’s also the</w:t>
      </w:r>
      <w:r>
        <w:t xml:space="preserve"> </w:t>
      </w:r>
      <w:r>
        <w:rPr>
          <w:rStyle w:val="VerbatimChar"/>
        </w:rPr>
        <w:t xml:space="preserve">transformers</w:t>
      </w:r>
      <w:r>
        <w:t xml:space="preserve"> </w:t>
      </w:r>
      <w:r>
        <w:t xml:space="preserve">library support for</w:t>
      </w:r>
      <w:r>
        <w:t xml:space="preserve"> </w:t>
      </w:r>
      <w:r>
        <w:rPr>
          <w:b/>
          <w:bCs/>
        </w:rPr>
        <w:t xml:space="preserve">JSON output constraints</w:t>
      </w:r>
      <w:r>
        <w:t xml:space="preserve"> </w:t>
      </w:r>
      <w:r>
        <w:t xml:space="preserve">and research like</w:t>
      </w:r>
      <w:r>
        <w:t xml:space="preserve"> </w:t>
      </w:r>
      <w:r>
        <w:rPr>
          <w:b/>
          <w:bCs/>
        </w:rPr>
        <w:t xml:space="preserve">XGrammar</w:t>
      </w:r>
      <w:r>
        <w:t xml:space="preserve"> </w:t>
      </w:r>
      <w:r>
        <w:t xml:space="preserve">and</w:t>
      </w:r>
      <w:r>
        <w:t xml:space="preserve"> </w:t>
      </w:r>
      <w:r>
        <w:rPr>
          <w:b/>
          <w:bCs/>
        </w:rPr>
        <w:t xml:space="preserve">JSONformer</w:t>
      </w:r>
      <w:r>
        <w:t xml:space="preserve"> </w:t>
      </w:r>
      <w:r>
        <w:t xml:space="preserve">aiming to enforce structure in open-source models</w:t>
      </w:r>
      <w:hyperlink r:id="rId130">
        <w:r>
          <w:rPr>
            <w:rStyle w:val="Hyperlink"/>
          </w:rPr>
          <w:t xml:space="preserve">[113]</w:t>
        </w:r>
      </w:hyperlink>
      <w:hyperlink r:id="rId131">
        <w:r>
          <w:rPr>
            <w:rStyle w:val="Hyperlink"/>
          </w:rPr>
          <w:t xml:space="preserve">[114]</w:t>
        </w:r>
      </w:hyperlink>
      <w:r>
        <w:t xml:space="preserve">.</w:t>
      </w:r>
    </w:p>
    <w:p>
      <w:pPr>
        <w:numPr>
          <w:ilvl w:val="0"/>
          <w:numId w:val="1008"/>
        </w:numPr>
      </w:pPr>
      <w:r>
        <w:rPr>
          <w:b/>
          <w:bCs/>
        </w:rPr>
        <w:t xml:space="preserve">Limitations to Note:</w:t>
      </w:r>
      <w:r>
        <w:t xml:space="preserve"> </w:t>
      </w:r>
      <w:r>
        <w:t xml:space="preserve">While these platform features greatly reduce formatting issues, they</w:t>
      </w:r>
      <w:r>
        <w:t xml:space="preserve"> </w:t>
      </w:r>
      <w:r>
        <w:rPr>
          <w:b/>
          <w:bCs/>
        </w:rPr>
        <w:t xml:space="preserve">don’t guarantee semantic correctness</w:t>
      </w:r>
      <w:r>
        <w:t xml:space="preserve">. A model can output a perfectly structured JSON that is nonsensical or factually wrong (e.g., all fields present but content untrue). You still need validation and probably human review for critical uses. Another limitation is output length – if an output is very large, constrained decoding can slow generation or run into memory limits (some frameworks might not handle extremely large JSON well). There’s also sometimes a trade-off between raw reasoning ability and constrained output on older models: forcing a strict structure could, in some cases, reduce the model’s freedom to reason. However, 2025-era models have mostly mitigated this, and studies even show slight</w:t>
      </w:r>
      <w:r>
        <w:t xml:space="preserve"> </w:t>
      </w:r>
      <w:r>
        <w:rPr>
          <w:i/>
          <w:iCs/>
        </w:rPr>
        <w:t xml:space="preserve">improvement</w:t>
      </w:r>
      <w:r>
        <w:t xml:space="preserve"> </w:t>
      </w:r>
      <w:r>
        <w:t xml:space="preserve">in task accuracy with structured output, likely because the structure focuses the model on relevant details</w:t>
      </w:r>
      <w:hyperlink r:id="rId132">
        <w:r>
          <w:rPr>
            <w:rStyle w:val="Hyperlink"/>
          </w:rPr>
          <w:t xml:space="preserve">[115]</w:t>
        </w:r>
      </w:hyperlink>
      <w:hyperlink r:id="rId133">
        <w:r>
          <w:rPr>
            <w:rStyle w:val="Hyperlink"/>
          </w:rPr>
          <w:t xml:space="preserve">[116]</w:t>
        </w:r>
      </w:hyperlink>
      <w:r>
        <w:t xml:space="preserve">. If a task requires open-ended generation (like a creative story), structured mode isn’t appropriate; but for deterministic outputs (like filling a form), it’s ideal.</w:t>
      </w:r>
    </w:p>
    <w:p>
      <w:pPr>
        <w:pStyle w:val="FirstParagraph"/>
      </w:pPr>
      <w:r>
        <w:t xml:space="preserve">In practice, these platform features should be leveraged whenever possible:</w:t>
      </w:r>
      <w:r>
        <w:t xml:space="preserve"> </w:t>
      </w:r>
      <w:r>
        <w:rPr>
          <w:b/>
          <w:bCs/>
        </w:rPr>
        <w:t xml:space="preserve">use the model’s native tools to enforce format rather than only prompts</w:t>
      </w:r>
      <w:r>
        <w:t xml:space="preserve">. For instance, if using OpenAI, prefer function calling or</w:t>
      </w:r>
      <w:r>
        <w:t xml:space="preserve"> </w:t>
      </w:r>
      <w:r>
        <w:rPr>
          <w:rStyle w:val="VerbatimChar"/>
        </w:rPr>
        <w:t xml:space="preserve">response_format</w:t>
      </w:r>
      <w:r>
        <w:t xml:space="preserve"> </w:t>
      </w:r>
      <w:r>
        <w:t xml:space="preserve">with a schema over hoping the model follows a JSON prompt. As one engineer noted,</w:t>
      </w:r>
      <w:r>
        <w:t xml:space="preserve"> </w:t>
      </w:r>
      <w:r>
        <w:rPr>
          <w:i/>
          <w:iCs/>
        </w:rPr>
        <w:t xml:space="preserve">“treat agent outputs like API responses: Strict JSON only, exact schema, validate before next step”</w:t>
      </w:r>
      <w:hyperlink r:id="rId34">
        <w:r>
          <w:rPr>
            <w:rStyle w:val="Hyperlink"/>
          </w:rPr>
          <w:t xml:space="preserve">[14]</w:t>
        </w:r>
      </w:hyperlink>
      <w:r>
        <w:t xml:space="preserve">. The platforms are enabling that approach natively now, which significantly boosts reliability.</w:t>
      </w:r>
    </w:p>
    <w:bookmarkEnd w:id="134"/>
    <w:bookmarkStart w:id="142" w:name="emerging-standards-and-interoperability"/>
    <w:p>
      <w:pPr>
        <w:pStyle w:val="Heading2"/>
      </w:pPr>
      <w:r>
        <w:t xml:space="preserve">6. Emerging Standards and Interoperability</w:t>
      </w:r>
    </w:p>
    <w:p>
      <w:pPr>
        <w:pStyle w:val="FirstParagraph"/>
      </w:pPr>
      <w:r>
        <w:t xml:space="preserve">As multiple vendors and open-source efforts converge on structured outputs, we’re seeing the rise of</w:t>
      </w:r>
      <w:r>
        <w:t xml:space="preserve"> </w:t>
      </w:r>
      <w:r>
        <w:rPr>
          <w:b/>
          <w:bCs/>
        </w:rPr>
        <w:t xml:space="preserve">industry standards</w:t>
      </w:r>
      <w:r>
        <w:t xml:space="preserve"> </w:t>
      </w:r>
      <w:r>
        <w:t xml:space="preserve">for response formatting. The most notable are:</w:t>
      </w:r>
    </w:p>
    <w:p>
      <w:pPr>
        <w:numPr>
          <w:ilvl w:val="0"/>
          <w:numId w:val="1009"/>
        </w:numPr>
      </w:pPr>
      <w:r>
        <w:rPr>
          <w:b/>
          <w:bCs/>
        </w:rPr>
        <w:t xml:space="preserve">JSON &amp; JSON Schema as Universal Medium:</w:t>
      </w:r>
      <w:r>
        <w:t xml:space="preserve"> </w:t>
      </w:r>
      <w:r>
        <w:t xml:space="preserve">JSON has effectively become the lingua franca for structured LLM outputs. It’s human-readable, machine-parseable, and language-agnostic. More importantly,</w:t>
      </w:r>
      <w:r>
        <w:t xml:space="preserve"> </w:t>
      </w:r>
      <w:r>
        <w:rPr>
          <w:b/>
          <w:bCs/>
        </w:rPr>
        <w:t xml:space="preserve">JSON Schema</w:t>
      </w:r>
      <w:r>
        <w:t xml:space="preserve"> </w:t>
      </w:r>
      <w:r>
        <w:t xml:space="preserve">(an IETF standard) is emerging as the common way to specify output formats for LLMs</w:t>
      </w:r>
      <w:hyperlink r:id="rId131">
        <w:r>
          <w:rPr>
            <w:rStyle w:val="Hyperlink"/>
          </w:rPr>
          <w:t xml:space="preserve">[117]</w:t>
        </w:r>
      </w:hyperlink>
      <w:r>
        <w:t xml:space="preserve">. OpenAI’s function calling and structured output both use JSON Schema under the hood; Google’s approach does as well</w:t>
      </w:r>
      <w:hyperlink r:id="rId135">
        <w:r>
          <w:rPr>
            <w:rStyle w:val="Hyperlink"/>
          </w:rPr>
          <w:t xml:space="preserve">[118]</w:t>
        </w:r>
      </w:hyperlink>
      <w:hyperlink r:id="rId136">
        <w:r>
          <w:rPr>
            <w:rStyle w:val="Hyperlink"/>
          </w:rPr>
          <w:t xml:space="preserve">[119]</w:t>
        </w:r>
      </w:hyperlink>
      <w:r>
        <w:t xml:space="preserve">. This means a JSON Schema document can serve as an interoperable contract – you could define it once and (in theory) use it to constrain output on OpenAI, Gemini, or check output from any model. The research benchmark JSONSchemaBench explicitly notes that</w:t>
      </w:r>
      <w:r>
        <w:t xml:space="preserve"> </w:t>
      </w:r>
      <w:r>
        <w:rPr>
          <w:i/>
          <w:iCs/>
        </w:rPr>
        <w:t xml:space="preserve">“commercial LM providers… have embraced constrained decoding by incorporating support for JSON Schema directly into their APIs,”</w:t>
      </w:r>
      <w:r>
        <w:t xml:space="preserve"> </w:t>
      </w:r>
      <w:r>
        <w:t xml:space="preserve">highlighting JSON Schema as an</w:t>
      </w:r>
      <w:r>
        <w:t xml:space="preserve"> </w:t>
      </w:r>
      <w:r>
        <w:rPr>
          <w:b/>
          <w:bCs/>
        </w:rPr>
        <w:t xml:space="preserve">industry-wide standard</w:t>
      </w:r>
      <w:r>
        <w:t xml:space="preserve"> </w:t>
      </w:r>
      <w:r>
        <w:t xml:space="preserve">for structured outputs</w:t>
      </w:r>
      <w:hyperlink r:id="rId137">
        <w:r>
          <w:rPr>
            <w:rStyle w:val="Hyperlink"/>
          </w:rPr>
          <w:t xml:space="preserve">[120]</w:t>
        </w:r>
      </w:hyperlink>
      <w:r>
        <w:t xml:space="preserve">. We expect tooling to further standardize around this (for example, libraries that take a JSON Schema and work with any model to enforce it, or shared repositories of schemas for common tasks).</w:t>
      </w:r>
    </w:p>
    <w:p>
      <w:pPr>
        <w:numPr>
          <w:ilvl w:val="0"/>
          <w:numId w:val="1009"/>
        </w:numPr>
      </w:pPr>
      <w:r>
        <w:rPr>
          <w:b/>
          <w:bCs/>
        </w:rPr>
        <w:t xml:space="preserve">Schema Patterns and Reusability:</w:t>
      </w:r>
      <w:r>
        <w:t xml:space="preserve"> </w:t>
      </w:r>
      <w:r>
        <w:t xml:space="preserve">Along with formal JSON Schema, certain schema</w:t>
      </w:r>
      <w:r>
        <w:t xml:space="preserve"> </w:t>
      </w:r>
      <w:r>
        <w:rPr>
          <w:i/>
          <w:iCs/>
        </w:rPr>
        <w:t xml:space="preserve">patterns</w:t>
      </w:r>
      <w:r>
        <w:t xml:space="preserve"> </w:t>
      </w:r>
      <w:r>
        <w:t xml:space="preserve">are becoming common. For instance, the</w:t>
      </w:r>
      <w:r>
        <w:t xml:space="preserve"> </w:t>
      </w:r>
      <w:r>
        <w:rPr>
          <w:rStyle w:val="VerbatimChar"/>
        </w:rPr>
        <w:t xml:space="preserve">"status": "ok/error/unknown"</w:t>
      </w:r>
      <w:r>
        <w:t xml:space="preserve"> </w:t>
      </w:r>
      <w:r>
        <w:t xml:space="preserve">pattern in agent results, or including a top-level</w:t>
      </w:r>
      <w:r>
        <w:t xml:space="preserve"> </w:t>
      </w:r>
      <w:r>
        <w:rPr>
          <w:rStyle w:val="VerbatimChar"/>
        </w:rPr>
        <w:t xml:space="preserve">"metadata"</w:t>
      </w:r>
      <w:r>
        <w:t xml:space="preserve"> </w:t>
      </w:r>
      <w:r>
        <w:t xml:space="preserve">field for trace info (some systems wrap outputs with meta info like timestamps or model ID). If many systems adopt similar conventions, it improves interoperability. A concrete example: Many multi-agent frameworks now expect each agent’s output to either be a valid JSON action or a message with a reason for refusal. They enforce something like</w:t>
      </w:r>
      <w:r>
        <w:t xml:space="preserve"> </w:t>
      </w:r>
      <w:r>
        <w:rPr>
          <w:rStyle w:val="VerbatimChar"/>
        </w:rPr>
        <w:t xml:space="preserve">{ "action": ..., "params": ..., "thoughts": ...}</w:t>
      </w:r>
      <w:r>
        <w:t xml:space="preserve"> </w:t>
      </w:r>
      <w:r>
        <w:t xml:space="preserve">consistently, so agents and tools can plug-and-play. This isn’t a formal standard per se, but de facto patterns are emerging via open-source projects.</w:t>
      </w:r>
    </w:p>
    <w:p>
      <w:pPr>
        <w:numPr>
          <w:ilvl w:val="0"/>
          <w:numId w:val="1009"/>
        </w:numPr>
      </w:pPr>
      <w:r>
        <w:rPr>
          <w:b/>
          <w:bCs/>
        </w:rPr>
        <w:t xml:space="preserve">Interoperability through Conversion:</w:t>
      </w:r>
      <w:r>
        <w:t xml:space="preserve"> </w:t>
      </w:r>
      <w:r>
        <w:t xml:space="preserve">Even if not all systems output JSON natively, it’s common to convert other formats to JSON for processing. For example, some older LLM APIs might return XML or Markdown tables – but those are easily transformed to JSON. We see the ecosystem providing conversion utilities (e.g., a Markdown table to JSON converter, or an OCR to JSON pipeline). The idea is that</w:t>
      </w:r>
      <w:r>
        <w:t xml:space="preserve"> </w:t>
      </w:r>
      <w:r>
        <w:rPr>
          <w:b/>
          <w:bCs/>
        </w:rPr>
        <w:t xml:space="preserve">downstream systems uniformly consume JSON</w:t>
      </w:r>
      <w:r>
        <w:t xml:space="preserve">, so whatever the LLM gives, it’s turned into JSON if not already. This trend suggests that to integrate any LLM’s output into your workflows, using JSON as the intermediate format is a safe bet.</w:t>
      </w:r>
    </w:p>
    <w:p>
      <w:pPr>
        <w:numPr>
          <w:ilvl w:val="0"/>
          <w:numId w:val="1009"/>
        </w:numPr>
      </w:pPr>
      <w:r>
        <w:rPr>
          <w:b/>
          <w:bCs/>
        </w:rPr>
        <w:t xml:space="preserve">Specialized Domain Formats:</w:t>
      </w:r>
      <w:r>
        <w:t xml:space="preserve"> </w:t>
      </w:r>
      <w:r>
        <w:t xml:space="preserve">In certain domains, there are efforts to standardize response formats. For example, in open-source academic circles, there is YAML-based “ThoughtResult” format for chain-of-thought with results, or in data analytics, a specific JSON structure for SQL query results with explanations. These might become more formalized if bodies like the W3C or industry consortia get involved. We might see something like a</w:t>
      </w:r>
      <w:r>
        <w:t xml:space="preserve"> </w:t>
      </w:r>
      <w:r>
        <w:rPr>
          <w:i/>
          <w:iCs/>
        </w:rPr>
        <w:t xml:space="preserve">“LLM Response Interchange Format (LRIF)”</w:t>
      </w:r>
      <w:r>
        <w:t xml:space="preserve"> </w:t>
      </w:r>
      <w:r>
        <w:t xml:space="preserve">if there’s a need, but right now JSON Schema is effectively covering that need.</w:t>
      </w:r>
    </w:p>
    <w:p>
      <w:pPr>
        <w:numPr>
          <w:ilvl w:val="0"/>
          <w:numId w:val="1009"/>
        </w:numPr>
      </w:pPr>
      <w:r>
        <w:rPr>
          <w:b/>
          <w:bCs/>
        </w:rPr>
        <w:t xml:space="preserve">Interoperability of Tools/Guardrails:</w:t>
      </w:r>
      <w:r>
        <w:t xml:space="preserve"> </w:t>
      </w:r>
      <w:r>
        <w:t xml:space="preserve">Another aspect of emerging standards is how different</w:t>
      </w:r>
      <w:r>
        <w:t xml:space="preserve"> </w:t>
      </w:r>
      <w:r>
        <w:rPr>
          <w:i/>
          <w:iCs/>
        </w:rPr>
        <w:t xml:space="preserve">guardrail or output validation tools</w:t>
      </w:r>
      <w:r>
        <w:t xml:space="preserve"> </w:t>
      </w:r>
      <w:r>
        <w:t xml:space="preserve">can work together. Since many are schema-driven, you could imagine writing a schema once and using it with OpenAI’s API as well as an open-source Guidance run, and the same Pydantic model to validate both. This portability is an emerging best practice: invest in defining your output schema well (perhaps even share it publicly if it could be useful broadly) and you’re not tied to one model vendor. If you switch from Provider A to B, you carry over the schema and just need a mechanism to enforce it on B (which increasingly exists). The use of JSON Schema as a contract thus not only standardizes formatting but also</w:t>
      </w:r>
      <w:r>
        <w:t xml:space="preserve"> </w:t>
      </w:r>
      <w:r>
        <w:rPr>
          <w:b/>
          <w:bCs/>
        </w:rPr>
        <w:t xml:space="preserve">abstracts the model</w:t>
      </w:r>
      <w:r>
        <w:t xml:space="preserve"> </w:t>
      </w:r>
      <w:r>
        <w:t xml:space="preserve">– making the system more modular.</w:t>
      </w:r>
    </w:p>
    <w:p>
      <w:pPr>
        <w:numPr>
          <w:ilvl w:val="0"/>
          <w:numId w:val="1009"/>
        </w:numPr>
      </w:pPr>
      <w:r>
        <w:rPr>
          <w:b/>
          <w:bCs/>
        </w:rPr>
        <w:t xml:space="preserve">Content Markup and Interchange:</w:t>
      </w:r>
      <w:r>
        <w:t xml:space="preserve"> </w:t>
      </w:r>
      <w:r>
        <w:t xml:space="preserve">Outside of JSON, some proposals suggest embedding additional metadata in outputs for interchange. For instance, using HTML or Markdown comments to tag parts of the output (there were experiments with models outputting an HTML with machine-readable tags). However, these are less robust and not broadly adopted. JSON remains preferred because it cleanly separates data from presentation. Where interoperability is concerned, a JSON output from an LLM can directly feed into an API of another system (or even another LLM as input). For example, an LLM generates a JSON, another LLM (with function calling) could ingest that JSON as input to do further reasoning. This opens up possibilities of chaining systems in a standardized way.</w:t>
      </w:r>
    </w:p>
    <w:p>
      <w:pPr>
        <w:numPr>
          <w:ilvl w:val="0"/>
          <w:numId w:val="1009"/>
        </w:numPr>
      </w:pPr>
      <w:r>
        <w:rPr>
          <w:b/>
          <w:bCs/>
        </w:rPr>
        <w:t xml:space="preserve">Evaluations and Benchmarks:</w:t>
      </w:r>
      <w:r>
        <w:t xml:space="preserve"> </w:t>
      </w:r>
      <w:r>
        <w:t xml:space="preserve">Finally, the presence of benchmarks like JSONSchemaBench</w:t>
      </w:r>
      <w:hyperlink r:id="rId138">
        <w:r>
          <w:rPr>
            <w:rStyle w:val="Hyperlink"/>
          </w:rPr>
          <w:t xml:space="preserve">[121]</w:t>
        </w:r>
      </w:hyperlink>
      <w:hyperlink r:id="rId139">
        <w:r>
          <w:rPr>
            <w:rStyle w:val="Hyperlink"/>
          </w:rPr>
          <w:t xml:space="preserve">[122]</w:t>
        </w:r>
      </w:hyperlink>
      <w:r>
        <w:t xml:space="preserve"> </w:t>
      </w:r>
      <w:r>
        <w:t xml:space="preserve">and various public datasets of structured output tasks is pushing toward standard evaluation metrics for structured outputs. This will likely lead to models explicitly optimized for “structured adherence” and maybe even certifications (a provider might advertise compliance levels: e.g., “99.9% JSON validity on X benchmark”). If so, structured output reliability could become an interoperability “grade” that customers look for, much like how API conformance is assessed.</w:t>
      </w:r>
    </w:p>
    <w:p>
      <w:pPr>
        <w:pStyle w:val="FirstParagraph"/>
      </w:pPr>
      <w:r>
        <w:t xml:space="preserve">In summary, we’re seeing a unification around the</w:t>
      </w:r>
      <w:r>
        <w:t xml:space="preserve"> </w:t>
      </w:r>
      <w:r>
        <w:rPr>
          <w:b/>
          <w:bCs/>
        </w:rPr>
        <w:t xml:space="preserve">JSON + JSON Schema</w:t>
      </w:r>
      <w:r>
        <w:t xml:space="preserve"> </w:t>
      </w:r>
      <w:r>
        <w:t xml:space="preserve">axis, which bodes well for interoperability. It means when you design a prompt schema today, you are in effect designing a piece of a future standard. The fact that both OpenAI and Google rely on the same schema concepts is strong evidence that this approach will stick</w:t>
      </w:r>
      <w:hyperlink r:id="rId131">
        <w:r>
          <w:rPr>
            <w:rStyle w:val="Hyperlink"/>
          </w:rPr>
          <w:t xml:space="preserve">[117]</w:t>
        </w:r>
      </w:hyperlink>
      <w:r>
        <w:t xml:space="preserve">. Developers should keep an eye on formal updates (OpenAI’s schema functions, Google’s API, etc.) but can generally proceed with the assumption that investing in schema design and JSON integration is future-proof. As one commentary noted,</w:t>
      </w:r>
      <w:r>
        <w:t xml:space="preserve"> </w:t>
      </w:r>
      <w:r>
        <w:rPr>
          <w:i/>
          <w:iCs/>
        </w:rPr>
        <w:t xml:space="preserve">“If your output schema doesn’t capture all correct outputs, that’s a problem with your schema, not the LLM… Letting the LLM output whatever it wants means you deal with ambiguities manually, instead of teaching the LLM what to do.”</w:t>
      </w:r>
      <w:hyperlink r:id="rId42">
        <w:r>
          <w:rPr>
            <w:rStyle w:val="Hyperlink"/>
          </w:rPr>
          <w:t xml:space="preserve">[23]</w:t>
        </w:r>
      </w:hyperlink>
      <w:r>
        <w:t xml:space="preserve">. The push toward standard schemas is essentially about</w:t>
      </w:r>
      <w:r>
        <w:t xml:space="preserve"> </w:t>
      </w:r>
      <w:r>
        <w:rPr>
          <w:b/>
          <w:bCs/>
        </w:rPr>
        <w:t xml:space="preserve">teaching all LLMs what to do</w:t>
      </w:r>
      <w:r>
        <w:t xml:space="preserve"> </w:t>
      </w:r>
      <w:r>
        <w:t xml:space="preserve">in a uniform way. Interoperability is achieved by designing schemas that are sufficiently expressive for the task and adopting them across the board.</w:t>
      </w:r>
    </w:p>
    <w:p>
      <w:pPr>
        <w:pStyle w:val="BodyText"/>
      </w:pPr>
      <w:r>
        <w:rPr>
          <w:b/>
          <w:bCs/>
        </w:rPr>
        <w:t xml:space="preserve">References:</w:t>
      </w:r>
      <w:r>
        <w:t xml:space="preserve"> </w:t>
      </w:r>
      <w:r>
        <w:t xml:space="preserve">The practices and features discussed here are drawn from authoritative documentation and recent studies, including OpenAI’s developer guides on structured outputs</w:t>
      </w:r>
      <w:hyperlink r:id="rId54">
        <w:r>
          <w:rPr>
            <w:rStyle w:val="Hyperlink"/>
          </w:rPr>
          <w:t xml:space="preserve">[33]</w:t>
        </w:r>
      </w:hyperlink>
      <w:hyperlink r:id="rId140">
        <w:r>
          <w:rPr>
            <w:rStyle w:val="Hyperlink"/>
          </w:rPr>
          <w:t xml:space="preserve">[123]</w:t>
        </w:r>
      </w:hyperlink>
      <w:r>
        <w:t xml:space="preserve">, industry whitepapers on constrained decoding</w:t>
      </w:r>
      <w:hyperlink r:id="rId137">
        <w:r>
          <w:rPr>
            <w:rStyle w:val="Hyperlink"/>
          </w:rPr>
          <w:t xml:space="preserve">[124]</w:t>
        </w:r>
      </w:hyperlink>
      <w:r>
        <w:t xml:space="preserve">, and expert insights from field implementations</w:t>
      </w:r>
      <w:hyperlink r:id="rId34">
        <w:r>
          <w:rPr>
            <w:rStyle w:val="Hyperlink"/>
          </w:rPr>
          <w:t xml:space="preserve">[14]</w:t>
        </w:r>
      </w:hyperlink>
      <w:hyperlink r:id="rId141">
        <w:r>
          <w:rPr>
            <w:rStyle w:val="Hyperlink"/>
          </w:rPr>
          <w:t xml:space="preserve">[125]</w:t>
        </w:r>
      </w:hyperlink>
      <w:r>
        <w:t xml:space="preserve">. These sources underscore the evolution of LLM outputs from ad-hoc text to</w:t>
      </w:r>
      <w:r>
        <w:t xml:space="preserve"> </w:t>
      </w:r>
      <w:r>
        <w:rPr>
          <w:b/>
          <w:bCs/>
        </w:rPr>
        <w:t xml:space="preserve">well-structured, contractually defined data</w:t>
      </w:r>
      <w:r>
        <w:t xml:space="preserve">, which is enabling wider adoption of AI in reliable, enterprise-critical workflows.</w:t>
      </w:r>
    </w:p>
    <w:bookmarkEnd w:id="142"/>
    <w:bookmarkEnd w:id="143"/>
    <w:bookmarkEnd w:id="144"/>
    <w:p>
      <w:r>
        <w:pict>
          <v:rect style="width:0;height:1.5pt" o:hralign="center" o:hrstd="t" o:hr="t"/>
        </w:pict>
      </w:r>
    </w:p>
    <w:bookmarkStart w:id="163"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7">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7">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40">
        <w:r>
          <w:rPr>
            <w:rStyle w:val="Hyperlink"/>
          </w:rPr>
          <w:t xml:space="preserve">[38]</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100">
        <w:r>
          <w:rPr>
            <w:rStyle w:val="Hyperlink"/>
          </w:rPr>
          <w:t xml:space="preserve">[83]</w:t>
        </w:r>
      </w:hyperlink>
      <w:r>
        <w:t xml:space="preserve"> </w:t>
      </w:r>
      <w:hyperlink r:id="rId101">
        <w:r>
          <w:rPr>
            <w:rStyle w:val="Hyperlink"/>
          </w:rPr>
          <w:t xml:space="preserve">[84]</w:t>
        </w:r>
      </w:hyperlink>
      <w:r>
        <w:t xml:space="preserve"> </w:t>
      </w:r>
      <w:hyperlink r:id="rId102">
        <w:r>
          <w:rPr>
            <w:rStyle w:val="Hyperlink"/>
          </w:rPr>
          <w:t xml:space="preserve">[85]</w:t>
        </w:r>
      </w:hyperlink>
      <w:r>
        <w:t xml:space="preserve"> </w:t>
      </w:r>
      <w:hyperlink r:id="rId103">
        <w:r>
          <w:rPr>
            <w:rStyle w:val="Hyperlink"/>
          </w:rPr>
          <w:t xml:space="preserve">[86]</w:t>
        </w:r>
      </w:hyperlink>
      <w:r>
        <w:t xml:space="preserve"> </w:t>
      </w:r>
      <w:hyperlink r:id="rId104">
        <w:r>
          <w:rPr>
            <w:rStyle w:val="Hyperlink"/>
          </w:rPr>
          <w:t xml:space="preserve">[87]</w:t>
        </w:r>
      </w:hyperlink>
      <w:r>
        <w:t xml:space="preserve"> </w:t>
      </w:r>
      <w:hyperlink r:id="rId105">
        <w:r>
          <w:rPr>
            <w:rStyle w:val="Hyperlink"/>
          </w:rPr>
          <w:t xml:space="preserve">[88]</w:t>
        </w:r>
      </w:hyperlink>
      <w:r>
        <w:t xml:space="preserve"> </w:t>
      </w:r>
      <w:hyperlink r:id="rId106">
        <w:r>
          <w:rPr>
            <w:rStyle w:val="Hyperlink"/>
          </w:rPr>
          <w:t xml:space="preserve">[89]</w:t>
        </w:r>
      </w:hyperlink>
      <w:r>
        <w:t xml:space="preserve"> </w:t>
      </w:r>
      <w:hyperlink r:id="rId107">
        <w:r>
          <w:rPr>
            <w:rStyle w:val="Hyperlink"/>
          </w:rPr>
          <w:t xml:space="preserve">[90]</w:t>
        </w:r>
      </w:hyperlink>
      <w:r>
        <w:t xml:space="preserve"> </w:t>
      </w:r>
      <w:hyperlink r:id="rId108">
        <w:r>
          <w:rPr>
            <w:rStyle w:val="Hyperlink"/>
          </w:rPr>
          <w:t xml:space="preserve">[91]</w:t>
        </w:r>
      </w:hyperlink>
      <w:r>
        <w:t xml:space="preserve"> </w:t>
      </w:r>
      <w:hyperlink r:id="rId109">
        <w:r>
          <w:rPr>
            <w:rStyle w:val="Hyperlink"/>
          </w:rPr>
          <w:t xml:space="preserve">[92]</w:t>
        </w:r>
      </w:hyperlink>
      <w:r>
        <w:t xml:space="preserve"> </w:t>
      </w:r>
      <w:hyperlink r:id="rId110">
        <w:r>
          <w:rPr>
            <w:rStyle w:val="Hyperlink"/>
          </w:rPr>
          <w:t xml:space="preserve">[93]</w:t>
        </w:r>
      </w:hyperlink>
      <w:r>
        <w:t xml:space="preserve"> </w:t>
      </w:r>
      <w:hyperlink r:id="rId113">
        <w:r>
          <w:rPr>
            <w:rStyle w:val="Hyperlink"/>
          </w:rPr>
          <w:t xml:space="preserve">[96]</w:t>
        </w:r>
      </w:hyperlink>
      <w:r>
        <w:t xml:space="preserve"> </w:t>
      </w:r>
      <w:hyperlink r:id="rId118">
        <w:r>
          <w:rPr>
            <w:rStyle w:val="Hyperlink"/>
          </w:rPr>
          <w:t xml:space="preserve">[101]</w:t>
        </w:r>
      </w:hyperlink>
      <w:r>
        <w:t xml:space="preserve"> </w:t>
      </w:r>
      <w:hyperlink r:id="rId119">
        <w:r>
          <w:rPr>
            <w:rStyle w:val="Hyperlink"/>
          </w:rPr>
          <w:t xml:space="preserve">[102]</w:t>
        </w:r>
      </w:hyperlink>
      <w:r>
        <w:t xml:space="preserve"> </w:t>
      </w:r>
      <w:r>
        <w:t xml:space="preserve">LLM Output Parsing and Structured Generation Guide</w:t>
      </w:r>
    </w:p>
    <w:p>
      <w:pPr>
        <w:pStyle w:val="BodyText"/>
      </w:pPr>
      <w:hyperlink r:id="rId145">
        <w:r>
          <w:rPr>
            <w:rStyle w:val="Hyperlink"/>
          </w:rPr>
          <w:t xml:space="preserve">https://tetrate.io/learn/ai/llm-output-parsing-structured-generation</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Bad Schemas could break your LLM Structured Outputs - Instructor</w:t>
      </w:r>
    </w:p>
    <w:p>
      <w:pPr>
        <w:pStyle w:val="BodyText"/>
      </w:pPr>
      <w:hyperlink r:id="rId146">
        <w:r>
          <w:rPr>
            <w:rStyle w:val="Hyperlink"/>
          </w:rPr>
          <w:t xml:space="preserve">https://python.useinstructor.com/blog/2024/09/26/bad-schemas-could-break-your-llm-structured-outputs/</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39">
        <w:r>
          <w:rPr>
            <w:rStyle w:val="Hyperlink"/>
          </w:rPr>
          <w:t xml:space="preserve">[19]</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121">
        <w:r>
          <w:rPr>
            <w:rStyle w:val="Hyperlink"/>
          </w:rPr>
          <w:t xml:space="preserve">[104]</w:t>
        </w:r>
      </w:hyperlink>
      <w:r>
        <w:t xml:space="preserve"> </w:t>
      </w:r>
      <w:hyperlink r:id="rId122">
        <w:r>
          <w:rPr>
            <w:rStyle w:val="Hyperlink"/>
          </w:rPr>
          <w:t xml:space="preserve">[105]</w:t>
        </w:r>
      </w:hyperlink>
      <w:r>
        <w:t xml:space="preserve"> </w:t>
      </w:r>
      <w:hyperlink r:id="rId123">
        <w:r>
          <w:rPr>
            <w:rStyle w:val="Hyperlink"/>
          </w:rPr>
          <w:t xml:space="preserve">[106]</w:t>
        </w:r>
      </w:hyperlink>
      <w:r>
        <w:t xml:space="preserve"> </w:t>
      </w:r>
      <w:hyperlink r:id="rId140">
        <w:r>
          <w:rPr>
            <w:rStyle w:val="Hyperlink"/>
          </w:rPr>
          <w:t xml:space="preserve">[123]</w:t>
        </w:r>
      </w:hyperlink>
      <w:r>
        <w:t xml:space="preserve"> </w:t>
      </w:r>
      <w:r>
        <w:t xml:space="preserve">Structured model outputs | OpenAI API</w:t>
      </w:r>
    </w:p>
    <w:p>
      <w:pPr>
        <w:pStyle w:val="BodyText"/>
      </w:pPr>
      <w:hyperlink r:id="rId147">
        <w:r>
          <w:rPr>
            <w:rStyle w:val="Hyperlink"/>
          </w:rPr>
          <w:t xml:space="preserve">https://platform.openai.com/docs/guides/structured-outputs</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67">
        <w:r>
          <w:rPr>
            <w:rStyle w:val="Hyperlink"/>
          </w:rPr>
          <w:t xml:space="preserve">[47]</w:t>
        </w:r>
      </w:hyperlink>
      <w:r>
        <w:t xml:space="preserve"> </w:t>
      </w:r>
      <w:hyperlink r:id="rId141">
        <w:r>
          <w:rPr>
            <w:rStyle w:val="Hyperlink"/>
          </w:rPr>
          <w:t xml:space="preserve">[125]</w:t>
        </w:r>
      </w:hyperlink>
      <w:r>
        <w:t xml:space="preserve"> </w:t>
      </w:r>
      <w:r>
        <w:t xml:space="preserve">DoWhatMatters (u/coolandy00) - Reddit</w:t>
      </w:r>
    </w:p>
    <w:p>
      <w:pPr>
        <w:pStyle w:val="BodyText"/>
      </w:pPr>
      <w:hyperlink r:id="rId148">
        <w:r>
          <w:rPr>
            <w:rStyle w:val="Hyperlink"/>
          </w:rPr>
          <w:t xml:space="preserve">https://www.reddit.com/user/coolandy00/</w:t>
        </w:r>
      </w:hyperlink>
    </w:p>
    <w:p>
      <w:pPr>
        <w:pStyle w:val="BodyText"/>
      </w:pPr>
      <w:hyperlink r:id="rId42">
        <w:r>
          <w:rPr>
            <w:rStyle w:val="Hyperlink"/>
          </w:rPr>
          <w:t xml:space="preserve">[23]</w:t>
        </w:r>
      </w:hyperlink>
      <w:r>
        <w:t xml:space="preserve"> </w:t>
      </w:r>
      <w:r>
        <w:t xml:space="preserve">Structured outputs create false confidence | Hacker News</w:t>
      </w:r>
    </w:p>
    <w:p>
      <w:pPr>
        <w:pStyle w:val="BodyText"/>
      </w:pPr>
      <w:hyperlink r:id="rId149">
        <w:r>
          <w:rPr>
            <w:rStyle w:val="Hyperlink"/>
          </w:rPr>
          <w:t xml:space="preserve">https://news.ycombinator.com/item?id=46345333</w:t>
        </w:r>
      </w:hyperlink>
    </w:p>
    <w:p>
      <w:pPr>
        <w:pStyle w:val="BodyText"/>
      </w:pPr>
      <w:hyperlink r:id="rId46">
        <w:r>
          <w:rPr>
            <w:rStyle w:val="Hyperlink"/>
          </w:rPr>
          <w:t xml:space="preserve">[26]</w:t>
        </w:r>
      </w:hyperlink>
      <w:r>
        <w:t xml:space="preserve"> </w:t>
      </w:r>
      <w:hyperlink r:id="rId98">
        <w:r>
          <w:rPr>
            <w:rStyle w:val="Hyperlink"/>
          </w:rPr>
          <w:t xml:space="preserve">[82]</w:t>
        </w:r>
      </w:hyperlink>
      <w:r>
        <w:t xml:space="preserve"> </w:t>
      </w:r>
      <w:hyperlink r:id="rId114">
        <w:r>
          <w:rPr>
            <w:rStyle w:val="Hyperlink"/>
          </w:rPr>
          <w:t xml:space="preserve">[97]</w:t>
        </w:r>
      </w:hyperlink>
      <w:r>
        <w:t xml:space="preserve"> </w:t>
      </w:r>
      <w:hyperlink r:id="rId115">
        <w:r>
          <w:rPr>
            <w:rStyle w:val="Hyperlink"/>
          </w:rPr>
          <w:t xml:space="preserve">[98]</w:t>
        </w:r>
      </w:hyperlink>
      <w:r>
        <w:t xml:space="preserve"> </w:t>
      </w:r>
      <w:hyperlink r:id="rId116">
        <w:r>
          <w:rPr>
            <w:rStyle w:val="Hyperlink"/>
          </w:rPr>
          <w:t xml:space="preserve">[99]</w:t>
        </w:r>
      </w:hyperlink>
      <w:r>
        <w:t xml:space="preserve"> </w:t>
      </w:r>
      <w:hyperlink r:id="rId117">
        <w:r>
          <w:rPr>
            <w:rStyle w:val="Hyperlink"/>
          </w:rPr>
          <w:t xml:space="preserve">[100]</w:t>
        </w:r>
      </w:hyperlink>
      <w:r>
        <w:t xml:space="preserve"> </w:t>
      </w:r>
      <w:hyperlink r:id="rId120">
        <w:r>
          <w:rPr>
            <w:rStyle w:val="Hyperlink"/>
          </w:rPr>
          <w:t xml:space="preserve">[103]</w:t>
        </w:r>
      </w:hyperlink>
      <w:r>
        <w:t xml:space="preserve"> </w:t>
      </w:r>
      <w:hyperlink r:id="rId124">
        <w:r>
          <w:rPr>
            <w:rStyle w:val="Hyperlink"/>
          </w:rPr>
          <w:t xml:space="preserve">[107]</w:t>
        </w:r>
      </w:hyperlink>
      <w:r>
        <w:t xml:space="preserve"> </w:t>
      </w:r>
      <w:hyperlink r:id="rId125">
        <w:r>
          <w:rPr>
            <w:rStyle w:val="Hyperlink"/>
          </w:rPr>
          <w:t xml:space="preserve">[108]</w:t>
        </w:r>
      </w:hyperlink>
      <w:r>
        <w:t xml:space="preserve"> </w:t>
      </w:r>
      <w:hyperlink r:id="rId126">
        <w:r>
          <w:rPr>
            <w:rStyle w:val="Hyperlink"/>
          </w:rPr>
          <w:t xml:space="preserve">[109]</w:t>
        </w:r>
      </w:hyperlink>
      <w:r>
        <w:t xml:space="preserve"> </w:t>
      </w:r>
      <w:hyperlink r:id="rId127">
        <w:r>
          <w:rPr>
            <w:rStyle w:val="Hyperlink"/>
          </w:rPr>
          <w:t xml:space="preserve">[110]</w:t>
        </w:r>
      </w:hyperlink>
      <w:r>
        <w:t xml:space="preserve"> </w:t>
      </w:r>
      <w:hyperlink r:id="rId135">
        <w:r>
          <w:rPr>
            <w:rStyle w:val="Hyperlink"/>
          </w:rPr>
          <w:t xml:space="preserve">[118]</w:t>
        </w:r>
      </w:hyperlink>
      <w:r>
        <w:t xml:space="preserve"> </w:t>
      </w:r>
      <w:hyperlink r:id="rId136">
        <w:r>
          <w:rPr>
            <w:rStyle w:val="Hyperlink"/>
          </w:rPr>
          <w:t xml:space="preserve">[119]</w:t>
        </w:r>
      </w:hyperlink>
      <w:r>
        <w:t xml:space="preserve"> </w:t>
      </w:r>
      <w:r>
        <w:t xml:space="preserve">Structured Outputs: Everything You Should Know</w:t>
      </w:r>
    </w:p>
    <w:p>
      <w:pPr>
        <w:pStyle w:val="BodyText"/>
      </w:pPr>
      <w:hyperlink r:id="rId150">
        <w:r>
          <w:rPr>
            <w:rStyle w:val="Hyperlink"/>
          </w:rPr>
          <w:t xml:space="preserve">https://humanloop.com/blog/structured-outputs</w:t>
        </w:r>
      </w:hyperlink>
    </w:p>
    <w:p>
      <w:pPr>
        <w:pStyle w:val="BodyText"/>
      </w:pPr>
      <w:hyperlink r:id="rId59">
        <w:r>
          <w:rPr>
            <w:rStyle w:val="Hyperlink"/>
          </w:rPr>
          <w:t xml:space="preserve">[39]</w:t>
        </w:r>
      </w:hyperlink>
      <w:r>
        <w:t xml:space="preserve"> </w:t>
      </w:r>
      <w:r>
        <w:t xml:space="preserve">guardrails-ai 0.4.0 - PyPI</w:t>
      </w:r>
    </w:p>
    <w:p>
      <w:pPr>
        <w:pStyle w:val="BodyText"/>
      </w:pPr>
      <w:hyperlink r:id="rId151">
        <w:r>
          <w:rPr>
            <w:rStyle w:val="Hyperlink"/>
          </w:rPr>
          <w:t xml:space="preserve">https://pypi.org/project/guardrails-ai/0.4.0/</w:t>
        </w:r>
      </w:hyperlink>
    </w:p>
    <w:p>
      <w:pPr>
        <w:pStyle w:val="BodyText"/>
      </w:pPr>
      <w:hyperlink r:id="rId60">
        <w:r>
          <w:rPr>
            <w:rStyle w:val="Hyperlink"/>
          </w:rPr>
          <w:t xml:space="preserve">[40]</w:t>
        </w:r>
      </w:hyperlink>
      <w:r>
        <w:t xml:space="preserve"> </w:t>
      </w:r>
      <w:r>
        <w:t xml:space="preserve">The Ultimate Guide to Guardrails in GenAI: Securing and ... - Medium</w:t>
      </w:r>
    </w:p>
    <w:p>
      <w:pPr>
        <w:pStyle w:val="BodyText"/>
      </w:pPr>
      <w:hyperlink r:id="rId152">
        <w:r>
          <w:rPr>
            <w:rStyle w:val="Hyperlink"/>
          </w:rPr>
          <w:t xml:space="preserve">https://medium.com/@ajayverma23/the-ultimate-guide-to-guardrails-in-genai-securing-and-standardizing-llm-applications-1502c90fdc72</w:t>
        </w:r>
      </w:hyperlink>
    </w:p>
    <w:p>
      <w:pPr>
        <w:pStyle w:val="BodyText"/>
      </w:pPr>
      <w:hyperlink r:id="rId61">
        <w:r>
          <w:rPr>
            <w:rStyle w:val="Hyperlink"/>
          </w:rPr>
          <w:t xml:space="preserve">[41]</w:t>
        </w:r>
      </w:hyperlink>
      <w:r>
        <w:t xml:space="preserve"> </w:t>
      </w:r>
      <w:r>
        <w:t xml:space="preserve">LLM evaluation: a beginner's guide - Evidently AI</w:t>
      </w:r>
    </w:p>
    <w:p>
      <w:pPr>
        <w:pStyle w:val="BodyText"/>
      </w:pPr>
      <w:hyperlink r:id="rId153">
        <w:r>
          <w:rPr>
            <w:rStyle w:val="Hyperlink"/>
          </w:rPr>
          <w:t xml:space="preserve">https://www.evidentlyai.com/llm-guide/llm-evaluation</w:t>
        </w:r>
      </w:hyperlink>
    </w:p>
    <w:p>
      <w:pPr>
        <w:pStyle w:val="BodyText"/>
      </w:pPr>
      <w:hyperlink r:id="rId62">
        <w:r>
          <w:rPr>
            <w:rStyle w:val="Hyperlink"/>
          </w:rPr>
          <w:t xml:space="preserve">[42]</w:t>
        </w:r>
      </w:hyperlink>
      <w:r>
        <w:t xml:space="preserve"> </w:t>
      </w:r>
      <w:hyperlink r:id="rId90">
        <w:r>
          <w:rPr>
            <w:rStyle w:val="Hyperlink"/>
          </w:rPr>
          <w:t xml:space="preserve">[73]</w:t>
        </w:r>
      </w:hyperlink>
      <w:r>
        <w:t xml:space="preserve"> </w:t>
      </w:r>
      <w:r>
        <w:t xml:space="preserve">Testing Agent Skills Systematically with Evals - OpenAI for developers</w:t>
      </w:r>
    </w:p>
    <w:p>
      <w:pPr>
        <w:pStyle w:val="BodyText"/>
      </w:pPr>
      <w:hyperlink r:id="rId154">
        <w:r>
          <w:rPr>
            <w:rStyle w:val="Hyperlink"/>
          </w:rPr>
          <w:t xml:space="preserve">https://developers.openai.com/blog/eval-skills/</w:t>
        </w:r>
      </w:hyperlink>
    </w:p>
    <w:p>
      <w:pPr>
        <w:pStyle w:val="BodyText"/>
      </w:pPr>
      <w:hyperlink r:id="rId63">
        <w:r>
          <w:rPr>
            <w:rStyle w:val="Hyperlink"/>
          </w:rPr>
          <w:t xml:space="preserve">[43]</w:t>
        </w:r>
      </w:hyperlink>
      <w:r>
        <w:t xml:space="preserve"> </w:t>
      </w:r>
      <w:r>
        <w:t xml:space="preserve">evals/docs/eval-templates.md at main · openai/evals - GitHub</w:t>
      </w:r>
    </w:p>
    <w:p>
      <w:pPr>
        <w:pStyle w:val="BodyText"/>
      </w:pPr>
      <w:hyperlink r:id="rId155">
        <w:r>
          <w:rPr>
            <w:rStyle w:val="Hyperlink"/>
          </w:rPr>
          <w:t xml:space="preserve">https://github.com/openai/evals/blob/main/docs/eval-templates.md</w:t>
        </w:r>
      </w:hyperlink>
    </w:p>
    <w:p>
      <w:pPr>
        <w:pStyle w:val="BodyText"/>
      </w:pPr>
      <w:hyperlink r:id="rId69">
        <w:r>
          <w:rPr>
            <w:rStyle w:val="Hyperlink"/>
          </w:rPr>
          <w:t xml:space="preserve">[48]</w:t>
        </w:r>
      </w:hyperlink>
      <w:r>
        <w:t xml:space="preserve"> </w:t>
      </w:r>
      <w:hyperlink r:id="rId70">
        <w:r>
          <w:rPr>
            <w:rStyle w:val="Hyperlink"/>
          </w:rPr>
          <w:t xml:space="preserve">[49]</w:t>
        </w:r>
      </w:hyperlink>
      <w:r>
        <w:t xml:space="preserve"> </w:t>
      </w:r>
      <w:hyperlink r:id="rId69">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r>
        <w:t xml:space="preserve">Post-Incident Review Template for Safety Committees</w:t>
      </w:r>
    </w:p>
    <w:p>
      <w:pPr>
        <w:pStyle w:val="BodyText"/>
      </w:pPr>
      <w:hyperlink r:id="rId156">
        <w:r>
          <w:rPr>
            <w:rStyle w:val="Hyperlink"/>
          </w:rPr>
          <w:t xml:space="preserve">https://www.uwibrisk.com/blog/post-incident-review-template-for-safety-committees</w:t>
        </w:r>
      </w:hyperlink>
    </w:p>
    <w:p>
      <w:pPr>
        <w:pStyle w:val="BodyText"/>
      </w:pPr>
      <w:hyperlink r:id="rId81">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hyperlink r:id="rId85">
        <w:r>
          <w:rPr>
            <w:rStyle w:val="Hyperlink"/>
          </w:rPr>
          <w:t xml:space="preserve">[67]</w:t>
        </w:r>
      </w:hyperlink>
      <w:r>
        <w:t xml:space="preserve"> </w:t>
      </w:r>
      <w:hyperlink r:id="rId82">
        <w:r>
          <w:rPr>
            <w:rStyle w:val="Hyperlink"/>
          </w:rPr>
          <w:t xml:space="preserve">[68]</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r>
        <w:t xml:space="preserve">The Only PRD Template You Need (with Example)</w:t>
      </w:r>
      <w:r>
        <w:t xml:space="preserve"> </w:t>
      </w:r>
    </w:p>
    <w:p>
      <w:pPr>
        <w:pStyle w:val="BodyText"/>
      </w:pPr>
      <w:hyperlink r:id="rId157">
        <w:r>
          <w:rPr>
            <w:rStyle w:val="Hyperlink"/>
          </w:rPr>
          <w:t xml:space="preserve">https://productschool.com/blog/product-strategy/product-template-requirements-document-prd</w:t>
        </w:r>
      </w:hyperlink>
    </w:p>
    <w:p>
      <w:pPr>
        <w:pStyle w:val="BodyText"/>
      </w:pPr>
      <w:hyperlink r:id="rId91">
        <w:r>
          <w:rPr>
            <w:rStyle w:val="Hyperlink"/>
          </w:rPr>
          <w:t xml:space="preserve">[74]</w:t>
        </w:r>
      </w:hyperlink>
      <w:r>
        <w:t xml:space="preserve"> </w:t>
      </w:r>
      <w:r>
        <w:t xml:space="preserve">Rubric Is All You Need: Enhancing LLM-based Code Evaluation ...</w:t>
      </w:r>
    </w:p>
    <w:p>
      <w:pPr>
        <w:pStyle w:val="BodyText"/>
      </w:pPr>
      <w:hyperlink r:id="rId158">
        <w:r>
          <w:rPr>
            <w:rStyle w:val="Hyperlink"/>
          </w:rPr>
          <w:t xml:space="preserve">https://arxiv.org/html/2503.23989v1</w:t>
        </w:r>
      </w:hyperlink>
    </w:p>
    <w:p>
      <w:pPr>
        <w:pStyle w:val="BodyText"/>
      </w:pPr>
      <w:hyperlink r:id="rId92">
        <w:r>
          <w:rPr>
            <w:rStyle w:val="Hyperlink"/>
          </w:rPr>
          <w:t xml:space="preserve">[75]</w:t>
        </w:r>
      </w:hyperlink>
      <w:r>
        <w:t xml:space="preserve"> </w:t>
      </w:r>
      <w:hyperlink r:id="rId93">
        <w:r>
          <w:rPr>
            <w:rStyle w:val="Hyperlink"/>
          </w:rPr>
          <w:t xml:space="preserve">[76]</w:t>
        </w:r>
      </w:hyperlink>
      <w:r>
        <w:t xml:space="preserve"> </w:t>
      </w:r>
      <w:hyperlink r:id="rId94">
        <w:r>
          <w:rPr>
            <w:rStyle w:val="Hyperlink"/>
          </w:rPr>
          <w:t xml:space="preserve">[77]</w:t>
        </w:r>
      </w:hyperlink>
      <w:r>
        <w:t xml:space="preserve"> </w:t>
      </w:r>
      <w:hyperlink r:id="rId95">
        <w:r>
          <w:rPr>
            <w:rStyle w:val="Hyperlink"/>
          </w:rPr>
          <w:t xml:space="preserve">[78]</w:t>
        </w:r>
      </w:hyperlink>
      <w:r>
        <w:t xml:space="preserve"> </w:t>
      </w:r>
      <w:hyperlink r:id="rId96">
        <w:r>
          <w:rPr>
            <w:rStyle w:val="Hyperlink"/>
          </w:rPr>
          <w:t xml:space="preserve">[79]</w:t>
        </w:r>
      </w:hyperlink>
      <w:r>
        <w:t xml:space="preserve"> </w:t>
      </w:r>
      <w:hyperlink r:id="rId95">
        <w:r>
          <w:rPr>
            <w:rStyle w:val="Hyperlink"/>
          </w:rPr>
          <w:t xml:space="preserve">[80]</w:t>
        </w:r>
      </w:hyperlink>
      <w:r>
        <w:t xml:space="preserve"> </w:t>
      </w:r>
      <w:hyperlink r:id="rId97">
        <w:r>
          <w:rPr>
            <w:rStyle w:val="Hyperlink"/>
          </w:rPr>
          <w:t xml:space="preserve">[81]</w:t>
        </w:r>
      </w:hyperlink>
      <w:r>
        <w:t xml:space="preserve"> </w:t>
      </w:r>
      <w:r>
        <w:t xml:space="preserve">How to summarize meetings with LLMs</w:t>
      </w:r>
    </w:p>
    <w:p>
      <w:pPr>
        <w:pStyle w:val="BodyText"/>
      </w:pPr>
      <w:hyperlink r:id="rId159">
        <w:r>
          <w:rPr>
            <w:rStyle w:val="Hyperlink"/>
          </w:rPr>
          <w:t xml:space="preserve">https://www.assemblyai.com/blog/summarize-meetings-llms-python</w:t>
        </w:r>
      </w:hyperlink>
    </w:p>
    <w:p>
      <w:pPr>
        <w:pStyle w:val="BodyText"/>
      </w:pPr>
      <w:hyperlink r:id="rId111">
        <w:r>
          <w:rPr>
            <w:rStyle w:val="Hyperlink"/>
          </w:rPr>
          <w:t xml:space="preserve">[94]</w:t>
        </w:r>
      </w:hyperlink>
      <w:r>
        <w:t xml:space="preserve"> </w:t>
      </w:r>
      <w:r>
        <w:t xml:space="preserve">Function calling: OpenAi guesses on current date even if told not to</w:t>
      </w:r>
    </w:p>
    <w:p>
      <w:pPr>
        <w:pStyle w:val="BodyText"/>
      </w:pPr>
      <w:hyperlink r:id="rId160">
        <w:r>
          <w:rPr>
            <w:rStyle w:val="Hyperlink"/>
          </w:rPr>
          <w:t xml:space="preserve">https://community.openai.com/t/function-calling-openai-guesses-on-current-date-even-if-told-not-to/668623</w:t>
        </w:r>
      </w:hyperlink>
    </w:p>
    <w:p>
      <w:pPr>
        <w:pStyle w:val="BodyText"/>
      </w:pPr>
      <w:hyperlink r:id="rId112">
        <w:r>
          <w:rPr>
            <w:rStyle w:val="Hyperlink"/>
          </w:rPr>
          <w:t xml:space="preserve">[95]</w:t>
        </w:r>
      </w:hyperlink>
      <w:r>
        <w:t xml:space="preserve"> </w:t>
      </w:r>
      <w:r>
        <w:t xml:space="preserve">Function Calling very unreliable - OpenAI Developer Community</w:t>
      </w:r>
    </w:p>
    <w:p>
      <w:pPr>
        <w:pStyle w:val="BodyText"/>
      </w:pPr>
      <w:hyperlink r:id="rId161">
        <w:r>
          <w:rPr>
            <w:rStyle w:val="Hyperlink"/>
          </w:rPr>
          <w:t xml:space="preserve">https://community.openai.com/t/function-calling-very-unreliable/268439</w:t>
        </w:r>
      </w:hyperlink>
    </w:p>
    <w:p>
      <w:pPr>
        <w:pStyle w:val="BodyText"/>
      </w:pPr>
      <w:hyperlink r:id="rId128">
        <w:r>
          <w:rPr>
            <w:rStyle w:val="Hyperlink"/>
          </w:rPr>
          <w:t xml:space="preserve">[111]</w:t>
        </w:r>
      </w:hyperlink>
      <w:r>
        <w:t xml:space="preserve"> </w:t>
      </w:r>
      <w:hyperlink r:id="rId129">
        <w:r>
          <w:rPr>
            <w:rStyle w:val="Hyperlink"/>
          </w:rPr>
          <w:t xml:space="preserve">[112]</w:t>
        </w:r>
      </w:hyperlink>
      <w:r>
        <w:t xml:space="preserve"> </w:t>
      </w:r>
      <w:hyperlink r:id="rId130">
        <w:r>
          <w:rPr>
            <w:rStyle w:val="Hyperlink"/>
          </w:rPr>
          <w:t xml:space="preserve">[113]</w:t>
        </w:r>
      </w:hyperlink>
      <w:r>
        <w:t xml:space="preserve"> </w:t>
      </w:r>
      <w:hyperlink r:id="rId131">
        <w:r>
          <w:rPr>
            <w:rStyle w:val="Hyperlink"/>
          </w:rPr>
          <w:t xml:space="preserve">[114]</w:t>
        </w:r>
      </w:hyperlink>
      <w:r>
        <w:t xml:space="preserve"> </w:t>
      </w:r>
      <w:hyperlink r:id="rId132">
        <w:r>
          <w:rPr>
            <w:rStyle w:val="Hyperlink"/>
          </w:rPr>
          <w:t xml:space="preserve">[115]</w:t>
        </w:r>
      </w:hyperlink>
      <w:r>
        <w:t xml:space="preserve"> </w:t>
      </w:r>
      <w:hyperlink r:id="rId133">
        <w:r>
          <w:rPr>
            <w:rStyle w:val="Hyperlink"/>
          </w:rPr>
          <w:t xml:space="preserve">[116]</w:t>
        </w:r>
      </w:hyperlink>
      <w:r>
        <w:t xml:space="preserve"> </w:t>
      </w:r>
      <w:hyperlink r:id="rId131">
        <w:r>
          <w:rPr>
            <w:rStyle w:val="Hyperlink"/>
          </w:rPr>
          <w:t xml:space="preserve">[117]</w:t>
        </w:r>
      </w:hyperlink>
      <w:r>
        <w:t xml:space="preserve"> </w:t>
      </w:r>
      <w:hyperlink r:id="rId137">
        <w:r>
          <w:rPr>
            <w:rStyle w:val="Hyperlink"/>
          </w:rPr>
          <w:t xml:space="preserve">[120]</w:t>
        </w:r>
      </w:hyperlink>
      <w:r>
        <w:t xml:space="preserve"> </w:t>
      </w:r>
      <w:hyperlink r:id="rId138">
        <w:r>
          <w:rPr>
            <w:rStyle w:val="Hyperlink"/>
          </w:rPr>
          <w:t xml:space="preserve">[121]</w:t>
        </w:r>
      </w:hyperlink>
      <w:r>
        <w:t xml:space="preserve"> </w:t>
      </w:r>
      <w:hyperlink r:id="rId139">
        <w:r>
          <w:rPr>
            <w:rStyle w:val="Hyperlink"/>
          </w:rPr>
          <w:t xml:space="preserve">[122]</w:t>
        </w:r>
      </w:hyperlink>
      <w:r>
        <w:t xml:space="preserve"> </w:t>
      </w:r>
      <w:hyperlink r:id="rId137">
        <w:r>
          <w:rPr>
            <w:rStyle w:val="Hyperlink"/>
          </w:rPr>
          <w:t xml:space="preserve">[124]</w:t>
        </w:r>
      </w:hyperlink>
      <w:r>
        <w:t xml:space="preserve"> </w:t>
      </w:r>
      <w:r>
        <w:t xml:space="preserve">Generating Structured Outputs from Language Models: Benchmark and Studies</w:t>
      </w:r>
    </w:p>
    <w:p>
      <w:pPr>
        <w:pStyle w:val="BodyText"/>
      </w:pPr>
      <w:hyperlink r:id="rId162">
        <w:r>
          <w:rPr>
            <w:rStyle w:val="Hyperlink"/>
          </w:rPr>
          <w:t xml:space="preserve">https://arxiv.org/html/2501.10868v1</w:t>
        </w:r>
      </w:hyperlink>
    </w:p>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2" Target="https://arxiv.org/html/2501.10868v1" TargetMode="External" /><Relationship Type="http://schemas.openxmlformats.org/officeDocument/2006/relationships/hyperlink" Id="rId137" Target="https://arxiv.org/html/2501.10868v1#:~:text=JSON%20Schema%20offers%20a%20high,ensuring%20compatibility%20across%20diverse%20applications" TargetMode="External" /><Relationship Type="http://schemas.openxmlformats.org/officeDocument/2006/relationships/hyperlink" Id="rId131" Target="https://arxiv.org/html/2501.10868v1#:~:text=JSON%20data%2C%20a%20widely%20adopted,ensuring%20compatibility%20across%20diverse%20applications" TargetMode="External" /><Relationship Type="http://schemas.openxmlformats.org/officeDocument/2006/relationships/hyperlink" Id="rId139" Target="https://arxiv.org/html/2501.10868v1#:~:text=JSONSchemaBench%2C%20a%20benchmark%20for%20constrained,We%20release%20JSONSchemaBench%20at" TargetMode="External" /><Relationship Type="http://schemas.openxmlformats.org/officeDocument/2006/relationships/hyperlink" Id="rId128" Target="https://arxiv.org/html/2501.10868v1#:~:text=The%20methodology%20of%20constrained%20decoding%2C,conforms%20to%20a%20predefined%20structure" TargetMode="External" /><Relationship Type="http://schemas.openxmlformats.org/officeDocument/2006/relationships/hyperlink" Id="rId130" Target="https://arxiv.org/html/2501.10868v1#:~:text=The%20strong%20demand%20for%20structured,world%20applications" TargetMode="External" /><Relationship Type="http://schemas.openxmlformats.org/officeDocument/2006/relationships/hyperlink" Id="rId132" Target="https://arxiv.org/html/2501.10868v1#:~:text=accuracy%20in%20the%20context%20of,%283%29%20Constrained%20decoding" TargetMode="External" /><Relationship Type="http://schemas.openxmlformats.org/officeDocument/2006/relationships/hyperlink" Id="rId138" Target="https://arxiv.org/html/2501.10868v1#:~:text=constraint,world%20JSON%20schemas.%20Our" TargetMode="External" /><Relationship Type="http://schemas.openxmlformats.org/officeDocument/2006/relationships/hyperlink" Id="rId133" Target="https://arxiv.org/html/2501.10868v1#:~:text=converge%20on%20the%20following%20findings,with%20minimal%20structure%20like%20GSM8k" TargetMode="External" /><Relationship Type="http://schemas.openxmlformats.org/officeDocument/2006/relationships/hyperlink" Id="rId129" Target="https://arxiv.org/html/2501.10868v1#:~:text=terms%20constrained%20decoding%20framework%20and,world%20applications" TargetMode="External" /><Relationship Type="http://schemas.openxmlformats.org/officeDocument/2006/relationships/hyperlink" Id="rId158" Target="https://arxiv.org/html/2503.23989v1" TargetMode="External" /><Relationship Type="http://schemas.openxmlformats.org/officeDocument/2006/relationships/hyperlink" Id="rId91" Target="https://arxiv.org/html/2503.23989v1#:~:text=Rubric%20Is%20All%20You%20Need%3A,stored%20in%20a%20JSON" TargetMode="External" /><Relationship Type="http://schemas.openxmlformats.org/officeDocument/2006/relationships/hyperlink" Id="rId160" Target="https://community.openai.com/t/function-calling-openai-guesses-on-current-date-even-if-told-not-to/668623" TargetMode="External" /><Relationship Type="http://schemas.openxmlformats.org/officeDocument/2006/relationships/hyperlink" Id="rId111" Target="https://community.openai.com/t/function-calling-openai-guesses-on-current-date-even-if-told-not-to/668623#:~:text=Function%20calling%3A%20OpenAi%20guesses%20on,it%20just%20guesses%20a%20date" TargetMode="External" /><Relationship Type="http://schemas.openxmlformats.org/officeDocument/2006/relationships/hyperlink" Id="rId161" Target="https://community.openai.com/t/function-calling-very-unreliable/268439" TargetMode="External" /><Relationship Type="http://schemas.openxmlformats.org/officeDocument/2006/relationships/hyperlink" Id="rId112" Target="https://community.openai.com/t/function-calling-very-unreliable/268439#:~:text=Function%20Calling%20very%20unreliable%20,the%20function%20itself%2C%20and" TargetMode="External" /><Relationship Type="http://schemas.openxmlformats.org/officeDocument/2006/relationships/hyperlink" Id="rId154" Target="https://developers.openai.com/blog/eval-skills/" TargetMode="External" /><Relationship Type="http://schemas.openxmlformats.org/officeDocument/2006/relationships/hyperlink" Id="rId90" Target="https://developers.openai.com/blog/eval-skills/#:~:text=Testing%20Agent%20Skills%20Systematically%20with,rubric.schema" TargetMode="External" /><Relationship Type="http://schemas.openxmlformats.org/officeDocument/2006/relationships/hyperlink" Id="rId62" Target="https://developers.openai.com/blog/eval-skills/#:~:text=developers%20developers,rubric.schema" TargetMode="External" /><Relationship Type="http://schemas.openxmlformats.org/officeDocument/2006/relationships/hyperlink" Id="rId48" Target="https://docs.pydantic.dev/latest/" TargetMode="External" /><Relationship Type="http://schemas.openxmlformats.org/officeDocument/2006/relationships/hyperlink" Id="rId155" Target="https://github.com/openai/evals/blob/main/docs/eval-templates.md" TargetMode="External" /><Relationship Type="http://schemas.openxmlformats.org/officeDocument/2006/relationships/hyperlink" Id="rId63" Target="https://github.com/openai/evals/blob/main/docs/eval-templates.md#:~:text=To%20compare%20a%20model%20completion,py" TargetMode="External" /><Relationship Type="http://schemas.openxmlformats.org/officeDocument/2006/relationships/hyperlink" Id="rId150" Target="https://humanloop.com/blog/structured-outputs" TargetMode="External" /><Relationship Type="http://schemas.openxmlformats.org/officeDocument/2006/relationships/hyperlink" Id="rId120" Target="https://humanloop.com/blog/structured-outputs#:~:text=%2A%20gpt,06%20and%20later" TargetMode="External" /><Relationship Type="http://schemas.openxmlformats.org/officeDocument/2006/relationships/hyperlink" Id="rId115" Target="https://humanloop.com/blog/structured-outputs#:~:text=1" TargetMode="External" /><Relationship Type="http://schemas.openxmlformats.org/officeDocument/2006/relationships/hyperlink" Id="rId127" Target="https://humanloop.com/blog/structured-outputs#:~:text=2,the%20Schema%20to%20the%20Model" TargetMode="External" /><Relationship Type="http://schemas.openxmlformats.org/officeDocument/2006/relationships/hyperlink" Id="rId114" Target="https://humanloop.com/blog/structured-outputs#:~:text=Although%2C%20it%E2%80%99s%20worth%20noting%20structured,latest%20LLMs%2C%20which%20currently%20include" TargetMode="External" /><Relationship Type="http://schemas.openxmlformats.org/officeDocument/2006/relationships/hyperlink" Id="rId124" Target="https://humanloop.com/blog/structured-outputs#:~:text=How%20to%20use%20Structured%20Outputs,on%20Gemini" TargetMode="External" /><Relationship Type="http://schemas.openxmlformats.org/officeDocument/2006/relationships/hyperlink" Id="rId136" Target="https://humanloop.com/blog/structured-outputs#:~:text=How%20to%20use%20Structured%20Outputs,on%20OpenAI" TargetMode="External" /><Relationship Type="http://schemas.openxmlformats.org/officeDocument/2006/relationships/hyperlink" Id="rId46" Target="https://humanloop.com/blog/structured-outputs#:~:text=OpenAI%20introduced%20Structured%20Outputs%20as,generates%20incorrect%20or%20irrelevant%20content" TargetMode="External" /><Relationship Type="http://schemas.openxmlformats.org/officeDocument/2006/relationships/hyperlink" Id="rId117" Target="https://humanloop.com/blog/structured-outputs#:~:text=content" TargetMode="External" /><Relationship Type="http://schemas.openxmlformats.org/officeDocument/2006/relationships/hyperlink" Id="rId125" Target="https://humanloop.com/blog/structured-outputs#:~:text=match%20at%20L242%20the%20Gemini,data%20types%20for%20the%20output" TargetMode="External" /><Relationship Type="http://schemas.openxmlformats.org/officeDocument/2006/relationships/hyperlink" Id="rId98" Target="https://humanloop.com/blog/structured-outputs#:~:text=match%20at%20L382%20with%20OpenAI,workflows%20and%20extract%20actionable%20insights" TargetMode="External" /><Relationship Type="http://schemas.openxmlformats.org/officeDocument/2006/relationships/hyperlink" Id="rId135" Target="https://humanloop.com/blog/structured-outputs#:~:text=need%20to%20do%20the%20following%3A" TargetMode="External" /><Relationship Type="http://schemas.openxmlformats.org/officeDocument/2006/relationships/hyperlink" Id="rId126" Target="https://humanloop.com/blog/structured-outputs#:~:text=the%20Gemini%20API,data%20types%20for%20the%20output" TargetMode="External" /><Relationship Type="http://schemas.openxmlformats.org/officeDocument/2006/relationships/hyperlink" Id="rId116" Target="https://humanloop.com/blog/structured-outputs#:~:text=version%20of%20JSON%20mode%2C%20which,generates%20incorrect%20or%20irrelevant%20content" TargetMode="External" /><Relationship Type="http://schemas.openxmlformats.org/officeDocument/2006/relationships/hyperlink" Id="rId152" Target="https://medium.com/@ajayverma23/the-ultimate-guide-to-guardrails-in-genai-securing-and-standardizing-llm-applications-1502c90fdc72" TargetMode="External" /><Relationship Type="http://schemas.openxmlformats.org/officeDocument/2006/relationships/hyperlink" Id="rId60" Target="https://medium.com/@ajayverma23/the-ultimate-guide-to-guardrails-in-genai-securing-and-standardizing-llm-applications-1502c90fdc72#:~:text=The%20Ultimate%20Guide%20to%20Guardrails,parsed%20and%20used%20by" TargetMode="External" /><Relationship Type="http://schemas.openxmlformats.org/officeDocument/2006/relationships/hyperlink" Id="rId149" Target="https://news.ycombinator.com/item?id=46345333" TargetMode="External" /><Relationship Type="http://schemas.openxmlformats.org/officeDocument/2006/relationships/hyperlink" Id="rId42" Target="https://news.ycombinator.com/item?id=46345333#:~:text=If%20your%20output%20schema%20doesn%E2%80%99t,the%20LLM%20what%20to%20do" TargetMode="External" /><Relationship Type="http://schemas.openxmlformats.org/officeDocument/2006/relationships/hyperlink" Id="rId147" Target="https://platform.openai.com/docs/guides/structured-outputs" TargetMode="External" /><Relationship Type="http://schemas.openxmlformats.org/officeDocument/2006/relationships/hyperlink" Id="rId39" Target="https://platform.openai.com/docs/guides/structured-outputs#json-mode#:~:text=%2F%2F%20Check%20if%20the%20model%27s," TargetMode="External" /><Relationship Type="http://schemas.openxmlformats.org/officeDocument/2006/relationships/hyperlink" Id="rId140" Target="https://platform.openai.com/docs/guides/structured-outputs#json-mode#:~:text=1.%20Reliable%20type,prompts%20to%20achieve%20consistent%20formatting" TargetMode="External" /><Relationship Type="http://schemas.openxmlformats.org/officeDocument/2006/relationships/hyperlink" Id="rId122" Target="https://platform.openai.com/docs/guides/structured-outputs#json-mode#:~:text=If%20you%20turn%20on%20Structured,you%20will%20receive%20an%20error" TargetMode="External" /><Relationship Type="http://schemas.openxmlformats.org/officeDocument/2006/relationships/hyperlink" Id="rId55" Target="https://platform.openai.com/docs/guides/structured-outputs#json-mode#:~:text=In%20addition%20to%20supporting%20JSON,to%20extract%20information%20from%20unstructured" TargetMode="External" /><Relationship Type="http://schemas.openxmlformats.org/officeDocument/2006/relationships/hyperlink" Id="rId54" Target="https://platform.openai.com/docs/guides/structured-outputs#json-mode#:~:text=JSON%20is%20one%20of%20the,for%20applications%20to%20exchange%20data" TargetMode="External" /><Relationship Type="http://schemas.openxmlformats.org/officeDocument/2006/relationships/hyperlink" Id="rId26" Target="https://platform.openai.com/docs/guides/structured-outputs#json-mode#:~:text=Structured%20Outputs%20is%20a%20feature,hallucinating%20an%20invalid%20enum%20value" TargetMode="External" /><Relationship Type="http://schemas.openxmlformats.org/officeDocument/2006/relationships/hyperlink" Id="rId123" Target="https://platform.openai.com/docs/guides/structured-outputs#json-mode#:~:text=consistent%20formatting" TargetMode="External" /><Relationship Type="http://schemas.openxmlformats.org/officeDocument/2006/relationships/hyperlink" Id="rId121" Target="https://platform.openai.com/docs/guides/structured-outputs#json-mode#:~:text=match%20at%20L2915%20If%20you,you%20will%20receive%20an%20error" TargetMode="External" /><Relationship Type="http://schemas.openxmlformats.org/officeDocument/2006/relationships/hyperlink" Id="rId157" Target="https://productschool.com/blog/product-strategy/product-template-requirements-document-prd" TargetMode="External" /><Relationship Type="http://schemas.openxmlformats.org/officeDocument/2006/relationships/hyperlink" Id="rId83" Target="https://productschool.com/blog/product-strategy/product-template-requirements-document-prd#:~:text=,Why%20are%20you%20doing%20it" TargetMode="External" /><Relationship Type="http://schemas.openxmlformats.org/officeDocument/2006/relationships/hyperlink" Id="rId81" Target="https://productschool.com/blog/product-strategy/product-template-requirements-document-prd#:~:text=,a%20distinct%20name" TargetMode="External" /><Relationship Type="http://schemas.openxmlformats.org/officeDocument/2006/relationships/hyperlink" Id="rId88" Target="https://productschool.com/blog/product-strategy/product-template-requirements-document-prd#:~:text=,actual%20designs%20once%20they%E2%80%99re%20available" TargetMode="External" /><Relationship Type="http://schemas.openxmlformats.org/officeDocument/2006/relationships/hyperlink" Id="rId86" Target="https://productschool.com/blog/product-strategy/product-template-requirements-document-prd#:~:text=,customers%2C%20both%20new%20and%20existing" TargetMode="External" /><Relationship Type="http://schemas.openxmlformats.org/officeDocument/2006/relationships/hyperlink" Id="rId89" Target="https://productschool.com/blog/product-strategy/product-template-requirements-document-prd#:~:text=,not%20to%20do%20and%20why" TargetMode="External" /><Relationship Type="http://schemas.openxmlformats.org/officeDocument/2006/relationships/hyperlink" Id="rId87" Target="https://productschool.com/blog/product-strategy/product-template-requirements-document-prd#:~:text=,overall%20schedule%20you%E2%80%99re%20working%20towards" TargetMode="External" /><Relationship Type="http://schemas.openxmlformats.org/officeDocument/2006/relationships/hyperlink" Id="rId84" Target="https://productschool.com/blog/product-strategy/product-template-requirements-document-prd#:~:text=,which%20is%20the%20key%20persona" TargetMode="External" /><Relationship Type="http://schemas.openxmlformats.org/officeDocument/2006/relationships/hyperlink" Id="rId82" Target="https://productschool.com/blog/product-strategy/product-template-requirements-document-prd#:~:text=,why%20this%20feature%20is%20important" TargetMode="External" /><Relationship Type="http://schemas.openxmlformats.org/officeDocument/2006/relationships/hyperlink" Id="rId85" Target="https://productschool.com/blog/product-strategy/product-template-requirements-document-prd#:~:text=the%20product%20in%20context" TargetMode="External" /><Relationship Type="http://schemas.openxmlformats.org/officeDocument/2006/relationships/hyperlink" Id="rId151" Target="https://pypi.org/project/guardrails-ai/0.4.0/" TargetMode="External" /><Relationship Type="http://schemas.openxmlformats.org/officeDocument/2006/relationships/hyperlink" Id="rId59" Target="https://pypi.org/project/guardrails-ai/0.4.0/#:~:text=guardrails,LLMs" TargetMode="External" /><Relationship Type="http://schemas.openxmlformats.org/officeDocument/2006/relationships/hyperlink" Id="rId146" Target="https://python.useinstructor.com/blog/2024/09/26/bad-schemas-could-break-your-llm-structured-outputs/" TargetMode="External" /><Relationship Type="http://schemas.openxmlformats.org/officeDocument/2006/relationships/hyperlink" Id="rId22" Target="https://python.useinstructor.com/blog/2024/09/26/bad-schemas-could-break-your-llm-structured-outputs/#:~:text=1,more%20performance" TargetMode="External" /><Relationship Type="http://schemas.openxmlformats.org/officeDocument/2006/relationships/hyperlink" Id="rId23" Target="https://python.useinstructor.com/blog/2024/09/26/bad-schemas-could-break-your-llm-structured-outputs/#:~:text=1,step" TargetMode="External" /><Relationship Type="http://schemas.openxmlformats.org/officeDocument/2006/relationships/hyperlink" Id="rId145" Target="https://tetrate.io/learn/ai/llm-output-parsing-structured-generation" TargetMode="External" /><Relationship Type="http://schemas.openxmlformats.org/officeDocument/2006/relationships/hyperlink" Id="rId29" Target="https://tetrate.io/learn/ai/llm-output-parsing-structured-generation#:~:text=%E2%80%9Cpriority%E2%80%9D%20field%20as%20an%20integer,cannot%20return%20%E2%80%9Chigh%E2%80%9D%20or%2010" TargetMode="External" /><Relationship Type="http://schemas.openxmlformats.org/officeDocument/2006/relationships/hyperlink" Id="rId27" Target="https://tetrate.io/learn/ai/llm-output-parsing-structured-generation#:~:text=Configuration%20options%20control%20validation%20behavior,use%20cases%20and%20integration%20requirements" TargetMode="External" /><Relationship Type="http://schemas.openxmlformats.org/officeDocument/2006/relationships/hyperlink" Id="rId108" Target="https://tetrate.io/learn/ai/llm-output-parsing-structured-generation#:~:text=Consider%20a%20customer%20service%20application,natural%20than%20forcing%20JSON%20output" TargetMode="External" /><Relationship Type="http://schemas.openxmlformats.org/officeDocument/2006/relationships/hyperlink" Id="rId58" Target="https://tetrate.io/learn/ai/llm-output-parsing-structured-generation#:~:text=Cross,before%20processing%20ensures%20data%20consistency" TargetMode="External" /><Relationship Type="http://schemas.openxmlformats.org/officeDocument/2006/relationships/hyperlink" Id="rId37" Target="https://tetrate.io/learn/ai/llm-output-parsing-structured-generation#:~:text=Error%20handling%20strategies%20depend%20on,%E2%80%9D" TargetMode="External" /><Relationship Type="http://schemas.openxmlformats.org/officeDocument/2006/relationships/hyperlink" Id="rId45" Target="https://tetrate.io/learn/ai/llm-output-parsing-structured-generation#:~:text=Even%20with%20structured%20output%20techniques%2C,graceful%20degradation%20when%20issues%20occur" TargetMode="External" /><Relationship Type="http://schemas.openxmlformats.org/officeDocument/2006/relationships/hyperlink" Id="rId41" Target="https://tetrate.io/learn/ai/llm-output-parsing-structured-generation#:~:text=Exponential%20backoff%20prevents%20retry%20storms,conservation%20and%20prevents%20cascading%20failures" TargetMode="External" /><Relationship Type="http://schemas.openxmlformats.org/officeDocument/2006/relationships/hyperlink" Id="rId24" Target="https://tetrate.io/learn/ai/llm-output-parsing-structured-generation#:~:text=Fallback%20strategies%20ensure%20graceful%20degradation,understand%20system%20behavior%20during%20issues" TargetMode="External" /><Relationship Type="http://schemas.openxmlformats.org/officeDocument/2006/relationships/hyperlink" Id="rId105" Target="https://tetrate.io/learn/ai/llm-output-parsing-structured-generation#:~:text=Function%20calling%20represents%20a%20powerful,that%20match%20the%20function%20signature" TargetMode="External" /><Relationship Type="http://schemas.openxmlformats.org/officeDocument/2006/relationships/hyperlink" Id="rId106" Target="https://tetrate.io/learn/ai/llm-output-parsing-structured-generation#:~:text=Function%20definitions%20typically%20include%20several,how%20to%20use%20each%20function" TargetMode="External" /><Relationship Type="http://schemas.openxmlformats.org/officeDocument/2006/relationships/hyperlink" Id="rId103" Target="https://tetrate.io/learn/ai/llm-output-parsing-structured-generation#:~:text=If%20an%20object%20is%20open%2C,with%20unexpected%20fields%20or%20structures" TargetMode="External" /><Relationship Type="http://schemas.openxmlformats.org/officeDocument/2006/relationships/hyperlink" Id="rId102" Target="https://tetrate.io/learn/ai/llm-output-parsing-structured-generation#:~:text=JSON%20mode%20operates%20by%20modifying,with%20unexpected%20fields%20or%20structures" TargetMode="External" /><Relationship Type="http://schemas.openxmlformats.org/officeDocument/2006/relationships/hyperlink" Id="rId100" Target="https://tetrate.io/learn/ai/llm-output-parsing-structured-generation#:~:text=Modern%20LLM%20APIs%20have%20evolved,extract%20JSON%20from%20surrounding%20prose" TargetMode="External" /><Relationship Type="http://schemas.openxmlformats.org/officeDocument/2006/relationships/hyperlink" Id="rId64" Target="https://tetrate.io/learn/ai/llm-output-parsing-structured-generation#:~:text=Monitoring%20and%20alerting%20provide%20visibility,or%20validation%20rules%20over%20time" TargetMode="External" /><Relationship Type="http://schemas.openxmlformats.org/officeDocument/2006/relationships/hyperlink" Id="rId110" Target="https://tetrate.io/learn/ai/llm-output-parsing-structured-generation#:~:text=Multi,model%20handles%20the%20conversational%20flow" TargetMode="External" /><Relationship Type="http://schemas.openxmlformats.org/officeDocument/2006/relationships/hyperlink" Id="rId51" Target="https://tetrate.io/learn/ai/llm-output-parsing-structured-generation#:~:text=Nested%20models%20handle%20complex%20hierarchical,that%20LLMs%20need%20to%20generate" TargetMode="External" /><Relationship Type="http://schemas.openxmlformats.org/officeDocument/2006/relationships/hyperlink" Id="rId44" Target="https://tetrate.io/learn/ai/llm-output-parsing-structured-generation#:~:text=Output%20Validation%20and%20Error%20Handling" TargetMode="External" /><Relationship Type="http://schemas.openxmlformats.org/officeDocument/2006/relationships/hyperlink" Id="rId113" Target="https://tetrate.io/learn/ai/llm-output-parsing-structured-generation#:~:text=Parallel%20function%20calling%20extends%20this,error%20handling%20when%20functions%20interact" TargetMode="External" /><Relationship Type="http://schemas.openxmlformats.org/officeDocument/2006/relationships/hyperlink" Id="rId38" Target="https://tetrate.io/learn/ai/llm-output-parsing-structured-generation#:~:text=Partial%20success%20handling%20becomes%20important,value%20while%20maintaining%20quality%20standards" TargetMode="External" /><Relationship Type="http://schemas.openxmlformats.org/officeDocument/2006/relationships/hyperlink" Id="rId49" Target="https://tetrate.io/learn/ai/llm-output-parsing-structured-generation#:~:text=Pydantic%20has%20emerged%20as%20a,while%20maintaining%20readable%2C%20maintainable%20code" TargetMode="External" /><Relationship Type="http://schemas.openxmlformats.org/officeDocument/2006/relationships/hyperlink" Id="rId52" Target="https://tetrate.io/learn/ai/llm-output-parsing-structured-generation#:~:text=Pydantic%20models%20integrate%20naturally%20with,that%20address%20specific%20validation%20failures" TargetMode="External" /><Relationship Type="http://schemas.openxmlformats.org/officeDocument/2006/relationships/hyperlink" Id="rId21" Target="https://tetrate.io/learn/ai/llm-output-parsing-structured-generation#:~:text=Schema%20design%20balances%20specificity%20with,to%20refine%20schemas%20over%20time" TargetMode="External" /><Relationship Type="http://schemas.openxmlformats.org/officeDocument/2006/relationships/hyperlink" Id="rId30" Target="https://tetrate.io/learn/ai/llm-output-parsing-structured-generation#:~:text=Structured%20output%20APIs%20take%20this,cannot%20return%20%E2%80%9Chigh%E2%80%9D%20or%2010" TargetMode="External" /><Relationship Type="http://schemas.openxmlformats.org/officeDocument/2006/relationships/hyperlink" Id="rId50" Target="https://tetrate.io/learn/ai/llm-output-parsing-structured-generation#:~:text=The%20core%20concept%20involves%20defining,ensuring%20data%20conforms%20to%20expectations" TargetMode="External" /><Relationship Type="http://schemas.openxmlformats.org/officeDocument/2006/relationships/hyperlink" Id="rId118" Target="https://tetrate.io/learn/ai/llm-output-parsing-structured-generation#:~:text=The%20fundamental%20concept%20involves%20defining,appears%20before%20the%20object%20closes" TargetMode="External" /><Relationship Type="http://schemas.openxmlformats.org/officeDocument/2006/relationships/hyperlink" Id="rId47" Target="https://tetrate.io/learn/ai/llm-output-parsing-structured-generation#:~:text=Validation%20operates%20at%20multiple%20levels,when%20historical%20data%20is%20expected" TargetMode="External" /><Relationship Type="http://schemas.openxmlformats.org/officeDocument/2006/relationships/hyperlink" Id="rId25" Target="https://tetrate.io/learn/ai/llm-output-parsing-structured-generation#:~:text=Versioning%20and%20change%20management%20prevent,their%20rationale%20for%20future%20reference" TargetMode="External" /><Relationship Type="http://schemas.openxmlformats.org/officeDocument/2006/relationships/hyperlink" Id="rId107" Target="https://tetrate.io/learn/ai/llm-output-parsing-structured-generation#:~:text=about%20when%20and%20how%20to,use%20each%20function" TargetMode="External" /><Relationship Type="http://schemas.openxmlformats.org/officeDocument/2006/relationships/hyperlink" Id="rId32" Target="https://tetrate.io/learn/ai/llm-output-parsing-structured-generation#:~:text=changes,their%20rationale%20for%20future%20reference" TargetMode="External" /><Relationship Type="http://schemas.openxmlformats.org/officeDocument/2006/relationships/hyperlink" Id="rId28" Target="https://tetrate.io/learn/ai/llm-output-parsing-structured-generation#:~:text=constrains%20generation%20to%20guarantee%20the,cannot%20return%20%E2%80%9Chigh%E2%80%9D%20or%2010" TargetMode="External" /><Relationship Type="http://schemas.openxmlformats.org/officeDocument/2006/relationships/hyperlink" Id="rId104" Target="https://tetrate.io/learn/ai/llm-output-parsing-structured-generation#:~:text=constraint%20dramatically%20reduces%20parsing%20failures%2C,with%20unexpected%20fields%20or%20structures" TargetMode="External" /><Relationship Type="http://schemas.openxmlformats.org/officeDocument/2006/relationships/hyperlink" Id="rId57" Target="https://tetrate.io/learn/ai/llm-output-parsing-structured-generation#:~:text=context,when%20historical%20data%20is%20expected" TargetMode="External" /><Relationship Type="http://schemas.openxmlformats.org/officeDocument/2006/relationships/hyperlink" Id="rId31" Target="https://tetrate.io/learn/ai/llm-output-parsing-structured-generation#:~:text=descriptions,the%20same%3A%20guaranteed%20schema%20compliance" TargetMode="External" /><Relationship Type="http://schemas.openxmlformats.org/officeDocument/2006/relationships/hyperlink" Id="rId119" Target="https://tetrate.io/learn/ai/llm-output-parsing-structured-generation#:~:text=ensures%20this%20field%20appears%20before,the%20object%20closes" TargetMode="External" /><Relationship Type="http://schemas.openxmlformats.org/officeDocument/2006/relationships/hyperlink" Id="rId109" Target="https://tetrate.io/learn/ai/llm-output-parsing-structured-generation#:~:text=generates%20a%20function%20call%20with,natural%20than%20forcing%20JSON%20output" TargetMode="External" /><Relationship Type="http://schemas.openxmlformats.org/officeDocument/2006/relationships/hyperlink" Id="rId56" Target="https://tetrate.io/learn/ai/llm-output-parsing-structured-generation#:~:text=libraries%2C%20but%20explicit%20validation%20provides,when%20historical%20data%20is%20expected" TargetMode="External" /><Relationship Type="http://schemas.openxmlformats.org/officeDocument/2006/relationships/hyperlink" Id="rId65" Target="https://tetrate.io/learn/ai/llm-output-parsing-structured-generation#:~:text=patterns,or%20validation%20rules%20over%20time" TargetMode="External" /><Relationship Type="http://schemas.openxmlformats.org/officeDocument/2006/relationships/hyperlink" Id="rId66" Target="https://tetrate.io/learn/ai/llm-output-parsing-structured-generation#:~:text=prompt%20issues%2C%20or%20upstream%20data,or%20validation%20rules%20over%20time" TargetMode="External" /><Relationship Type="http://schemas.openxmlformats.org/officeDocument/2006/relationships/hyperlink" Id="rId101" Target="https://tetrate.io/learn/ai/llm-output-parsing-structured-generation#:~:text=represents%20the%20first%20generation%20of,extract%20JSON%20from%20surrounding%20prose" TargetMode="External" /><Relationship Type="http://schemas.openxmlformats.org/officeDocument/2006/relationships/hyperlink" Id="rId40" Target="https://tetrate.io/learn/ai/llm-output-parsing-structured-generation#:~:text=success%20rates,%E2%80%9D" TargetMode="External" /><Relationship Type="http://schemas.openxmlformats.org/officeDocument/2006/relationships/hyperlink" Id="rId53" Target="https://tetrate.io/learn/ai/llm-output-parsing-structured-generation#:~:text=types%20automatically,that%20address%20specific%20validation%20failures" TargetMode="External" /><Relationship Type="http://schemas.openxmlformats.org/officeDocument/2006/relationships/hyperlink" Id="rId159" Target="https://www.assemblyai.com/blog/summarize-meetings-llms-python" TargetMode="External" /><Relationship Type="http://schemas.openxmlformats.org/officeDocument/2006/relationships/hyperlink" Id="rId95" Target="https://www.assemblyai.com/blog/summarize-meetings-llms-python#:~:text=" TargetMode="External" /><Relationship Type="http://schemas.openxmlformats.org/officeDocument/2006/relationships/hyperlink" Id="rId96" Target="https://www.assemblyai.com/blog/summarize-meetings-llms-python#:~:text=,resources%20allocated" TargetMode="External" /><Relationship Type="http://schemas.openxmlformats.org/officeDocument/2006/relationships/hyperlink" Id="rId93" Target="https://www.assemblyai.com/blog/summarize-meetings-llms-python#:~:text=1.%20Action%20Items%20,if%20mentioned" TargetMode="External" /><Relationship Type="http://schemas.openxmlformats.org/officeDocument/2006/relationships/hyperlink" Id="rId94" Target="https://www.assemblyai.com/blog/summarize-meetings-llms-python#:~:text=1.%20Key%20Decisions%20,any%20budgets%20or%20resources%20allocated" TargetMode="External" /><Relationship Type="http://schemas.openxmlformats.org/officeDocument/2006/relationships/hyperlink" Id="rId97" Target="https://www.assemblyai.com/blog/summarize-meetings-llms-python#:~:text=1.%20Next%20Steps%20,Required%20preparations%20for%20next%20discussion" TargetMode="External" /><Relationship Type="http://schemas.openxmlformats.org/officeDocument/2006/relationships/hyperlink" Id="rId92" Target="https://www.assemblyai.com/blog/summarize-meetings-llms-python#:~:text=Analyze%20this%20meeting%20transcript%20and,structured%20summary%20with%20the%20following" TargetMode="External" /><Relationship Type="http://schemas.openxmlformats.org/officeDocument/2006/relationships/hyperlink" Id="rId153" Target="https://www.evidentlyai.com/llm-guide/llm-evaluation" TargetMode="External" /><Relationship Type="http://schemas.openxmlformats.org/officeDocument/2006/relationships/hyperlink" Id="rId61" Target="https://www.evidentlyai.com/llm-guide/llm-evaluation#:~:text=LLM%20evaluation%3A%20a%20beginner%27s%20guide,For" TargetMode="External" /><Relationship Type="http://schemas.openxmlformats.org/officeDocument/2006/relationships/hyperlink" Id="rId148" Target="https://www.reddit.com/user/coolandy00/" TargetMode="External" /><Relationship Type="http://schemas.openxmlformats.org/officeDocument/2006/relationships/hyperlink" Id="rId141" Target="https://www.reddit.com/user/coolandy00/#:~:text=%E2%80%9CStrict%20JSON%20Contract%E2%80%9D%20now%3A%20Output,effort%20repair" TargetMode="External" /><Relationship Type="http://schemas.openxmlformats.org/officeDocument/2006/relationships/hyperlink" Id="rId67" Target="https://www.reddit.com/user/coolandy00/#:~:text=%E2%80%A2%20%20Quick%20reliability%20lesson%3A,of%20failures%2C%20format%20drift%2C%20tool" TargetMode="External" /><Relationship Type="http://schemas.openxmlformats.org/officeDocument/2006/relationships/hyperlink" Id="rId34" Target="https://www.reddit.com/user/coolandy00/#:~:text=prompt%E2%80%9D%20would%20fix%20everything,of%20failures%2C%20format%20drift%2C%20tool" TargetMode="External" /><Relationship Type="http://schemas.openxmlformats.org/officeDocument/2006/relationships/hyperlink" Id="rId35" Target="https://www.reddit.com/user/coolandy00/#:~:text=responses%3A%20Strict%20JSON%20only%20,of%20failures%2C%20format%20drift%2C%20tool" TargetMode="External" /><Relationship Type="http://schemas.openxmlformats.org/officeDocument/2006/relationships/hyperlink" Id="rId36" Target="https://www.reddit.com/user/coolandy00/#:~:text=trailing%20comma%20%2B%20type%20drift,effort%20repair" TargetMode="External" /><Relationship Type="http://schemas.openxmlformats.org/officeDocument/2006/relationships/hyperlink" Id="rId156" Target="https://www.uwibrisk.com/blog/post-incident-review-template-for-safety-committees" TargetMode="External" /><Relationship Type="http://schemas.openxmlformats.org/officeDocument/2006/relationships/hyperlink" Id="rId73" Target="https://www.uwibrisk.com/blog/post-incident-review-template-for-safety-committees#:~:text=,Fishbone%20diagram%20can%20be%20useful" TargetMode="External" /><Relationship Type="http://schemas.openxmlformats.org/officeDocument/2006/relationships/hyperlink" Id="rId80" Target="https://www.uwibrisk.com/blog/post-incident-review-template-for-safety-committees#:~:text=,accident%2C%20near%20miss%2C%20property%20damage" TargetMode="External" /><Relationship Type="http://schemas.openxmlformats.org/officeDocument/2006/relationships/hyperlink" Id="rId78" Target="https://www.uwibrisk.com/blog/post-incident-review-template-for-safety-committees#:~:text=,for%20executing%20and%20monitoring%20recommendations" TargetMode="External" /><Relationship Type="http://schemas.openxmlformats.org/officeDocument/2006/relationships/hyperlink" Id="rId72" Target="https://www.uwibrisk.com/blog/post-incident-review-template-for-safety-committees#:~:text=,indirectly%20involved%20in%20the%20incident" TargetMode="External" /><Relationship Type="http://schemas.openxmlformats.org/officeDocument/2006/relationships/hyperlink" Id="rId69" Target="https://www.uwibrisk.com/blog/post-incident-review-template-for-safety-committees#:~:text=1" TargetMode="External" /><Relationship Type="http://schemas.openxmlformats.org/officeDocument/2006/relationships/hyperlink" Id="rId71" Target="https://www.uwibrisk.com/blog/post-incident-review-template-for-safety-committees#:~:text=2" TargetMode="External" /><Relationship Type="http://schemas.openxmlformats.org/officeDocument/2006/relationships/hyperlink" Id="rId70" Target="https://www.uwibrisk.com/blog/post-incident-review-template-for-safety-committees#:~:text=3" TargetMode="External" /><Relationship Type="http://schemas.openxmlformats.org/officeDocument/2006/relationships/hyperlink" Id="rId74" Target="https://www.uwibrisk.com/blog/post-incident-review-template-for-safety-committees#:~:text=4" TargetMode="External" /><Relationship Type="http://schemas.openxmlformats.org/officeDocument/2006/relationships/hyperlink" Id="rId75" Target="https://www.uwibrisk.com/blog/post-incident-review-template-for-safety-committees#:~:text=5" TargetMode="External" /><Relationship Type="http://schemas.openxmlformats.org/officeDocument/2006/relationships/hyperlink" Id="rId77" Target="https://www.uwibrisk.com/blog/post-incident-review-template-for-safety-committees#:~:text=6.%20Follow" TargetMode="External" /><Relationship Type="http://schemas.openxmlformats.org/officeDocument/2006/relationships/hyperlink" Id="rId79" Target="https://www.uwibrisk.com/blog/post-incident-review-template-for-safety-committees#:~:text=Creating%20a%20comprehensive%20post,a%20breakdown%20of%20essential%20components" TargetMode="External" /><Relationship Type="http://schemas.openxmlformats.org/officeDocument/2006/relationships/hyperlink" Id="rId76" Target="https://www.uwibrisk.com/blog/post-incident-review-template-for-safety-committees#:~:text=future%2C%20such%20as%20policy%20changes%2C,revised%20procedures%2C%20or%20additional%20training" TargetMode="External" /></Relationships>
</file>

<file path=word/_rels/footnotes.xml.rels><?xml version="1.0" encoding="UTF-8"?><Relationships xmlns="http://schemas.openxmlformats.org/package/2006/relationships"><Relationship Type="http://schemas.openxmlformats.org/officeDocument/2006/relationships/hyperlink" Id="rId162" Target="https://arxiv.org/html/2501.10868v1" TargetMode="External" /><Relationship Type="http://schemas.openxmlformats.org/officeDocument/2006/relationships/hyperlink" Id="rId137" Target="https://arxiv.org/html/2501.10868v1#:~:text=JSON%20Schema%20offers%20a%20high,ensuring%20compatibility%20across%20diverse%20applications" TargetMode="External" /><Relationship Type="http://schemas.openxmlformats.org/officeDocument/2006/relationships/hyperlink" Id="rId131" Target="https://arxiv.org/html/2501.10868v1#:~:text=JSON%20data%2C%20a%20widely%20adopted,ensuring%20compatibility%20across%20diverse%20applications" TargetMode="External" /><Relationship Type="http://schemas.openxmlformats.org/officeDocument/2006/relationships/hyperlink" Id="rId139" Target="https://arxiv.org/html/2501.10868v1#:~:text=JSONSchemaBench%2C%20a%20benchmark%20for%20constrained,We%20release%20JSONSchemaBench%20at" TargetMode="External" /><Relationship Type="http://schemas.openxmlformats.org/officeDocument/2006/relationships/hyperlink" Id="rId128" Target="https://arxiv.org/html/2501.10868v1#:~:text=The%20methodology%20of%20constrained%20decoding%2C,conforms%20to%20a%20predefined%20structure" TargetMode="External" /><Relationship Type="http://schemas.openxmlformats.org/officeDocument/2006/relationships/hyperlink" Id="rId130" Target="https://arxiv.org/html/2501.10868v1#:~:text=The%20strong%20demand%20for%20structured,world%20applications" TargetMode="External" /><Relationship Type="http://schemas.openxmlformats.org/officeDocument/2006/relationships/hyperlink" Id="rId132" Target="https://arxiv.org/html/2501.10868v1#:~:text=accuracy%20in%20the%20context%20of,%283%29%20Constrained%20decoding" TargetMode="External" /><Relationship Type="http://schemas.openxmlformats.org/officeDocument/2006/relationships/hyperlink" Id="rId138" Target="https://arxiv.org/html/2501.10868v1#:~:text=constraint,world%20JSON%20schemas.%20Our" TargetMode="External" /><Relationship Type="http://schemas.openxmlformats.org/officeDocument/2006/relationships/hyperlink" Id="rId133" Target="https://arxiv.org/html/2501.10868v1#:~:text=converge%20on%20the%20following%20findings,with%20minimal%20structure%20like%20GSM8k" TargetMode="External" /><Relationship Type="http://schemas.openxmlformats.org/officeDocument/2006/relationships/hyperlink" Id="rId129" Target="https://arxiv.org/html/2501.10868v1#:~:text=terms%20constrained%20decoding%20framework%20and,world%20applications" TargetMode="External" /><Relationship Type="http://schemas.openxmlformats.org/officeDocument/2006/relationships/hyperlink" Id="rId158" Target="https://arxiv.org/html/2503.23989v1" TargetMode="External" /><Relationship Type="http://schemas.openxmlformats.org/officeDocument/2006/relationships/hyperlink" Id="rId91" Target="https://arxiv.org/html/2503.23989v1#:~:text=Rubric%20Is%20All%20You%20Need%3A,stored%20in%20a%20JSON" TargetMode="External" /><Relationship Type="http://schemas.openxmlformats.org/officeDocument/2006/relationships/hyperlink" Id="rId160" Target="https://community.openai.com/t/function-calling-openai-guesses-on-current-date-even-if-told-not-to/668623" TargetMode="External" /><Relationship Type="http://schemas.openxmlformats.org/officeDocument/2006/relationships/hyperlink" Id="rId111" Target="https://community.openai.com/t/function-calling-openai-guesses-on-current-date-even-if-told-not-to/668623#:~:text=Function%20calling%3A%20OpenAi%20guesses%20on,it%20just%20guesses%20a%20date" TargetMode="External" /><Relationship Type="http://schemas.openxmlformats.org/officeDocument/2006/relationships/hyperlink" Id="rId161" Target="https://community.openai.com/t/function-calling-very-unreliable/268439" TargetMode="External" /><Relationship Type="http://schemas.openxmlformats.org/officeDocument/2006/relationships/hyperlink" Id="rId112" Target="https://community.openai.com/t/function-calling-very-unreliable/268439#:~:text=Function%20Calling%20very%20unreliable%20,the%20function%20itself%2C%20and" TargetMode="External" /><Relationship Type="http://schemas.openxmlformats.org/officeDocument/2006/relationships/hyperlink" Id="rId154" Target="https://developers.openai.com/blog/eval-skills/" TargetMode="External" /><Relationship Type="http://schemas.openxmlformats.org/officeDocument/2006/relationships/hyperlink" Id="rId90" Target="https://developers.openai.com/blog/eval-skills/#:~:text=Testing%20Agent%20Skills%20Systematically%20with,rubric.schema" TargetMode="External" /><Relationship Type="http://schemas.openxmlformats.org/officeDocument/2006/relationships/hyperlink" Id="rId62" Target="https://developers.openai.com/blog/eval-skills/#:~:text=developers%20developers,rubric.schema" TargetMode="External" /><Relationship Type="http://schemas.openxmlformats.org/officeDocument/2006/relationships/hyperlink" Id="rId48" Target="https://docs.pydantic.dev/latest/" TargetMode="External" /><Relationship Type="http://schemas.openxmlformats.org/officeDocument/2006/relationships/hyperlink" Id="rId155" Target="https://github.com/openai/evals/blob/main/docs/eval-templates.md" TargetMode="External" /><Relationship Type="http://schemas.openxmlformats.org/officeDocument/2006/relationships/hyperlink" Id="rId63" Target="https://github.com/openai/evals/blob/main/docs/eval-templates.md#:~:text=To%20compare%20a%20model%20completion,py" TargetMode="External" /><Relationship Type="http://schemas.openxmlformats.org/officeDocument/2006/relationships/hyperlink" Id="rId150" Target="https://humanloop.com/blog/structured-outputs" TargetMode="External" /><Relationship Type="http://schemas.openxmlformats.org/officeDocument/2006/relationships/hyperlink" Id="rId120" Target="https://humanloop.com/blog/structured-outputs#:~:text=%2A%20gpt,06%20and%20later" TargetMode="External" /><Relationship Type="http://schemas.openxmlformats.org/officeDocument/2006/relationships/hyperlink" Id="rId115" Target="https://humanloop.com/blog/structured-outputs#:~:text=1" TargetMode="External" /><Relationship Type="http://schemas.openxmlformats.org/officeDocument/2006/relationships/hyperlink" Id="rId127" Target="https://humanloop.com/blog/structured-outputs#:~:text=2,the%20Schema%20to%20the%20Model" TargetMode="External" /><Relationship Type="http://schemas.openxmlformats.org/officeDocument/2006/relationships/hyperlink" Id="rId114" Target="https://humanloop.com/blog/structured-outputs#:~:text=Although%2C%20it%E2%80%99s%20worth%20noting%20structured,latest%20LLMs%2C%20which%20currently%20include" TargetMode="External" /><Relationship Type="http://schemas.openxmlformats.org/officeDocument/2006/relationships/hyperlink" Id="rId124" Target="https://humanloop.com/blog/structured-outputs#:~:text=How%20to%20use%20Structured%20Outputs,on%20Gemini" TargetMode="External" /><Relationship Type="http://schemas.openxmlformats.org/officeDocument/2006/relationships/hyperlink" Id="rId136" Target="https://humanloop.com/blog/structured-outputs#:~:text=How%20to%20use%20Structured%20Outputs,on%20OpenAI" TargetMode="External" /><Relationship Type="http://schemas.openxmlformats.org/officeDocument/2006/relationships/hyperlink" Id="rId46" Target="https://humanloop.com/blog/structured-outputs#:~:text=OpenAI%20introduced%20Structured%20Outputs%20as,generates%20incorrect%20or%20irrelevant%20content" TargetMode="External" /><Relationship Type="http://schemas.openxmlformats.org/officeDocument/2006/relationships/hyperlink" Id="rId117" Target="https://humanloop.com/blog/structured-outputs#:~:text=content" TargetMode="External" /><Relationship Type="http://schemas.openxmlformats.org/officeDocument/2006/relationships/hyperlink" Id="rId125" Target="https://humanloop.com/blog/structured-outputs#:~:text=match%20at%20L242%20the%20Gemini,data%20types%20for%20the%20output" TargetMode="External" /><Relationship Type="http://schemas.openxmlformats.org/officeDocument/2006/relationships/hyperlink" Id="rId98" Target="https://humanloop.com/blog/structured-outputs#:~:text=match%20at%20L382%20with%20OpenAI,workflows%20and%20extract%20actionable%20insights" TargetMode="External" /><Relationship Type="http://schemas.openxmlformats.org/officeDocument/2006/relationships/hyperlink" Id="rId135" Target="https://humanloop.com/blog/structured-outputs#:~:text=need%20to%20do%20the%20following%3A" TargetMode="External" /><Relationship Type="http://schemas.openxmlformats.org/officeDocument/2006/relationships/hyperlink" Id="rId126" Target="https://humanloop.com/blog/structured-outputs#:~:text=the%20Gemini%20API,data%20types%20for%20the%20output" TargetMode="External" /><Relationship Type="http://schemas.openxmlformats.org/officeDocument/2006/relationships/hyperlink" Id="rId116" Target="https://humanloop.com/blog/structured-outputs#:~:text=version%20of%20JSON%20mode%2C%20which,generates%20incorrect%20or%20irrelevant%20content" TargetMode="External" /><Relationship Type="http://schemas.openxmlformats.org/officeDocument/2006/relationships/hyperlink" Id="rId152" Target="https://medium.com/@ajayverma23/the-ultimate-guide-to-guardrails-in-genai-securing-and-standardizing-llm-applications-1502c90fdc72" TargetMode="External" /><Relationship Type="http://schemas.openxmlformats.org/officeDocument/2006/relationships/hyperlink" Id="rId60" Target="https://medium.com/@ajayverma23/the-ultimate-guide-to-guardrails-in-genai-securing-and-standardizing-llm-applications-1502c90fdc72#:~:text=The%20Ultimate%20Guide%20to%20Guardrails,parsed%20and%20used%20by" TargetMode="External" /><Relationship Type="http://schemas.openxmlformats.org/officeDocument/2006/relationships/hyperlink" Id="rId149" Target="https://news.ycombinator.com/item?id=46345333" TargetMode="External" /><Relationship Type="http://schemas.openxmlformats.org/officeDocument/2006/relationships/hyperlink" Id="rId42" Target="https://news.ycombinator.com/item?id=46345333#:~:text=If%20your%20output%20schema%20doesn%E2%80%99t,the%20LLM%20what%20to%20do" TargetMode="External" /><Relationship Type="http://schemas.openxmlformats.org/officeDocument/2006/relationships/hyperlink" Id="rId147" Target="https://platform.openai.com/docs/guides/structured-outputs" TargetMode="External" /><Relationship Type="http://schemas.openxmlformats.org/officeDocument/2006/relationships/hyperlink" Id="rId39" Target="https://platform.openai.com/docs/guides/structured-outputs#json-mode#:~:text=%2F%2F%20Check%20if%20the%20model%27s," TargetMode="External" /><Relationship Type="http://schemas.openxmlformats.org/officeDocument/2006/relationships/hyperlink" Id="rId140" Target="https://platform.openai.com/docs/guides/structured-outputs#json-mode#:~:text=1.%20Reliable%20type,prompts%20to%20achieve%20consistent%20formatting" TargetMode="External" /><Relationship Type="http://schemas.openxmlformats.org/officeDocument/2006/relationships/hyperlink" Id="rId122" Target="https://platform.openai.com/docs/guides/structured-outputs#json-mode#:~:text=If%20you%20turn%20on%20Structured,you%20will%20receive%20an%20error" TargetMode="External" /><Relationship Type="http://schemas.openxmlformats.org/officeDocument/2006/relationships/hyperlink" Id="rId55" Target="https://platform.openai.com/docs/guides/structured-outputs#json-mode#:~:text=In%20addition%20to%20supporting%20JSON,to%20extract%20information%20from%20unstructured" TargetMode="External" /><Relationship Type="http://schemas.openxmlformats.org/officeDocument/2006/relationships/hyperlink" Id="rId54" Target="https://platform.openai.com/docs/guides/structured-outputs#json-mode#:~:text=JSON%20is%20one%20of%20the,for%20applications%20to%20exchange%20data" TargetMode="External" /><Relationship Type="http://schemas.openxmlformats.org/officeDocument/2006/relationships/hyperlink" Id="rId26" Target="https://platform.openai.com/docs/guides/structured-outputs#json-mode#:~:text=Structured%20Outputs%20is%20a%20feature,hallucinating%20an%20invalid%20enum%20value" TargetMode="External" /><Relationship Type="http://schemas.openxmlformats.org/officeDocument/2006/relationships/hyperlink" Id="rId123" Target="https://platform.openai.com/docs/guides/structured-outputs#json-mode#:~:text=consistent%20formatting" TargetMode="External" /><Relationship Type="http://schemas.openxmlformats.org/officeDocument/2006/relationships/hyperlink" Id="rId121" Target="https://platform.openai.com/docs/guides/structured-outputs#json-mode#:~:text=match%20at%20L2915%20If%20you,you%20will%20receive%20an%20error" TargetMode="External" /><Relationship Type="http://schemas.openxmlformats.org/officeDocument/2006/relationships/hyperlink" Id="rId157" Target="https://productschool.com/blog/product-strategy/product-template-requirements-document-prd" TargetMode="External" /><Relationship Type="http://schemas.openxmlformats.org/officeDocument/2006/relationships/hyperlink" Id="rId83" Target="https://productschool.com/blog/product-strategy/product-template-requirements-document-prd#:~:text=,Why%20are%20you%20doing%20it" TargetMode="External" /><Relationship Type="http://schemas.openxmlformats.org/officeDocument/2006/relationships/hyperlink" Id="rId81" Target="https://productschool.com/blog/product-strategy/product-template-requirements-document-prd#:~:text=,a%20distinct%20name" TargetMode="External" /><Relationship Type="http://schemas.openxmlformats.org/officeDocument/2006/relationships/hyperlink" Id="rId88" Target="https://productschool.com/blog/product-strategy/product-template-requirements-document-prd#:~:text=,actual%20designs%20once%20they%E2%80%99re%20available" TargetMode="External" /><Relationship Type="http://schemas.openxmlformats.org/officeDocument/2006/relationships/hyperlink" Id="rId86" Target="https://productschool.com/blog/product-strategy/product-template-requirements-document-prd#:~:text=,customers%2C%20both%20new%20and%20existing" TargetMode="External" /><Relationship Type="http://schemas.openxmlformats.org/officeDocument/2006/relationships/hyperlink" Id="rId89" Target="https://productschool.com/blog/product-strategy/product-template-requirements-document-prd#:~:text=,not%20to%20do%20and%20why" TargetMode="External" /><Relationship Type="http://schemas.openxmlformats.org/officeDocument/2006/relationships/hyperlink" Id="rId87" Target="https://productschool.com/blog/product-strategy/product-template-requirements-document-prd#:~:text=,overall%20schedule%20you%E2%80%99re%20working%20towards" TargetMode="External" /><Relationship Type="http://schemas.openxmlformats.org/officeDocument/2006/relationships/hyperlink" Id="rId84" Target="https://productschool.com/blog/product-strategy/product-template-requirements-document-prd#:~:text=,which%20is%20the%20key%20persona" TargetMode="External" /><Relationship Type="http://schemas.openxmlformats.org/officeDocument/2006/relationships/hyperlink" Id="rId82" Target="https://productschool.com/blog/product-strategy/product-template-requirements-document-prd#:~:text=,why%20this%20feature%20is%20important" TargetMode="External" /><Relationship Type="http://schemas.openxmlformats.org/officeDocument/2006/relationships/hyperlink" Id="rId85" Target="https://productschool.com/blog/product-strategy/product-template-requirements-document-prd#:~:text=the%20product%20in%20context" TargetMode="External" /><Relationship Type="http://schemas.openxmlformats.org/officeDocument/2006/relationships/hyperlink" Id="rId151" Target="https://pypi.org/project/guardrails-ai/0.4.0/" TargetMode="External" /><Relationship Type="http://schemas.openxmlformats.org/officeDocument/2006/relationships/hyperlink" Id="rId59" Target="https://pypi.org/project/guardrails-ai/0.4.0/#:~:text=guardrails,LLMs" TargetMode="External" /><Relationship Type="http://schemas.openxmlformats.org/officeDocument/2006/relationships/hyperlink" Id="rId146" Target="https://python.useinstructor.com/blog/2024/09/26/bad-schemas-could-break-your-llm-structured-outputs/" TargetMode="External" /><Relationship Type="http://schemas.openxmlformats.org/officeDocument/2006/relationships/hyperlink" Id="rId22" Target="https://python.useinstructor.com/blog/2024/09/26/bad-schemas-could-break-your-llm-structured-outputs/#:~:text=1,more%20performance" TargetMode="External" /><Relationship Type="http://schemas.openxmlformats.org/officeDocument/2006/relationships/hyperlink" Id="rId23" Target="https://python.useinstructor.com/blog/2024/09/26/bad-schemas-could-break-your-llm-structured-outputs/#:~:text=1,step" TargetMode="External" /><Relationship Type="http://schemas.openxmlformats.org/officeDocument/2006/relationships/hyperlink" Id="rId145" Target="https://tetrate.io/learn/ai/llm-output-parsing-structured-generation" TargetMode="External" /><Relationship Type="http://schemas.openxmlformats.org/officeDocument/2006/relationships/hyperlink" Id="rId29" Target="https://tetrate.io/learn/ai/llm-output-parsing-structured-generation#:~:text=%E2%80%9Cpriority%E2%80%9D%20field%20as%20an%20integer,cannot%20return%20%E2%80%9Chigh%E2%80%9D%20or%2010" TargetMode="External" /><Relationship Type="http://schemas.openxmlformats.org/officeDocument/2006/relationships/hyperlink" Id="rId27" Target="https://tetrate.io/learn/ai/llm-output-parsing-structured-generation#:~:text=Configuration%20options%20control%20validation%20behavior,use%20cases%20and%20integration%20requirements" TargetMode="External" /><Relationship Type="http://schemas.openxmlformats.org/officeDocument/2006/relationships/hyperlink" Id="rId108" Target="https://tetrate.io/learn/ai/llm-output-parsing-structured-generation#:~:text=Consider%20a%20customer%20service%20application,natural%20than%20forcing%20JSON%20output" TargetMode="External" /><Relationship Type="http://schemas.openxmlformats.org/officeDocument/2006/relationships/hyperlink" Id="rId58" Target="https://tetrate.io/learn/ai/llm-output-parsing-structured-generation#:~:text=Cross,before%20processing%20ensures%20data%20consistency" TargetMode="External" /><Relationship Type="http://schemas.openxmlformats.org/officeDocument/2006/relationships/hyperlink" Id="rId37" Target="https://tetrate.io/learn/ai/llm-output-parsing-structured-generation#:~:text=Error%20handling%20strategies%20depend%20on,%E2%80%9D" TargetMode="External" /><Relationship Type="http://schemas.openxmlformats.org/officeDocument/2006/relationships/hyperlink" Id="rId45" Target="https://tetrate.io/learn/ai/llm-output-parsing-structured-generation#:~:text=Even%20with%20structured%20output%20techniques%2C,graceful%20degradation%20when%20issues%20occur" TargetMode="External" /><Relationship Type="http://schemas.openxmlformats.org/officeDocument/2006/relationships/hyperlink" Id="rId41" Target="https://tetrate.io/learn/ai/llm-output-parsing-structured-generation#:~:text=Exponential%20backoff%20prevents%20retry%20storms,conservation%20and%20prevents%20cascading%20failures" TargetMode="External" /><Relationship Type="http://schemas.openxmlformats.org/officeDocument/2006/relationships/hyperlink" Id="rId24" Target="https://tetrate.io/learn/ai/llm-output-parsing-structured-generation#:~:text=Fallback%20strategies%20ensure%20graceful%20degradation,understand%20system%20behavior%20during%20issues" TargetMode="External" /><Relationship Type="http://schemas.openxmlformats.org/officeDocument/2006/relationships/hyperlink" Id="rId105" Target="https://tetrate.io/learn/ai/llm-output-parsing-structured-generation#:~:text=Function%20calling%20represents%20a%20powerful,that%20match%20the%20function%20signature" TargetMode="External" /><Relationship Type="http://schemas.openxmlformats.org/officeDocument/2006/relationships/hyperlink" Id="rId106" Target="https://tetrate.io/learn/ai/llm-output-parsing-structured-generation#:~:text=Function%20definitions%20typically%20include%20several,how%20to%20use%20each%20function" TargetMode="External" /><Relationship Type="http://schemas.openxmlformats.org/officeDocument/2006/relationships/hyperlink" Id="rId103" Target="https://tetrate.io/learn/ai/llm-output-parsing-structured-generation#:~:text=If%20an%20object%20is%20open%2C,with%20unexpected%20fields%20or%20structures" TargetMode="External" /><Relationship Type="http://schemas.openxmlformats.org/officeDocument/2006/relationships/hyperlink" Id="rId102" Target="https://tetrate.io/learn/ai/llm-output-parsing-structured-generation#:~:text=JSON%20mode%20operates%20by%20modifying,with%20unexpected%20fields%20or%20structures" TargetMode="External" /><Relationship Type="http://schemas.openxmlformats.org/officeDocument/2006/relationships/hyperlink" Id="rId100" Target="https://tetrate.io/learn/ai/llm-output-parsing-structured-generation#:~:text=Modern%20LLM%20APIs%20have%20evolved,extract%20JSON%20from%20surrounding%20prose" TargetMode="External" /><Relationship Type="http://schemas.openxmlformats.org/officeDocument/2006/relationships/hyperlink" Id="rId64" Target="https://tetrate.io/learn/ai/llm-output-parsing-structured-generation#:~:text=Monitoring%20and%20alerting%20provide%20visibility,or%20validation%20rules%20over%20time" TargetMode="External" /><Relationship Type="http://schemas.openxmlformats.org/officeDocument/2006/relationships/hyperlink" Id="rId110" Target="https://tetrate.io/learn/ai/llm-output-parsing-structured-generation#:~:text=Multi,model%20handles%20the%20conversational%20flow" TargetMode="External" /><Relationship Type="http://schemas.openxmlformats.org/officeDocument/2006/relationships/hyperlink" Id="rId51" Target="https://tetrate.io/learn/ai/llm-output-parsing-structured-generation#:~:text=Nested%20models%20handle%20complex%20hierarchical,that%20LLMs%20need%20to%20generate" TargetMode="External" /><Relationship Type="http://schemas.openxmlformats.org/officeDocument/2006/relationships/hyperlink" Id="rId44" Target="https://tetrate.io/learn/ai/llm-output-parsing-structured-generation#:~:text=Output%20Validation%20and%20Error%20Handling" TargetMode="External" /><Relationship Type="http://schemas.openxmlformats.org/officeDocument/2006/relationships/hyperlink" Id="rId113" Target="https://tetrate.io/learn/ai/llm-output-parsing-structured-generation#:~:text=Parallel%20function%20calling%20extends%20this,error%20handling%20when%20functions%20interact" TargetMode="External" /><Relationship Type="http://schemas.openxmlformats.org/officeDocument/2006/relationships/hyperlink" Id="rId38" Target="https://tetrate.io/learn/ai/llm-output-parsing-structured-generation#:~:text=Partial%20success%20handling%20becomes%20important,value%20while%20maintaining%20quality%20standards" TargetMode="External" /><Relationship Type="http://schemas.openxmlformats.org/officeDocument/2006/relationships/hyperlink" Id="rId49" Target="https://tetrate.io/learn/ai/llm-output-parsing-structured-generation#:~:text=Pydantic%20has%20emerged%20as%20a,while%20maintaining%20readable%2C%20maintainable%20code" TargetMode="External" /><Relationship Type="http://schemas.openxmlformats.org/officeDocument/2006/relationships/hyperlink" Id="rId52" Target="https://tetrate.io/learn/ai/llm-output-parsing-structured-generation#:~:text=Pydantic%20models%20integrate%20naturally%20with,that%20address%20specific%20validation%20failures" TargetMode="External" /><Relationship Type="http://schemas.openxmlformats.org/officeDocument/2006/relationships/hyperlink" Id="rId21" Target="https://tetrate.io/learn/ai/llm-output-parsing-structured-generation#:~:text=Schema%20design%20balances%20specificity%20with,to%20refine%20schemas%20over%20time" TargetMode="External" /><Relationship Type="http://schemas.openxmlformats.org/officeDocument/2006/relationships/hyperlink" Id="rId30" Target="https://tetrate.io/learn/ai/llm-output-parsing-structured-generation#:~:text=Structured%20output%20APIs%20take%20this,cannot%20return%20%E2%80%9Chigh%E2%80%9D%20or%2010" TargetMode="External" /><Relationship Type="http://schemas.openxmlformats.org/officeDocument/2006/relationships/hyperlink" Id="rId50" Target="https://tetrate.io/learn/ai/llm-output-parsing-structured-generation#:~:text=The%20core%20concept%20involves%20defining,ensuring%20data%20conforms%20to%20expectations" TargetMode="External" /><Relationship Type="http://schemas.openxmlformats.org/officeDocument/2006/relationships/hyperlink" Id="rId118" Target="https://tetrate.io/learn/ai/llm-output-parsing-structured-generation#:~:text=The%20fundamental%20concept%20involves%20defining,appears%20before%20the%20object%20closes" TargetMode="External" /><Relationship Type="http://schemas.openxmlformats.org/officeDocument/2006/relationships/hyperlink" Id="rId47" Target="https://tetrate.io/learn/ai/llm-output-parsing-structured-generation#:~:text=Validation%20operates%20at%20multiple%20levels,when%20historical%20data%20is%20expected" TargetMode="External" /><Relationship Type="http://schemas.openxmlformats.org/officeDocument/2006/relationships/hyperlink" Id="rId25" Target="https://tetrate.io/learn/ai/llm-output-parsing-structured-generation#:~:text=Versioning%20and%20change%20management%20prevent,their%20rationale%20for%20future%20reference" TargetMode="External" /><Relationship Type="http://schemas.openxmlformats.org/officeDocument/2006/relationships/hyperlink" Id="rId107" Target="https://tetrate.io/learn/ai/llm-output-parsing-structured-generation#:~:text=about%20when%20and%20how%20to,use%20each%20function" TargetMode="External" /><Relationship Type="http://schemas.openxmlformats.org/officeDocument/2006/relationships/hyperlink" Id="rId32" Target="https://tetrate.io/learn/ai/llm-output-parsing-structured-generation#:~:text=changes,their%20rationale%20for%20future%20reference" TargetMode="External" /><Relationship Type="http://schemas.openxmlformats.org/officeDocument/2006/relationships/hyperlink" Id="rId28" Target="https://tetrate.io/learn/ai/llm-output-parsing-structured-generation#:~:text=constrains%20generation%20to%20guarantee%20the,cannot%20return%20%E2%80%9Chigh%E2%80%9D%20or%2010" TargetMode="External" /><Relationship Type="http://schemas.openxmlformats.org/officeDocument/2006/relationships/hyperlink" Id="rId104" Target="https://tetrate.io/learn/ai/llm-output-parsing-structured-generation#:~:text=constraint%20dramatically%20reduces%20parsing%20failures%2C,with%20unexpected%20fields%20or%20structures" TargetMode="External" /><Relationship Type="http://schemas.openxmlformats.org/officeDocument/2006/relationships/hyperlink" Id="rId57" Target="https://tetrate.io/learn/ai/llm-output-parsing-structured-generation#:~:text=context,when%20historical%20data%20is%20expected" TargetMode="External" /><Relationship Type="http://schemas.openxmlformats.org/officeDocument/2006/relationships/hyperlink" Id="rId31" Target="https://tetrate.io/learn/ai/llm-output-parsing-structured-generation#:~:text=descriptions,the%20same%3A%20guaranteed%20schema%20compliance" TargetMode="External" /><Relationship Type="http://schemas.openxmlformats.org/officeDocument/2006/relationships/hyperlink" Id="rId119" Target="https://tetrate.io/learn/ai/llm-output-parsing-structured-generation#:~:text=ensures%20this%20field%20appears%20before,the%20object%20closes" TargetMode="External" /><Relationship Type="http://schemas.openxmlformats.org/officeDocument/2006/relationships/hyperlink" Id="rId109" Target="https://tetrate.io/learn/ai/llm-output-parsing-structured-generation#:~:text=generates%20a%20function%20call%20with,natural%20than%20forcing%20JSON%20output" TargetMode="External" /><Relationship Type="http://schemas.openxmlformats.org/officeDocument/2006/relationships/hyperlink" Id="rId56" Target="https://tetrate.io/learn/ai/llm-output-parsing-structured-generation#:~:text=libraries%2C%20but%20explicit%20validation%20provides,when%20historical%20data%20is%20expected" TargetMode="External" /><Relationship Type="http://schemas.openxmlformats.org/officeDocument/2006/relationships/hyperlink" Id="rId65" Target="https://tetrate.io/learn/ai/llm-output-parsing-structured-generation#:~:text=patterns,or%20validation%20rules%20over%20time" TargetMode="External" /><Relationship Type="http://schemas.openxmlformats.org/officeDocument/2006/relationships/hyperlink" Id="rId66" Target="https://tetrate.io/learn/ai/llm-output-parsing-structured-generation#:~:text=prompt%20issues%2C%20or%20upstream%20data,or%20validation%20rules%20over%20time" TargetMode="External" /><Relationship Type="http://schemas.openxmlformats.org/officeDocument/2006/relationships/hyperlink" Id="rId101" Target="https://tetrate.io/learn/ai/llm-output-parsing-structured-generation#:~:text=represents%20the%20first%20generation%20of,extract%20JSON%20from%20surrounding%20prose" TargetMode="External" /><Relationship Type="http://schemas.openxmlformats.org/officeDocument/2006/relationships/hyperlink" Id="rId40" Target="https://tetrate.io/learn/ai/llm-output-parsing-structured-generation#:~:text=success%20rates,%E2%80%9D" TargetMode="External" /><Relationship Type="http://schemas.openxmlformats.org/officeDocument/2006/relationships/hyperlink" Id="rId53" Target="https://tetrate.io/learn/ai/llm-output-parsing-structured-generation#:~:text=types%20automatically,that%20address%20specific%20validation%20failures" TargetMode="External" /><Relationship Type="http://schemas.openxmlformats.org/officeDocument/2006/relationships/hyperlink" Id="rId159" Target="https://www.assemblyai.com/blog/summarize-meetings-llms-python" TargetMode="External" /><Relationship Type="http://schemas.openxmlformats.org/officeDocument/2006/relationships/hyperlink" Id="rId95" Target="https://www.assemblyai.com/blog/summarize-meetings-llms-python#:~:text=" TargetMode="External" /><Relationship Type="http://schemas.openxmlformats.org/officeDocument/2006/relationships/hyperlink" Id="rId96" Target="https://www.assemblyai.com/blog/summarize-meetings-llms-python#:~:text=,resources%20allocated" TargetMode="External" /><Relationship Type="http://schemas.openxmlformats.org/officeDocument/2006/relationships/hyperlink" Id="rId93" Target="https://www.assemblyai.com/blog/summarize-meetings-llms-python#:~:text=1.%20Action%20Items%20,if%20mentioned" TargetMode="External" /><Relationship Type="http://schemas.openxmlformats.org/officeDocument/2006/relationships/hyperlink" Id="rId94" Target="https://www.assemblyai.com/blog/summarize-meetings-llms-python#:~:text=1.%20Key%20Decisions%20,any%20budgets%20or%20resources%20allocated" TargetMode="External" /><Relationship Type="http://schemas.openxmlformats.org/officeDocument/2006/relationships/hyperlink" Id="rId97" Target="https://www.assemblyai.com/blog/summarize-meetings-llms-python#:~:text=1.%20Next%20Steps%20,Required%20preparations%20for%20next%20discussion" TargetMode="External" /><Relationship Type="http://schemas.openxmlformats.org/officeDocument/2006/relationships/hyperlink" Id="rId92" Target="https://www.assemblyai.com/blog/summarize-meetings-llms-python#:~:text=Analyze%20this%20meeting%20transcript%20and,structured%20summary%20with%20the%20following" TargetMode="External" /><Relationship Type="http://schemas.openxmlformats.org/officeDocument/2006/relationships/hyperlink" Id="rId153" Target="https://www.evidentlyai.com/llm-guide/llm-evaluation" TargetMode="External" /><Relationship Type="http://schemas.openxmlformats.org/officeDocument/2006/relationships/hyperlink" Id="rId61" Target="https://www.evidentlyai.com/llm-guide/llm-evaluation#:~:text=LLM%20evaluation%3A%20a%20beginner%27s%20guide,For" TargetMode="External" /><Relationship Type="http://schemas.openxmlformats.org/officeDocument/2006/relationships/hyperlink" Id="rId148" Target="https://www.reddit.com/user/coolandy00/" TargetMode="External" /><Relationship Type="http://schemas.openxmlformats.org/officeDocument/2006/relationships/hyperlink" Id="rId141" Target="https://www.reddit.com/user/coolandy00/#:~:text=%E2%80%9CStrict%20JSON%20Contract%E2%80%9D%20now%3A%20Output,effort%20repair" TargetMode="External" /><Relationship Type="http://schemas.openxmlformats.org/officeDocument/2006/relationships/hyperlink" Id="rId67" Target="https://www.reddit.com/user/coolandy00/#:~:text=%E2%80%A2%20%20Quick%20reliability%20lesson%3A,of%20failures%2C%20format%20drift%2C%20tool" TargetMode="External" /><Relationship Type="http://schemas.openxmlformats.org/officeDocument/2006/relationships/hyperlink" Id="rId34" Target="https://www.reddit.com/user/coolandy00/#:~:text=prompt%E2%80%9D%20would%20fix%20everything,of%20failures%2C%20format%20drift%2C%20tool" TargetMode="External" /><Relationship Type="http://schemas.openxmlformats.org/officeDocument/2006/relationships/hyperlink" Id="rId35" Target="https://www.reddit.com/user/coolandy00/#:~:text=responses%3A%20Strict%20JSON%20only%20,of%20failures%2C%20format%20drift%2C%20tool" TargetMode="External" /><Relationship Type="http://schemas.openxmlformats.org/officeDocument/2006/relationships/hyperlink" Id="rId36" Target="https://www.reddit.com/user/coolandy00/#:~:text=trailing%20comma%20%2B%20type%20drift,effort%20repair" TargetMode="External" /><Relationship Type="http://schemas.openxmlformats.org/officeDocument/2006/relationships/hyperlink" Id="rId156" Target="https://www.uwibrisk.com/blog/post-incident-review-template-for-safety-committees" TargetMode="External" /><Relationship Type="http://schemas.openxmlformats.org/officeDocument/2006/relationships/hyperlink" Id="rId73" Target="https://www.uwibrisk.com/blog/post-incident-review-template-for-safety-committees#:~:text=,Fishbone%20diagram%20can%20be%20useful" TargetMode="External" /><Relationship Type="http://schemas.openxmlformats.org/officeDocument/2006/relationships/hyperlink" Id="rId80" Target="https://www.uwibrisk.com/blog/post-incident-review-template-for-safety-committees#:~:text=,accident%2C%20near%20miss%2C%20property%20damage" TargetMode="External" /><Relationship Type="http://schemas.openxmlformats.org/officeDocument/2006/relationships/hyperlink" Id="rId78" Target="https://www.uwibrisk.com/blog/post-incident-review-template-for-safety-committees#:~:text=,for%20executing%20and%20monitoring%20recommendations" TargetMode="External" /><Relationship Type="http://schemas.openxmlformats.org/officeDocument/2006/relationships/hyperlink" Id="rId72" Target="https://www.uwibrisk.com/blog/post-incident-review-template-for-safety-committees#:~:text=,indirectly%20involved%20in%20the%20incident" TargetMode="External" /><Relationship Type="http://schemas.openxmlformats.org/officeDocument/2006/relationships/hyperlink" Id="rId69" Target="https://www.uwibrisk.com/blog/post-incident-review-template-for-safety-committees#:~:text=1" TargetMode="External" /><Relationship Type="http://schemas.openxmlformats.org/officeDocument/2006/relationships/hyperlink" Id="rId71" Target="https://www.uwibrisk.com/blog/post-incident-review-template-for-safety-committees#:~:text=2" TargetMode="External" /><Relationship Type="http://schemas.openxmlformats.org/officeDocument/2006/relationships/hyperlink" Id="rId70" Target="https://www.uwibrisk.com/blog/post-incident-review-template-for-safety-committees#:~:text=3" TargetMode="External" /><Relationship Type="http://schemas.openxmlformats.org/officeDocument/2006/relationships/hyperlink" Id="rId74" Target="https://www.uwibrisk.com/blog/post-incident-review-template-for-safety-committees#:~:text=4" TargetMode="External" /><Relationship Type="http://schemas.openxmlformats.org/officeDocument/2006/relationships/hyperlink" Id="rId75" Target="https://www.uwibrisk.com/blog/post-incident-review-template-for-safety-committees#:~:text=5" TargetMode="External" /><Relationship Type="http://schemas.openxmlformats.org/officeDocument/2006/relationships/hyperlink" Id="rId77" Target="https://www.uwibrisk.com/blog/post-incident-review-template-for-safety-committees#:~:text=6.%20Follow" TargetMode="External" /><Relationship Type="http://schemas.openxmlformats.org/officeDocument/2006/relationships/hyperlink" Id="rId79" Target="https://www.uwibrisk.com/blog/post-incident-review-template-for-safety-committees#:~:text=Creating%20a%20comprehensive%20post,a%20breakdown%20of%20essential%20components" TargetMode="External" /><Relationship Type="http://schemas.openxmlformats.org/officeDocument/2006/relationships/hyperlink" Id="rId76" Target="https://www.uwibrisk.com/blog/post-incident-review-template-for-safety-committees#:~:text=future%2C%20such%20as%20policy%20changes%2C,revised%20procedures%2C%20or%20additional%20trai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2026-01-25T16:35:00Z</dcterms:created>
  <dcterms:modified xsi:type="dcterms:W3CDTF">2026-01-25T16:35:00Z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