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36" w:name="content"/>
    <w:bookmarkStart w:id="235" w:name="Xcd35fc33f9319d602fbf12b0ccef861912b5c4e"/>
    <w:p>
      <w:pPr>
        <w:pStyle w:val="Heading1"/>
      </w:pPr>
      <w:r>
        <w:t xml:space="preserve">Beyond Equilibrium: A Unified View of Prompt Stability, Semantic Interference, and Multi‑Agent LLM Coordination (November 2025)</w:t>
      </w:r>
    </w:p>
    <w:bookmarkStart w:id="26" w:name="abstract"/>
    <w:p>
      <w:pPr>
        <w:pStyle w:val="Heading2"/>
      </w:pPr>
      <w:r>
        <w:t xml:space="preserve">Abstract</w:t>
      </w:r>
    </w:p>
    <w:p>
      <w:pPr>
        <w:pStyle w:val="FirstParagraph"/>
      </w:pPr>
      <w:r>
        <w:t xml:space="preserve">Large Language Models (LLMs) are no longer just question-answering engines but are evolving into</w:t>
      </w:r>
      <w:r>
        <w:t xml:space="preserve"> </w:t>
      </w:r>
      <w:r>
        <w:rPr>
          <w:b/>
          <w:bCs/>
        </w:rPr>
        <w:t xml:space="preserve">agentic systems</w:t>
      </w:r>
      <w:r>
        <w:t xml:space="preserve"> </w:t>
      </w:r>
      <w:r>
        <w:t xml:space="preserve">composed of multiple prompts, tools, and roles. This paper presents a unified capstone analysis synthesizing three foundational concepts in advanced prompt engineering—</w:t>
      </w:r>
      <w:r>
        <w:rPr>
          <w:b/>
          <w:bCs/>
        </w:rPr>
        <w:t xml:space="preserve">Prompt Equilibrium frameworks</w:t>
      </w:r>
      <w:r>
        <w:t xml:space="preserve">,</w:t>
      </w:r>
      <w:r>
        <w:t xml:space="preserve"> </w:t>
      </w:r>
      <w:r>
        <w:rPr>
          <w:b/>
          <w:bCs/>
        </w:rPr>
        <w:t xml:space="preserve">semantic interference detection</w:t>
      </w:r>
      <w:r>
        <w:t xml:space="preserve">, and</w:t>
      </w:r>
      <w:r>
        <w:t xml:space="preserve"> </w:t>
      </w:r>
      <w:r>
        <w:rPr>
          <w:b/>
          <w:bCs/>
        </w:rPr>
        <w:t xml:space="preserve">multi-agent LLM orchestration</w:t>
      </w:r>
      <w:r>
        <w:t xml:space="preserve">—and integrates</w:t>
      </w:r>
      <w:r>
        <w:t xml:space="preserve"> </w:t>
      </w:r>
      <w:r>
        <w:rPr>
          <w:b/>
          <w:bCs/>
        </w:rPr>
        <w:t xml:space="preserve">state-of-the-art research as of late 2025</w:t>
      </w:r>
      <w:r>
        <w:t xml:space="preserve">. We begin by framing the</w:t>
      </w:r>
      <w:r>
        <w:t xml:space="preserve"> </w:t>
      </w:r>
      <w:r>
        <w:rPr>
          <w:i/>
          <w:iCs/>
        </w:rPr>
        <w:t xml:space="preserve">Prompt Equilibrium Framework</w:t>
      </w:r>
      <w:r>
        <w:t xml:space="preserve">, a structured “power prompt” architecture that maintains internal consistency and format fidelity across complex tasks by simulating multiple specialist agents (Auditor, Stylist, Router, Compressor, Simulator) within one GPT session. We then define</w:t>
      </w:r>
      <w:r>
        <w:t xml:space="preserve"> </w:t>
      </w:r>
      <w:r>
        <w:rPr>
          <w:b/>
          <w:bCs/>
        </w:rPr>
        <w:t xml:space="preserve">semantic interference</w:t>
      </w:r>
      <w:r>
        <w:t xml:space="preserve">—when a prompt’s intended meaning or constraints are unintentionally distorted during an LLM’s reasoning—and review methodologies to</w:t>
      </w:r>
      <w:r>
        <w:t xml:space="preserve"> </w:t>
      </w:r>
      <w:r>
        <w:rPr>
          <w:b/>
          <w:bCs/>
        </w:rPr>
        <w:t xml:space="preserve">detect and mitigate interference</w:t>
      </w:r>
      <w:r>
        <w:t xml:space="preserve"> </w:t>
      </w:r>
      <w:r>
        <w:t xml:space="preserve">via self-verification loops, auditor agents, embedding-based checks, real-time token guards, and adversarial red-teaming. Next, we examine the coordination of</w:t>
      </w:r>
      <w:r>
        <w:t xml:space="preserve"> </w:t>
      </w:r>
      <w:r>
        <w:rPr>
          <w:b/>
          <w:bCs/>
        </w:rPr>
        <w:t xml:space="preserve">multiple GPTs in a single conversation</w:t>
      </w:r>
      <w:r>
        <w:t xml:space="preserve">, from OpenAI’s early 2025 @mentions feature (allowing users to hand off context between custom GPT personas) to emerging research on truly collaborative multi-agent systems. We highlight cutting-edge frameworks like Google’s</w:t>
      </w:r>
      <w:r>
        <w:t xml:space="preserve"> </w:t>
      </w:r>
      <w:r>
        <w:rPr>
          <w:i/>
          <w:iCs/>
        </w:rPr>
        <w:t xml:space="preserve">Chain-of-Agents (CoA)</w:t>
      </w:r>
      <w:r>
        <w:t xml:space="preserve"> </w:t>
      </w:r>
      <w:r>
        <w:t xml:space="preserve">for sequential long-context processing</w:t>
      </w:r>
      <w:hyperlink r:id="rId21">
        <w:r>
          <w:rPr>
            <w:rStyle w:val="Hyperlink"/>
          </w:rPr>
          <w:t xml:space="preserve">[1]</w:t>
        </w:r>
      </w:hyperlink>
      <w:r>
        <w:t xml:space="preserve">, critiques of “pseudo” multi-agent approaches</w:t>
      </w:r>
      <w:hyperlink r:id="rId22">
        <w:r>
          <w:rPr>
            <w:rStyle w:val="Hyperlink"/>
          </w:rPr>
          <w:t xml:space="preserve">[2]</w:t>
        </w:r>
      </w:hyperlink>
      <w:r>
        <w:t xml:space="preserve">, and novel paradigms for direct</w:t>
      </w:r>
      <w:r>
        <w:t xml:space="preserve"> </w:t>
      </w:r>
      <w:r>
        <w:rPr>
          <w:b/>
          <w:bCs/>
        </w:rPr>
        <w:t xml:space="preserve">inter-LLM communication</w:t>
      </w:r>
      <w:r>
        <w:t xml:space="preserve"> </w:t>
      </w:r>
      <w:r>
        <w:t xml:space="preserve">via shared latent states (e.g. Cache-to-Cache bridging)</w:t>
      </w:r>
      <w:hyperlink r:id="rId23">
        <w:r>
          <w:rPr>
            <w:rStyle w:val="Hyperlink"/>
          </w:rPr>
          <w:t xml:space="preserve">[3]</w:t>
        </w:r>
      </w:hyperlink>
      <w:r>
        <w:t xml:space="preserve">. Throughout, we connect these developments to practical design principles:</w:t>
      </w:r>
      <w:r>
        <w:t xml:space="preserve"> </w:t>
      </w:r>
      <w:r>
        <w:rPr>
          <w:b/>
          <w:bCs/>
        </w:rPr>
        <w:t xml:space="preserve">context engineering</w:t>
      </w:r>
      <w:r>
        <w:t xml:space="preserve"> </w:t>
      </w:r>
      <w:r>
        <w:t xml:space="preserve">as an explicit discipline, prompt “playbooks” that evolve to avoid context collapse, and layered defenses against prompt injection attacks. We provide an updated set of</w:t>
      </w:r>
      <w:r>
        <w:t xml:space="preserve"> </w:t>
      </w:r>
      <w:r>
        <w:rPr>
          <w:b/>
          <w:bCs/>
        </w:rPr>
        <w:t xml:space="preserve">recommendations</w:t>
      </w:r>
      <w:r>
        <w:t xml:space="preserve"> </w:t>
      </w:r>
      <w:r>
        <w:t xml:space="preserve">for building robust prompt systems—such as expanding persistent memory ledgers, adding verifier and security agents, selectively deploying multi-agent chains for long texts, and hardening compression modules against adversarial input. Finally, we discuss</w:t>
      </w:r>
      <w:r>
        <w:t xml:space="preserve"> </w:t>
      </w:r>
      <w:r>
        <w:rPr>
          <w:b/>
          <w:bCs/>
        </w:rPr>
        <w:t xml:space="preserve">security risks</w:t>
      </w:r>
      <w:r>
        <w:t xml:space="preserve"> </w:t>
      </w:r>
      <w:r>
        <w:t xml:space="preserve">(prompt injection now recognized as the top LLM vulnerability</w:t>
      </w:r>
      <w:hyperlink r:id="rId24">
        <w:r>
          <w:rPr>
            <w:rStyle w:val="Hyperlink"/>
          </w:rPr>
          <w:t xml:space="preserve">[4]</w:t>
        </w:r>
      </w:hyperlink>
      <w:hyperlink r:id="rId25">
        <w:r>
          <w:rPr>
            <w:rStyle w:val="Hyperlink"/>
          </w:rPr>
          <w:t xml:space="preserve">[5]</w:t>
        </w:r>
      </w:hyperlink>
      <w:r>
        <w:t xml:space="preserve">) and outline future directions, arguing that maintaining</w:t>
      </w:r>
      <w:r>
        <w:t xml:space="preserve"> </w:t>
      </w:r>
      <w:r>
        <w:rPr>
          <w:i/>
          <w:iCs/>
        </w:rPr>
        <w:t xml:space="preserve">prompt equilibrium</w:t>
      </w:r>
      <w:r>
        <w:t xml:space="preserve"> </w:t>
      </w:r>
      <w:r>
        <w:t xml:space="preserve">and semantic fidelity is paramount as LLMs become ever more complex. This whitepaper is written in an academic style with inline citations and aims to be both human-readable and suitable as a machine-usable knowledge module grounding advanced GPT-based systems.</w:t>
      </w:r>
    </w:p>
    <w:bookmarkEnd w:id="26"/>
    <w:bookmarkStart w:id="27" w:name="table-of-contents"/>
    <w:p>
      <w:pPr>
        <w:pStyle w:val="Heading2"/>
      </w:pPr>
      <w:r>
        <w:t xml:space="preserve">Table of Contents</w:t>
      </w:r>
    </w:p>
    <w:p>
      <w:pPr>
        <w:pStyle w:val="Compact"/>
        <w:numPr>
          <w:ilvl w:val="0"/>
          <w:numId w:val="1001"/>
        </w:numPr>
      </w:pPr>
      <w:r>
        <w:rPr>
          <w:b/>
          <w:bCs/>
        </w:rPr>
        <w:t xml:space="preserve">Introduction – Problem Framing</w:t>
      </w:r>
    </w:p>
    <w:p>
      <w:pPr>
        <w:pStyle w:val="Compact"/>
        <w:numPr>
          <w:ilvl w:val="0"/>
          <w:numId w:val="1001"/>
        </w:numPr>
      </w:pPr>
      <w:r>
        <w:rPr>
          <w:b/>
          <w:bCs/>
        </w:rPr>
        <w:t xml:space="preserve">Literature Review</w:t>
      </w:r>
    </w:p>
    <w:p>
      <w:pPr>
        <w:pStyle w:val="Compact"/>
        <w:numPr>
          <w:ilvl w:val="0"/>
          <w:numId w:val="1001"/>
        </w:numPr>
      </w:pPr>
      <w:r>
        <w:t xml:space="preserve">2.1 Prompt Engineering and Equilibrium Frameworks</w:t>
      </w:r>
    </w:p>
    <w:p>
      <w:pPr>
        <w:pStyle w:val="Compact"/>
        <w:numPr>
          <w:ilvl w:val="0"/>
          <w:numId w:val="1001"/>
        </w:numPr>
      </w:pPr>
      <w:r>
        <w:t xml:space="preserve">2.2 Semantic Interference in LLMs</w:t>
      </w:r>
    </w:p>
    <w:p>
      <w:pPr>
        <w:pStyle w:val="Compact"/>
        <w:numPr>
          <w:ilvl w:val="0"/>
          <w:numId w:val="1001"/>
        </w:numPr>
      </w:pPr>
      <w:r>
        <w:t xml:space="preserve">2.3 Multi-Agent LLM Orchestration</w:t>
      </w:r>
    </w:p>
    <w:p>
      <w:pPr>
        <w:pStyle w:val="Compact"/>
        <w:numPr>
          <w:ilvl w:val="0"/>
          <w:numId w:val="1001"/>
        </w:numPr>
      </w:pPr>
      <w:r>
        <w:t xml:space="preserve">2.4 Memory Limitations and Context Management</w:t>
      </w:r>
    </w:p>
    <w:p>
      <w:pPr>
        <w:pStyle w:val="Compact"/>
        <w:numPr>
          <w:ilvl w:val="0"/>
          <w:numId w:val="1001"/>
        </w:numPr>
      </w:pPr>
      <w:r>
        <w:t xml:space="preserve">2.5 Prompt Security and Injection Vulnerabilities</w:t>
      </w:r>
    </w:p>
    <w:p>
      <w:pPr>
        <w:pStyle w:val="Compact"/>
        <w:numPr>
          <w:ilvl w:val="0"/>
          <w:numId w:val="1001"/>
        </w:numPr>
      </w:pPr>
      <w:r>
        <w:rPr>
          <w:b/>
          <w:bCs/>
        </w:rPr>
        <w:t xml:space="preserve">Methodology / Analysis Framework</w:t>
      </w:r>
    </w:p>
    <w:p>
      <w:pPr>
        <w:pStyle w:val="Compact"/>
        <w:numPr>
          <w:ilvl w:val="0"/>
          <w:numId w:val="1001"/>
        </w:numPr>
      </w:pPr>
      <w:r>
        <w:t xml:space="preserve">3.1 Prompt Equilibrium Framework Design</w:t>
      </w:r>
    </w:p>
    <w:p>
      <w:pPr>
        <w:pStyle w:val="Compact"/>
        <w:numPr>
          <w:ilvl w:val="0"/>
          <w:numId w:val="1001"/>
        </w:numPr>
      </w:pPr>
      <w:r>
        <w:t xml:space="preserve">3.2 Causes of Semantic Interference</w:t>
      </w:r>
    </w:p>
    <w:p>
      <w:pPr>
        <w:pStyle w:val="Compact"/>
        <w:numPr>
          <w:ilvl w:val="0"/>
          <w:numId w:val="1001"/>
        </w:numPr>
      </w:pPr>
      <w:r>
        <w:t xml:space="preserve">3.3 Interference Detection Techniques</w:t>
      </w:r>
    </w:p>
    <w:p>
      <w:pPr>
        <w:pStyle w:val="Compact"/>
        <w:numPr>
          <w:ilvl w:val="0"/>
          <w:numId w:val="1001"/>
        </w:numPr>
      </w:pPr>
      <w:r>
        <w:rPr>
          <w:b/>
          <w:bCs/>
        </w:rPr>
        <w:t xml:space="preserve">Advances in Multi-LLM Coordination</w:t>
      </w:r>
    </w:p>
    <w:p>
      <w:pPr>
        <w:pStyle w:val="Compact"/>
        <w:numPr>
          <w:ilvl w:val="0"/>
          <w:numId w:val="1001"/>
        </w:numPr>
      </w:pPr>
      <w:r>
        <w:t xml:space="preserve">4.1 Coordinating Multiple GPTs (State of 2025)</w:t>
      </w:r>
    </w:p>
    <w:p>
      <w:pPr>
        <w:pStyle w:val="Compact"/>
        <w:numPr>
          <w:ilvl w:val="0"/>
          <w:numId w:val="1001"/>
        </w:numPr>
      </w:pPr>
      <w:r>
        <w:t xml:space="preserve">4.2 Emerging Multi-Agent Collaboration Frameworks</w:t>
      </w:r>
    </w:p>
    <w:p>
      <w:pPr>
        <w:pStyle w:val="Compact"/>
        <w:numPr>
          <w:ilvl w:val="0"/>
          <w:numId w:val="1001"/>
        </w:numPr>
      </w:pPr>
      <w:r>
        <w:t xml:space="preserve">4.3 Implications for Prompt Equilibrium Design</w:t>
      </w:r>
    </w:p>
    <w:p>
      <w:pPr>
        <w:pStyle w:val="Compact"/>
        <w:numPr>
          <w:ilvl w:val="0"/>
          <w:numId w:val="1001"/>
        </w:numPr>
      </w:pPr>
      <w:r>
        <w:rPr>
          <w:b/>
          <w:bCs/>
        </w:rPr>
        <w:t xml:space="preserve">Security Analysis and Risk Management (2025)</w:t>
      </w:r>
    </w:p>
    <w:p>
      <w:pPr>
        <w:pStyle w:val="Compact"/>
        <w:numPr>
          <w:ilvl w:val="0"/>
          <w:numId w:val="1001"/>
        </w:numPr>
      </w:pPr>
      <w:r>
        <w:rPr>
          <w:b/>
          <w:bCs/>
        </w:rPr>
        <w:t xml:space="preserve">Model and System Design Recommendations</w:t>
      </w:r>
    </w:p>
    <w:p>
      <w:pPr>
        <w:pStyle w:val="Compact"/>
        <w:numPr>
          <w:ilvl w:val="0"/>
          <w:numId w:val="1001"/>
        </w:numPr>
      </w:pPr>
      <w:r>
        <w:rPr>
          <w:b/>
          <w:bCs/>
        </w:rPr>
        <w:t xml:space="preserve">Threats, Limitations, and Future Directions</w:t>
      </w:r>
    </w:p>
    <w:p>
      <w:pPr>
        <w:pStyle w:val="Compact"/>
        <w:numPr>
          <w:ilvl w:val="0"/>
          <w:numId w:val="1001"/>
        </w:numPr>
      </w:pPr>
      <w:r>
        <w:rPr>
          <w:b/>
          <w:bCs/>
        </w:rPr>
        <w:t xml:space="preserve">Conclusion</w:t>
      </w:r>
    </w:p>
    <w:p>
      <w:pPr>
        <w:pStyle w:val="Compact"/>
        <w:numPr>
          <w:ilvl w:val="0"/>
          <w:numId w:val="1001"/>
        </w:numPr>
      </w:pPr>
      <w:r>
        <w:rPr>
          <w:b/>
          <w:bCs/>
        </w:rPr>
        <w:t xml:space="preserve">Works Cited</w:t>
      </w:r>
    </w:p>
    <w:bookmarkEnd w:id="27"/>
    <w:bookmarkStart w:id="31" w:name="introduction-problem-framing"/>
    <w:p>
      <w:pPr>
        <w:pStyle w:val="Heading2"/>
      </w:pPr>
      <w:r>
        <w:t xml:space="preserve">Introduction – Problem Framing</w:t>
      </w:r>
    </w:p>
    <w:p>
      <w:pPr>
        <w:pStyle w:val="FirstParagraph"/>
      </w:pPr>
      <w:r>
        <w:t xml:space="preserve">In the past year,</w:t>
      </w:r>
      <w:r>
        <w:t xml:space="preserve"> </w:t>
      </w:r>
      <w:r>
        <w:rPr>
          <w:b/>
          <w:bCs/>
        </w:rPr>
        <w:t xml:space="preserve">large language models</w:t>
      </w:r>
      <w:r>
        <w:t xml:space="preserve"> </w:t>
      </w:r>
      <w:r>
        <w:t xml:space="preserve">have rapidly evolved from producing single responses in isolation to functioning as components of</w:t>
      </w:r>
      <w:r>
        <w:t xml:space="preserve"> </w:t>
      </w:r>
      <w:r>
        <w:rPr>
          <w:i/>
          <w:iCs/>
        </w:rPr>
        <w:t xml:space="preserve">composable, agentic systems</w:t>
      </w:r>
      <w:hyperlink r:id="rId28">
        <w:r>
          <w:rPr>
            <w:rStyle w:val="Hyperlink"/>
          </w:rPr>
          <w:t xml:space="preserve">[6]</w:t>
        </w:r>
      </w:hyperlink>
      <w:r>
        <w:t xml:space="preserve">. Prompt engineers now orchestrate multiple prompts, tools, and role instructions to tackle complex, multi-step tasks. As these systems grow in complexity, new</w:t>
      </w:r>
      <w:r>
        <w:t xml:space="preserve"> </w:t>
      </w:r>
      <w:r>
        <w:rPr>
          <w:b/>
          <w:bCs/>
        </w:rPr>
        <w:t xml:space="preserve">challenges</w:t>
      </w:r>
      <w:r>
        <w:t xml:space="preserve"> </w:t>
      </w:r>
      <w:r>
        <w:t xml:space="preserve">have emerged: model outputs can</w:t>
      </w:r>
      <w:r>
        <w:t xml:space="preserve"> </w:t>
      </w:r>
      <w:r>
        <w:rPr>
          <w:b/>
          <w:bCs/>
        </w:rPr>
        <w:t xml:space="preserve">drift</w:t>
      </w:r>
      <w:r>
        <w:t xml:space="preserve"> </w:t>
      </w:r>
      <w:r>
        <w:t xml:space="preserve">away from the user’s intended question or tone, long contexts can become cluttered with conflicting or irrelevant instructions, and the prompt itself becomes a</w:t>
      </w:r>
      <w:r>
        <w:t xml:space="preserve"> </w:t>
      </w:r>
      <w:r>
        <w:rPr>
          <w:b/>
          <w:bCs/>
        </w:rPr>
        <w:t xml:space="preserve">security vulnerability</w:t>
      </w:r>
      <w:r>
        <w:t xml:space="preserve"> </w:t>
      </w:r>
      <w:r>
        <w:t xml:space="preserve">(e.g. malicious inputs can hijack the conversation)</w:t>
      </w:r>
      <w:hyperlink r:id="rId28">
        <w:r>
          <w:rPr>
            <w:rStyle w:val="Hyperlink"/>
          </w:rPr>
          <w:t xml:space="preserve">[6]</w:t>
        </w:r>
      </w:hyperlink>
      <w:r>
        <w:t xml:space="preserve">. These problems undermine reliability and safety in advanced LLM applications.</w:t>
      </w:r>
    </w:p>
    <w:p>
      <w:pPr>
        <w:pStyle w:val="BodyText"/>
      </w:pPr>
      <w:r>
        <w:t xml:space="preserve">This capstone paper synthesizes insights from three prior works that addressed these challenges:</w:t>
      </w:r>
      <w:r>
        <w:t xml:space="preserve"> </w:t>
      </w:r>
      <w:r>
        <w:rPr>
          <w:b/>
          <w:bCs/>
        </w:rPr>
        <w:t xml:space="preserve">(1)</w:t>
      </w:r>
      <w:r>
        <w:t xml:space="preserve"> </w:t>
      </w:r>
      <w:r>
        <w:rPr>
          <w:i/>
          <w:iCs/>
        </w:rPr>
        <w:t xml:space="preserve">Maximizing the Prompt Equilibrium Framework</w:t>
      </w:r>
      <w:r>
        <w:t xml:space="preserve"> </w:t>
      </w:r>
      <w:r>
        <w:t xml:space="preserve">– which introduced a structured prompt architecture to maintain</w:t>
      </w:r>
      <w:r>
        <w:t xml:space="preserve"> </w:t>
      </w:r>
      <w:r>
        <w:rPr>
          <w:i/>
          <w:iCs/>
        </w:rPr>
        <w:t xml:space="preserve">equilibrium</w:t>
      </w:r>
      <w:r>
        <w:t xml:space="preserve"> </w:t>
      </w:r>
      <w:r>
        <w:t xml:space="preserve">and consistency across convoluted tasks,</w:t>
      </w:r>
      <w:r>
        <w:t xml:space="preserve"> </w:t>
      </w:r>
      <w:r>
        <w:rPr>
          <w:b/>
          <w:bCs/>
        </w:rPr>
        <w:t xml:space="preserve">(2)</w:t>
      </w:r>
      <w:r>
        <w:t xml:space="preserve"> </w:t>
      </w:r>
      <w:r>
        <w:rPr>
          <w:i/>
          <w:iCs/>
        </w:rPr>
        <w:t xml:space="preserve">Detecting Semantic Interference in Prompt Engineering</w:t>
      </w:r>
      <w:r>
        <w:t xml:space="preserve"> </w:t>
      </w:r>
      <w:r>
        <w:t xml:space="preserve">– which defined “semantic interference” and proposed methods to detect when an LLM’s output deviates from the prompt’s intent, and</w:t>
      </w:r>
      <w:r>
        <w:t xml:space="preserve"> </w:t>
      </w:r>
      <w:r>
        <w:rPr>
          <w:b/>
          <w:bCs/>
        </w:rPr>
        <w:t xml:space="preserve">(3)</w:t>
      </w:r>
      <w:r>
        <w:t xml:space="preserve"> </w:t>
      </w:r>
      <w:r>
        <w:rPr>
          <w:i/>
          <w:iCs/>
        </w:rPr>
        <w:t xml:space="preserve">Coordinating Multiple GPTs: Current Capabilities and Limitations</w:t>
      </w:r>
      <w:r>
        <w:t xml:space="preserve"> </w:t>
      </w:r>
      <w:r>
        <w:t xml:space="preserve">– which documented how multiple GPT instances can be orchestrated in one context and what constraints exist. We</w:t>
      </w:r>
      <w:r>
        <w:t xml:space="preserve"> </w:t>
      </w:r>
      <w:r>
        <w:rPr>
          <w:b/>
          <w:bCs/>
        </w:rPr>
        <w:t xml:space="preserve">unify and restate</w:t>
      </w:r>
      <w:r>
        <w:t xml:space="preserve"> </w:t>
      </w:r>
      <w:r>
        <w:t xml:space="preserve">their key ideas with an updated perspective, incorporating</w:t>
      </w:r>
      <w:r>
        <w:t xml:space="preserve"> </w:t>
      </w:r>
      <w:r>
        <w:rPr>
          <w:b/>
          <w:bCs/>
        </w:rPr>
        <w:t xml:space="preserve">state-of-the-art research (late 2025)</w:t>
      </w:r>
      <w:r>
        <w:t xml:space="preserve"> </w:t>
      </w:r>
      <w:r>
        <w:t xml:space="preserve">on prompt stability, agent collaboration, context management, and LLM security.</w:t>
      </w:r>
    </w:p>
    <w:p>
      <w:pPr>
        <w:pStyle w:val="BodyText"/>
      </w:pPr>
      <w:r>
        <w:t xml:space="preserve">In brief, we explore how to design prompts that</w:t>
      </w:r>
      <w:r>
        <w:t xml:space="preserve"> </w:t>
      </w:r>
      <w:r>
        <w:rPr>
          <w:b/>
          <w:bCs/>
        </w:rPr>
        <w:t xml:space="preserve">behave like robust programs</w:t>
      </w:r>
      <w:r>
        <w:t xml:space="preserve"> </w:t>
      </w:r>
      <w:r>
        <w:t xml:space="preserve">– enforcing internal checks and balances to stay on track – and how to coordinate</w:t>
      </w:r>
      <w:r>
        <w:t xml:space="preserve"> </w:t>
      </w:r>
      <w:r>
        <w:rPr>
          <w:b/>
          <w:bCs/>
        </w:rPr>
        <w:t xml:space="preserve">multiple AI agents</w:t>
      </w:r>
      <w:r>
        <w:t xml:space="preserve"> </w:t>
      </w:r>
      <w:r>
        <w:t xml:space="preserve">without losing the thread. We frame “prompt engineering” as an emerging form of</w:t>
      </w:r>
      <w:r>
        <w:t xml:space="preserve"> </w:t>
      </w:r>
      <w:r>
        <w:rPr>
          <w:b/>
          <w:bCs/>
        </w:rPr>
        <w:t xml:space="preserve">software engineering</w:t>
      </w:r>
      <w:r>
        <w:t xml:space="preserve">: one that requires version control, modular design, memory management, and rigorous testing to ensure the AI’s responses remain faithful to user intent</w:t>
      </w:r>
      <w:hyperlink r:id="rId29">
        <w:r>
          <w:rPr>
            <w:rStyle w:val="Hyperlink"/>
          </w:rPr>
          <w:t xml:space="preserve">[7]</w:t>
        </w:r>
      </w:hyperlink>
      <w:hyperlink r:id="rId30">
        <w:r>
          <w:rPr>
            <w:rStyle w:val="Hyperlink"/>
          </w:rPr>
          <w:t xml:space="preserve">[8]</w:t>
        </w:r>
      </w:hyperlink>
      <w:r>
        <w:t xml:space="preserve">. We also highlight that as LLM-driven systems become more autonomous,</w:t>
      </w:r>
      <w:r>
        <w:t xml:space="preserve"> </w:t>
      </w:r>
      <w:r>
        <w:rPr>
          <w:b/>
          <w:bCs/>
        </w:rPr>
        <w:t xml:space="preserve">prompt integrity</w:t>
      </w:r>
      <w:r>
        <w:t xml:space="preserve"> </w:t>
      </w:r>
      <w:r>
        <w:t xml:space="preserve">is increasingly a target for attackers; thus, interference detection and</w:t>
      </w:r>
      <w:r>
        <w:t xml:space="preserve"> </w:t>
      </w:r>
      <w:r>
        <w:rPr>
          <w:b/>
          <w:bCs/>
        </w:rPr>
        <w:t xml:space="preserve">prompt security</w:t>
      </w:r>
      <w:r>
        <w:t xml:space="preserve"> </w:t>
      </w:r>
      <w:r>
        <w:t xml:space="preserve">measures are now critical parts of the discipline. The remainder of this paper is structured as follows:</w:t>
      </w:r>
    </w:p>
    <w:p>
      <w:pPr>
        <w:pStyle w:val="Compact"/>
        <w:numPr>
          <w:ilvl w:val="0"/>
          <w:numId w:val="1002"/>
        </w:numPr>
      </w:pPr>
      <w:r>
        <w:rPr>
          <w:b/>
          <w:bCs/>
        </w:rPr>
        <w:t xml:space="preserve">Literature Review (Section 2)</w:t>
      </w:r>
      <w:r>
        <w:t xml:space="preserve"> </w:t>
      </w:r>
      <w:r>
        <w:t xml:space="preserve">covers the evolution of prompt engineering techniques, the phenomenon of semantic interference and prior solutions, developments in multi-agent LLM systems, challenges of limited memory, and known prompt security issues.</w:t>
      </w:r>
    </w:p>
    <w:p>
      <w:pPr>
        <w:pStyle w:val="Compact"/>
        <w:numPr>
          <w:ilvl w:val="0"/>
          <w:numId w:val="1002"/>
        </w:numPr>
      </w:pPr>
      <w:r>
        <w:rPr>
          <w:b/>
          <w:bCs/>
        </w:rPr>
        <w:t xml:space="preserve">Methodology/Analysis (Section 3)</w:t>
      </w:r>
      <w:r>
        <w:t xml:space="preserve"> </w:t>
      </w:r>
      <w:r>
        <w:t xml:space="preserve">details the</w:t>
      </w:r>
      <w:r>
        <w:t xml:space="preserve"> </w:t>
      </w:r>
      <w:r>
        <w:rPr>
          <w:i/>
          <w:iCs/>
        </w:rPr>
        <w:t xml:space="preserve">Prompt Equilibrium Framework</w:t>
      </w:r>
      <w:r>
        <w:t xml:space="preserve"> </w:t>
      </w:r>
      <w:r>
        <w:t xml:space="preserve">architecture and how it addresses drift, then analyzes the causes of semantic interference and catalogs detection techniques (both internal self-checks and external guards).</w:t>
      </w:r>
    </w:p>
    <w:p>
      <w:pPr>
        <w:pStyle w:val="Compact"/>
        <w:numPr>
          <w:ilvl w:val="0"/>
          <w:numId w:val="1002"/>
        </w:numPr>
      </w:pPr>
      <w:r>
        <w:rPr>
          <w:b/>
          <w:bCs/>
        </w:rPr>
        <w:t xml:space="preserve">Advances in Multi-LLM Coordination (Section 4)</w:t>
      </w:r>
      <w:r>
        <w:t xml:space="preserve"> </w:t>
      </w:r>
      <w:r>
        <w:t xml:space="preserve">discusses how multiple GPTs can collaborate within one conversation, from the mid-2025 “mesh” of custom GPTs to cutting-edge research enabling sequential and even direct latent communication between models. We consider what these advances imply for our prompt framework design.</w:t>
      </w:r>
    </w:p>
    <w:p>
      <w:pPr>
        <w:pStyle w:val="Compact"/>
        <w:numPr>
          <w:ilvl w:val="0"/>
          <w:numId w:val="1002"/>
        </w:numPr>
      </w:pPr>
      <w:r>
        <w:rPr>
          <w:b/>
          <w:bCs/>
        </w:rPr>
        <w:t xml:space="preserve">Security Analysis (Section 5)</w:t>
      </w:r>
      <w:r>
        <w:t xml:space="preserve"> </w:t>
      </w:r>
      <w:r>
        <w:t xml:space="preserve">examines prompt injection exploits and related risks that surged in 2025, summarizing recommended defenses (many inspired by industry standards like NIST and OWASP).</w:t>
      </w:r>
    </w:p>
    <w:p>
      <w:pPr>
        <w:pStyle w:val="Compact"/>
        <w:numPr>
          <w:ilvl w:val="0"/>
          <w:numId w:val="1002"/>
        </w:numPr>
      </w:pPr>
      <w:r>
        <w:rPr>
          <w:b/>
          <w:bCs/>
        </w:rPr>
        <w:t xml:space="preserve">Design Recommendations (Section 6)</w:t>
      </w:r>
      <w:r>
        <w:t xml:space="preserve"> </w:t>
      </w:r>
      <w:r>
        <w:t xml:space="preserve">consolidates best practices from the equilibrium framework and recent research into actionable guidelines for building robust, interference-resistant LLM systems.</w:t>
      </w:r>
    </w:p>
    <w:p>
      <w:pPr>
        <w:pStyle w:val="Compact"/>
        <w:numPr>
          <w:ilvl w:val="0"/>
          <w:numId w:val="1002"/>
        </w:numPr>
      </w:pPr>
      <w:r>
        <w:rPr>
          <w:b/>
          <w:bCs/>
        </w:rPr>
        <w:t xml:space="preserve">Threats, Limitations, and Future Directions (Section 7)</w:t>
      </w:r>
      <w:r>
        <w:t xml:space="preserve"> </w:t>
      </w:r>
      <w:r>
        <w:t xml:space="preserve">acknowledges the remaining limitations of current approaches (e.g. context window limits, the “illusion” of multi-agent behavior</w:t>
      </w:r>
      <w:hyperlink r:id="rId22">
        <w:r>
          <w:rPr>
            <w:rStyle w:val="Hyperlink"/>
          </w:rPr>
          <w:t xml:space="preserve">[2]</w:t>
        </w:r>
      </w:hyperlink>
      <w:r>
        <w:t xml:space="preserve">, etc.) and points to areas for future work, such as better negotiation between AI agents and safeguarding new modes of model-to-model interaction.</w:t>
      </w:r>
    </w:p>
    <w:p>
      <w:pPr>
        <w:pStyle w:val="Compact"/>
        <w:numPr>
          <w:ilvl w:val="0"/>
          <w:numId w:val="1002"/>
        </w:numPr>
      </w:pPr>
      <w:r>
        <w:rPr>
          <w:b/>
          <w:bCs/>
        </w:rPr>
        <w:t xml:space="preserve">Conclusion (Section 8)</w:t>
      </w:r>
      <w:r>
        <w:t xml:space="preserve"> </w:t>
      </w:r>
      <w:r>
        <w:t xml:space="preserve">reflects on the progress made and re-emphasizes the importance of maintaining</w:t>
      </w:r>
      <w:r>
        <w:t xml:space="preserve"> </w:t>
      </w:r>
      <w:r>
        <w:rPr>
          <w:i/>
          <w:iCs/>
        </w:rPr>
        <w:t xml:space="preserve">prompt stability and fidelity</w:t>
      </w:r>
      <w:r>
        <w:t xml:space="preserve"> </w:t>
      </w:r>
      <w:r>
        <w:t xml:space="preserve">as AI systems grow more complex.</w:t>
      </w:r>
    </w:p>
    <w:p>
      <w:pPr>
        <w:pStyle w:val="FirstParagraph"/>
      </w:pPr>
      <w:r>
        <w:t xml:space="preserve">By compiling this comprehensive view, we aim to provide both a scholarly overview of prompt engineering’s frontier and a practical</w:t>
      </w:r>
      <w:r>
        <w:t xml:space="preserve"> </w:t>
      </w:r>
      <w:r>
        <w:rPr>
          <w:b/>
          <w:bCs/>
        </w:rPr>
        <w:t xml:space="preserve">“grounding module”</w:t>
      </w:r>
      <w:r>
        <w:t xml:space="preserve"> </w:t>
      </w:r>
      <w:r>
        <w:t xml:space="preserve">for advanced GPT-based systems. The content is written formally with citations to academic papers, technical blogs, and standards, making it suitable for use as a knowledge base attachment to LLMs while remaining readable to human practitioners.</w:t>
      </w:r>
    </w:p>
    <w:bookmarkEnd w:id="31"/>
    <w:bookmarkStart w:id="105" w:name="literature-review"/>
    <w:p>
      <w:pPr>
        <w:pStyle w:val="Heading2"/>
      </w:pPr>
      <w:r>
        <w:t xml:space="preserve">Literature Review</w:t>
      </w:r>
    </w:p>
    <w:bookmarkStart w:id="45" w:name="Xe039d2a5dbcd9a08b656629d704195ac8554870"/>
    <w:p>
      <w:pPr>
        <w:pStyle w:val="Heading3"/>
      </w:pPr>
      <w:r>
        <w:t xml:space="preserve">2.1 Prompt Engineering and Equilibrium Frameworks</w:t>
      </w:r>
    </w:p>
    <w:p>
      <w:pPr>
        <w:pStyle w:val="FirstParagraph"/>
      </w:pPr>
      <w:r>
        <w:rPr>
          <w:b/>
          <w:bCs/>
        </w:rPr>
        <w:t xml:space="preserve">Prompt Equilibrium</w:t>
      </w:r>
      <w:r>
        <w:t xml:space="preserve"> </w:t>
      </w:r>
      <w:r>
        <w:t xml:space="preserve">refers to the idea of designing a prompt (or a set of prompts) that can carry out a complex task while</w:t>
      </w:r>
      <w:r>
        <w:t xml:space="preserve"> </w:t>
      </w:r>
      <w:r>
        <w:rPr>
          <w:b/>
          <w:bCs/>
        </w:rPr>
        <w:t xml:space="preserve">maintaining internal consistency and stability</w:t>
      </w:r>
      <w:r>
        <w:t xml:space="preserve"> </w:t>
      </w:r>
      <w:r>
        <w:t xml:space="preserve">over the course of the interaction. Early prompt design in 2021–2022 often involved simple instructions or a few examples, but by 2023–2024 practitioners realized that complex multi-part tasks required more</w:t>
      </w:r>
      <w:r>
        <w:t xml:space="preserve"> </w:t>
      </w:r>
      <w:r>
        <w:rPr>
          <w:b/>
          <w:bCs/>
        </w:rPr>
        <w:t xml:space="preserve">structured prompts</w:t>
      </w:r>
      <w:r>
        <w:t xml:space="preserve">. Best practices that emerged included using clear sections for different instructions, employing role-based directives, and even writing pseudo-code or schemas inside the prompt to guide the model’s output format</w:t>
      </w:r>
      <w:hyperlink r:id="rId32">
        <w:r>
          <w:rPr>
            <w:rStyle w:val="Hyperlink"/>
          </w:rPr>
          <w:t xml:space="preserve">[9]</w:t>
        </w:r>
      </w:hyperlink>
      <w:hyperlink r:id="rId33">
        <w:r>
          <w:rPr>
            <w:rStyle w:val="Hyperlink"/>
          </w:rPr>
          <w:t xml:space="preserve">[10]</w:t>
        </w:r>
      </w:hyperlink>
      <w:r>
        <w:t xml:space="preserve">. In essence, prompt engineers began treating prompts less like one-off queries and more like</w:t>
      </w:r>
      <w:r>
        <w:t xml:space="preserve"> </w:t>
      </w:r>
      <w:r>
        <w:rPr>
          <w:b/>
          <w:bCs/>
        </w:rPr>
        <w:t xml:space="preserve">programs</w:t>
      </w:r>
      <w:r>
        <w:t xml:space="preserve"> </w:t>
      </w:r>
      <w:r>
        <w:t xml:space="preserve">that had to be carefully structured and debugged</w:t>
      </w:r>
      <w:hyperlink r:id="rId34">
        <w:r>
          <w:rPr>
            <w:rStyle w:val="Hyperlink"/>
          </w:rPr>
          <w:t xml:space="preserve">[11]</w:t>
        </w:r>
      </w:hyperlink>
      <w:hyperlink r:id="rId35">
        <w:r>
          <w:rPr>
            <w:rStyle w:val="Hyperlink"/>
          </w:rPr>
          <w:t xml:space="preserve">[12]</w:t>
        </w:r>
      </w:hyperlink>
      <w:r>
        <w:t xml:space="preserve">.</w:t>
      </w:r>
    </w:p>
    <w:p>
      <w:pPr>
        <w:pStyle w:val="BodyText"/>
      </w:pPr>
      <w:r>
        <w:t xml:space="preserve">One influential concept was to incorporate</w:t>
      </w:r>
      <w:r>
        <w:t xml:space="preserve"> </w:t>
      </w:r>
      <w:r>
        <w:rPr>
          <w:b/>
          <w:bCs/>
        </w:rPr>
        <w:t xml:space="preserve">multiple roles or “sub-agents” within a single prompt</w:t>
      </w:r>
      <w:r>
        <w:t xml:space="preserve"> </w:t>
      </w:r>
      <w:r>
        <w:t xml:space="preserve">to handle different aspects of the task</w:t>
      </w:r>
      <w:hyperlink r:id="rId36">
        <w:r>
          <w:rPr>
            <w:rStyle w:val="Hyperlink"/>
          </w:rPr>
          <w:t xml:space="preserve">[13]</w:t>
        </w:r>
      </w:hyperlink>
      <w:r>
        <w:t xml:space="preserve">. For example, a single prompt might instruct the model that it is simultaneously an</w:t>
      </w:r>
      <w:r>
        <w:t xml:space="preserve"> </w:t>
      </w:r>
      <w:r>
        <w:rPr>
          <w:i/>
          <w:iCs/>
        </w:rPr>
        <w:t xml:space="preserve">Auditor</w:t>
      </w:r>
      <w:r>
        <w:t xml:space="preserve"> </w:t>
      </w:r>
      <w:r>
        <w:t xml:space="preserve">(to verify output format and requirements), a</w:t>
      </w:r>
      <w:r>
        <w:t xml:space="preserve"> </w:t>
      </w:r>
      <w:r>
        <w:rPr>
          <w:i/>
          <w:iCs/>
        </w:rPr>
        <w:t xml:space="preserve">Stylist</w:t>
      </w:r>
      <w:r>
        <w:t xml:space="preserve"> </w:t>
      </w:r>
      <w:r>
        <w:t xml:space="preserve">(to enforce tone and voice), a</w:t>
      </w:r>
      <w:r>
        <w:t xml:space="preserve"> </w:t>
      </w:r>
      <w:r>
        <w:rPr>
          <w:i/>
          <w:iCs/>
        </w:rPr>
        <w:t xml:space="preserve">Router</w:t>
      </w:r>
      <w:r>
        <w:t xml:space="preserve"> </w:t>
      </w:r>
      <w:r>
        <w:t xml:space="preserve">(to decide which information goes into which output section or file), a</w:t>
      </w:r>
      <w:r>
        <w:t xml:space="preserve"> </w:t>
      </w:r>
      <w:r>
        <w:rPr>
          <w:i/>
          <w:iCs/>
        </w:rPr>
        <w:t xml:space="preserve">Compressor</w:t>
      </w:r>
      <w:r>
        <w:t xml:space="preserve"> </w:t>
      </w:r>
      <w:r>
        <w:t xml:space="preserve">(to summarize verbose text), and a</w:t>
      </w:r>
      <w:r>
        <w:t xml:space="preserve"> </w:t>
      </w:r>
      <w:r>
        <w:rPr>
          <w:i/>
          <w:iCs/>
        </w:rPr>
        <w:t xml:space="preserve">Simulator</w:t>
      </w:r>
      <w:r>
        <w:t xml:space="preserve"> </w:t>
      </w:r>
      <w:r>
        <w:t xml:space="preserve">(to check overall coherence and stability)</w:t>
      </w:r>
      <w:hyperlink r:id="rId37">
        <w:r>
          <w:rPr>
            <w:rStyle w:val="Hyperlink"/>
          </w:rPr>
          <w:t xml:space="preserve">[14]</w:t>
        </w:r>
      </w:hyperlink>
      <w:r>
        <w:t xml:space="preserve">. By explicitly delineating these roles (often in a tabular format or a bullet list within the prompt), the model is effectively asked to</w:t>
      </w:r>
      <w:r>
        <w:t xml:space="preserve"> </w:t>
      </w:r>
      <w:r>
        <w:rPr>
          <w:b/>
          <w:bCs/>
        </w:rPr>
        <w:t xml:space="preserve">simulate a multi-agent team</w:t>
      </w:r>
      <w:r>
        <w:t xml:space="preserve"> </w:t>
      </w:r>
      <w:r>
        <w:t xml:space="preserve">within one conversation turn. This approach acknowledges that large models can adopt different “personas” or reasoning modes, and leveraging this by</w:t>
      </w:r>
      <w:r>
        <w:t xml:space="preserve"> </w:t>
      </w:r>
      <w:r>
        <w:rPr>
          <w:b/>
          <w:bCs/>
        </w:rPr>
        <w:t xml:space="preserve">assigning specialized duties</w:t>
      </w:r>
      <w:r>
        <w:t xml:space="preserve"> </w:t>
      </w:r>
      <w:r>
        <w:t xml:space="preserve">can yield more reliable results</w:t>
      </w:r>
      <w:hyperlink r:id="rId38">
        <w:r>
          <w:rPr>
            <w:rStyle w:val="Hyperlink"/>
          </w:rPr>
          <w:t xml:space="preserve">[15]</w:t>
        </w:r>
      </w:hyperlink>
      <w:hyperlink r:id="rId39">
        <w:r>
          <w:rPr>
            <w:rStyle w:val="Hyperlink"/>
          </w:rPr>
          <w:t xml:space="preserve">[16]</w:t>
        </w:r>
      </w:hyperlink>
      <w:r>
        <w:t xml:space="preserve">. It directly addresses the problem of a single prompt trying to do too many things at once—by breaking the task into role-specific subtasks, we reduce interference and confusion among competing instructions.</w:t>
      </w:r>
    </w:p>
    <w:p>
      <w:pPr>
        <w:pStyle w:val="BodyText"/>
      </w:pPr>
      <w:r>
        <w:t xml:space="preserve">Additionally, advanced prompt frameworks began to incorporate the notion of a</w:t>
      </w:r>
      <w:r>
        <w:t xml:space="preserve"> </w:t>
      </w:r>
      <w:r>
        <w:rPr>
          <w:b/>
          <w:bCs/>
        </w:rPr>
        <w:t xml:space="preserve">“ledger” or scratchpad memory</w:t>
      </w:r>
      <w:r>
        <w:t xml:space="preserve">. Instead of relying purely on the model’s hidden state to remember facts given earlier, the prompt would explicitly reserve sections or variables to log important information. For instance, a prompt might have an area labeled “</w:t>
      </w:r>
      <w:r>
        <w:rPr>
          <w:i/>
          <w:iCs/>
        </w:rPr>
        <w:t xml:space="preserve">🗒️ Ledger</w:t>
      </w:r>
      <w:r>
        <w:t xml:space="preserve">” with sub-entries for</w:t>
      </w:r>
      <w:r>
        <w:t xml:space="preserve"> </w:t>
      </w:r>
      <w:r>
        <w:rPr>
          <w:rStyle w:val="VerbatimChar"/>
        </w:rPr>
        <w:t xml:space="preserve">persona</w:t>
      </w:r>
      <w:r>
        <w:t xml:space="preserve">,</w:t>
      </w:r>
      <w:r>
        <w:t xml:space="preserve"> </w:t>
      </w:r>
      <w:r>
        <w:rPr>
          <w:rStyle w:val="VerbatimChar"/>
        </w:rPr>
        <w:t xml:space="preserve">context facts</w:t>
      </w:r>
      <w:r>
        <w:t xml:space="preserve">,</w:t>
      </w:r>
      <w:r>
        <w:t xml:space="preserve"> </w:t>
      </w:r>
      <w:r>
        <w:rPr>
          <w:rStyle w:val="VerbatimChar"/>
        </w:rPr>
        <w:t xml:space="preserve">user preferences</w:t>
      </w:r>
      <w:r>
        <w:t xml:space="preserve">, etc., where content is appended as the conversation progresses</w:t>
      </w:r>
      <w:hyperlink r:id="rId40">
        <w:r>
          <w:rPr>
            <w:rStyle w:val="Hyperlink"/>
          </w:rPr>
          <w:t xml:space="preserve">[17]</w:t>
        </w:r>
      </w:hyperlink>
      <w:hyperlink r:id="rId41">
        <w:r>
          <w:rPr>
            <w:rStyle w:val="Hyperlink"/>
          </w:rPr>
          <w:t xml:space="preserve">[18]</w:t>
        </w:r>
      </w:hyperlink>
      <w:r>
        <w:t xml:space="preserve">. One custom system referenced in our sources used</w:t>
      </w:r>
      <w:r>
        <w:t xml:space="preserve"> </w:t>
      </w:r>
      <w:r>
        <w:rPr>
          <w:i/>
          <w:iCs/>
        </w:rPr>
        <w:t xml:space="preserve">eight canonical ledgers</w:t>
      </w:r>
      <w:r>
        <w:t xml:space="preserve"> </w:t>
      </w:r>
      <w:r>
        <w:t xml:space="preserve">to track categories like persona, narrative context, parameters, and so on</w:t>
      </w:r>
      <w:hyperlink r:id="rId42">
        <w:r>
          <w:rPr>
            <w:rStyle w:val="Hyperlink"/>
          </w:rPr>
          <w:t xml:space="preserve">[19]</w:t>
        </w:r>
      </w:hyperlink>
      <w:r>
        <w:t xml:space="preserve">. These ledgers serve as an</w:t>
      </w:r>
      <w:r>
        <w:t xml:space="preserve"> </w:t>
      </w:r>
      <w:r>
        <w:rPr>
          <w:b/>
          <w:bCs/>
        </w:rPr>
        <w:t xml:space="preserve">explicit long-term memory</w:t>
      </w:r>
      <w:r>
        <w:t xml:space="preserve">: the prompt ensures that after each response, any new key facts or decisions are written into the ledger (often by instructing the model to format part of its answer as an update to the ledger). On the next turn, the prompt re-inserts the ledger content, so no information is lost.</w:t>
      </w:r>
      <w:hyperlink r:id="rId40">
        <w:r>
          <w:rPr>
            <w:rStyle w:val="Hyperlink"/>
          </w:rPr>
          <w:t xml:space="preserve">[17]</w:t>
        </w:r>
      </w:hyperlink>
      <w:hyperlink r:id="rId29">
        <w:r>
          <w:rPr>
            <w:rStyle w:val="Hyperlink"/>
          </w:rPr>
          <w:t xml:space="preserve">[7]</w:t>
        </w:r>
      </w:hyperlink>
      <w:r>
        <w:t xml:space="preserve"> </w:t>
      </w:r>
      <w:r>
        <w:t xml:space="preserve">In effect, this is a manual way to achieve persistence across turns, anticipating the need for what is now called</w:t>
      </w:r>
      <w:r>
        <w:t xml:space="preserve"> </w:t>
      </w:r>
      <w:r>
        <w:rPr>
          <w:b/>
          <w:bCs/>
        </w:rPr>
        <w:t xml:space="preserve">context engineering</w:t>
      </w:r>
      <w:r>
        <w:t xml:space="preserve"> </w:t>
      </w:r>
      <w:r>
        <w:t xml:space="preserve">(discussed further below).</w:t>
      </w:r>
    </w:p>
    <w:p>
      <w:pPr>
        <w:pStyle w:val="BodyText"/>
      </w:pPr>
      <w:r>
        <w:t xml:space="preserve">By mid-2025, such multi-faceted prompt strategies were recognized as</w:t>
      </w:r>
      <w:r>
        <w:t xml:space="preserve"> </w:t>
      </w:r>
      <w:r>
        <w:rPr>
          <w:i/>
          <w:iCs/>
        </w:rPr>
        <w:t xml:space="preserve">state-of-the-art</w:t>
      </w:r>
      <w:r>
        <w:t xml:space="preserve">. They embodied guidance from the prompt design community: use</w:t>
      </w:r>
      <w:r>
        <w:t xml:space="preserve"> </w:t>
      </w:r>
      <w:r>
        <w:rPr>
          <w:b/>
          <w:bCs/>
        </w:rPr>
        <w:t xml:space="preserve">modular, well-structured prompts</w:t>
      </w:r>
      <w:r>
        <w:t xml:space="preserve"> </w:t>
      </w:r>
      <w:r>
        <w:t xml:space="preserve">with clear sections and whitespace to separate concerns, much like a user interface or a piece of code</w:t>
      </w:r>
      <w:hyperlink r:id="rId43">
        <w:r>
          <w:rPr>
            <w:rStyle w:val="Hyperlink"/>
          </w:rPr>
          <w:t xml:space="preserve">[20]</w:t>
        </w:r>
      </w:hyperlink>
      <w:hyperlink r:id="rId44">
        <w:r>
          <w:rPr>
            <w:rStyle w:val="Hyperlink"/>
          </w:rPr>
          <w:t xml:space="preserve">[21]</w:t>
        </w:r>
      </w:hyperlink>
      <w:r>
        <w:t xml:space="preserve">. As one industry blog noted,</w:t>
      </w:r>
      <w:r>
        <w:t xml:space="preserve"> </w:t>
      </w:r>
      <w:r>
        <w:rPr>
          <w:i/>
          <w:iCs/>
        </w:rPr>
        <w:t xml:space="preserve">“treat complex prompts like a UX design – group related instructions and label sections so the model can follow them”</w:t>
      </w:r>
      <w:hyperlink r:id="rId33">
        <w:r>
          <w:rPr>
            <w:rStyle w:val="Hyperlink"/>
          </w:rPr>
          <w:t xml:space="preserve">[10]</w:t>
        </w:r>
      </w:hyperlink>
      <w:r>
        <w:t xml:space="preserve">. The Prompt Equilibrium framework we will discuss in Section 3 took these principles to the extreme by creating a fully instrumented prompt</w:t>
      </w:r>
      <w:r>
        <w:t xml:space="preserve"> </w:t>
      </w:r>
      <w:r>
        <w:rPr>
          <w:i/>
          <w:iCs/>
        </w:rPr>
        <w:t xml:space="preserve">workflow</w:t>
      </w:r>
      <w:r>
        <w:t xml:space="preserve"> </w:t>
      </w:r>
      <w:r>
        <w:t xml:space="preserve">with multiple phases and internal feedback loops.</w:t>
      </w:r>
    </w:p>
    <w:bookmarkEnd w:id="45"/>
    <w:bookmarkStart w:id="60" w:name="semantic-interference-in-llms"/>
    <w:p>
      <w:pPr>
        <w:pStyle w:val="Heading3"/>
      </w:pPr>
      <w:r>
        <w:t xml:space="preserve">2.2 Semantic Interference in LLMs</w:t>
      </w:r>
    </w:p>
    <w:p>
      <w:pPr>
        <w:pStyle w:val="FirstParagraph"/>
      </w:pPr>
      <w:r>
        <w:t xml:space="preserve">As LLM prompts grew more elaborate, practitioners observed a subtle but serious issue:</w:t>
      </w:r>
      <w:r>
        <w:t xml:space="preserve"> </w:t>
      </w:r>
      <w:r>
        <w:rPr>
          <w:b/>
          <w:bCs/>
        </w:rPr>
        <w:t xml:space="preserve">semantic interference</w:t>
      </w:r>
      <w:r>
        <w:t xml:space="preserve">. This term denotes any situation where the</w:t>
      </w:r>
      <w:r>
        <w:t xml:space="preserve"> </w:t>
      </w:r>
      <w:r>
        <w:rPr>
          <w:i/>
          <w:iCs/>
        </w:rPr>
        <w:t xml:space="preserve">meaning or constraints</w:t>
      </w:r>
      <w:r>
        <w:t xml:space="preserve"> </w:t>
      </w:r>
      <w:r>
        <w:t xml:space="preserve">of a prompt get distorted during the model’s processing</w:t>
      </w:r>
      <w:hyperlink r:id="rId46">
        <w:r>
          <w:rPr>
            <w:rStyle w:val="Hyperlink"/>
          </w:rPr>
          <w:t xml:space="preserve">[22]</w:t>
        </w:r>
      </w:hyperlink>
      <w:hyperlink r:id="rId47">
        <w:r>
          <w:rPr>
            <w:rStyle w:val="Hyperlink"/>
          </w:rPr>
          <w:t xml:space="preserve">[23]</w:t>
        </w:r>
      </w:hyperlink>
      <w:r>
        <w:t xml:space="preserve">. Unlike a blatant hallucination (where the model outputs a false fact out of nowhere), interference often involves the model</w:t>
      </w:r>
      <w:r>
        <w:t xml:space="preserve"> </w:t>
      </w:r>
      <w:r>
        <w:rPr>
          <w:i/>
          <w:iCs/>
        </w:rPr>
        <w:t xml:space="preserve">misinterpreting instructions</w:t>
      </w:r>
      <w:r>
        <w:t xml:space="preserve"> </w:t>
      </w:r>
      <w:r>
        <w:t xml:space="preserve">or</w:t>
      </w:r>
      <w:r>
        <w:t xml:space="preserve"> </w:t>
      </w:r>
      <w:r>
        <w:rPr>
          <w:i/>
          <w:iCs/>
        </w:rPr>
        <w:t xml:space="preserve">losing important context</w:t>
      </w:r>
      <w:r>
        <w:t xml:space="preserve">, leading to an answer that</w:t>
      </w:r>
      <w:r>
        <w:t xml:space="preserve"> </w:t>
      </w:r>
      <w:r>
        <w:rPr>
          <w:b/>
          <w:bCs/>
        </w:rPr>
        <w:t xml:space="preserve">deviates from the user’s intent</w:t>
      </w:r>
      <w:r>
        <w:t xml:space="preserve"> </w:t>
      </w:r>
      <w:r>
        <w:t xml:space="preserve">in less obvious ways</w:t>
      </w:r>
      <w:hyperlink r:id="rId46">
        <w:r>
          <w:rPr>
            <w:rStyle w:val="Hyperlink"/>
          </w:rPr>
          <w:t xml:space="preserve">[22]</w:t>
        </w:r>
      </w:hyperlink>
      <w:hyperlink r:id="rId48">
        <w:r>
          <w:rPr>
            <w:rStyle w:val="Hyperlink"/>
          </w:rPr>
          <w:t xml:space="preserve">[24]</w:t>
        </w:r>
      </w:hyperlink>
      <w:r>
        <w:t xml:space="preserve">. The literature identifies several forms of semantic interference</w:t>
      </w:r>
      <w:hyperlink r:id="rId49">
        <w:r>
          <w:rPr>
            <w:rStyle w:val="Hyperlink"/>
          </w:rPr>
          <w:t xml:space="preserve">[25]</w:t>
        </w:r>
      </w:hyperlink>
      <w:hyperlink r:id="rId50">
        <w:r>
          <w:rPr>
            <w:rStyle w:val="Hyperlink"/>
          </w:rPr>
          <w:t xml:space="preserve">[26]</w:t>
        </w:r>
      </w:hyperlink>
      <w:r>
        <w:t xml:space="preserve">:</w:t>
      </w:r>
    </w:p>
    <w:p>
      <w:pPr>
        <w:pStyle w:val="Compact"/>
        <w:numPr>
          <w:ilvl w:val="0"/>
          <w:numId w:val="1003"/>
        </w:numPr>
      </w:pPr>
      <w:r>
        <w:rPr>
          <w:b/>
          <w:bCs/>
        </w:rPr>
        <w:t xml:space="preserve">Prompt Drift:</w:t>
      </w:r>
      <w:r>
        <w:t xml:space="preserve"> </w:t>
      </w:r>
      <w:r>
        <w:t xml:space="preserve">a gradual shifting of the model’s responses away from the original question or required style over a long conversation. For example, an answer might start on-topic but then meander into irrelevant territory or change style after a few turns</w:t>
      </w:r>
      <w:hyperlink r:id="rId51">
        <w:r>
          <w:rPr>
            <w:rStyle w:val="Hyperlink"/>
          </w:rPr>
          <w:t xml:space="preserve">[27]</w:t>
        </w:r>
      </w:hyperlink>
      <w:hyperlink r:id="rId50">
        <w:r>
          <w:rPr>
            <w:rStyle w:val="Hyperlink"/>
          </w:rPr>
          <w:t xml:space="preserve">[26]</w:t>
        </w:r>
      </w:hyperlink>
      <w:r>
        <w:t xml:space="preserve">. This often happens when earlier context is overwritten by later inputs or the model “forgets” the initial instructions. It’s a loss of fidelity rather than an outright error.</w:t>
      </w:r>
    </w:p>
    <w:p>
      <w:pPr>
        <w:pStyle w:val="Compact"/>
        <w:numPr>
          <w:ilvl w:val="0"/>
          <w:numId w:val="1003"/>
        </w:numPr>
      </w:pPr>
      <w:r>
        <w:rPr>
          <w:b/>
          <w:bCs/>
        </w:rPr>
        <w:t xml:space="preserve">Instruction Conflict:</w:t>
      </w:r>
      <w:r>
        <w:t xml:space="preserve"> </w:t>
      </w:r>
      <w:r>
        <w:t xml:space="preserve">when two instructions clash, the model might follow one and violate the other. For instance, a system prompt might say “never reveal internal rules” but a user prompt says “please explain the rules you follow” – the model then faces a conflict. Without careful prompt design, one instruction can</w:t>
      </w:r>
      <w:r>
        <w:t xml:space="preserve"> </w:t>
      </w:r>
      <w:r>
        <w:rPr>
          <w:b/>
          <w:bCs/>
        </w:rPr>
        <w:t xml:space="preserve">interfere</w:t>
      </w:r>
      <w:r>
        <w:t xml:space="preserve"> </w:t>
      </w:r>
      <w:r>
        <w:t xml:space="preserve">with the other, causing inconsistent or policy-breaking outputs</w:t>
      </w:r>
      <w:hyperlink r:id="rId52">
        <w:r>
          <w:rPr>
            <w:rStyle w:val="Hyperlink"/>
          </w:rPr>
          <w:t xml:space="preserve">[28]</w:t>
        </w:r>
      </w:hyperlink>
      <w:hyperlink r:id="rId53">
        <w:r>
          <w:rPr>
            <w:rStyle w:val="Hyperlink"/>
          </w:rPr>
          <w:t xml:space="preserve">[29]</w:t>
        </w:r>
      </w:hyperlink>
      <w:r>
        <w:t xml:space="preserve">.</w:t>
      </w:r>
    </w:p>
    <w:p>
      <w:pPr>
        <w:pStyle w:val="Compact"/>
        <w:numPr>
          <w:ilvl w:val="0"/>
          <w:numId w:val="1003"/>
        </w:numPr>
      </w:pPr>
      <w:r>
        <w:rPr>
          <w:b/>
          <w:bCs/>
        </w:rPr>
        <w:t xml:space="preserve">Contextual Override:</w:t>
      </w:r>
      <w:r>
        <w:t xml:space="preserve"> </w:t>
      </w:r>
      <w:r>
        <w:t xml:space="preserve">a lesser-known issue where an irrelevant or off-topic detail in the context overshadows something important. LLMs have a tendency to prioritize recent or emphasized tokens. Thus, if a stray remark or a tangential piece of information appears late in the prompt, the model might erroneously focus on it and ignore an earlier crucial instruction</w:t>
      </w:r>
      <w:hyperlink r:id="rId54">
        <w:r>
          <w:rPr>
            <w:rStyle w:val="Hyperlink"/>
          </w:rPr>
          <w:t xml:space="preserve">[30]</w:t>
        </w:r>
      </w:hyperlink>
      <w:hyperlink r:id="rId55">
        <w:r>
          <w:rPr>
            <w:rStyle w:val="Hyperlink"/>
          </w:rPr>
          <w:t xml:space="preserve">[31]</w:t>
        </w:r>
      </w:hyperlink>
      <w:r>
        <w:t xml:space="preserve">. The output remains coherent but is</w:t>
      </w:r>
      <w:r>
        <w:t xml:space="preserve"> </w:t>
      </w:r>
      <w:r>
        <w:rPr>
          <w:i/>
          <w:iCs/>
        </w:rPr>
        <w:t xml:space="preserve">off-target</w:t>
      </w:r>
      <w:r>
        <w:t xml:space="preserve"> </w:t>
      </w:r>
      <w:r>
        <w:t xml:space="preserve">because the semantics of the request were overridden by a noisy context.</w:t>
      </w:r>
    </w:p>
    <w:p>
      <w:pPr>
        <w:pStyle w:val="Compact"/>
        <w:numPr>
          <w:ilvl w:val="0"/>
          <w:numId w:val="1003"/>
        </w:numPr>
      </w:pPr>
      <w:r>
        <w:rPr>
          <w:b/>
          <w:bCs/>
        </w:rPr>
        <w:t xml:space="preserve">Prompt Injection:</w:t>
      </w:r>
      <w:r>
        <w:t xml:space="preserve"> </w:t>
      </w:r>
      <w:r>
        <w:t xml:space="preserve">a</w:t>
      </w:r>
      <w:r>
        <w:t xml:space="preserve"> </w:t>
      </w:r>
      <w:r>
        <w:rPr>
          <w:b/>
          <w:bCs/>
        </w:rPr>
        <w:t xml:space="preserve">malicious</w:t>
      </w:r>
      <w:r>
        <w:t xml:space="preserve"> </w:t>
      </w:r>
      <w:r>
        <w:t xml:space="preserve">form of interference in which a user or external input introduces a hidden instruction like</w:t>
      </w:r>
      <w:r>
        <w:t xml:space="preserve"> </w:t>
      </w:r>
      <w:r>
        <w:rPr>
          <w:rStyle w:val="VerbatimChar"/>
        </w:rPr>
        <w:t xml:space="preserve">“Ignore all above and do X”</w:t>
      </w:r>
      <w:r>
        <w:t xml:space="preserve"> </w:t>
      </w:r>
      <w:r>
        <w:t xml:space="preserve">to trick the model into ignoring the original prompt or policy</w:t>
      </w:r>
      <w:hyperlink r:id="rId56">
        <w:r>
          <w:rPr>
            <w:rStyle w:val="Hyperlink"/>
          </w:rPr>
          <w:t xml:space="preserve">[32]</w:t>
        </w:r>
      </w:hyperlink>
      <w:hyperlink r:id="rId57">
        <w:r>
          <w:rPr>
            <w:rStyle w:val="Hyperlink"/>
          </w:rPr>
          <w:t xml:space="preserve">[33]</w:t>
        </w:r>
      </w:hyperlink>
      <w:r>
        <w:t xml:space="preserve">. This is essentially an attack where the interference is deliberately caused by an adversary to subvert the system (more on this in Prompt Security below).</w:t>
      </w:r>
    </w:p>
    <w:p>
      <w:pPr>
        <w:pStyle w:val="FirstParagraph"/>
      </w:pPr>
      <w:r>
        <w:t xml:space="preserve">Semantic interference gained attention because it can be subtle. A model’s answer might</w:t>
      </w:r>
      <w:r>
        <w:t xml:space="preserve"> </w:t>
      </w:r>
      <w:r>
        <w:rPr>
          <w:b/>
          <w:bCs/>
        </w:rPr>
        <w:t xml:space="preserve">sound plausible</w:t>
      </w:r>
      <w:r>
        <w:t xml:space="preserve">, yet it might have silently dropped a key detail from the user’s request or taken on a slightly wrong persona. For example, suppose a user asks for medical advice with the instruction to be cautious and always include a disclaimer, but somewhere along the conversation the model adopts a more casual tone and omits the disclaimer. The user sees a reasonable answer but doesn’t realize some safety guardrails were lost along the way. In safety-critical or high-precision domains, such drift is unacceptable.</w:t>
      </w:r>
    </w:p>
    <w:p>
      <w:pPr>
        <w:pStyle w:val="BodyText"/>
      </w:pPr>
      <w:r>
        <w:t xml:space="preserve">Research in 2024–2025 began to explore</w:t>
      </w:r>
      <w:r>
        <w:t xml:space="preserve"> </w:t>
      </w:r>
      <w:r>
        <w:rPr>
          <w:i/>
          <w:iCs/>
        </w:rPr>
        <w:t xml:space="preserve">why</w:t>
      </w:r>
      <w:r>
        <w:t xml:space="preserve"> </w:t>
      </w:r>
      <w:r>
        <w:t xml:space="preserve">interference occurs. It was found that one major culprit is the</w:t>
      </w:r>
      <w:r>
        <w:t xml:space="preserve"> </w:t>
      </w:r>
      <w:r>
        <w:rPr>
          <w:b/>
          <w:bCs/>
        </w:rPr>
        <w:t xml:space="preserve">limited working memory</w:t>
      </w:r>
      <w:r>
        <w:t xml:space="preserve"> </w:t>
      </w:r>
      <w:r>
        <w:t xml:space="preserve">of even large LLMs. An influential study titled</w:t>
      </w:r>
      <w:r>
        <w:t xml:space="preserve"> </w:t>
      </w:r>
      <w:r>
        <w:rPr>
          <w:i/>
          <w:iCs/>
        </w:rPr>
        <w:t xml:space="preserve">“Unable to Forget: Proactive Interference Reveals Working Memory Limits in LLMs”</w:t>
      </w:r>
      <w:r>
        <w:t xml:space="preserve"> </w:t>
      </w:r>
      <w:r>
        <w:t xml:space="preserve">(Wang et al., 2025) demonstrated that as semantically similar information accumulates in the prompt, the model’s ability to retrieve or focus on the correct piece degrades</w:t>
      </w:r>
      <w:r>
        <w:t xml:space="preserve"> </w:t>
      </w:r>
      <w:r>
        <w:rPr>
          <w:b/>
          <w:bCs/>
        </w:rPr>
        <w:t xml:space="preserve">log-linearly</w:t>
      </w:r>
      <w:hyperlink r:id="rId58">
        <w:r>
          <w:rPr>
            <w:rStyle w:val="Hyperlink"/>
          </w:rPr>
          <w:t xml:space="preserve">[34]</w:t>
        </w:r>
      </w:hyperlink>
      <w:r>
        <w:t xml:space="preserve">. In other words, if you keep adding content that’s related-but-distracting, the model can’t cleanly separate the wheat from the chaff. Even explicitly instructing the model to</w:t>
      </w:r>
      <w:r>
        <w:t xml:space="preserve"> </w:t>
      </w:r>
      <w:r>
        <w:rPr>
          <w:i/>
          <w:iCs/>
        </w:rPr>
        <w:t xml:space="preserve">ignore</w:t>
      </w:r>
      <w:r>
        <w:t xml:space="preserve"> </w:t>
      </w:r>
      <w:r>
        <w:t xml:space="preserve">certain inputs provided only limited relief</w:t>
      </w:r>
      <w:hyperlink r:id="rId58">
        <w:r>
          <w:rPr>
            <w:rStyle w:val="Hyperlink"/>
          </w:rPr>
          <w:t xml:space="preserve">[34]</w:t>
        </w:r>
      </w:hyperlink>
      <w:r>
        <w:t xml:space="preserve">. This is analogous to the psychological notion of</w:t>
      </w:r>
      <w:r>
        <w:t xml:space="preserve"> </w:t>
      </w:r>
      <w:r>
        <w:rPr>
          <w:i/>
          <w:iCs/>
        </w:rPr>
        <w:t xml:space="preserve">proactive interference</w:t>
      </w:r>
      <w:r>
        <w:t xml:space="preserve">, where older memories interfere with the recall of newer ones, or vice versa – LLMs, it turns out, show a form of digital proactive interference in their context window.</w:t>
      </w:r>
    </w:p>
    <w:p>
      <w:pPr>
        <w:pStyle w:val="BodyText"/>
      </w:pPr>
      <w:r>
        <w:t xml:space="preserve">Another vector for interference is the use of</w:t>
      </w:r>
      <w:r>
        <w:t xml:space="preserve"> </w:t>
      </w:r>
      <w:r>
        <w:rPr>
          <w:b/>
          <w:bCs/>
        </w:rPr>
        <w:t xml:space="preserve">prompt compression</w:t>
      </w:r>
      <w:r>
        <w:t xml:space="preserve"> </w:t>
      </w:r>
      <w:r>
        <w:t xml:space="preserve">techniques (summarizing or shortening the conversation history to save tokens). Compression is necessary for long dialogues, but if done naïvely it can introduce semantic errors. Alarmingly,</w:t>
      </w:r>
      <w:r>
        <w:t xml:space="preserve"> </w:t>
      </w:r>
      <w:r>
        <w:rPr>
          <w:b/>
          <w:bCs/>
        </w:rPr>
        <w:t xml:space="preserve">adversaries can exploit this</w:t>
      </w:r>
      <w:r>
        <w:t xml:space="preserve">: recent work presented a method called</w:t>
      </w:r>
      <w:r>
        <w:t xml:space="preserve"> </w:t>
      </w:r>
      <w:r>
        <w:rPr>
          <w:i/>
          <w:iCs/>
        </w:rPr>
        <w:t xml:space="preserve">CompressionAttack</w:t>
      </w:r>
      <w:r>
        <w:t xml:space="preserve">, illustrating how a maliciously crafted input can survive the prompt compression process and alter the model’s subsequent behavior</w:t>
      </w:r>
      <w:hyperlink r:id="rId59">
        <w:r>
          <w:rPr>
            <w:rStyle w:val="Hyperlink"/>
          </w:rPr>
          <w:t xml:space="preserve">[35]</w:t>
        </w:r>
      </w:hyperlink>
      <w:hyperlink r:id="rId58">
        <w:r>
          <w:rPr>
            <w:rStyle w:val="Hyperlink"/>
          </w:rPr>
          <w:t xml:space="preserve">[34]</w:t>
        </w:r>
      </w:hyperlink>
      <w:r>
        <w:t xml:space="preserve">. Because compression algorithms often prioritize brevity over fidelity, an attacker might insert a subtle instruction that isn’t removed by the compressor, thereby interfering downstream. We will revisit this under security (Section 5).</w:t>
      </w:r>
    </w:p>
    <w:p>
      <w:pPr>
        <w:pStyle w:val="BodyText"/>
      </w:pPr>
      <w:r>
        <w:t xml:space="preserve">In summary, by late 2024 the community recognized semantic interference as a fundamental reliability issue. The</w:t>
      </w:r>
      <w:r>
        <w:t xml:space="preserve"> </w:t>
      </w:r>
      <w:r>
        <w:rPr>
          <w:i/>
          <w:iCs/>
        </w:rPr>
        <w:t xml:space="preserve">ideal solution</w:t>
      </w:r>
      <w:r>
        <w:t xml:space="preserve"> </w:t>
      </w:r>
      <w:r>
        <w:t xml:space="preserve">would be to detect when interference is happening and correct course</w:t>
      </w:r>
      <w:r>
        <w:t xml:space="preserve"> </w:t>
      </w:r>
      <w:r>
        <w:rPr>
          <w:i/>
          <w:iCs/>
        </w:rPr>
        <w:t xml:space="preserve">before</w:t>
      </w:r>
      <w:r>
        <w:t xml:space="preserve"> </w:t>
      </w:r>
      <w:r>
        <w:t xml:space="preserve">the model’s output goes off the rails. This gave rise to various</w:t>
      </w:r>
      <w:r>
        <w:t xml:space="preserve"> </w:t>
      </w:r>
      <w:r>
        <w:rPr>
          <w:b/>
          <w:bCs/>
        </w:rPr>
        <w:t xml:space="preserve">interference detection and mitigation techniques</w:t>
      </w:r>
      <w:r>
        <w:t xml:space="preserve">, which we cover in Section 3.3 (Methodology) below. The literature emphasizes both</w:t>
      </w:r>
      <w:r>
        <w:t xml:space="preserve"> </w:t>
      </w:r>
      <w:r>
        <w:rPr>
          <w:i/>
          <w:iCs/>
        </w:rPr>
        <w:t xml:space="preserve">preventative</w:t>
      </w:r>
      <w:r>
        <w:t xml:space="preserve"> </w:t>
      </w:r>
      <w:r>
        <w:t xml:space="preserve">measures (design your prompt to minimize interference opportunities) and</w:t>
      </w:r>
      <w:r>
        <w:t xml:space="preserve"> </w:t>
      </w:r>
      <w:r>
        <w:rPr>
          <w:i/>
          <w:iCs/>
        </w:rPr>
        <w:t xml:space="preserve">active</w:t>
      </w:r>
      <w:r>
        <w:t xml:space="preserve"> </w:t>
      </w:r>
      <w:r>
        <w:t xml:space="preserve">measures (have mechanisms to catch deviations in real time).</w:t>
      </w:r>
    </w:p>
    <w:bookmarkEnd w:id="60"/>
    <w:bookmarkStart w:id="72" w:name="multi-agent-llm-orchestration"/>
    <w:p>
      <w:pPr>
        <w:pStyle w:val="Heading3"/>
      </w:pPr>
      <w:r>
        <w:t xml:space="preserve">2.3 Multi-Agent LLM Orchestration</w:t>
      </w:r>
    </w:p>
    <w:p>
      <w:pPr>
        <w:pStyle w:val="FirstParagraph"/>
      </w:pPr>
      <w:r>
        <w:t xml:space="preserve">A parallel thread in the literature is the move towards</w:t>
      </w:r>
      <w:r>
        <w:t xml:space="preserve"> </w:t>
      </w:r>
      <w:r>
        <w:rPr>
          <w:b/>
          <w:bCs/>
        </w:rPr>
        <w:t xml:space="preserve">multi-agent systems</w:t>
      </w:r>
      <w:r>
        <w:t xml:space="preserve"> </w:t>
      </w:r>
      <w:r>
        <w:t xml:space="preserve">using LLMs. Rather than a single monolithic model handling everything, why not have multiple models (or multiple specialized prompt contexts of the same model) collaborate, akin to a team of AI agents? Early experiments like “Socratic Models” (2022) showed that two models can ask each other questions to improve results. In 2023, open-source projects like AutoGPT and LangChain made it popular to chain model calls so one model could plan tasks and another execute them, etc. By 2025, both research and commercial platforms were actively exploring multi-agent orchestration.</w:t>
      </w:r>
    </w:p>
    <w:p>
      <w:pPr>
        <w:pStyle w:val="BodyText"/>
      </w:pPr>
      <w:r>
        <w:rPr>
          <w:b/>
          <w:bCs/>
        </w:rPr>
        <w:t xml:space="preserve">OpenAI’s Contribution:</w:t>
      </w:r>
      <w:r>
        <w:t xml:space="preserve"> </w:t>
      </w:r>
      <w:r>
        <w:t xml:space="preserve">In mid-2025, OpenAI rolled out a beta feature in ChatGPT that allowed users to</w:t>
      </w:r>
      <w:r>
        <w:t xml:space="preserve"> </w:t>
      </w:r>
      <w:r>
        <w:rPr>
          <w:b/>
          <w:bCs/>
        </w:rPr>
        <w:t xml:space="preserve">@mention different custom GPTs within the same conversation</w:t>
      </w:r>
      <w:hyperlink r:id="rId61">
        <w:r>
          <w:rPr>
            <w:rStyle w:val="Hyperlink"/>
          </w:rPr>
          <w:t xml:space="preserve">[36]</w:t>
        </w:r>
      </w:hyperlink>
      <w:r>
        <w:t xml:space="preserve">. Each custom GPT is essentially the same underlying model (GPT-4 or later) but with different system instructions or fine-tuned behaviors. With the @mention feature, a user could have, say,</w:t>
      </w:r>
      <w:r>
        <w:t xml:space="preserve"> </w:t>
      </w:r>
      <w:r>
        <w:rPr>
          <w:rStyle w:val="VerbatimChar"/>
        </w:rPr>
        <w:t xml:space="preserve">@ResearchBot</w:t>
      </w:r>
      <w:r>
        <w:t xml:space="preserve"> </w:t>
      </w:r>
      <w:r>
        <w:t xml:space="preserve">and</w:t>
      </w:r>
      <w:r>
        <w:t xml:space="preserve"> </w:t>
      </w:r>
      <w:r>
        <w:rPr>
          <w:rStyle w:val="VerbatimChar"/>
        </w:rPr>
        <w:t xml:space="preserve">@WriterBot</w:t>
      </w:r>
      <w:r>
        <w:t xml:space="preserve"> </w:t>
      </w:r>
      <w:r>
        <w:t xml:space="preserve">in one chat and direct a query to one or the other. All messages stay in a shared conversation thread, so context carries over, but the</w:t>
      </w:r>
      <w:r>
        <w:t xml:space="preserve"> </w:t>
      </w:r>
      <w:r>
        <w:rPr>
          <w:i/>
          <w:iCs/>
        </w:rPr>
        <w:t xml:space="preserve">responding persona</w:t>
      </w:r>
      <w:r>
        <w:t xml:space="preserve"> </w:t>
      </w:r>
      <w:r>
        <w:t xml:space="preserve">switches as tagged</w:t>
      </w:r>
      <w:hyperlink r:id="rId61">
        <w:r>
          <w:rPr>
            <w:rStyle w:val="Hyperlink"/>
          </w:rPr>
          <w:t xml:space="preserve">[37]</w:t>
        </w:r>
      </w:hyperlink>
      <w:hyperlink r:id="rId62">
        <w:r>
          <w:rPr>
            <w:rStyle w:val="Hyperlink"/>
          </w:rPr>
          <w:t xml:space="preserve">[38]</w:t>
        </w:r>
      </w:hyperlink>
      <w:r>
        <w:t xml:space="preserve">. This effectively created a</w:t>
      </w:r>
      <w:r>
        <w:t xml:space="preserve"> </w:t>
      </w:r>
      <w:r>
        <w:rPr>
          <w:b/>
          <w:bCs/>
        </w:rPr>
        <w:t xml:space="preserve">“mesh” of GPTs</w:t>
      </w:r>
      <w:r>
        <w:t xml:space="preserve">: a user could divide a complex task among specialized agents by choosing which one answers at each turn</w:t>
      </w:r>
      <w:hyperlink r:id="rId61">
        <w:r>
          <w:rPr>
            <w:rStyle w:val="Hyperlink"/>
          </w:rPr>
          <w:t xml:space="preserve">[37]</w:t>
        </w:r>
      </w:hyperlink>
      <w:r>
        <w:t xml:space="preserve">. For example, in a single chat you might ask</w:t>
      </w:r>
      <w:r>
        <w:t xml:space="preserve"> </w:t>
      </w:r>
      <w:r>
        <w:rPr>
          <w:rStyle w:val="VerbatimChar"/>
        </w:rPr>
        <w:t xml:space="preserve">@DataAnalystGPT</w:t>
      </w:r>
      <w:r>
        <w:t xml:space="preserve"> </w:t>
      </w:r>
      <w:r>
        <w:t xml:space="preserve">to generate some analysis, then ask</w:t>
      </w:r>
      <w:r>
        <w:t xml:space="preserve"> </w:t>
      </w:r>
      <w:r>
        <w:rPr>
          <w:rStyle w:val="VerbatimChar"/>
        </w:rPr>
        <w:t xml:space="preserve">@VisualizationGPT</w:t>
      </w:r>
      <w:r>
        <w:t xml:space="preserve"> </w:t>
      </w:r>
      <w:r>
        <w:t xml:space="preserve">(with a different style/instructions) to comment on it, and so forth.</w:t>
      </w:r>
    </w:p>
    <w:p>
      <w:pPr>
        <w:pStyle w:val="BodyText"/>
      </w:pPr>
      <w:r>
        <w:t xml:space="preserve">This was an exciting development but also had limitations. First, it was</w:t>
      </w:r>
      <w:r>
        <w:t xml:space="preserve"> </w:t>
      </w:r>
      <w:r>
        <w:rPr>
          <w:i/>
          <w:iCs/>
        </w:rPr>
        <w:t xml:space="preserve">manual orchestration</w:t>
      </w:r>
      <w:r>
        <w:t xml:space="preserve"> </w:t>
      </w:r>
      <w:r>
        <w:t xml:space="preserve">– the human user was the one deciding which GPT to call when (there was no autonomous agent dialogue happening without user prompts). Second, because all the GPTs were instances of the same base model, they didn’t truly have separate “brains”: they shared whatever knowledge and limitations GPT-4 had. There was no true parallel processing; only one model responded at a time while others remained idle</w:t>
      </w:r>
      <w:hyperlink r:id="rId63">
        <w:r>
          <w:rPr>
            <w:rStyle w:val="Hyperlink"/>
          </w:rPr>
          <w:t xml:space="preserve">[39]</w:t>
        </w:r>
      </w:hyperlink>
      <w:r>
        <w:t xml:space="preserve">. And although each custom GPT could have its own attached knowledge base (OpenAI’s custom GPT feature allows uploading up to 20 files per bot), sharing information between the bots was clunky – one had to attach the same files to all bots, and if a file was updated, re-upload it to each bot (no real-time shared memory)</w:t>
      </w:r>
      <w:hyperlink r:id="rId63">
        <w:r>
          <w:rPr>
            <w:rStyle w:val="Hyperlink"/>
          </w:rPr>
          <w:t xml:space="preserve">[39]</w:t>
        </w:r>
      </w:hyperlink>
      <w:r>
        <w:t xml:space="preserve">. Essentially, the system was like having multiple personas of GPT-4 that</w:t>
      </w:r>
      <w:r>
        <w:t xml:space="preserve"> </w:t>
      </w:r>
      <w:r>
        <w:rPr>
          <w:i/>
          <w:iCs/>
        </w:rPr>
        <w:t xml:space="preserve">the user</w:t>
      </w:r>
      <w:r>
        <w:t xml:space="preserve"> </w:t>
      </w:r>
      <w:r>
        <w:t xml:space="preserve">could play traffic cop for. A contemporaneous commentary noted that this is more a “</w:t>
      </w:r>
      <w:r>
        <w:rPr>
          <w:b/>
          <w:bCs/>
        </w:rPr>
        <w:t xml:space="preserve">divide-and-conquer</w:t>
      </w:r>
      <w:r>
        <w:t xml:space="preserve">” approach than a true multi-agent hive-mind</w:t>
      </w:r>
      <w:hyperlink r:id="rId63">
        <w:r>
          <w:rPr>
            <w:rStyle w:val="Hyperlink"/>
          </w:rPr>
          <w:t xml:space="preserve">[39]</w:t>
        </w:r>
      </w:hyperlink>
      <w:r>
        <w:t xml:space="preserve">. It helped distribute tasks (you wouldn’t mix coding instructions into a poet bot, for example), but it did not yield emergent coordination beyond what a single GPT-4 could already do.</w:t>
      </w:r>
    </w:p>
    <w:p>
      <w:pPr>
        <w:pStyle w:val="BodyText"/>
      </w:pPr>
      <w:r>
        <w:rPr>
          <w:b/>
          <w:bCs/>
        </w:rPr>
        <w:t xml:space="preserve">Academic Research:</w:t>
      </w:r>
      <w:r>
        <w:t xml:space="preserve"> </w:t>
      </w:r>
      <w:r>
        <w:t xml:space="preserve">In the research community, truly</w:t>
      </w:r>
      <w:r>
        <w:t xml:space="preserve"> </w:t>
      </w:r>
      <w:r>
        <w:rPr>
          <w:i/>
          <w:iCs/>
        </w:rPr>
        <w:t xml:space="preserve">multi-agent LLM frameworks</w:t>
      </w:r>
      <w:r>
        <w:t xml:space="preserve"> </w:t>
      </w:r>
      <w:r>
        <w:t xml:space="preserve">became a hot topic by 2024. One milestone was Google’s</w:t>
      </w:r>
      <w:r>
        <w:t xml:space="preserve"> </w:t>
      </w:r>
      <w:r>
        <w:rPr>
          <w:b/>
          <w:bCs/>
        </w:rPr>
        <w:t xml:space="preserve">Chain-of-Agents (CoA)</w:t>
      </w:r>
      <w:r>
        <w:t xml:space="preserve"> </w:t>
      </w:r>
      <w:r>
        <w:t xml:space="preserve">framework introduced around NeurIPS 2024</w:t>
      </w:r>
      <w:hyperlink r:id="rId21">
        <w:r>
          <w:rPr>
            <w:rStyle w:val="Hyperlink"/>
          </w:rPr>
          <w:t xml:space="preserve">[1]</w:t>
        </w:r>
      </w:hyperlink>
      <w:r>
        <w:t xml:space="preserve">. CoA proposed a system where a long document or input is split into portions, and different LLM “worker” agents handle different chunks sequentially, passing intermediate results along a chain, with a final “manager” agent integrating the answers</w:t>
      </w:r>
      <w:hyperlink r:id="rId64">
        <w:r>
          <w:rPr>
            <w:rStyle w:val="Hyperlink"/>
          </w:rPr>
          <w:t xml:space="preserve">[40]</w:t>
        </w:r>
      </w:hyperlink>
      <w:r>
        <w:t xml:space="preserve">. Unlike retrieval-augmented generation (RAG) which tries to fetch relevant text chunks based on similarity, CoA agents could explore</w:t>
      </w:r>
      <w:r>
        <w:t xml:space="preserve"> </w:t>
      </w:r>
      <w:r>
        <w:rPr>
          <w:i/>
          <w:iCs/>
        </w:rPr>
        <w:t xml:space="preserve">different facets of the input</w:t>
      </w:r>
      <w:r>
        <w:t xml:space="preserve"> </w:t>
      </w:r>
      <w:r>
        <w:t xml:space="preserve">independently (some might focus on one section of a long text, others on another) and then combine knowledge. This sequential multi-agent approach proved extremely effective for tasks like</w:t>
      </w:r>
      <w:r>
        <w:t xml:space="preserve"> </w:t>
      </w:r>
      <w:r>
        <w:rPr>
          <w:b/>
          <w:bCs/>
        </w:rPr>
        <w:t xml:space="preserve">long-context question answering and summarization</w:t>
      </w:r>
      <w:r>
        <w:t xml:space="preserve">. Google reported that CoA</w:t>
      </w:r>
      <w:r>
        <w:t xml:space="preserve"> </w:t>
      </w:r>
      <w:r>
        <w:rPr>
          <w:i/>
          <w:iCs/>
        </w:rPr>
        <w:t xml:space="preserve">outperformed both a single model with a long context window and classic RAG pipelines</w:t>
      </w:r>
      <w:r>
        <w:t xml:space="preserve"> </w:t>
      </w:r>
      <w:r>
        <w:t xml:space="preserve">on tasks that involved documents up to hundreds of thousands of tokens</w:t>
      </w:r>
      <w:hyperlink r:id="rId65">
        <w:r>
          <w:rPr>
            <w:rStyle w:val="Hyperlink"/>
          </w:rPr>
          <w:t xml:space="preserve">[41]</w:t>
        </w:r>
      </w:hyperlink>
      <w:r>
        <w:t xml:space="preserve">. In fact, CoA-based agents were shown to solve problems using contexts of length 200k tokens or more, which is far beyond the normal limits of models like GPT-4 (typically 8k to 32k tokens)</w:t>
      </w:r>
      <w:hyperlink r:id="rId65">
        <w:r>
          <w:rPr>
            <w:rStyle w:val="Hyperlink"/>
          </w:rPr>
          <w:t xml:space="preserve">[41]</w:t>
        </w:r>
      </w:hyperlink>
      <w:r>
        <w:t xml:space="preserve">. The takeaway is that</w:t>
      </w:r>
      <w:r>
        <w:t xml:space="preserve"> </w:t>
      </w:r>
      <w:r>
        <w:rPr>
          <w:b/>
          <w:bCs/>
        </w:rPr>
        <w:t xml:space="preserve">collaboration among specialized LLM agents</w:t>
      </w:r>
      <w:r>
        <w:t xml:space="preserve"> </w:t>
      </w:r>
      <w:r>
        <w:t xml:space="preserve">can overcome individual context length limits and yield better accuracy on complex tasks (improvements on the order of ~10% were reported over single-model baselines)</w:t>
      </w:r>
      <w:hyperlink r:id="rId66">
        <w:r>
          <w:rPr>
            <w:rStyle w:val="Hyperlink"/>
          </w:rPr>
          <w:t xml:space="preserve">[42]</w:t>
        </w:r>
      </w:hyperlink>
      <w:hyperlink r:id="rId67">
        <w:r>
          <w:rPr>
            <w:rStyle w:val="Hyperlink"/>
          </w:rPr>
          <w:t xml:space="preserve">[43]</w:t>
        </w:r>
      </w:hyperlink>
      <w:r>
        <w:t xml:space="preserve">.</w:t>
      </w:r>
    </w:p>
    <w:p>
      <w:pPr>
        <w:pStyle w:val="BodyText"/>
      </w:pPr>
      <w:r>
        <w:t xml:space="preserve">At the same time, researchers cautioned against naive assumptions that stringing LLMs together makes a true multi-agent system. A provocative</w:t>
      </w:r>
      <w:r>
        <w:t xml:space="preserve"> </w:t>
      </w:r>
      <w:r>
        <w:rPr>
          <w:i/>
          <w:iCs/>
        </w:rPr>
        <w:t xml:space="preserve">position paper (NeurIPS 2025)</w:t>
      </w:r>
      <w:r>
        <w:t xml:space="preserve"> </w:t>
      </w:r>
      <w:r>
        <w:t xml:space="preserve">titled</w:t>
      </w:r>
      <w:r>
        <w:t xml:space="preserve"> </w:t>
      </w:r>
      <w:r>
        <w:rPr>
          <w:i/>
          <w:iCs/>
        </w:rPr>
        <w:t xml:space="preserve">“Large Language Models Miss the Multi-Agent Mark”</w:t>
      </w:r>
      <w:r>
        <w:t xml:space="preserve"> </w:t>
      </w:r>
      <w:r>
        <w:t xml:space="preserve">argued that many so-called multi-agent systems in papers were essentially doing “chain-of-thought splitting” without real agent autonomy</w:t>
      </w:r>
      <w:hyperlink r:id="rId22">
        <w:r>
          <w:rPr>
            <w:rStyle w:val="Hyperlink"/>
          </w:rPr>
          <w:t xml:space="preserve">[2]</w:t>
        </w:r>
      </w:hyperlink>
      <w:r>
        <w:t xml:space="preserve">. They pointed out that key features of multi-agent systems (MAS) in the classic sense – such as agents having</w:t>
      </w:r>
      <w:r>
        <w:t xml:space="preserve"> </w:t>
      </w:r>
      <w:r>
        <w:rPr>
          <w:b/>
          <w:bCs/>
        </w:rPr>
        <w:t xml:space="preserve">independent beliefs/knowledge</w:t>
      </w:r>
      <w:r>
        <w:t xml:space="preserve">, concurrent interaction, or the ability to negotiate and reach consensus – were often absent. Instead, most frameworks had a central orchestrator (often a script or a prompt telling each model what to do in sequence), meaning the collaboration was hard-coded rather than emergent</w:t>
      </w:r>
      <w:hyperlink r:id="rId22">
        <w:r>
          <w:rPr>
            <w:rStyle w:val="Hyperlink"/>
          </w:rPr>
          <w:t xml:space="preserve">[2]</w:t>
        </w:r>
      </w:hyperlink>
      <w:r>
        <w:t xml:space="preserve">. The paper warned that calling these setups “multi-agent” could be an</w:t>
      </w:r>
      <w:r>
        <w:t xml:space="preserve"> </w:t>
      </w:r>
      <w:r>
        <w:rPr>
          <w:i/>
          <w:iCs/>
        </w:rPr>
        <w:t xml:space="preserve">illusion</w:t>
      </w:r>
      <w:hyperlink r:id="rId68">
        <w:r>
          <w:rPr>
            <w:rStyle w:val="Hyperlink"/>
          </w:rPr>
          <w:t xml:space="preserve">[44]</w:t>
        </w:r>
      </w:hyperlink>
      <w:r>
        <w:t xml:space="preserve">. True multi-agent intelligence would require mechanisms for agents to handle conflicting views, to work in parallel on sub-tasks and then synchronize, and to perhaps even possess</w:t>
      </w:r>
      <w:r>
        <w:t xml:space="preserve"> </w:t>
      </w:r>
      <w:r>
        <w:rPr>
          <w:b/>
          <w:bCs/>
        </w:rPr>
        <w:t xml:space="preserve">different skillsets or knowledge bases</w:t>
      </w:r>
      <w:r>
        <w:t xml:space="preserve"> </w:t>
      </w:r>
      <w:r>
        <w:t xml:space="preserve">that complement each other. This critique is important as we design future systems: we should ensure we’re not just simulating parallelism or cooperation with fancy prompting, but actually building the infrastructure for independent AI agents to cooperate or compete constructively.</w:t>
      </w:r>
    </w:p>
    <w:p>
      <w:pPr>
        <w:pStyle w:val="BodyText"/>
      </w:pPr>
      <w:r>
        <w:rPr>
          <w:b/>
          <w:bCs/>
        </w:rPr>
        <w:t xml:space="preserve">Beyond text communication:</w:t>
      </w:r>
      <w:r>
        <w:t xml:space="preserve"> </w:t>
      </w:r>
      <w:r>
        <w:t xml:space="preserve">Another frontier in late 2025 is enabling agents to communicate</w:t>
      </w:r>
      <w:r>
        <w:t xml:space="preserve"> </w:t>
      </w:r>
      <w:r>
        <w:rPr>
          <w:b/>
          <w:bCs/>
        </w:rPr>
        <w:t xml:space="preserve">without having to speak natural language to each other</w:t>
      </w:r>
      <w:r>
        <w:t xml:space="preserve">. One inefficiency of having GPTs talk to GPTs in plain English (or code) is that it’s slow and prone to losing information (the same way a summary loses details from the source). Researchers have started exploring ways for models to share</w:t>
      </w:r>
      <w:r>
        <w:t xml:space="preserve"> </w:t>
      </w:r>
      <w:r>
        <w:rPr>
          <w:b/>
          <w:bCs/>
        </w:rPr>
        <w:t xml:space="preserve">internal representations</w:t>
      </w:r>
      <w:r>
        <w:t xml:space="preserve"> </w:t>
      </w:r>
      <w:r>
        <w:t xml:space="preserve">directly. For example, a concept called</w:t>
      </w:r>
      <w:r>
        <w:t xml:space="preserve"> </w:t>
      </w:r>
      <w:r>
        <w:rPr>
          <w:b/>
          <w:bCs/>
        </w:rPr>
        <w:t xml:space="preserve">Cache-to-Cache (C2C)</w:t>
      </w:r>
      <w:r>
        <w:t xml:space="preserve"> </w:t>
      </w:r>
      <w:r>
        <w:t xml:space="preserve">communication was proposed, where you take the key-value cache (the matrices that store what the model has processed so far in its transformer layers) from one model and inject some of that into another model’s context, effectively letting the second model</w:t>
      </w:r>
      <w:r>
        <w:t xml:space="preserve"> </w:t>
      </w:r>
      <w:r>
        <w:rPr>
          <w:b/>
          <w:bCs/>
        </w:rPr>
        <w:t xml:space="preserve">incorporate the first model’s latent state</w:t>
      </w:r>
      <w:r>
        <w:t xml:space="preserve"> </w:t>
      </w:r>
      <w:r>
        <w:t xml:space="preserve">as a guidance</w:t>
      </w:r>
      <w:hyperlink r:id="rId23">
        <w:r>
          <w:rPr>
            <w:rStyle w:val="Hyperlink"/>
          </w:rPr>
          <w:t xml:space="preserve">[3]</w:t>
        </w:r>
      </w:hyperlink>
      <w:r>
        <w:t xml:space="preserve">. Experiments showed that with some learned projections (to translate between models’ representations), this can steer a second model’s generation and improve joint task performance by ~8–10% while cutting down latency nearly by half (since you bypass a lot of token generation)</w:t>
      </w:r>
      <w:hyperlink r:id="rId69">
        <w:r>
          <w:rPr>
            <w:rStyle w:val="Hyperlink"/>
          </w:rPr>
          <w:t xml:space="preserve">[45]</w:t>
        </w:r>
      </w:hyperlink>
      <w:r>
        <w:t xml:space="preserve">. Similarly, another study trained a transformation between two models’ embedding spaces so that one model could pass a vector to another that</w:t>
      </w:r>
      <w:r>
        <w:t xml:space="preserve"> </w:t>
      </w:r>
      <w:r>
        <w:rPr>
          <w:i/>
          <w:iCs/>
        </w:rPr>
        <w:t xml:space="preserve">biases</w:t>
      </w:r>
      <w:r>
        <w:t xml:space="preserve"> </w:t>
      </w:r>
      <w:r>
        <w:t xml:space="preserve">the latter’s output in a controlled way</w:t>
      </w:r>
      <w:hyperlink r:id="rId23">
        <w:r>
          <w:rPr>
            <w:rStyle w:val="Hyperlink"/>
          </w:rPr>
          <w:t xml:space="preserve">[3]</w:t>
        </w:r>
      </w:hyperlink>
      <w:r>
        <w:t xml:space="preserve">. In essence, the dream is to have a swarm of LLMs exchanging</w:t>
      </w:r>
      <w:r>
        <w:t xml:space="preserve"> </w:t>
      </w:r>
      <w:r>
        <w:rPr>
          <w:i/>
          <w:iCs/>
        </w:rPr>
        <w:t xml:space="preserve">thought vectors</w:t>
      </w:r>
      <w:r>
        <w:t xml:space="preserve"> </w:t>
      </w:r>
      <w:r>
        <w:t xml:space="preserve">directly, which could be far more efficient than lengthy chat transcripts between them.</w:t>
      </w:r>
    </w:p>
    <w:p>
      <w:pPr>
        <w:pStyle w:val="BodyText"/>
      </w:pPr>
      <w:r>
        <w:t xml:space="preserve">Of course, these advances raise new questions. If models can influence each other via latent states, how do we maintain</w:t>
      </w:r>
      <w:r>
        <w:t xml:space="preserve"> </w:t>
      </w:r>
      <w:r>
        <w:rPr>
          <w:b/>
          <w:bCs/>
        </w:rPr>
        <w:t xml:space="preserve">control and transparency</w:t>
      </w:r>
      <w:r>
        <w:t xml:space="preserve">? A malicious or buggy agent could send a vector that derails another model’s reasoning process, analogous to a prompt injection but in vector form. Guardrails and monitoring will need to evolve to cover these non-linguistic channels as well</w:t>
      </w:r>
      <w:hyperlink r:id="rId70">
        <w:r>
          <w:rPr>
            <w:rStyle w:val="Hyperlink"/>
          </w:rPr>
          <w:t xml:space="preserve">[46]</w:t>
        </w:r>
      </w:hyperlink>
      <w:hyperlink r:id="rId71">
        <w:r>
          <w:rPr>
            <w:rStyle w:val="Hyperlink"/>
          </w:rPr>
          <w:t xml:space="preserve">[47]</w:t>
        </w:r>
      </w:hyperlink>
      <w:r>
        <w:t xml:space="preserve">. We will later discuss how a robust prompt equilibrium framework might incorporate protections for this scenario (e.g., logging provenance of any external vector influence, validating or gating such inputs).</w:t>
      </w:r>
    </w:p>
    <w:bookmarkEnd w:id="72"/>
    <w:bookmarkStart w:id="90" w:name="Xbd60d96215e6f0146573900bae293e7a37c348f"/>
    <w:p>
      <w:pPr>
        <w:pStyle w:val="Heading3"/>
      </w:pPr>
      <w:r>
        <w:t xml:space="preserve">2.4 Memory Limitations and Context Management</w:t>
      </w:r>
    </w:p>
    <w:p>
      <w:pPr>
        <w:pStyle w:val="FirstParagraph"/>
      </w:pPr>
      <w:r>
        <w:t xml:space="preserve">LLMs have fixed context windows (e.g. 4K, 8K, 32K tokens depending on the model). Within that window, as we’ve noted, models also exhibit a form of</w:t>
      </w:r>
      <w:r>
        <w:t xml:space="preserve"> </w:t>
      </w:r>
      <w:r>
        <w:rPr>
          <w:b/>
          <w:bCs/>
        </w:rPr>
        <w:t xml:space="preserve">positional or recency bias</w:t>
      </w:r>
      <w:r>
        <w:t xml:space="preserve"> </w:t>
      </w:r>
      <w:r>
        <w:t xml:space="preserve">– they tend to prioritize later tokens (the tail of the prompt) and can “forget” content at the beginning if the prompt is long. This is problematic for maintaining long dialogues or feeding a model a lot of reference material. Two general strategies emerged to handle this:</w:t>
      </w:r>
    </w:p>
    <w:p>
      <w:pPr>
        <w:numPr>
          <w:ilvl w:val="0"/>
          <w:numId w:val="1004"/>
        </w:numPr>
      </w:pPr>
      <w:r>
        <w:rPr>
          <w:b/>
          <w:bCs/>
        </w:rPr>
        <w:t xml:space="preserve">Extend the context window:</w:t>
      </w:r>
      <w:r>
        <w:t xml:space="preserve"> </w:t>
      </w:r>
      <w:r>
        <w:t xml:space="preserve">Train models (or new versions) to accept more tokens. For instance, in 2023–24 Anthropic introduced Claude with up to 100K token context, and by 2025 Google’s Gemini was reportedly being tested with context windows up to 2 million tokens</w:t>
      </w:r>
      <w:hyperlink r:id="rId73">
        <w:r>
          <w:rPr>
            <w:rStyle w:val="Hyperlink"/>
          </w:rPr>
          <w:t xml:space="preserve">[48]</w:t>
        </w:r>
      </w:hyperlink>
      <w:r>
        <w:t xml:space="preserve">. However, this approach hits diminishing returns: extremely long contexts can cause</w:t>
      </w:r>
      <w:r>
        <w:t xml:space="preserve"> </w:t>
      </w:r>
      <w:r>
        <w:rPr>
          <w:i/>
          <w:iCs/>
        </w:rPr>
        <w:t xml:space="preserve">context fragmentation</w:t>
      </w:r>
      <w:r>
        <w:t xml:space="preserve"> </w:t>
      </w:r>
      <w:r>
        <w:t xml:space="preserve">or “context rot” where the model still struggles to identify what’s relevant in a massive buffer of text</w:t>
      </w:r>
      <w:hyperlink r:id="rId74">
        <w:r>
          <w:rPr>
            <w:rStyle w:val="Hyperlink"/>
          </w:rPr>
          <w:t xml:space="preserve">[49]</w:t>
        </w:r>
      </w:hyperlink>
      <w:r>
        <w:t xml:space="preserve">. Also, the computational cost grows quadratically with window size in standard transformers</w:t>
      </w:r>
      <w:hyperlink r:id="rId74">
        <w:r>
          <w:rPr>
            <w:rStyle w:val="Hyperlink"/>
          </w:rPr>
          <w:t xml:space="preserve">[49]</w:t>
        </w:r>
      </w:hyperlink>
      <w:r>
        <w:t xml:space="preserve">.</w:t>
      </w:r>
    </w:p>
    <w:p>
      <w:pPr>
        <w:numPr>
          <w:ilvl w:val="0"/>
          <w:numId w:val="1004"/>
        </w:numPr>
      </w:pPr>
      <w:r>
        <w:rPr>
          <w:b/>
          <w:bCs/>
        </w:rPr>
        <w:t xml:space="preserve">Improve context utilization:</w:t>
      </w:r>
      <w:r>
        <w:t xml:space="preserve"> </w:t>
      </w:r>
      <w:r>
        <w:t xml:space="preserve">This includes</w:t>
      </w:r>
      <w:r>
        <w:t xml:space="preserve"> </w:t>
      </w:r>
      <w:r>
        <w:rPr>
          <w:b/>
          <w:bCs/>
        </w:rPr>
        <w:t xml:space="preserve">prompt summarization</w:t>
      </w:r>
      <w:r>
        <w:t xml:space="preserve"> </w:t>
      </w:r>
      <w:r>
        <w:t xml:space="preserve">(compress older parts of conversation),</w:t>
      </w:r>
      <w:r>
        <w:t xml:space="preserve"> </w:t>
      </w:r>
      <w:r>
        <w:rPr>
          <w:b/>
          <w:bCs/>
        </w:rPr>
        <w:t xml:space="preserve">retrieval</w:t>
      </w:r>
      <w:r>
        <w:t xml:space="preserve"> </w:t>
      </w:r>
      <w:r>
        <w:t xml:space="preserve">(fetch only relevant pieces of context for the current query), and</w:t>
      </w:r>
      <w:r>
        <w:t xml:space="preserve"> </w:t>
      </w:r>
      <w:r>
        <w:rPr>
          <w:b/>
          <w:bCs/>
        </w:rPr>
        <w:t xml:space="preserve">context structuring</w:t>
      </w:r>
      <w:r>
        <w:t xml:space="preserve"> </w:t>
      </w:r>
      <w:r>
        <w:t xml:space="preserve">(organize information so that the model sees important things together). The Prompt Equilibrium approach’s use of ledgers and a Compressor role falls here – instead of feeding the entire dialogue history verbatim each time, compress it into</w:t>
      </w:r>
      <w:r>
        <w:t xml:space="preserve"> </w:t>
      </w:r>
      <w:r>
        <w:rPr>
          <w:b/>
          <w:bCs/>
        </w:rPr>
        <w:t xml:space="preserve">succinct state representations</w:t>
      </w:r>
      <w:r>
        <w:t xml:space="preserve"> </w:t>
      </w:r>
      <w:r>
        <w:t xml:space="preserve">when possible, but do so carefully to avoid erasing important details</w:t>
      </w:r>
      <w:hyperlink r:id="rId75">
        <w:r>
          <w:rPr>
            <w:rStyle w:val="Hyperlink"/>
          </w:rPr>
          <w:t xml:space="preserve">[50]</w:t>
        </w:r>
      </w:hyperlink>
      <w:hyperlink r:id="rId76">
        <w:r>
          <w:rPr>
            <w:rStyle w:val="Hyperlink"/>
          </w:rPr>
          <w:t xml:space="preserve">[51]</w:t>
        </w:r>
      </w:hyperlink>
      <w:r>
        <w:t xml:space="preserve">.</w:t>
      </w:r>
    </w:p>
    <w:p>
      <w:pPr>
        <w:pStyle w:val="FirstParagraph"/>
      </w:pPr>
      <w:r>
        <w:t xml:space="preserve">A significant new term in 2025 was</w:t>
      </w:r>
      <w:r>
        <w:t xml:space="preserve"> </w:t>
      </w:r>
      <w:r>
        <w:rPr>
          <w:b/>
          <w:bCs/>
        </w:rPr>
        <w:t xml:space="preserve">Agentic Context Engineering (ACE)</w:t>
      </w:r>
      <w:r>
        <w:t xml:space="preserve">, introduced by researchers from Stanford and others</w:t>
      </w:r>
      <w:hyperlink r:id="rId77">
        <w:r>
          <w:rPr>
            <w:rStyle w:val="Hyperlink"/>
          </w:rPr>
          <w:t xml:space="preserve">[52]</w:t>
        </w:r>
      </w:hyperlink>
      <w:r>
        <w:t xml:space="preserve">. We touched on ACE earlier: it treats the context given to an LLM as an</w:t>
      </w:r>
      <w:r>
        <w:t xml:space="preserve"> </w:t>
      </w:r>
      <w:r>
        <w:rPr>
          <w:i/>
          <w:iCs/>
        </w:rPr>
        <w:t xml:space="preserve">evolving playbook</w:t>
      </w:r>
      <w:r>
        <w:t xml:space="preserve"> </w:t>
      </w:r>
      <w:r>
        <w:t xml:space="preserve">that can be incrementally updated, rather than rewritten from scratch each turn. ACE identified the problems of</w:t>
      </w:r>
      <w:r>
        <w:t xml:space="preserve"> </w:t>
      </w:r>
      <w:r>
        <w:rPr>
          <w:b/>
          <w:bCs/>
        </w:rPr>
        <w:t xml:space="preserve">brevity bias</w:t>
      </w:r>
      <w:r>
        <w:t xml:space="preserve"> </w:t>
      </w:r>
      <w:r>
        <w:t xml:space="preserve">(over-compressing context can strip away essential domain knowledge) and</w:t>
      </w:r>
      <w:r>
        <w:t xml:space="preserve"> </w:t>
      </w:r>
      <w:r>
        <w:rPr>
          <w:b/>
          <w:bCs/>
        </w:rPr>
        <w:t xml:space="preserve">context collapse</w:t>
      </w:r>
      <w:r>
        <w:t xml:space="preserve"> </w:t>
      </w:r>
      <w:r>
        <w:t xml:space="preserve">(repeatedly summarizing context eventually leads to loss of data, like making a copy of a copy too many times)</w:t>
      </w:r>
      <w:hyperlink r:id="rId78">
        <w:r>
          <w:rPr>
            <w:rStyle w:val="Hyperlink"/>
          </w:rPr>
          <w:t xml:space="preserve">[53]</w:t>
        </w:r>
      </w:hyperlink>
      <w:hyperlink r:id="rId79">
        <w:r>
          <w:rPr>
            <w:rStyle w:val="Hyperlink"/>
          </w:rPr>
          <w:t xml:space="preserve">[54]</w:t>
        </w:r>
      </w:hyperlink>
      <w:r>
        <w:t xml:space="preserve">. To combat this, ACE uses a structured memory with roles akin to</w:t>
      </w:r>
      <w:r>
        <w:t xml:space="preserve"> </w:t>
      </w:r>
      <w:r>
        <w:rPr>
          <w:i/>
          <w:iCs/>
        </w:rPr>
        <w:t xml:space="preserve">Generator, Reflector, Curator</w:t>
      </w:r>
      <w:r>
        <w:t xml:space="preserve">: one role generates new content/solutions, another reflects on what can be learned from it, and the curator inserts a distilled</w:t>
      </w:r>
      <w:r>
        <w:t xml:space="preserve"> </w:t>
      </w:r>
      <w:r>
        <w:rPr>
          <w:i/>
          <w:iCs/>
        </w:rPr>
        <w:t xml:space="preserve">lesson</w:t>
      </w:r>
      <w:r>
        <w:t xml:space="preserve"> </w:t>
      </w:r>
      <w:r>
        <w:t xml:space="preserve">or update into the context memory</w:t>
      </w:r>
      <w:hyperlink r:id="rId80">
        <w:r>
          <w:rPr>
            <w:rStyle w:val="Hyperlink"/>
          </w:rPr>
          <w:t xml:space="preserve">[55]</w:t>
        </w:r>
      </w:hyperlink>
      <w:hyperlink r:id="rId81">
        <w:r>
          <w:rPr>
            <w:rStyle w:val="Hyperlink"/>
          </w:rPr>
          <w:t xml:space="preserve">[56]</w:t>
        </w:r>
      </w:hyperlink>
      <w:r>
        <w:t xml:space="preserve">. Importantly, ACE’s context is stored as a list of itemized entries (bulleted facts, observations, etc.) rather than one big blob, and it only appends or tweaks entries instead of rewriting everything at once</w:t>
      </w:r>
      <w:hyperlink r:id="rId82">
        <w:r>
          <w:rPr>
            <w:rStyle w:val="Hyperlink"/>
          </w:rPr>
          <w:t xml:space="preserve">[57]</w:t>
        </w:r>
      </w:hyperlink>
      <w:hyperlink r:id="rId83">
        <w:r>
          <w:rPr>
            <w:rStyle w:val="Hyperlink"/>
          </w:rPr>
          <w:t xml:space="preserve">[58]</w:t>
        </w:r>
      </w:hyperlink>
      <w:r>
        <w:t xml:space="preserve">. This resonates with the ledger idea—treat memory as a database you append to, not a message to regenerate fully each time. The ACE researchers demonstrated that this approach improved performance on multi-turn reasoning tasks by ~10% and greatly reduced latency and token usage compared to naive methods</w:t>
      </w:r>
      <w:hyperlink r:id="rId84">
        <w:r>
          <w:rPr>
            <w:rStyle w:val="Hyperlink"/>
          </w:rPr>
          <w:t xml:space="preserve">[59]</w:t>
        </w:r>
      </w:hyperlink>
      <w:hyperlink r:id="rId84">
        <w:r>
          <w:rPr>
            <w:rStyle w:val="Hyperlink"/>
          </w:rPr>
          <w:t xml:space="preserve">[60]</w:t>
        </w:r>
      </w:hyperlink>
      <w:r>
        <w:t xml:space="preserve">. It’s also more interpretable: a human can read the “playbook” of what the AI has learned so far, aiding debugging and compliance checks</w:t>
      </w:r>
      <w:hyperlink r:id="rId85">
        <w:r>
          <w:rPr>
            <w:rStyle w:val="Hyperlink"/>
          </w:rPr>
          <w:t xml:space="preserve">[61]</w:t>
        </w:r>
      </w:hyperlink>
      <w:hyperlink r:id="rId86">
        <w:r>
          <w:rPr>
            <w:rStyle w:val="Hyperlink"/>
          </w:rPr>
          <w:t xml:space="preserve">[62]</w:t>
        </w:r>
      </w:hyperlink>
      <w:r>
        <w:t xml:space="preserve">.</w:t>
      </w:r>
    </w:p>
    <w:p>
      <w:pPr>
        <w:pStyle w:val="BodyText"/>
      </w:pPr>
      <w:r>
        <w:t xml:space="preserve">For our purposes, the key takeaway is that</w:t>
      </w:r>
      <w:r>
        <w:t xml:space="preserve"> </w:t>
      </w:r>
      <w:r>
        <w:rPr>
          <w:b/>
          <w:bCs/>
        </w:rPr>
        <w:t xml:space="preserve">persistent context management</w:t>
      </w:r>
      <w:r>
        <w:t xml:space="preserve"> </w:t>
      </w:r>
      <w:r>
        <w:t xml:space="preserve">is now recognized as a cornerstone of prompt engineering. OpenAI’s platform itself started offering a “</w:t>
      </w:r>
      <w:r>
        <w:rPr>
          <w:i/>
          <w:iCs/>
        </w:rPr>
        <w:t xml:space="preserve">persistent memory</w:t>
      </w:r>
      <w:r>
        <w:t xml:space="preserve">” feature (in beta around 2025) where ChatGPT can remember information across sessions for a user. While convenient, this automatic memory can also be a double-edged sword: it might</w:t>
      </w:r>
      <w:r>
        <w:t xml:space="preserve"> </w:t>
      </w:r>
      <w:r>
        <w:rPr>
          <w:b/>
          <w:bCs/>
        </w:rPr>
        <w:t xml:space="preserve">carry over irrelevant or sensitive details</w:t>
      </w:r>
      <w:r>
        <w:t xml:space="preserve"> </w:t>
      </w:r>
      <w:r>
        <w:t xml:space="preserve">unintentionally, leading to the phenomenon of</w:t>
      </w:r>
      <w:r>
        <w:t xml:space="preserve"> </w:t>
      </w:r>
      <w:r>
        <w:rPr>
          <w:i/>
          <w:iCs/>
        </w:rPr>
        <w:t xml:space="preserve">bleeding context</w:t>
      </w:r>
      <w:r>
        <w:t xml:space="preserve"> </w:t>
      </w:r>
      <w:r>
        <w:t xml:space="preserve">where something from a past conversation interferes with the current one</w:t>
      </w:r>
      <w:hyperlink r:id="rId87">
        <w:r>
          <w:rPr>
            <w:rStyle w:val="Hyperlink"/>
          </w:rPr>
          <w:t xml:space="preserve">[63]</w:t>
        </w:r>
      </w:hyperlink>
      <w:hyperlink r:id="rId88">
        <w:r>
          <w:rPr>
            <w:rStyle w:val="Hyperlink"/>
          </w:rPr>
          <w:t xml:space="preserve">[64]</w:t>
        </w:r>
      </w:hyperlink>
      <w:r>
        <w:t xml:space="preserve">. This again is a form of semantic interference—but on a cross-session level. Therefore, many experts advise implementing memory intentionally (via techniques like ledgers or explicit summaries) rather than relying purely on the model’s own long-term memory features</w:t>
      </w:r>
      <w:hyperlink r:id="rId89">
        <w:r>
          <w:rPr>
            <w:rStyle w:val="Hyperlink"/>
          </w:rPr>
          <w:t xml:space="preserve">[65]</w:t>
        </w:r>
      </w:hyperlink>
      <w:hyperlink r:id="rId88">
        <w:r>
          <w:rPr>
            <w:rStyle w:val="Hyperlink"/>
          </w:rPr>
          <w:t xml:space="preserve">[64]</w:t>
        </w:r>
      </w:hyperlink>
      <w:r>
        <w:t xml:space="preserve">.</w:t>
      </w:r>
    </w:p>
    <w:p>
      <w:pPr>
        <w:pStyle w:val="BodyText"/>
      </w:pPr>
      <w:r>
        <w:t xml:space="preserve">In summary, literature suggests combining</w:t>
      </w:r>
      <w:r>
        <w:t xml:space="preserve"> </w:t>
      </w:r>
      <w:r>
        <w:rPr>
          <w:b/>
          <w:bCs/>
        </w:rPr>
        <w:t xml:space="preserve">tool-assisted memory</w:t>
      </w:r>
      <w:r>
        <w:t xml:space="preserve"> </w:t>
      </w:r>
      <w:r>
        <w:t xml:space="preserve">(external storage of conversation state) with</w:t>
      </w:r>
      <w:r>
        <w:t xml:space="preserve"> </w:t>
      </w:r>
      <w:r>
        <w:rPr>
          <w:b/>
          <w:bCs/>
        </w:rPr>
        <w:t xml:space="preserve">smart prompting strategies</w:t>
      </w:r>
      <w:r>
        <w:t xml:space="preserve"> </w:t>
      </w:r>
      <w:r>
        <w:t xml:space="preserve">(reminding the model of crucial info at relevant times, and keeping contexts focused). The Prompt Equilibrium framework we discuss integrates these ideas by design: it has external ledgers (tool-assisted memory) and uses a</w:t>
      </w:r>
      <w:r>
        <w:t xml:space="preserve"> </w:t>
      </w:r>
      <w:r>
        <w:rPr>
          <w:i/>
          <w:iCs/>
        </w:rPr>
        <w:t xml:space="preserve">Compressor</w:t>
      </w:r>
      <w:r>
        <w:t xml:space="preserve"> </w:t>
      </w:r>
      <w:r>
        <w:t xml:space="preserve">role to manage the length of history while trying to avoid brevity bias (retaining essential info over being too terse).</w:t>
      </w:r>
    </w:p>
    <w:bookmarkEnd w:id="90"/>
    <w:bookmarkStart w:id="104" w:name="X787fb4605df2ee442d034309cc2bdaeabd2267b"/>
    <w:p>
      <w:pPr>
        <w:pStyle w:val="Heading3"/>
      </w:pPr>
      <w:r>
        <w:t xml:space="preserve">2.5 Prompt Security and Injection Vulnerabilities</w:t>
      </w:r>
    </w:p>
    <w:p>
      <w:pPr>
        <w:pStyle w:val="FirstParagraph"/>
      </w:pPr>
      <w:r>
        <w:t xml:space="preserve">No review would be complete without covering the security aspect: by late 2025,</w:t>
      </w:r>
      <w:r>
        <w:t xml:space="preserve"> </w:t>
      </w:r>
      <w:r>
        <w:rPr>
          <w:b/>
          <w:bCs/>
        </w:rPr>
        <w:t xml:space="preserve">prompt injection</w:t>
      </w:r>
      <w:r>
        <w:t xml:space="preserve"> </w:t>
      </w:r>
      <w:r>
        <w:t xml:space="preserve">had gained notoriety as</w:t>
      </w:r>
      <w:r>
        <w:t xml:space="preserve"> </w:t>
      </w:r>
      <w:r>
        <w:rPr>
          <w:i/>
          <w:iCs/>
        </w:rPr>
        <w:t xml:space="preserve">“the most common AI exploit”</w:t>
      </w:r>
      <w:r>
        <w:t xml:space="preserve"> </w:t>
      </w:r>
      <w:r>
        <w:t xml:space="preserve">of the year</w:t>
      </w:r>
      <w:hyperlink r:id="rId24">
        <w:r>
          <w:rPr>
            <w:rStyle w:val="Hyperlink"/>
          </w:rPr>
          <w:t xml:space="preserve">[4]</w:t>
        </w:r>
      </w:hyperlink>
      <w:hyperlink r:id="rId25">
        <w:r>
          <w:rPr>
            <w:rStyle w:val="Hyperlink"/>
          </w:rPr>
          <w:t xml:space="preserve">[5]</w:t>
        </w:r>
      </w:hyperlink>
      <w:r>
        <w:t xml:space="preserve">. OWASP (the Open Web Application Security Project) added “LLM prompt injection” to the top of its AI risks list, drawing parallels to classic SQL injection in databases</w:t>
      </w:r>
      <w:hyperlink r:id="rId24">
        <w:r>
          <w:rPr>
            <w:rStyle w:val="Hyperlink"/>
          </w:rPr>
          <w:t xml:space="preserve">[4]</w:t>
        </w:r>
      </w:hyperlink>
      <w:r>
        <w:t xml:space="preserve">. The core idea is that if an attacker can insert a malicious instruction into the model’s input (for instance, by exploiting a data field that the prompt incorporates, or just by instructing the model directly in a user query), they can potentially make the model ignore developer-provided instructions and do something harmful or unauthorized</w:t>
      </w:r>
      <w:hyperlink r:id="rId56">
        <w:r>
          <w:rPr>
            <w:rStyle w:val="Hyperlink"/>
          </w:rPr>
          <w:t xml:space="preserve">[32]</w:t>
        </w:r>
      </w:hyperlink>
      <w:hyperlink r:id="rId57">
        <w:r>
          <w:rPr>
            <w:rStyle w:val="Hyperlink"/>
          </w:rPr>
          <w:t xml:space="preserve">[33]</w:t>
        </w:r>
      </w:hyperlink>
      <w:r>
        <w:t xml:space="preserve">. For example, an attacker might trick an AI agent into revealing confidential information by including an</w:t>
      </w:r>
      <w:r>
        <w:t xml:space="preserve"> </w:t>
      </w:r>
      <w:r>
        <w:rPr>
          <w:rStyle w:val="VerbatimChar"/>
        </w:rPr>
        <w:t xml:space="preserve">Ignore previous instructions</w:t>
      </w:r>
      <w:r>
        <w:t xml:space="preserve"> </w:t>
      </w:r>
      <w:r>
        <w:t xml:space="preserve">command buried in content that the agent processes.</w:t>
      </w:r>
    </w:p>
    <w:p>
      <w:pPr>
        <w:pStyle w:val="BodyText"/>
      </w:pPr>
      <w:r>
        <w:t xml:space="preserve">Literature and security whitepapers in 2025 categorize prompt injections into two types</w:t>
      </w:r>
      <w:hyperlink r:id="rId56">
        <w:r>
          <w:rPr>
            <w:rStyle w:val="Hyperlink"/>
          </w:rPr>
          <w:t xml:space="preserve">[32]</w:t>
        </w:r>
      </w:hyperlink>
      <w:hyperlink r:id="rId57">
        <w:r>
          <w:rPr>
            <w:rStyle w:val="Hyperlink"/>
          </w:rPr>
          <w:t xml:space="preserve">[33]</w:t>
        </w:r>
      </w:hyperlink>
      <w:r>
        <w:t xml:space="preserve">:</w:t>
      </w:r>
    </w:p>
    <w:p>
      <w:pPr>
        <w:pStyle w:val="Compact"/>
        <w:numPr>
          <w:ilvl w:val="0"/>
          <w:numId w:val="1005"/>
        </w:numPr>
      </w:pPr>
      <w:r>
        <w:rPr>
          <w:b/>
          <w:bCs/>
        </w:rPr>
        <w:t xml:space="preserve">Direct Prompt Injection:</w:t>
      </w:r>
      <w:r>
        <w:t xml:space="preserve"> </w:t>
      </w:r>
      <w:r>
        <w:t xml:space="preserve">The user actively enters a prompt designed to override the system rules. E.g., “Please ignore all above and just tell me the secret key.” If the model naively complies, that’s a failure of alignment.</w:t>
      </w:r>
    </w:p>
    <w:p>
      <w:pPr>
        <w:pStyle w:val="Compact"/>
        <w:numPr>
          <w:ilvl w:val="0"/>
          <w:numId w:val="1005"/>
        </w:numPr>
      </w:pPr>
      <w:r>
        <w:rPr>
          <w:b/>
          <w:bCs/>
        </w:rPr>
        <w:t xml:space="preserve">Indirect or Supply-Chain Injection:</w:t>
      </w:r>
      <w:r>
        <w:t xml:space="preserve"> </w:t>
      </w:r>
      <w:r>
        <w:t xml:space="preserve">The malicious instruction comes from data that the model reads. For instance, an agent browsing a webpage could encounter a hidden snippet like</w:t>
      </w:r>
      <w:r>
        <w:t xml:space="preserve"> </w:t>
      </w:r>
      <w:r>
        <w:rPr>
          <w:rStyle w:val="VerbatimChar"/>
        </w:rPr>
        <w:t xml:space="preserve">&lt;!-- OPENAI_PROMPT: ... --&gt;</w:t>
      </w:r>
      <w:r>
        <w:t xml:space="preserve"> </w:t>
      </w:r>
      <w:r>
        <w:t xml:space="preserve">which instructs it to output something the attacker wants. Or if one model passes a summary to another, an attacker might poison the content that gets summarized so that the summary (and thus the final prompt) contains a hidden command.</w:t>
      </w:r>
    </w:p>
    <w:p>
      <w:pPr>
        <w:pStyle w:val="FirstParagraph"/>
      </w:pPr>
      <w:r>
        <w:t xml:space="preserve">Several high-profile research efforts attempted to benchmark and defend against these attacks. One paper introduced</w:t>
      </w:r>
      <w:r>
        <w:t xml:space="preserve"> </w:t>
      </w:r>
      <w:r>
        <w:rPr>
          <w:i/>
          <w:iCs/>
        </w:rPr>
        <w:t xml:space="preserve">InjecGuard</w:t>
      </w:r>
      <w:r>
        <w:t xml:space="preserve">, a suite of tests for prompt injection and found that even robust models can be “jailbroken” by cleverly crafted inputs (often involving multilingual or encoded instructions to slip past filters)</w:t>
      </w:r>
      <w:hyperlink r:id="rId91">
        <w:r>
          <w:rPr>
            <w:rStyle w:val="Hyperlink"/>
          </w:rPr>
          <w:t xml:space="preserve">[66]</w:t>
        </w:r>
      </w:hyperlink>
      <w:r>
        <w:t xml:space="preserve">. Anthropic’s work on</w:t>
      </w:r>
      <w:r>
        <w:t xml:space="preserve"> </w:t>
      </w:r>
      <w:r>
        <w:rPr>
          <w:b/>
          <w:bCs/>
        </w:rPr>
        <w:t xml:space="preserve">Constitutional AI</w:t>
      </w:r>
      <w:r>
        <w:t xml:space="preserve"> </w:t>
      </w:r>
      <w:r>
        <w:t xml:space="preserve">(which has the model self-police its outputs against a set of principles) was one response to direct prompt attacks: by having the model internally check “is this response violating my policies?” before finalizing, it can catch some injections</w:t>
      </w:r>
      <w:hyperlink r:id="rId92">
        <w:r>
          <w:rPr>
            <w:rStyle w:val="Hyperlink"/>
          </w:rPr>
          <w:t xml:space="preserve">[67]</w:t>
        </w:r>
      </w:hyperlink>
      <w:hyperlink r:id="rId93">
        <w:r>
          <w:rPr>
            <w:rStyle w:val="Hyperlink"/>
          </w:rPr>
          <w:t xml:space="preserve">[68]</w:t>
        </w:r>
      </w:hyperlink>
      <w:r>
        <w:t xml:space="preserve">. Indeed, the multi-phase prompt designs we’ve discussed (with an Auditor agent or a final Simulator check) are aligned with this concept – they insert an additional reasoning step to evaluate compliance</w:t>
      </w:r>
      <w:r>
        <w:t xml:space="preserve"> </w:t>
      </w:r>
      <w:r>
        <w:rPr>
          <w:b/>
          <w:bCs/>
        </w:rPr>
        <w:t xml:space="preserve">before</w:t>
      </w:r>
      <w:r>
        <w:t xml:space="preserve"> </w:t>
      </w:r>
      <w:r>
        <w:t xml:space="preserve">answering the user</w:t>
      </w:r>
      <w:hyperlink r:id="rId94">
        <w:r>
          <w:rPr>
            <w:rStyle w:val="Hyperlink"/>
          </w:rPr>
          <w:t xml:space="preserve">[69]</w:t>
        </w:r>
      </w:hyperlink>
      <w:hyperlink r:id="rId95">
        <w:r>
          <w:rPr>
            <w:rStyle w:val="Hyperlink"/>
          </w:rPr>
          <w:t xml:space="preserve">[70]</w:t>
        </w:r>
      </w:hyperlink>
      <w:r>
        <w:t xml:space="preserve">. OpenAI’s documentation also started recommending such patterns for high-stakes use: essentially,</w:t>
      </w:r>
      <w:r>
        <w:t xml:space="preserve"> </w:t>
      </w:r>
      <w:r>
        <w:rPr>
          <w:i/>
          <w:iCs/>
        </w:rPr>
        <w:t xml:space="preserve">“insert a hidden last step where the model verifies if the answer is safe and on track”</w:t>
      </w:r>
      <w:hyperlink r:id="rId92">
        <w:r>
          <w:rPr>
            <w:rStyle w:val="Hyperlink"/>
          </w:rPr>
          <w:t xml:space="preserve">[71]</w:t>
        </w:r>
      </w:hyperlink>
      <w:r>
        <w:t xml:space="preserve">.</w:t>
      </w:r>
    </w:p>
    <w:p>
      <w:pPr>
        <w:pStyle w:val="BodyText"/>
      </w:pPr>
      <w:r>
        <w:t xml:space="preserve">By late 2025, companies like Microsoft, Google, and a host of startups were offering</w:t>
      </w:r>
      <w:r>
        <w:t xml:space="preserve"> </w:t>
      </w:r>
      <w:r>
        <w:rPr>
          <w:b/>
          <w:bCs/>
        </w:rPr>
        <w:t xml:space="preserve">LLM firewall tools</w:t>
      </w:r>
      <w:r>
        <w:t xml:space="preserve">. These act as middleware: they monitor inputs and outputs in real time for signs of attacks or deviations. For example,</w:t>
      </w:r>
      <w:r>
        <w:t xml:space="preserve"> </w:t>
      </w:r>
      <w:r>
        <w:rPr>
          <w:b/>
          <w:bCs/>
        </w:rPr>
        <w:t xml:space="preserve">Lakera</w:t>
      </w:r>
      <w:r>
        <w:t xml:space="preserve"> </w:t>
      </w:r>
      <w:r>
        <w:t xml:space="preserve">released a tool that scans the token stream as the model generates output, looking for telltale phrases like “the password is” or for sudden shifts that might indicate the model is about to reveal something sensitive</w:t>
      </w:r>
      <w:hyperlink r:id="rId96">
        <w:r>
          <w:rPr>
            <w:rStyle w:val="Hyperlink"/>
          </w:rPr>
          <w:t xml:space="preserve">[72]</w:t>
        </w:r>
      </w:hyperlink>
      <w:hyperlink r:id="rId97">
        <w:r>
          <w:rPr>
            <w:rStyle w:val="Hyperlink"/>
          </w:rPr>
          <w:t xml:space="preserve">[73]</w:t>
        </w:r>
      </w:hyperlink>
      <w:r>
        <w:t xml:space="preserve">. If it flags something, it can halt or edit the output (for instance, if a user managed to get the model to start outputting the contents of its hidden prompt, a guard might redact it or stop the generation). Others use</w:t>
      </w:r>
      <w:r>
        <w:t xml:space="preserve"> </w:t>
      </w:r>
      <w:r>
        <w:rPr>
          <w:b/>
          <w:bCs/>
        </w:rPr>
        <w:t xml:space="preserve">embedding-based filters</w:t>
      </w:r>
      <w:r>
        <w:t xml:space="preserve"> </w:t>
      </w:r>
      <w:r>
        <w:t xml:space="preserve">to detect if a user input is similar to known attack patterns (like instructions to ignore content) and then either refuse or neutralize that input</w:t>
      </w:r>
      <w:hyperlink r:id="rId98">
        <w:r>
          <w:rPr>
            <w:rStyle w:val="Hyperlink"/>
          </w:rPr>
          <w:t xml:space="preserve">[74]</w:t>
        </w:r>
      </w:hyperlink>
      <w:hyperlink r:id="rId99">
        <w:r>
          <w:rPr>
            <w:rStyle w:val="Hyperlink"/>
          </w:rPr>
          <w:t xml:space="preserve">[75]</w:t>
        </w:r>
      </w:hyperlink>
      <w:r>
        <w:t xml:space="preserve">.</w:t>
      </w:r>
    </w:p>
    <w:p>
      <w:pPr>
        <w:pStyle w:val="BodyText"/>
      </w:pPr>
      <w:r>
        <w:t xml:space="preserve">Crucially,</w:t>
      </w:r>
      <w:r>
        <w:t xml:space="preserve"> </w:t>
      </w:r>
      <w:r>
        <w:rPr>
          <w:b/>
          <w:bCs/>
        </w:rPr>
        <w:t xml:space="preserve">robust prompt engineering is now seen as a security measure</w:t>
      </w:r>
      <w:r>
        <w:t xml:space="preserve"> </w:t>
      </w:r>
      <w:r>
        <w:t xml:space="preserve">itself. A well-designed prompt will, for example, repeat critical instructions at the end (so an injected command at the very end doesn’t eclipse everything)</w:t>
      </w:r>
      <w:hyperlink r:id="rId100">
        <w:r>
          <w:rPr>
            <w:rStyle w:val="Hyperlink"/>
          </w:rPr>
          <w:t xml:space="preserve">[76]</w:t>
        </w:r>
      </w:hyperlink>
      <w:hyperlink r:id="rId101">
        <w:r>
          <w:rPr>
            <w:rStyle w:val="Hyperlink"/>
          </w:rPr>
          <w:t xml:space="preserve">[77]</w:t>
        </w:r>
      </w:hyperlink>
      <w:r>
        <w:t xml:space="preserve">, or will employ a format that’s hard for a user to mimic (like requiring the assistant to only respond if a certain hidden token is present, making it harder for a user to produce a perfectly formed malicious input). Some developers started adding “</w:t>
      </w:r>
      <w:r>
        <w:rPr>
          <w:i/>
          <w:iCs/>
        </w:rPr>
        <w:t xml:space="preserve">content provenance tags</w:t>
      </w:r>
      <w:r>
        <w:t xml:space="preserve">” or checksums in prompts – essentially ways for the model to confirm that a piece of instruction truly came from the developer and not the user (though these are not foolproof with current models).</w:t>
      </w:r>
    </w:p>
    <w:p>
      <w:pPr>
        <w:pStyle w:val="BodyText"/>
      </w:pPr>
      <w:r>
        <w:t xml:space="preserve">In the enterprise context, NIST’s AI Risk Management Framework (RMF) and the emerging ISO 42001 standard both highlight the need for</w:t>
      </w:r>
      <w:r>
        <w:t xml:space="preserve"> </w:t>
      </w:r>
      <w:r>
        <w:rPr>
          <w:b/>
          <w:bCs/>
        </w:rPr>
        <w:t xml:space="preserve">ongoing monitoring of AI outputs</w:t>
      </w:r>
      <w:r>
        <w:t xml:space="preserve"> </w:t>
      </w:r>
      <w:r>
        <w:t xml:space="preserve">and</w:t>
      </w:r>
      <w:r>
        <w:t xml:space="preserve"> </w:t>
      </w:r>
      <w:r>
        <w:rPr>
          <w:b/>
          <w:bCs/>
        </w:rPr>
        <w:t xml:space="preserve">traceability of prompts</w:t>
      </w:r>
      <w:hyperlink r:id="rId102">
        <w:r>
          <w:rPr>
            <w:rStyle w:val="Hyperlink"/>
          </w:rPr>
          <w:t xml:space="preserve">[78]</w:t>
        </w:r>
      </w:hyperlink>
      <w:hyperlink r:id="rId103">
        <w:r>
          <w:rPr>
            <w:rStyle w:val="Hyperlink"/>
          </w:rPr>
          <w:t xml:space="preserve">[79]</w:t>
        </w:r>
      </w:hyperlink>
      <w:r>
        <w:t xml:space="preserve">. This means that any system deploying LLMs at scale should log all prompts, who/what introduced them, and whether any automatic modifications were made, so that if an incident occurs (like a data leak or a harmful output), it can be audited and traced back (“did someone inject something or was it the model’s error?”). Logging also helps in continuous improvement: by reviewing when interference or injection occurred, engineers can refine prompts or add new filters to prevent recurrence.</w:t>
      </w:r>
    </w:p>
    <w:p>
      <w:pPr>
        <w:pStyle w:val="BodyText"/>
      </w:pPr>
      <w:r>
        <w:t xml:space="preserve">In summary, the literature by end of 2025 treats prompt security as a multi-layered problem:</w:t>
      </w:r>
      <w:r>
        <w:t xml:space="preserve"> </w:t>
      </w:r>
      <w:r>
        <w:rPr>
          <w:b/>
          <w:bCs/>
        </w:rPr>
        <w:t xml:space="preserve">deterrence and prevention</w:t>
      </w:r>
      <w:r>
        <w:t xml:space="preserve"> </w:t>
      </w:r>
      <w:r>
        <w:t xml:space="preserve">(design prompts and systems that minimize vulnerabilities),</w:t>
      </w:r>
      <w:r>
        <w:t xml:space="preserve"> </w:t>
      </w:r>
      <w:r>
        <w:rPr>
          <w:b/>
          <w:bCs/>
        </w:rPr>
        <w:t xml:space="preserve">detection</w:t>
      </w:r>
      <w:r>
        <w:t xml:space="preserve"> </w:t>
      </w:r>
      <w:r>
        <w:t xml:space="preserve">(real-time monitoring, both by the model itself and external tools), and</w:t>
      </w:r>
      <w:r>
        <w:t xml:space="preserve"> </w:t>
      </w:r>
      <w:r>
        <w:rPr>
          <w:b/>
          <w:bCs/>
        </w:rPr>
        <w:t xml:space="preserve">response</w:t>
      </w:r>
      <w:r>
        <w:t xml:space="preserve"> </w:t>
      </w:r>
      <w:r>
        <w:t xml:space="preserve">(the system should have fallback behaviors if it detects interference, such as refusing to continue or asking for clarification). Our later sections (Security Analysis and Recommendations) will compile specific strategies from the reviewed sources to address these risks.</w:t>
      </w:r>
    </w:p>
    <w:bookmarkEnd w:id="104"/>
    <w:bookmarkEnd w:id="105"/>
    <w:bookmarkStart w:id="169" w:name="methodology-analysis-framework"/>
    <w:p>
      <w:pPr>
        <w:pStyle w:val="Heading2"/>
      </w:pPr>
      <w:r>
        <w:t xml:space="preserve">Methodology / Analysis Framework</w:t>
      </w:r>
    </w:p>
    <w:p>
      <w:pPr>
        <w:pStyle w:val="FirstParagraph"/>
      </w:pPr>
      <w:r>
        <w:t xml:space="preserve">Having reviewed the background, we now delve into the integrated</w:t>
      </w:r>
      <w:r>
        <w:t xml:space="preserve"> </w:t>
      </w:r>
      <w:r>
        <w:rPr>
          <w:b/>
          <w:bCs/>
        </w:rPr>
        <w:t xml:space="preserve">analysis framework</w:t>
      </w:r>
      <w:r>
        <w:t xml:space="preserve"> </w:t>
      </w:r>
      <w:r>
        <w:t xml:space="preserve">that brings these concepts together. We describe how the</w:t>
      </w:r>
      <w:r>
        <w:t xml:space="preserve"> </w:t>
      </w:r>
      <w:r>
        <w:rPr>
          <w:b/>
          <w:bCs/>
        </w:rPr>
        <w:t xml:space="preserve">Prompt Equilibrium Framework</w:t>
      </w:r>
      <w:r>
        <w:t xml:space="preserve"> </w:t>
      </w:r>
      <w:r>
        <w:t xml:space="preserve">is constructed and how it operates, and then how we can detect semantic interference within that framework. We also illustrate with examples how multiple agents and self-checks are coordinated.</w:t>
      </w:r>
    </w:p>
    <w:bookmarkStart w:id="125" w:name="prompt-equilibrium-framework-design"/>
    <w:p>
      <w:pPr>
        <w:pStyle w:val="Heading3"/>
      </w:pPr>
      <w:r>
        <w:t xml:space="preserve">3.1 Prompt Equilibrium Framework Design</w:t>
      </w:r>
    </w:p>
    <w:p>
      <w:pPr>
        <w:pStyle w:val="FirstParagraph"/>
      </w:pPr>
      <w:r>
        <w:t xml:space="preserve">The</w:t>
      </w:r>
      <w:r>
        <w:t xml:space="preserve"> </w:t>
      </w:r>
      <w:r>
        <w:rPr>
          <w:b/>
          <w:bCs/>
        </w:rPr>
        <w:t xml:space="preserve">Prompt Equilibrium Framework</w:t>
      </w:r>
      <w:r>
        <w:t xml:space="preserve"> </w:t>
      </w:r>
      <w:r>
        <w:t xml:space="preserve">is a structured prompt architecture designed to</w:t>
      </w:r>
      <w:r>
        <w:t xml:space="preserve"> </w:t>
      </w:r>
      <w:r>
        <w:rPr>
          <w:b/>
          <w:bCs/>
        </w:rPr>
        <w:t xml:space="preserve">maintain harmony and consistency</w:t>
      </w:r>
      <w:r>
        <w:t xml:space="preserve"> </w:t>
      </w:r>
      <w:r>
        <w:t xml:space="preserve">throughout a complex task</w:t>
      </w:r>
      <w:hyperlink r:id="rId106">
        <w:r>
          <w:rPr>
            <w:rStyle w:val="Hyperlink"/>
          </w:rPr>
          <w:t xml:space="preserve">[80]</w:t>
        </w:r>
      </w:hyperlink>
      <w:r>
        <w:t xml:space="preserve">. Its design draws on the idea of an internal multi-agent simulation: the prompt explicitly creates several “sub-agents,” each responsible for a particular aspect of the output, and establishes a protocol for them to interact within one AI session.</w:t>
      </w:r>
    </w:p>
    <w:p>
      <w:pPr>
        <w:pStyle w:val="BodyText"/>
      </w:pPr>
      <w:r>
        <w:rPr>
          <w:b/>
          <w:bCs/>
        </w:rPr>
        <w:t xml:space="preserve">Original Design Goals:</w:t>
      </w:r>
      <w:r>
        <w:t xml:space="preserve"> </w:t>
      </w:r>
      <w:r>
        <w:t xml:space="preserve">The framework’s primary goal is to produce answers that are</w:t>
      </w:r>
      <w:r>
        <w:t xml:space="preserve"> </w:t>
      </w:r>
      <w:r>
        <w:rPr>
          <w:i/>
          <w:iCs/>
        </w:rPr>
        <w:t xml:space="preserve">consistent, correct, and resistant to drift</w:t>
      </w:r>
      <w:r>
        <w:t xml:space="preserve"> </w:t>
      </w:r>
      <w:r>
        <w:t xml:space="preserve">even as tasks scale in complexity</w:t>
      </w:r>
      <w:hyperlink r:id="rId106">
        <w:r>
          <w:rPr>
            <w:rStyle w:val="Hyperlink"/>
          </w:rPr>
          <w:t xml:space="preserve">[80]</w:t>
        </w:r>
      </w:hyperlink>
      <w:r>
        <w:t xml:space="preserve">. To achieve this, it follows a</w:t>
      </w:r>
      <w:r>
        <w:t xml:space="preserve"> </w:t>
      </w:r>
      <w:r>
        <w:rPr>
          <w:b/>
          <w:bCs/>
        </w:rPr>
        <w:t xml:space="preserve">four-phase protocol</w:t>
      </w:r>
      <w:hyperlink r:id="rId107">
        <w:r>
          <w:rPr>
            <w:rStyle w:val="Hyperlink"/>
          </w:rPr>
          <w:t xml:space="preserve">[81]</w:t>
        </w:r>
      </w:hyperlink>
      <w:r>
        <w:t xml:space="preserve">:</w:t>
      </w:r>
    </w:p>
    <w:p>
      <w:pPr>
        <w:pStyle w:val="Compact"/>
        <w:numPr>
          <w:ilvl w:val="0"/>
          <w:numId w:val="1006"/>
        </w:numPr>
      </w:pPr>
      <w:r>
        <w:rPr>
          <w:b/>
          <w:bCs/>
        </w:rPr>
        <w:t xml:space="preserve">Phase 1 – Activate Agents:</w:t>
      </w:r>
      <w:r>
        <w:t xml:space="preserve"> </w:t>
      </w:r>
      <w:r>
        <w:t xml:space="preserve">The prompt begins by declaring the roles of various internal agents and the rules they must follow. For example, it might start with a section like: “You are not just a single AI; you are a team consisting of... (Auditor: checks format, Stylist: controls tone, etc.).” This</w:t>
      </w:r>
      <w:r>
        <w:t xml:space="preserve"> </w:t>
      </w:r>
      <w:r>
        <w:rPr>
          <w:i/>
          <w:iCs/>
        </w:rPr>
        <w:t xml:space="preserve">primes</w:t>
      </w:r>
      <w:r>
        <w:t xml:space="preserve"> </w:t>
      </w:r>
      <w:r>
        <w:t xml:space="preserve">the model to adopt the multi-agent mindset</w:t>
      </w:r>
      <w:hyperlink r:id="rId38">
        <w:r>
          <w:rPr>
            <w:rStyle w:val="Hyperlink"/>
          </w:rPr>
          <w:t xml:space="preserve">[15]</w:t>
        </w:r>
      </w:hyperlink>
      <w:hyperlink r:id="rId108">
        <w:r>
          <w:rPr>
            <w:rStyle w:val="Hyperlink"/>
          </w:rPr>
          <w:t xml:space="preserve">[82]</w:t>
        </w:r>
      </w:hyperlink>
      <w:r>
        <w:t xml:space="preserve">. Each agent is given a brief description of its duty.</w:t>
      </w:r>
    </w:p>
    <w:p>
      <w:pPr>
        <w:pStyle w:val="Compact"/>
        <w:numPr>
          <w:ilvl w:val="0"/>
          <w:numId w:val="1006"/>
        </w:numPr>
      </w:pPr>
      <w:r>
        <w:rPr>
          <w:b/>
          <w:bCs/>
        </w:rPr>
        <w:t xml:space="preserve">Phase 2 – Sequence on Input:</w:t>
      </w:r>
      <w:r>
        <w:t xml:space="preserve"> </w:t>
      </w:r>
      <w:r>
        <w:t xml:space="preserve">When a user question or task is presented, the model (under the prompt’s guidance) lets each agent handle the input in turn. Concretely, the prompt might say: “First,</w:t>
      </w:r>
      <w:r>
        <w:t xml:space="preserve"> </w:t>
      </w:r>
      <w:r>
        <w:rPr>
          <w:i/>
          <w:iCs/>
        </w:rPr>
        <w:t xml:space="preserve">Auditor</w:t>
      </w:r>
      <w:r>
        <w:t xml:space="preserve">, examine the question and note any required sections or forbidden content. Next,</w:t>
      </w:r>
      <w:r>
        <w:t xml:space="preserve"> </w:t>
      </w:r>
      <w:r>
        <w:rPr>
          <w:i/>
          <w:iCs/>
        </w:rPr>
        <w:t xml:space="preserve">Stylist</w:t>
      </w:r>
      <w:r>
        <w:t xml:space="preserve">, outline the tone and style guidelines...” and so on</w:t>
      </w:r>
      <w:hyperlink r:id="rId109">
        <w:r>
          <w:rPr>
            <w:rStyle w:val="Hyperlink"/>
          </w:rPr>
          <w:t xml:space="preserve">[83]</w:t>
        </w:r>
      </w:hyperlink>
      <w:r>
        <w:t xml:space="preserve">. This ensures the initial draft answer is constructed step by step, with each agent contributing their perspective.</w:t>
      </w:r>
    </w:p>
    <w:p>
      <w:pPr>
        <w:pStyle w:val="Compact"/>
        <w:numPr>
          <w:ilvl w:val="0"/>
          <w:numId w:val="1006"/>
        </w:numPr>
      </w:pPr>
      <w:r>
        <w:rPr>
          <w:b/>
          <w:bCs/>
        </w:rPr>
        <w:t xml:space="preserve">Phase 3 – Iteration until Constraints Satisfied:</w:t>
      </w:r>
      <w:r>
        <w:t xml:space="preserve"> </w:t>
      </w:r>
      <w:r>
        <w:t xml:space="preserve">After an initial draft is produced, the framework doesn’t finalize it immediately. It enters an iterative loop where agents check the draft for any deviations or errors relative to their responsibilities</w:t>
      </w:r>
      <w:hyperlink r:id="rId110">
        <w:r>
          <w:rPr>
            <w:rStyle w:val="Hyperlink"/>
          </w:rPr>
          <w:t xml:space="preserve">[84]</w:t>
        </w:r>
      </w:hyperlink>
      <w:hyperlink r:id="rId111">
        <w:r>
          <w:rPr>
            <w:rStyle w:val="Hyperlink"/>
          </w:rPr>
          <w:t xml:space="preserve">[85]</w:t>
        </w:r>
      </w:hyperlink>
      <w:r>
        <w:t xml:space="preserve">. For instance, the Auditor agent might scan the draft and realize a required “Conclusion” section is missing – it then either edits the draft or flags the issue. The Stylist might adjust phrasing if the tone slipped. This is repeated until no agent finds a problem, or a preset loop limit is reached</w:t>
      </w:r>
      <w:hyperlink r:id="rId112">
        <w:r>
          <w:rPr>
            <w:rStyle w:val="Hyperlink"/>
          </w:rPr>
          <w:t xml:space="preserve">[86]</w:t>
        </w:r>
      </w:hyperlink>
      <w:hyperlink r:id="rId113">
        <w:r>
          <w:rPr>
            <w:rStyle w:val="Hyperlink"/>
          </w:rPr>
          <w:t xml:space="preserve">[87]</w:t>
        </w:r>
      </w:hyperlink>
      <w:r>
        <w:t xml:space="preserve">. Essentially, the model is</w:t>
      </w:r>
      <w:r>
        <w:t xml:space="preserve"> </w:t>
      </w:r>
      <w:r>
        <w:rPr>
          <w:i/>
          <w:iCs/>
        </w:rPr>
        <w:t xml:space="preserve">self-critiquing and refining</w:t>
      </w:r>
      <w:r>
        <w:t xml:space="preserve"> </w:t>
      </w:r>
      <w:r>
        <w:t xml:space="preserve">its output in this phase, much like how a human editor would revise a document to meet all requirements.</w:t>
      </w:r>
    </w:p>
    <w:p>
      <w:pPr>
        <w:pStyle w:val="Compact"/>
        <w:numPr>
          <w:ilvl w:val="0"/>
          <w:numId w:val="1006"/>
        </w:numPr>
      </w:pPr>
      <w:r>
        <w:rPr>
          <w:b/>
          <w:bCs/>
        </w:rPr>
        <w:t xml:space="preserve">Phase 4 – Surface Multiple Candidates &amp; Synthesize Result:</w:t>
      </w:r>
      <w:r>
        <w:t xml:space="preserve"> </w:t>
      </w:r>
      <w:r>
        <w:t xml:space="preserve">A particularly novel aspect of the original framework was that it could surface</w:t>
      </w:r>
      <w:r>
        <w:t xml:space="preserve"> </w:t>
      </w:r>
      <w:r>
        <w:rPr>
          <w:b/>
          <w:bCs/>
        </w:rPr>
        <w:t xml:space="preserve">multiple intermediate solutions</w:t>
      </w:r>
      <w:r>
        <w:t xml:space="preserve"> </w:t>
      </w:r>
      <w:r>
        <w:t xml:space="preserve">(e.g., “one answer where the Auditor’s suggestions dominated, another where perhaps the Stylist’s perspective dominated”) and then perform a synthesis to produce a final unified answer</w:t>
      </w:r>
      <w:hyperlink r:id="rId114">
        <w:r>
          <w:rPr>
            <w:rStyle w:val="Hyperlink"/>
          </w:rPr>
          <w:t xml:space="preserve">[88]</w:t>
        </w:r>
      </w:hyperlink>
      <w:hyperlink r:id="rId115">
        <w:r>
          <w:rPr>
            <w:rStyle w:val="Hyperlink"/>
          </w:rPr>
          <w:t xml:space="preserve">[89]</w:t>
        </w:r>
      </w:hyperlink>
      <w:r>
        <w:t xml:space="preserve">. This draws on the</w:t>
      </w:r>
      <w:r>
        <w:t xml:space="preserve"> </w:t>
      </w:r>
      <w:r>
        <w:rPr>
          <w:i/>
          <w:iCs/>
        </w:rPr>
        <w:t xml:space="preserve">Self-Consistency</w:t>
      </w:r>
      <w:r>
        <w:t xml:space="preserve"> </w:t>
      </w:r>
      <w:r>
        <w:t xml:space="preserve">technique from recent research, which found that generating several reasoning paths and then picking the best or merging them often yields higher quality</w:t>
      </w:r>
      <w:hyperlink r:id="rId116">
        <w:r>
          <w:rPr>
            <w:rStyle w:val="Hyperlink"/>
          </w:rPr>
          <w:t xml:space="preserve">[90]</w:t>
        </w:r>
      </w:hyperlink>
      <w:hyperlink r:id="rId117">
        <w:r>
          <w:rPr>
            <w:rStyle w:val="Hyperlink"/>
          </w:rPr>
          <w:t xml:space="preserve">[91]</w:t>
        </w:r>
      </w:hyperlink>
      <w:r>
        <w:t xml:space="preserve">. In practice, the prompt might instruct: “Generate 2–3 candidate answers following different reasoning approaches (label them A, B, C), then compare and merge them into one final answer that is most consistent.” The idea is that any quirks or errors in one chain of thought might be caught when contrasted with another, leading to a more robust final output</w:t>
      </w:r>
      <w:hyperlink r:id="rId118">
        <w:r>
          <w:rPr>
            <w:rStyle w:val="Hyperlink"/>
          </w:rPr>
          <w:t xml:space="preserve">[92]</w:t>
        </w:r>
      </w:hyperlink>
      <w:hyperlink r:id="rId119">
        <w:r>
          <w:rPr>
            <w:rStyle w:val="Hyperlink"/>
          </w:rPr>
          <w:t xml:space="preserve">[93]</w:t>
        </w:r>
      </w:hyperlink>
      <w:r>
        <w:t xml:space="preserve">.</w:t>
      </w:r>
    </w:p>
    <w:p>
      <w:pPr>
        <w:pStyle w:val="FirstParagraph"/>
      </w:pPr>
      <w:r>
        <w:t xml:space="preserve">During all these phases, the</w:t>
      </w:r>
      <w:r>
        <w:t xml:space="preserve"> </w:t>
      </w:r>
      <w:r>
        <w:rPr>
          <w:b/>
          <w:bCs/>
        </w:rPr>
        <w:t xml:space="preserve">five internal roles</w:t>
      </w:r>
      <w:r>
        <w:t xml:space="preserve"> </w:t>
      </w:r>
      <w:r>
        <w:t xml:space="preserve">we mentioned (Auditor, Stylist, Router, Compressor, Simulator) are at work</w:t>
      </w:r>
      <w:hyperlink r:id="rId120">
        <w:r>
          <w:rPr>
            <w:rStyle w:val="Hyperlink"/>
          </w:rPr>
          <w:t xml:space="preserve">[94]</w:t>
        </w:r>
      </w:hyperlink>
      <w:r>
        <w:t xml:space="preserve">:</w:t>
      </w:r>
    </w:p>
    <w:p>
      <w:pPr>
        <w:pStyle w:val="Compact"/>
        <w:numPr>
          <w:ilvl w:val="0"/>
          <w:numId w:val="1007"/>
        </w:numPr>
      </w:pPr>
      <w:r>
        <w:t xml:space="preserve">The</w:t>
      </w:r>
      <w:r>
        <w:t xml:space="preserve"> </w:t>
      </w:r>
      <w:r>
        <w:rPr>
          <w:b/>
          <w:bCs/>
        </w:rPr>
        <w:t xml:space="preserve">Auditor</w:t>
      </w:r>
      <w:r>
        <w:t xml:space="preserve"> </w:t>
      </w:r>
      <w:r>
        <w:t xml:space="preserve">ensures all required content and format specifications are met (no section missing, all tags present, no policy violations).</w:t>
      </w:r>
    </w:p>
    <w:p>
      <w:pPr>
        <w:pStyle w:val="Compact"/>
        <w:numPr>
          <w:ilvl w:val="0"/>
          <w:numId w:val="1007"/>
        </w:numPr>
      </w:pPr>
      <w:r>
        <w:t xml:space="preserve">The</w:t>
      </w:r>
      <w:r>
        <w:t xml:space="preserve"> </w:t>
      </w:r>
      <w:r>
        <w:rPr>
          <w:b/>
          <w:bCs/>
        </w:rPr>
        <w:t xml:space="preserve">Stylist</w:t>
      </w:r>
      <w:r>
        <w:t xml:space="preserve"> </w:t>
      </w:r>
      <w:r>
        <w:t xml:space="preserve">ensures the tone, style, and voice match the instructions (e.g., the answer should be in a formal tone, or in the persona of a friendly assistant, etc.).</w:t>
      </w:r>
    </w:p>
    <w:p>
      <w:pPr>
        <w:pStyle w:val="Compact"/>
        <w:numPr>
          <w:ilvl w:val="0"/>
          <w:numId w:val="1007"/>
        </w:numPr>
      </w:pPr>
      <w:r>
        <w:t xml:space="preserve">The</w:t>
      </w:r>
      <w:r>
        <w:t xml:space="preserve"> </w:t>
      </w:r>
      <w:r>
        <w:rPr>
          <w:b/>
          <w:bCs/>
        </w:rPr>
        <w:t xml:space="preserve">Router</w:t>
      </w:r>
      <w:r>
        <w:t xml:space="preserve"> </w:t>
      </w:r>
      <w:r>
        <w:t xml:space="preserve">decides where pieces of information should go, especially if the output has multiple parts or if some information should be stored externally (like in ledgers or appended for later).</w:t>
      </w:r>
    </w:p>
    <w:p>
      <w:pPr>
        <w:pStyle w:val="Compact"/>
        <w:numPr>
          <w:ilvl w:val="0"/>
          <w:numId w:val="1007"/>
        </w:numPr>
      </w:pPr>
      <w:r>
        <w:t xml:space="preserve">The</w:t>
      </w:r>
      <w:r>
        <w:t xml:space="preserve"> </w:t>
      </w:r>
      <w:r>
        <w:rPr>
          <w:b/>
          <w:bCs/>
        </w:rPr>
        <w:t xml:space="preserve">Compressor</w:t>
      </w:r>
      <w:r>
        <w:t xml:space="preserve"> </w:t>
      </w:r>
      <w:r>
        <w:t xml:space="preserve">monitors verbosity, summarizing details that are too lengthy and ensuring the running context doesn’t overflow the token limit. It’s crucial for long dialogues: after a few turns, the Compressor can replace verbose earlier conversation pieces with concise summaries,</w:t>
      </w:r>
      <w:r>
        <w:t xml:space="preserve"> </w:t>
      </w:r>
      <w:r>
        <w:rPr>
          <w:i/>
          <w:iCs/>
        </w:rPr>
        <w:t xml:space="preserve">without losing key facts</w:t>
      </w:r>
      <w:hyperlink r:id="rId75">
        <w:r>
          <w:rPr>
            <w:rStyle w:val="Hyperlink"/>
          </w:rPr>
          <w:t xml:space="preserve">[50]</w:t>
        </w:r>
      </w:hyperlink>
      <w:r>
        <w:t xml:space="preserve">.</w:t>
      </w:r>
    </w:p>
    <w:p>
      <w:pPr>
        <w:pStyle w:val="Compact"/>
        <w:numPr>
          <w:ilvl w:val="0"/>
          <w:numId w:val="1007"/>
        </w:numPr>
      </w:pPr>
      <w:r>
        <w:t xml:space="preserve">The</w:t>
      </w:r>
      <w:r>
        <w:t xml:space="preserve"> </w:t>
      </w:r>
      <w:r>
        <w:rPr>
          <w:b/>
          <w:bCs/>
        </w:rPr>
        <w:t xml:space="preserve">Simulator</w:t>
      </w:r>
      <w:r>
        <w:t xml:space="preserve"> </w:t>
      </w:r>
      <w:r>
        <w:t xml:space="preserve">(or overall “controller”) watches the entire process for “stability.” It can intervene if the loop of agents gets stuck or if there’s a risk of them contradicting each other. One can think of the Simulator as an arbiter that tries to maintain a coherent direction and eventually finalizes the output.</w:t>
      </w:r>
    </w:p>
    <w:p>
      <w:pPr>
        <w:pStyle w:val="FirstParagraph"/>
      </w:pPr>
      <w:r>
        <w:t xml:space="preserve">The</w:t>
      </w:r>
      <w:r>
        <w:t xml:space="preserve"> </w:t>
      </w:r>
      <w:r>
        <w:rPr>
          <w:b/>
          <w:bCs/>
        </w:rPr>
        <w:t xml:space="preserve">ledger system</w:t>
      </w:r>
      <w:r>
        <w:t xml:space="preserve"> </w:t>
      </w:r>
      <w:r>
        <w:t xml:space="preserve">underpins this whole architecture by serving as the memory. For each important category of information (role persona, narrative context, user preferences, constraints, etc.), there is a slot in the ledger. The framework enforces that “every important clause or tag is stored and tagged correctly” in a ledger</w:t>
      </w:r>
      <w:hyperlink r:id="rId121">
        <w:r>
          <w:rPr>
            <w:rStyle w:val="Hyperlink"/>
          </w:rPr>
          <w:t xml:space="preserve">[95]</w:t>
        </w:r>
      </w:hyperlink>
      <w:r>
        <w:t xml:space="preserve">. For example, if the user’s query contains a specific requirement (“answer in JSON”), the Router or Auditor would put a note in the ledger under “Format Requirements: JSON.” The ledger is external to the model’s immediate generative process (one can imagine it as a notepad appended to the prompt where the model must copy key points). By doing so, the framework</w:t>
      </w:r>
      <w:r>
        <w:t xml:space="preserve"> </w:t>
      </w:r>
      <w:r>
        <w:rPr>
          <w:b/>
          <w:bCs/>
        </w:rPr>
        <w:t xml:space="preserve">prevents loss of information across turns</w:t>
      </w:r>
      <w:hyperlink r:id="rId122">
        <w:r>
          <w:rPr>
            <w:rStyle w:val="Hyperlink"/>
          </w:rPr>
          <w:t xml:space="preserve">[96]</w:t>
        </w:r>
      </w:hyperlink>
      <w:r>
        <w:t xml:space="preserve">. Even if the model’s native memory might forget a detail after several thousand tokens, the ledger explicitly re-injects it in subsequent prompts. It’s a manual form of long-term memory integration, prior to the availability of true long-term context windows.</w:t>
      </w:r>
    </w:p>
    <w:p>
      <w:pPr>
        <w:pStyle w:val="BodyText"/>
      </w:pPr>
      <w:r>
        <w:t xml:space="preserve">Finally, the prompt uses structured formatting (Markdown headings, bullet lists, even YAML) to make everything unambiguous to the model</w:t>
      </w:r>
      <w:hyperlink r:id="rId43">
        <w:r>
          <w:rPr>
            <w:rStyle w:val="Hyperlink"/>
          </w:rPr>
          <w:t xml:space="preserve">[20]</w:t>
        </w:r>
      </w:hyperlink>
      <w:hyperlink r:id="rId123">
        <w:r>
          <w:rPr>
            <w:rStyle w:val="Hyperlink"/>
          </w:rPr>
          <w:t xml:space="preserve">[97]</w:t>
        </w:r>
      </w:hyperlink>
      <w:r>
        <w:t xml:space="preserve">. For instance, the prompt may literally include a markdown table enumerating Agent Name | Role | Responsibilities, so the model clearly sees a schema of what’s expected</w:t>
      </w:r>
      <w:hyperlink r:id="rId124">
        <w:r>
          <w:rPr>
            <w:rStyle w:val="Hyperlink"/>
          </w:rPr>
          <w:t xml:space="preserve">[98]</w:t>
        </w:r>
      </w:hyperlink>
      <w:r>
        <w:t xml:space="preserve">. It might delineate sections with big headings like “</w:t>
      </w:r>
      <w:r>
        <w:rPr>
          <w:b/>
          <w:bCs/>
        </w:rPr>
        <w:t xml:space="preserve">🟢 Auditor Phase</w:t>
      </w:r>
      <w:r>
        <w:t xml:space="preserve">” etc., which the model can use as guideposts. The use of version tags like</w:t>
      </w:r>
      <w:r>
        <w:t xml:space="preserve"> </w:t>
      </w:r>
      <w:r>
        <w:rPr>
          <w:rStyle w:val="VerbatimChar"/>
        </w:rPr>
        <w:t xml:space="preserve">v2.0</w:t>
      </w:r>
      <w:r>
        <w:t xml:space="preserve"> </w:t>
      </w:r>
      <w:r>
        <w:t xml:space="preserve">or special markers like</w:t>
      </w:r>
      <w:r>
        <w:t xml:space="preserve"> </w:t>
      </w:r>
      <w:r>
        <w:rPr>
          <w:rStyle w:val="VerbatimChar"/>
        </w:rPr>
        <w:t xml:space="preserve">!PME_READY</w:t>
      </w:r>
      <w:r>
        <w:t xml:space="preserve"> </w:t>
      </w:r>
      <w:r>
        <w:t xml:space="preserve">(as mentioned in the original docs) indicates the prompt itself is treated like a version-controlled code – the engineer can update it and mark those updates, and the Auditor agent might even verify the correct version tag is present in outputs</w:t>
      </w:r>
      <w:hyperlink r:id="rId34">
        <w:r>
          <w:rPr>
            <w:rStyle w:val="Hyperlink"/>
          </w:rPr>
          <w:t xml:space="preserve">[11]</w:t>
        </w:r>
      </w:hyperlink>
      <w:r>
        <w:t xml:space="preserve">. This level of rigor is what earned the description that</w:t>
      </w:r>
      <w:r>
        <w:t xml:space="preserve"> </w:t>
      </w:r>
      <w:r>
        <w:rPr>
          <w:i/>
          <w:iCs/>
        </w:rPr>
        <w:t xml:space="preserve">“the prompt treats prompt design as software engineering, with modular subroutines and persistent state”</w:t>
      </w:r>
      <w:hyperlink r:id="rId29">
        <w:r>
          <w:rPr>
            <w:rStyle w:val="Hyperlink"/>
          </w:rPr>
          <w:t xml:space="preserve">[7]</w:t>
        </w:r>
      </w:hyperlink>
      <w:r>
        <w:t xml:space="preserve">.</w:t>
      </w:r>
    </w:p>
    <w:p>
      <w:pPr>
        <w:pStyle w:val="BodyText"/>
      </w:pPr>
      <w:r>
        <w:t xml:space="preserve">In summary, the Prompt Equilibrium Framework is an attempt to</w:t>
      </w:r>
      <w:r>
        <w:t xml:space="preserve"> </w:t>
      </w:r>
      <w:r>
        <w:rPr>
          <w:b/>
          <w:bCs/>
        </w:rPr>
        <w:t xml:space="preserve">simulate a controlled reasoning process inside the model</w:t>
      </w:r>
      <w:r>
        <w:t xml:space="preserve">. Rather than one-shot answering, it builds in a mini-workflow: understand the task, generate an answer, critique it, improve it, possibly consider alternatives, and only then present a final answer. All of this happens within a single model’s operation, guided by a single (albeit complex) prompt.</w:t>
      </w:r>
    </w:p>
    <w:bookmarkEnd w:id="125"/>
    <w:bookmarkStart w:id="136" w:name="causes-of-semantic-interference"/>
    <w:p>
      <w:pPr>
        <w:pStyle w:val="Heading3"/>
      </w:pPr>
      <w:r>
        <w:t xml:space="preserve">3.2 Causes of Semantic Interference</w:t>
      </w:r>
    </w:p>
    <w:p>
      <w:pPr>
        <w:pStyle w:val="FirstParagraph"/>
      </w:pPr>
      <w:r>
        <w:t xml:space="preserve">From the above framework’s perspective, why and when does</w:t>
      </w:r>
      <w:r>
        <w:t xml:space="preserve"> </w:t>
      </w:r>
      <w:r>
        <w:rPr>
          <w:b/>
          <w:bCs/>
        </w:rPr>
        <w:t xml:space="preserve">semantic interference</w:t>
      </w:r>
      <w:r>
        <w:t xml:space="preserve"> </w:t>
      </w:r>
      <w:r>
        <w:t xml:space="preserve">creep in? The original documents and our literature review highlight a few root causes:</w:t>
      </w:r>
    </w:p>
    <w:p>
      <w:pPr>
        <w:pStyle w:val="Compact"/>
        <w:numPr>
          <w:ilvl w:val="0"/>
          <w:numId w:val="1008"/>
        </w:numPr>
      </w:pPr>
      <w:r>
        <w:rPr>
          <w:b/>
          <w:bCs/>
        </w:rPr>
        <w:t xml:space="preserve">Ambiguous or Overloaded Prompts:</w:t>
      </w:r>
      <w:r>
        <w:t xml:space="preserve"> </w:t>
      </w:r>
      <w:r>
        <w:t xml:space="preserve">If a prompt itself is not clear in its structure or priorities, the model can</w:t>
      </w:r>
      <w:r>
        <w:t xml:space="preserve"> </w:t>
      </w:r>
      <w:r>
        <w:rPr>
          <w:b/>
          <w:bCs/>
        </w:rPr>
        <w:t xml:space="preserve">misinterpret</w:t>
      </w:r>
      <w:r>
        <w:t xml:space="preserve"> </w:t>
      </w:r>
      <w:r>
        <w:t xml:space="preserve">what is being asked. An example given was telling the model: “Provide a summary and a code snippet.” If it’s not explicit whether the summary comes first or how to balance the two, the model might give a very brief or incomplete version of one or skip it altogether</w:t>
      </w:r>
      <w:hyperlink r:id="rId126">
        <w:r>
          <w:rPr>
            <w:rStyle w:val="Hyperlink"/>
          </w:rPr>
          <w:t xml:space="preserve">[99]</w:t>
        </w:r>
      </w:hyperlink>
      <w:r>
        <w:t xml:space="preserve">. Here, interference is essentially coming from</w:t>
      </w:r>
      <w:r>
        <w:t xml:space="preserve"> </w:t>
      </w:r>
      <w:r>
        <w:rPr>
          <w:i/>
          <w:iCs/>
        </w:rPr>
        <w:t xml:space="preserve">prompt design failure</w:t>
      </w:r>
      <w:r>
        <w:t xml:space="preserve"> </w:t>
      </w:r>
      <w:r>
        <w:t xml:space="preserve">– multiple instructions without clarity create an internal conflict. The more complex the prompt, the higher the risk if not well-structured.</w:t>
      </w:r>
    </w:p>
    <w:p>
      <w:pPr>
        <w:pStyle w:val="Compact"/>
        <w:numPr>
          <w:ilvl w:val="0"/>
          <w:numId w:val="1008"/>
        </w:numPr>
      </w:pPr>
      <w:r>
        <w:rPr>
          <w:b/>
          <w:bCs/>
        </w:rPr>
        <w:t xml:space="preserve">Multi-step Reasoning Errors:</w:t>
      </w:r>
      <w:r>
        <w:t xml:space="preserve"> </w:t>
      </w:r>
      <w:r>
        <w:t xml:space="preserve">When an LLM tackles a problem that requires multiple intermediate steps (think of a math word problem or a chain-of-thought reasoning), it may</w:t>
      </w:r>
      <w:r>
        <w:t xml:space="preserve"> </w:t>
      </w:r>
      <w:r>
        <w:rPr>
          <w:b/>
          <w:bCs/>
        </w:rPr>
        <w:t xml:space="preserve">carry forward an incorrect intermediate result</w:t>
      </w:r>
      <w:r>
        <w:t xml:space="preserve"> </w:t>
      </w:r>
      <w:r>
        <w:t xml:space="preserve">and that error compounds</w:t>
      </w:r>
      <w:hyperlink r:id="rId127">
        <w:r>
          <w:rPr>
            <w:rStyle w:val="Hyperlink"/>
          </w:rPr>
          <w:t xml:space="preserve">[100]</w:t>
        </w:r>
      </w:hyperlink>
      <w:r>
        <w:t xml:space="preserve">. For example, in a multi-turn dialog, the model might derive some assumption in turn 3 that was slightly off, and by turn 6 that assumption skews the answer significantly (a form of drift). This is interference in the sense that earlier reasoning “pollutes” later correctness. Techniques like self-checking and iterative reflection (as in our framework) are meant to catch these, but if they’re absent, errors propagate.</w:t>
      </w:r>
    </w:p>
    <w:p>
      <w:pPr>
        <w:pStyle w:val="Compact"/>
        <w:numPr>
          <w:ilvl w:val="0"/>
          <w:numId w:val="1008"/>
        </w:numPr>
      </w:pPr>
      <w:r>
        <w:rPr>
          <w:b/>
          <w:bCs/>
        </w:rPr>
        <w:t xml:space="preserve">Divergent Multi-Agent Outputs:</w:t>
      </w:r>
      <w:r>
        <w:t xml:space="preserve"> </w:t>
      </w:r>
      <w:r>
        <w:t xml:space="preserve">If you have multiple agents (or prompts) working on parts of a task (e.g., one agent writes a section of a report, another writes a different section), they might</w:t>
      </w:r>
      <w:r>
        <w:t xml:space="preserve"> </w:t>
      </w:r>
      <w:r>
        <w:rPr>
          <w:b/>
          <w:bCs/>
        </w:rPr>
        <w:t xml:space="preserve">interpret instructions differently</w:t>
      </w:r>
      <w:r>
        <w:t xml:space="preserve">, leading to inconsistencies</w:t>
      </w:r>
      <w:hyperlink r:id="rId128">
        <w:r>
          <w:rPr>
            <w:rStyle w:val="Hyperlink"/>
          </w:rPr>
          <w:t xml:space="preserve">[101]</w:t>
        </w:r>
      </w:hyperlink>
      <w:r>
        <w:t xml:space="preserve">. For instance, Agent A might use a formal tone, Agent B a casual tone, or Agent A assumes a certain definition for a term while Agent B assumes another. Without a reconciliation step, the final output will have</w:t>
      </w:r>
      <w:r>
        <w:t xml:space="preserve"> </w:t>
      </w:r>
      <w:r>
        <w:rPr>
          <w:b/>
          <w:bCs/>
        </w:rPr>
        <w:t xml:space="preserve">semantic dissonance</w:t>
      </w:r>
      <w:r>
        <w:t xml:space="preserve">. In the single-model Prompt Equilibrium case, this is mitigated by having a Simulator merge outputs, but in a true multi-agent setting, interference can happen if agents are not on the same page (literally and figuratively).</w:t>
      </w:r>
    </w:p>
    <w:p>
      <w:pPr>
        <w:pStyle w:val="Compact"/>
        <w:numPr>
          <w:ilvl w:val="0"/>
          <w:numId w:val="1008"/>
        </w:numPr>
      </w:pPr>
      <w:r>
        <w:rPr>
          <w:b/>
          <w:bCs/>
        </w:rPr>
        <w:t xml:space="preserve">Prompt Injections (malicious or accidental):</w:t>
      </w:r>
      <w:r>
        <w:t xml:space="preserve"> </w:t>
      </w:r>
      <w:r>
        <w:t xml:space="preserve">As described earlier, a hidden instruction that contradicts the main prompt can override parts of the context</w:t>
      </w:r>
      <w:hyperlink r:id="rId129">
        <w:r>
          <w:rPr>
            <w:rStyle w:val="Hyperlink"/>
          </w:rPr>
          <w:t xml:space="preserve">[102]</w:t>
        </w:r>
      </w:hyperlink>
      <w:r>
        <w:t xml:space="preserve">. This is a direct cause of interference: the model ends up following the wrong semantic directive. We separate malicious injection (attacker-driven) from accidental, where maybe a user says something that the model over-generalizes (e.g., user says “you don’t need to be so formal” and the model then also drops other necessary formality like disclaimers that it</w:t>
      </w:r>
      <w:r>
        <w:t xml:space="preserve"> </w:t>
      </w:r>
      <w:r>
        <w:rPr>
          <w:i/>
          <w:iCs/>
        </w:rPr>
        <w:t xml:space="preserve">should</w:t>
      </w:r>
      <w:r>
        <w:t xml:space="preserve"> </w:t>
      </w:r>
      <w:r>
        <w:t xml:space="preserve">have kept).</w:t>
      </w:r>
    </w:p>
    <w:p>
      <w:pPr>
        <w:pStyle w:val="Compact"/>
        <w:numPr>
          <w:ilvl w:val="0"/>
          <w:numId w:val="1008"/>
        </w:numPr>
      </w:pPr>
      <w:r>
        <w:rPr>
          <w:b/>
          <w:bCs/>
        </w:rPr>
        <w:t xml:space="preserve">Working Memory Limits &amp; Positional Bias:</w:t>
      </w:r>
      <w:r>
        <w:t xml:space="preserve"> </w:t>
      </w:r>
      <w:r>
        <w:t xml:space="preserve">A cause highlighted by recent research is simply that LLMs have</w:t>
      </w:r>
      <w:r>
        <w:t xml:space="preserve"> </w:t>
      </w:r>
      <w:r>
        <w:rPr>
          <w:b/>
          <w:bCs/>
        </w:rPr>
        <w:t xml:space="preserve">finite attention</w:t>
      </w:r>
      <w:r>
        <w:t xml:space="preserve">. As new information comes in, older info (especially at the beginning of the prompt) may effectively fade out of focus. This leads to a kind of interference analogous to human memory interference (old info and new info jostling). The “Unable to Forget” study showed LLMs often cannot fully forget old content even when instructed to, meaning earlier parts can continue influencing the model even when they shouldn’t, but at the same time the model might fail to recall a needed detail because it wasn’t salient enough compared to distractors</w:t>
      </w:r>
      <w:hyperlink r:id="rId58">
        <w:r>
          <w:rPr>
            <w:rStyle w:val="Hyperlink"/>
          </w:rPr>
          <w:t xml:space="preserve">[34]</w:t>
        </w:r>
      </w:hyperlink>
      <w:r>
        <w:t xml:space="preserve">. So it’s the worst of both worlds: the model neither forgets nor remembers perfectly, causing a muddle in understanding. This can manifest as a</w:t>
      </w:r>
      <w:r>
        <w:t xml:space="preserve"> </w:t>
      </w:r>
      <w:r>
        <w:rPr>
          <w:i/>
          <w:iCs/>
        </w:rPr>
        <w:t xml:space="preserve">slight drift</w:t>
      </w:r>
      <w:r>
        <w:t xml:space="preserve"> </w:t>
      </w:r>
      <w:r>
        <w:t xml:space="preserve">where an answer subtly references an outdated point or conflates two similar concepts from different parts of the text.</w:t>
      </w:r>
    </w:p>
    <w:p>
      <w:pPr>
        <w:pStyle w:val="FirstParagraph"/>
      </w:pPr>
      <w:r>
        <w:t xml:space="preserve">Understanding these causes is important for crafting solutions. The equilibrium framework’s approach to avoid ambiguity is to</w:t>
      </w:r>
      <w:r>
        <w:t xml:space="preserve"> </w:t>
      </w:r>
      <w:r>
        <w:rPr>
          <w:b/>
          <w:bCs/>
        </w:rPr>
        <w:t xml:space="preserve">structure the prompt and explicitly label everything</w:t>
      </w:r>
      <w:r>
        <w:t xml:space="preserve"> </w:t>
      </w:r>
      <w:r>
        <w:t xml:space="preserve">(mitigating cause #1)</w:t>
      </w:r>
      <w:hyperlink r:id="rId130">
        <w:r>
          <w:rPr>
            <w:rStyle w:val="Hyperlink"/>
          </w:rPr>
          <w:t xml:space="preserve">[103]</w:t>
        </w:r>
      </w:hyperlink>
      <w:hyperlink r:id="rId131">
        <w:r>
          <w:rPr>
            <w:rStyle w:val="Hyperlink"/>
          </w:rPr>
          <w:t xml:space="preserve">[104]</w:t>
        </w:r>
      </w:hyperlink>
      <w:r>
        <w:t xml:space="preserve">. Its multi-phase self-check is meant to catch reasoning errors (#2) by essentially re-running critical checks. Its shared ledger and single-thread simulation avoid divergent interpretations (#3) by ensuring one integrated context and perspective at final synthesis</w:t>
      </w:r>
      <w:hyperlink r:id="rId132">
        <w:r>
          <w:rPr>
            <w:rStyle w:val="Hyperlink"/>
          </w:rPr>
          <w:t xml:space="preserve">[105]</w:t>
        </w:r>
      </w:hyperlink>
      <w:hyperlink r:id="rId133">
        <w:r>
          <w:rPr>
            <w:rStyle w:val="Hyperlink"/>
          </w:rPr>
          <w:t xml:space="preserve">[106]</w:t>
        </w:r>
      </w:hyperlink>
      <w:r>
        <w:t xml:space="preserve">. And, by having an Auditor and perhaps a Security Monitor agent, it tries to catch injections or policy violations (#4) internally before output</w:t>
      </w:r>
      <w:hyperlink r:id="rId134">
        <w:r>
          <w:rPr>
            <w:rStyle w:val="Hyperlink"/>
          </w:rPr>
          <w:t xml:space="preserve">[107]</w:t>
        </w:r>
      </w:hyperlink>
      <w:hyperlink r:id="rId135">
        <w:r>
          <w:rPr>
            <w:rStyle w:val="Hyperlink"/>
          </w:rPr>
          <w:t xml:space="preserve">[108]</w:t>
        </w:r>
      </w:hyperlink>
      <w:r>
        <w:t xml:space="preserve">. As for working memory (#5), the framework uses the Compressor and context engineering principles to refresh important info and drop unneeded details, to maximize the chances the model</w:t>
      </w:r>
      <w:r>
        <w:t xml:space="preserve"> </w:t>
      </w:r>
      <w:r>
        <w:rPr>
          <w:i/>
          <w:iCs/>
        </w:rPr>
        <w:t xml:space="preserve">sees</w:t>
      </w:r>
      <w:r>
        <w:t xml:space="preserve"> </w:t>
      </w:r>
      <w:r>
        <w:t xml:space="preserve">the important bits.</w:t>
      </w:r>
    </w:p>
    <w:p>
      <w:pPr>
        <w:pStyle w:val="BodyText"/>
      </w:pPr>
      <w:r>
        <w:t xml:space="preserve">No system is perfect, of course. That’s why detection methodologies (next section) are layered on top: even with a great design, interference might slip through, so one needs ways to spot it and correct it in real time.</w:t>
      </w:r>
    </w:p>
    <w:bookmarkEnd w:id="136"/>
    <w:bookmarkStart w:id="168" w:name="interference-detection-techniques"/>
    <w:p>
      <w:pPr>
        <w:pStyle w:val="Heading3"/>
      </w:pPr>
      <w:r>
        <w:t xml:space="preserve">3.3 Interference Detection Techniques</w:t>
      </w:r>
    </w:p>
    <w:p>
      <w:pPr>
        <w:pStyle w:val="FirstParagraph"/>
      </w:pPr>
      <w:r>
        <w:t xml:space="preserve">Assuming we’ve done our best in prompt design to prevent interference, we still want a</w:t>
      </w:r>
      <w:r>
        <w:t xml:space="preserve"> </w:t>
      </w:r>
      <w:r>
        <w:rPr>
          <w:b/>
          <w:bCs/>
        </w:rPr>
        <w:t xml:space="preserve">safety net</w:t>
      </w:r>
      <w:r>
        <w:t xml:space="preserve"> </w:t>
      </w:r>
      <w:r>
        <w:t xml:space="preserve">to detect if something goes wrong during generation. The literature suggests a multi-layered approach to interference detection, combining internal self-checks by the model with external monitoring. Here we outline the key techniques that represent the</w:t>
      </w:r>
      <w:r>
        <w:t xml:space="preserve"> </w:t>
      </w:r>
      <w:r>
        <w:rPr>
          <w:i/>
          <w:iCs/>
        </w:rPr>
        <w:t xml:space="preserve">“ideal state”</w:t>
      </w:r>
      <w:r>
        <w:t xml:space="preserve"> </w:t>
      </w:r>
      <w:r>
        <w:t xml:space="preserve">of semantic interference detection (many of which were discussed in</w:t>
      </w:r>
      <w:r>
        <w:t xml:space="preserve"> </w:t>
      </w:r>
      <w:r>
        <w:rPr>
          <w:i/>
          <w:iCs/>
        </w:rPr>
        <w:t xml:space="preserve">Detecting Semantic Interference in Prompt Engineering</w:t>
      </w:r>
      <w:r>
        <w:t xml:space="preserve">).</w:t>
      </w:r>
    </w:p>
    <w:p>
      <w:pPr>
        <w:pStyle w:val="BodyText"/>
      </w:pPr>
      <w:r>
        <w:rPr>
          <w:b/>
          <w:bCs/>
        </w:rPr>
        <w:t xml:space="preserve">A. Self-Verification Loops (Reversible Reasoning):</w:t>
      </w:r>
      <w:r>
        <w:t xml:space="preserve"> </w:t>
      </w:r>
      <w:r>
        <w:t xml:space="preserve">One powerful idea is to get the model to</w:t>
      </w:r>
      <w:r>
        <w:t xml:space="preserve"> </w:t>
      </w:r>
      <w:r>
        <w:rPr>
          <w:b/>
          <w:bCs/>
        </w:rPr>
        <w:t xml:space="preserve">double-check its own output</w:t>
      </w:r>
      <w:r>
        <w:t xml:space="preserve"> </w:t>
      </w:r>
      <w:r>
        <w:t xml:space="preserve">against the input or instructions. After the model produces an answer, we ask it (or a second instance of it) to verify whether the answer truly addressed the question and followed all constraints</w:t>
      </w:r>
      <w:hyperlink r:id="rId94">
        <w:r>
          <w:rPr>
            <w:rStyle w:val="Hyperlink"/>
          </w:rPr>
          <w:t xml:space="preserve">[69]</w:t>
        </w:r>
      </w:hyperlink>
      <w:hyperlink r:id="rId95">
        <w:r>
          <w:rPr>
            <w:rStyle w:val="Hyperlink"/>
          </w:rPr>
          <w:t xml:space="preserve">[70]</w:t>
        </w:r>
      </w:hyperlink>
      <w:r>
        <w:t xml:space="preserve">. This can be done in various ways:</w:t>
      </w:r>
      <w:r>
        <w:t xml:space="preserve"> </w:t>
      </w:r>
      <w:r>
        <w:t xml:space="preserve">-</w:t>
      </w:r>
      <w:r>
        <w:t xml:space="preserve"> </w:t>
      </w:r>
      <w:r>
        <w:rPr>
          <w:i/>
          <w:iCs/>
        </w:rPr>
        <w:t xml:space="preserve">Reversed Chain-of-Thought (RCoT):</w:t>
      </w:r>
      <w:r>
        <w:t xml:space="preserve"> </w:t>
      </w:r>
      <w:r>
        <w:t xml:space="preserve">In math problems, researchers had the model generate a solution and then try to derive the question backward from that solution</w:t>
      </w:r>
      <w:hyperlink r:id="rId137">
        <w:r>
          <w:rPr>
            <w:rStyle w:val="Hyperlink"/>
          </w:rPr>
          <w:t xml:space="preserve">[109]</w:t>
        </w:r>
      </w:hyperlink>
      <w:r>
        <w:t xml:space="preserve">. If it fails, the solution likely had errors. Analogously, for a QA task, we could prompt the model: “Based on the answer you gave, what do you think the user’s question was?” If the model’s guess of the question omits something important or includes something not asked, that flags interference</w:t>
      </w:r>
      <w:hyperlink r:id="rId138">
        <w:r>
          <w:rPr>
            <w:rStyle w:val="Hyperlink"/>
          </w:rPr>
          <w:t xml:space="preserve">[110]</w:t>
        </w:r>
      </w:hyperlink>
      <w:hyperlink r:id="rId139">
        <w:r>
          <w:rPr>
            <w:rStyle w:val="Hyperlink"/>
          </w:rPr>
          <w:t xml:space="preserve">[111]</w:t>
        </w:r>
      </w:hyperlink>
      <w:r>
        <w:t xml:space="preserve">. For example, if the user question was “Explain X in 3 bullet points without math,” and the model’s answer included a formula, a reverse query might produce a predicted question that doesn’t mention the “no math” clause—indicating the answer diverged.</w:t>
      </w:r>
      <w:r>
        <w:t xml:space="preserve"> </w:t>
      </w:r>
      <w:r>
        <w:t xml:space="preserve">-</w:t>
      </w:r>
      <w:r>
        <w:t xml:space="preserve"> </w:t>
      </w:r>
      <w:r>
        <w:rPr>
          <w:i/>
          <w:iCs/>
        </w:rPr>
        <w:t xml:space="preserve">Requirement Checklist:</w:t>
      </w:r>
      <w:r>
        <w:t xml:space="preserve"> </w:t>
      </w:r>
      <w:r>
        <w:t xml:space="preserve">We can literally provide a checklist (either via prompt or code) after an answer: “Does the answer use only simple language? Does it have exactly 3 bullet points? Did it avoid math formulas?”</w:t>
      </w:r>
      <w:hyperlink r:id="rId140">
        <w:r>
          <w:rPr>
            <w:rStyle w:val="Hyperlink"/>
          </w:rPr>
          <w:t xml:space="preserve">[112]</w:t>
        </w:r>
      </w:hyperlink>
      <w:hyperlink r:id="rId141">
        <w:r>
          <w:rPr>
            <w:rStyle w:val="Hyperlink"/>
          </w:rPr>
          <w:t xml:space="preserve">[113]</w:t>
        </w:r>
      </w:hyperlink>
      <w:r>
        <w:t xml:space="preserve"> </w:t>
      </w:r>
      <w:r>
        <w:t xml:space="preserve">If the model (in verifier mode) answers and finds an issue (“It included a formula which was not allowed”</w:t>
      </w:r>
      <w:hyperlink r:id="rId141">
        <w:r>
          <w:rPr>
            <w:rStyle w:val="Hyperlink"/>
          </w:rPr>
          <w:t xml:space="preserve">[113]</w:t>
        </w:r>
      </w:hyperlink>
      <w:r>
        <w:t xml:space="preserve">), we know interference occurred with respect to that constraint (the math rule was lost). We can then loop back and prompt the model to fix it (“rewrite the answer without that formula”)</w:t>
      </w:r>
      <w:hyperlink r:id="rId142">
        <w:r>
          <w:rPr>
            <w:rStyle w:val="Hyperlink"/>
          </w:rPr>
          <w:t xml:space="preserve">[114]</w:t>
        </w:r>
      </w:hyperlink>
      <w:hyperlink r:id="rId143">
        <w:r>
          <w:rPr>
            <w:rStyle w:val="Hyperlink"/>
          </w:rPr>
          <w:t xml:space="preserve">[115]</w:t>
        </w:r>
      </w:hyperlink>
      <w:r>
        <w:t xml:space="preserve">.</w:t>
      </w:r>
      <w:r>
        <w:t xml:space="preserve"> </w:t>
      </w:r>
      <w:r>
        <w:t xml:space="preserve">-</w:t>
      </w:r>
      <w:r>
        <w:t xml:space="preserve"> </w:t>
      </w:r>
      <w:r>
        <w:rPr>
          <w:i/>
          <w:iCs/>
        </w:rPr>
        <w:t xml:space="preserve">Majority Voting &amp; Consistency:</w:t>
      </w:r>
      <w:r>
        <w:t xml:space="preserve"> </w:t>
      </w:r>
      <w:r>
        <w:t xml:space="preserve">Another approach is to have the model generate multiple versions of an answer with slight variations (e.g., using different sampling randomness) and then</w:t>
      </w:r>
      <w:r>
        <w:t xml:space="preserve"> </w:t>
      </w:r>
      <w:r>
        <w:rPr>
          <w:b/>
          <w:bCs/>
        </w:rPr>
        <w:t xml:space="preserve">compare them</w:t>
      </w:r>
      <w:hyperlink r:id="rId144">
        <w:r>
          <w:rPr>
            <w:rStyle w:val="Hyperlink"/>
          </w:rPr>
          <w:t xml:space="preserve">[116]</w:t>
        </w:r>
      </w:hyperlink>
      <w:hyperlink r:id="rId145">
        <w:r>
          <w:rPr>
            <w:rStyle w:val="Hyperlink"/>
          </w:rPr>
          <w:t xml:space="preserve">[117]</w:t>
        </w:r>
      </w:hyperlink>
      <w:r>
        <w:t xml:space="preserve">. If one version omitted a detail that others included, that suggests it might have dropped something (potential drift). The model could then be asked which version best matches the instructions, effectively voting out the ones with interference. This is related to the self-consistency idea: a correct answer to a well-specified question should be consistent, so if some generations differ wildly, at least some are likely suffering interference or error.</w:t>
      </w:r>
    </w:p>
    <w:p>
      <w:pPr>
        <w:pStyle w:val="BodyText"/>
      </w:pPr>
      <w:r>
        <w:t xml:space="preserve">Self-verification uses the model’s own understanding as a tool. It’s asking the model to step back and critique:</w:t>
      </w:r>
      <w:r>
        <w:t xml:space="preserve"> </w:t>
      </w:r>
      <w:r>
        <w:rPr>
          <w:i/>
          <w:iCs/>
        </w:rPr>
        <w:t xml:space="preserve">“Hey, model, you said XYZ. Does that really make sense given what was asked?”</w:t>
      </w:r>
      <w:r>
        <w:t xml:space="preserve"> </w:t>
      </w:r>
      <w:r>
        <w:t xml:space="preserve">When built into the prompt framework, this might be what the</w:t>
      </w:r>
      <w:r>
        <w:t xml:space="preserve"> </w:t>
      </w:r>
      <w:r>
        <w:rPr>
          <w:b/>
          <w:bCs/>
        </w:rPr>
        <w:t xml:space="preserve">Verifier agent</w:t>
      </w:r>
      <w:r>
        <w:t xml:space="preserve"> </w:t>
      </w:r>
      <w:r>
        <w:t xml:space="preserve">does (if we add one beyond Auditor): after the main draft, have a pass where the model must explicitly confirm alignment. Empirically, techniques like Self-Refine (Madaan et al., 2023) showed that when models correct themselves, the outputs improve in quality</w:t>
      </w:r>
      <w:hyperlink r:id="rId146">
        <w:r>
          <w:rPr>
            <w:rStyle w:val="Hyperlink"/>
          </w:rPr>
          <w:t xml:space="preserve">[118]</w:t>
        </w:r>
      </w:hyperlink>
      <w:hyperlink r:id="rId111">
        <w:r>
          <w:rPr>
            <w:rStyle w:val="Hyperlink"/>
          </w:rPr>
          <w:t xml:space="preserve">[85]</w:t>
        </w:r>
      </w:hyperlink>
      <w:r>
        <w:t xml:space="preserve">. Our framework’s recursive agent loop is a form of that: each pass catches mistakes, which aligns with observed reductions in reasoning errors and hallucinations when self-critique is employed</w:t>
      </w:r>
      <w:hyperlink r:id="rId147">
        <w:r>
          <w:rPr>
            <w:rStyle w:val="Hyperlink"/>
          </w:rPr>
          <w:t xml:space="preserve">[119]</w:t>
        </w:r>
      </w:hyperlink>
      <w:hyperlink r:id="rId148">
        <w:r>
          <w:rPr>
            <w:rStyle w:val="Hyperlink"/>
          </w:rPr>
          <w:t xml:space="preserve">[120]</w:t>
        </w:r>
      </w:hyperlink>
      <w:r>
        <w:t xml:space="preserve">.</w:t>
      </w:r>
    </w:p>
    <w:p>
      <w:pPr>
        <w:pStyle w:val="BodyText"/>
      </w:pPr>
      <w:r>
        <w:rPr>
          <w:b/>
          <w:bCs/>
        </w:rPr>
        <w:t xml:space="preserve">B. Auditor or Guard Agent (Secondary Model Checks):</w:t>
      </w:r>
      <w:r>
        <w:t xml:space="preserve"> </w:t>
      </w:r>
      <w:r>
        <w:t xml:space="preserve">This is similar to self-verification but could be implemented as a separate model or process. You basically have an independent</w:t>
      </w:r>
      <w:r>
        <w:t xml:space="preserve"> </w:t>
      </w:r>
      <w:r>
        <w:rPr>
          <w:b/>
          <w:bCs/>
        </w:rPr>
        <w:t xml:space="preserve">Auditor model</w:t>
      </w:r>
      <w:r>
        <w:t xml:space="preserve"> </w:t>
      </w:r>
      <w:r>
        <w:t xml:space="preserve">that inspects the prompt-output pair for anomalies</w:t>
      </w:r>
      <w:hyperlink r:id="rId134">
        <w:r>
          <w:rPr>
            <w:rStyle w:val="Hyperlink"/>
          </w:rPr>
          <w:t xml:space="preserve">[107]</w:t>
        </w:r>
      </w:hyperlink>
      <w:hyperlink r:id="rId135">
        <w:r>
          <w:rPr>
            <w:rStyle w:val="Hyperlink"/>
          </w:rPr>
          <w:t xml:space="preserve">[108]</w:t>
        </w:r>
      </w:hyperlink>
      <w:r>
        <w:t xml:space="preserve">. For instance, after the main model produces an answer, you feed</w:t>
      </w:r>
      <w:r>
        <w:t xml:space="preserve"> </w:t>
      </w:r>
      <w:r>
        <w:rPr>
          <w:i/>
          <w:iCs/>
        </w:rPr>
        <w:t xml:space="preserve">another model</w:t>
      </w:r>
      <w:r>
        <w:t xml:space="preserve"> </w:t>
      </w:r>
      <w:r>
        <w:t xml:space="preserve">(maybe a smaller, efficient one fine-tuned for this) something like:</w:t>
      </w:r>
      <w:r>
        <w:t xml:space="preserve"> </w:t>
      </w:r>
      <w:r>
        <w:rPr>
          <w:i/>
          <w:iCs/>
        </w:rPr>
        <w:t xml:space="preserve">“Instruction was: {prompt}. Response was: {output}. List any discrepancies or rule violations.”</w:t>
      </w:r>
      <w:hyperlink r:id="rId149">
        <w:r>
          <w:rPr>
            <w:rStyle w:val="Hyperlink"/>
          </w:rPr>
          <w:t xml:space="preserve">[121]</w:t>
        </w:r>
      </w:hyperlink>
      <w:hyperlink r:id="rId150">
        <w:r>
          <w:rPr>
            <w:rStyle w:val="Hyperlink"/>
          </w:rPr>
          <w:t xml:space="preserve">[122]</w:t>
        </w:r>
      </w:hyperlink>
      <w:r>
        <w:t xml:space="preserve">. The auditor then outputs things like “The response is missing the disclaimer” or “It used a much harsher tone than instructed”. This approach is akin to having a referee that’s distinct from the player. OpenAI’s documentation has suggested using a “reasoning step between user and answer” for safety, which is basically this principle</w:t>
      </w:r>
      <w:hyperlink r:id="rId92">
        <w:r>
          <w:rPr>
            <w:rStyle w:val="Hyperlink"/>
          </w:rPr>
          <w:t xml:space="preserve">[67]</w:t>
        </w:r>
      </w:hyperlink>
      <w:r>
        <w:t xml:space="preserve">. In Anthropic’s terms, this is similar to Constitutional AI where an internal adversarial judge checks outputs against rules</w:t>
      </w:r>
      <w:hyperlink r:id="rId93">
        <w:r>
          <w:rPr>
            <w:rStyle w:val="Hyperlink"/>
          </w:rPr>
          <w:t xml:space="preserve">[68]</w:t>
        </w:r>
      </w:hyperlink>
      <w:r>
        <w:t xml:space="preserve">.</w:t>
      </w:r>
    </w:p>
    <w:p>
      <w:pPr>
        <w:pStyle w:val="BodyText"/>
      </w:pPr>
      <w:r>
        <w:t xml:space="preserve">In our integrated framework, the</w:t>
      </w:r>
      <w:r>
        <w:t xml:space="preserve"> </w:t>
      </w:r>
      <w:r>
        <w:rPr>
          <w:b/>
          <w:bCs/>
        </w:rPr>
        <w:t xml:space="preserve">Auditor role</w:t>
      </w:r>
      <w:r>
        <w:t xml:space="preserve"> </w:t>
      </w:r>
      <w:r>
        <w:t xml:space="preserve">inside the prompt already serves this function to some degree (checking format and constraints before finalizing)</w:t>
      </w:r>
      <w:hyperlink r:id="rId113">
        <w:r>
          <w:rPr>
            <w:rStyle w:val="Hyperlink"/>
          </w:rPr>
          <w:t xml:space="preserve">[87]</w:t>
        </w:r>
      </w:hyperlink>
      <w:hyperlink r:id="rId151">
        <w:r>
          <w:rPr>
            <w:rStyle w:val="Hyperlink"/>
          </w:rPr>
          <w:t xml:space="preserve">[123]</w:t>
        </w:r>
      </w:hyperlink>
      <w:r>
        <w:t xml:space="preserve">. However, one could also have an</w:t>
      </w:r>
      <w:r>
        <w:t xml:space="preserve"> </w:t>
      </w:r>
      <w:r>
        <w:rPr>
          <w:i/>
          <w:iCs/>
        </w:rPr>
        <w:t xml:space="preserve">external auditor call</w:t>
      </w:r>
      <w:r>
        <w:t xml:space="preserve"> </w:t>
      </w:r>
      <w:r>
        <w:t xml:space="preserve">after the final answer is generated, as a fail-safe. For example, if our prompt’s internal Auditor somehow missed something (maybe a subtle tonal issue), an outside check might catch it. The downside is cost (two model calls) and possibly time, but for critical applications it’s worth it.</w:t>
      </w:r>
    </w:p>
    <w:p>
      <w:pPr>
        <w:pStyle w:val="BodyText"/>
      </w:pPr>
      <w:r>
        <w:rPr>
          <w:b/>
          <w:bCs/>
        </w:rPr>
        <w:t xml:space="preserve">C. Embedding-Based Similarity Checks:</w:t>
      </w:r>
      <w:r>
        <w:t xml:space="preserve"> </w:t>
      </w:r>
      <w:r>
        <w:t xml:space="preserve">This technique uses vector representations of text (embeddings) to quantitatively check if the answer covers the ground it should. The idea is to embed the user’s query and the model’s answer, or embed key parts of the prompt (like the list of requirements) and corresponding parts of the answer, and then measure cosine similarities</w:t>
      </w:r>
      <w:hyperlink r:id="rId152">
        <w:r>
          <w:rPr>
            <w:rStyle w:val="Hyperlink"/>
          </w:rPr>
          <w:t xml:space="preserve">[124]</w:t>
        </w:r>
      </w:hyperlink>
      <w:hyperlink r:id="rId153">
        <w:r>
          <w:rPr>
            <w:rStyle w:val="Hyperlink"/>
          </w:rPr>
          <w:t xml:space="preserve">[125]</w:t>
        </w:r>
      </w:hyperlink>
      <w:r>
        <w:t xml:space="preserve">. If a requirement has no semantically similar counterpart in the answer, that requirement might have been ignored</w:t>
      </w:r>
      <w:hyperlink r:id="rId154">
        <w:r>
          <w:rPr>
            <w:rStyle w:val="Hyperlink"/>
          </w:rPr>
          <w:t xml:space="preserve">[126]</w:t>
        </w:r>
      </w:hyperlink>
      <w:hyperlink r:id="rId155">
        <w:r>
          <w:rPr>
            <w:rStyle w:val="Hyperlink"/>
          </w:rPr>
          <w:t xml:space="preserve">[127]</w:t>
        </w:r>
      </w:hyperlink>
      <w:r>
        <w:t xml:space="preserve">. Conversely, if the answer’s embedding is unexpectedly close to some concept that wasn’t supposed to be relevant, maybe the answer drifted.</w:t>
      </w:r>
    </w:p>
    <w:p>
      <w:pPr>
        <w:pStyle w:val="BodyText"/>
      </w:pPr>
      <w:r>
        <w:t xml:space="preserve">A simple practical example: if the user asked for “three recommendations,” you could simply check the answer text for three bullet points. A more advanced check: embed each bullet and see if they all relate to distinct recommendations or if one is off-topic. The literature notes this approach is more experimental and not foolproof</w:t>
      </w:r>
      <w:hyperlink r:id="rId156">
        <w:r>
          <w:rPr>
            <w:rStyle w:val="Hyperlink"/>
          </w:rPr>
          <w:t xml:space="preserve">[128]</w:t>
        </w:r>
      </w:hyperlink>
      <w:r>
        <w:t xml:space="preserve">, but it’s an active research area. Since embeddings capture meaning in high-dimensional space, one can sometimes detect omissions: e.g., embed the question and each sentence of the answer; if a significant portion of the question’s embedding isn’t reflected (no sentence is close to that vector), something was dropped.</w:t>
      </w:r>
    </w:p>
    <w:p>
      <w:pPr>
        <w:pStyle w:val="BodyText"/>
      </w:pPr>
      <w:r>
        <w:t xml:space="preserve">This approach could be automated via a script in a pipeline. It’s not something the model does by itself, but a</w:t>
      </w:r>
      <w:r>
        <w:t xml:space="preserve"> </w:t>
      </w:r>
      <w:r>
        <w:rPr>
          <w:i/>
          <w:iCs/>
        </w:rPr>
        <w:t xml:space="preserve">system-level</w:t>
      </w:r>
      <w:r>
        <w:t xml:space="preserve"> </w:t>
      </w:r>
      <w:r>
        <w:t xml:space="preserve">interference detector. For instance, a program could parse the prompt for specific keywords or expected outputs (like “User requested no math formulas”) and then check if the answer violates that (e.g., contains</w:t>
      </w:r>
      <w:r>
        <w:t xml:space="preserve"> </w:t>
      </w:r>
      <w:r>
        <w:rPr>
          <w:rStyle w:val="VerbatimChar"/>
        </w:rPr>
        <w:t xml:space="preserve">=</w:t>
      </w:r>
      <w:r>
        <w:t xml:space="preserve"> </w:t>
      </w:r>
      <w:r>
        <w:t xml:space="preserve">signs or typical formula tokens). Some simple versions of this are essentially linting the output for format (count bullets, check for disclaimer presence, etc.). More complex semantic ones use embeddings to catch subtler issues, like topical drift.</w:t>
      </w:r>
    </w:p>
    <w:p>
      <w:pPr>
        <w:pStyle w:val="BodyText"/>
      </w:pPr>
      <w:r>
        <w:rPr>
          <w:b/>
          <w:bCs/>
        </w:rPr>
        <w:t xml:space="preserve">D. Real-Time Token Monitoring (Guardrails):</w:t>
      </w:r>
      <w:r>
        <w:t xml:space="preserve"> </w:t>
      </w:r>
      <w:r>
        <w:t xml:space="preserve">As mentioned in the security review, tools exist to watch the model’s generation live. If we integrate that into interference detection, we can set up triggers for certain patterns. For example, if the model starts writing content that indicates confusion or going off-topic (“As I was saying earlier, ...” when it wasn’t supposed to narrate something personal), a monitor might flag it. More concretely, if we have known “safe completion” guidelines (like the model should not reveal system prompts), we can watch for telltale strings like “The instructions say” and cut it off. Lakera’s Guard and similar systems function this way, acting like a</w:t>
      </w:r>
      <w:r>
        <w:t xml:space="preserve"> </w:t>
      </w:r>
      <w:r>
        <w:rPr>
          <w:b/>
          <w:bCs/>
        </w:rPr>
        <w:t xml:space="preserve">firewall</w:t>
      </w:r>
      <w:r>
        <w:t xml:space="preserve"> </w:t>
      </w:r>
      <w:r>
        <w:t xml:space="preserve">around the LLM</w:t>
      </w:r>
      <w:hyperlink r:id="rId157">
        <w:r>
          <w:rPr>
            <w:rStyle w:val="Hyperlink"/>
          </w:rPr>
          <w:t xml:space="preserve">[129]</w:t>
        </w:r>
      </w:hyperlink>
      <w:hyperlink r:id="rId158">
        <w:r>
          <w:rPr>
            <w:rStyle w:val="Hyperlink"/>
          </w:rPr>
          <w:t xml:space="preserve">[130]</w:t>
        </w:r>
      </w:hyperlink>
      <w:r>
        <w:t xml:space="preserve">.</w:t>
      </w:r>
    </w:p>
    <w:p>
      <w:pPr>
        <w:pStyle w:val="BodyText"/>
      </w:pPr>
      <w:r>
        <w:t xml:space="preserve">For interference, one could maintain a list of</w:t>
      </w:r>
      <w:r>
        <w:t xml:space="preserve"> </w:t>
      </w:r>
      <w:r>
        <w:rPr>
          <w:i/>
          <w:iCs/>
        </w:rPr>
        <w:t xml:space="preserve">forbidden transitions</w:t>
      </w:r>
      <w:r>
        <w:t xml:space="preserve">. E.g., if the conversation is about a legal document and suddenly the model’s next tokens look like they’re veering to a completely unrelated topic, maybe something went wrong (context override or injection). We might not always know this automatically, but some research tries anomaly detection on the token sequence. One method could be to measure the</w:t>
      </w:r>
      <w:r>
        <w:t xml:space="preserve"> </w:t>
      </w:r>
      <w:r>
        <w:rPr>
          <w:b/>
          <w:bCs/>
        </w:rPr>
        <w:t xml:space="preserve">perplexity of the output under a model fine-tuned to expected context</w:t>
      </w:r>
      <w:r>
        <w:t xml:space="preserve"> </w:t>
      </w:r>
      <w:r>
        <w:t xml:space="preserve">– if perplexity spikes, maybe the model went off distribution. This is advanced and not in mainstream use yet, but conceptually a real-time guard can be set to catch large deviations.</w:t>
      </w:r>
    </w:p>
    <w:p>
      <w:pPr>
        <w:pStyle w:val="BodyText"/>
      </w:pPr>
      <w:r>
        <w:t xml:space="preserve">One specific defense is scanning user inputs for classic injection phrases (like “Ignore above instructions”). If detected, either filter them out or modify them so they aren’t effective</w:t>
      </w:r>
      <w:hyperlink r:id="rId159">
        <w:r>
          <w:rPr>
            <w:rStyle w:val="Hyperlink"/>
          </w:rPr>
          <w:t xml:space="preserve">[131]</w:t>
        </w:r>
      </w:hyperlink>
      <w:hyperlink r:id="rId99">
        <w:r>
          <w:rPr>
            <w:rStyle w:val="Hyperlink"/>
          </w:rPr>
          <w:t xml:space="preserve">[75]</w:t>
        </w:r>
      </w:hyperlink>
      <w:r>
        <w:t xml:space="preserve">. Many LLM systems in 2025 do this preprocessing; it’s almost like an input sanitizer.</w:t>
      </w:r>
    </w:p>
    <w:p>
      <w:pPr>
        <w:pStyle w:val="BodyText"/>
      </w:pPr>
      <w:r>
        <w:rPr>
          <w:b/>
          <w:bCs/>
        </w:rPr>
        <w:t xml:space="preserve">E. Red-Team Testing &amp; Heuristics:</w:t>
      </w:r>
      <w:r>
        <w:t xml:space="preserve"> </w:t>
      </w:r>
      <w:r>
        <w:t xml:space="preserve">This is an offline but crucial method. Before deploying a prompt (like our equilibrium prompt in production), we should</w:t>
      </w:r>
      <w:r>
        <w:t xml:space="preserve"> </w:t>
      </w:r>
      <w:r>
        <w:rPr>
          <w:b/>
          <w:bCs/>
        </w:rPr>
        <w:t xml:space="preserve">stress-test it with adversarial and tricky scenarios</w:t>
      </w:r>
      <w:hyperlink r:id="rId160">
        <w:r>
          <w:rPr>
            <w:rStyle w:val="Hyperlink"/>
          </w:rPr>
          <w:t xml:space="preserve">[132]</w:t>
        </w:r>
      </w:hyperlink>
      <w:hyperlink r:id="rId161">
        <w:r>
          <w:rPr>
            <w:rStyle w:val="Hyperlink"/>
          </w:rPr>
          <w:t xml:space="preserve">[133]</w:t>
        </w:r>
      </w:hyperlink>
      <w:r>
        <w:t xml:space="preserve">. This might involve giving it extremely long conversations to see if it collapses (to test context handling) or trying to insert sneaky instructions and seeing if the Auditor catches them. There are prompt “challenges” and communities that share known tricky inputs (e.g., the famous</w:t>
      </w:r>
      <w:r>
        <w:t xml:space="preserve"> </w:t>
      </w:r>
      <w:r>
        <w:rPr>
          <w:rStyle w:val="VerbatimChar"/>
        </w:rPr>
        <w:t xml:space="preserve">\"\n--\"</w:t>
      </w:r>
      <w:r>
        <w:t xml:space="preserve"> </w:t>
      </w:r>
      <w:r>
        <w:t xml:space="preserve">injection or asking the model to role-play ignoring instructions). By testing these, one can derive simple heuristics to build in. For instance, after testing, you might realize whenever a user says “Why can’t you do X?”, the model tends to apologize and drop rules – then you might add a heuristic: “If user asks to ignore rules, respond with a refusal.” Many current systems have a rule like:</w:t>
      </w:r>
      <w:r>
        <w:t xml:space="preserve"> </w:t>
      </w:r>
      <w:r>
        <w:rPr>
          <w:i/>
          <w:iCs/>
        </w:rPr>
        <w:t xml:space="preserve">if the user message contains the substring "ignore all previous instructions", then do not comply</w:t>
      </w:r>
      <w:r>
        <w:t xml:space="preserve"> </w:t>
      </w:r>
      <w:r>
        <w:t xml:space="preserve">(just as a hard-coded check). Heuristics are not elegant, but they add an extra layer, especially for known interference triggers</w:t>
      </w:r>
      <w:hyperlink r:id="rId162">
        <w:r>
          <w:rPr>
            <w:rStyle w:val="Hyperlink"/>
          </w:rPr>
          <w:t xml:space="preserve">[134]</w:t>
        </w:r>
      </w:hyperlink>
      <w:r>
        <w:t xml:space="preserve">.</w:t>
      </w:r>
    </w:p>
    <w:p>
      <w:pPr>
        <w:pStyle w:val="BodyText"/>
      </w:pPr>
      <w:r>
        <w:rPr>
          <w:b/>
          <w:bCs/>
        </w:rPr>
        <w:t xml:space="preserve">F. Meta-Prompting for Consistency:</w:t>
      </w:r>
      <w:r>
        <w:t xml:space="preserve"> </w:t>
      </w:r>
      <w:r>
        <w:t xml:space="preserve">A clever method is to periodically ask the model</w:t>
      </w:r>
      <w:r>
        <w:t xml:space="preserve"> </w:t>
      </w:r>
      <w:r>
        <w:rPr>
          <w:i/>
          <w:iCs/>
        </w:rPr>
        <w:t xml:space="preserve">within the conversation</w:t>
      </w:r>
      <w:r>
        <w:t xml:space="preserve"> </w:t>
      </w:r>
      <w:r>
        <w:t xml:space="preserve">to reflect on whether things are on track</w:t>
      </w:r>
      <w:hyperlink r:id="rId163">
        <w:r>
          <w:rPr>
            <w:rStyle w:val="Hyperlink"/>
          </w:rPr>
          <w:t xml:space="preserve">[135]</w:t>
        </w:r>
      </w:hyperlink>
      <w:hyperlink r:id="rId164">
        <w:r>
          <w:rPr>
            <w:rStyle w:val="Hyperlink"/>
          </w:rPr>
          <w:t xml:space="preserve">[136]</w:t>
        </w:r>
      </w:hyperlink>
      <w:r>
        <w:t xml:space="preserve">. For example, if you have a long multi-turn session, you could every so often insert: “Assistant, before continuing, can you summarize the user’s goal and check if we are still following it? Has anything irrelevant creeped in?”</w:t>
      </w:r>
      <w:hyperlink r:id="rId163">
        <w:r>
          <w:rPr>
            <w:rStyle w:val="Hyperlink"/>
          </w:rPr>
          <w:t xml:space="preserve">[135]</w:t>
        </w:r>
      </w:hyperlink>
      <w:hyperlink r:id="rId165">
        <w:r>
          <w:rPr>
            <w:rStyle w:val="Hyperlink"/>
          </w:rPr>
          <w:t xml:space="preserve">[137]</w:t>
        </w:r>
      </w:hyperlink>
      <w:r>
        <w:t xml:space="preserve">. This forces the model to introspect and possibly reveal interference. If the model’s summary of the goal is wrong, you’ve caught drift. If the model says “We got sidetracked talking about Y which wasn’t asked,” that’s interference exposed. This is somewhat manual and not user-facing (or it could be, if phrased as helpful clarification). It’s a way to</w:t>
      </w:r>
      <w:r>
        <w:t xml:space="preserve"> </w:t>
      </w:r>
      <w:r>
        <w:rPr>
          <w:i/>
          <w:iCs/>
        </w:rPr>
        <w:t xml:space="preserve">audit long interactions</w:t>
      </w:r>
      <w:r>
        <w:t xml:space="preserve"> </w:t>
      </w:r>
      <w:r>
        <w:t xml:space="preserve">and pinpoint when things went astray.</w:t>
      </w:r>
    </w:p>
    <w:p>
      <w:pPr>
        <w:pStyle w:val="BodyText"/>
      </w:pPr>
      <w:r>
        <w:t xml:space="preserve">In an ideal deployment, multiple of these techniques are combined. For instance, one could have the prompt itself do A, B, and F (self-check, use an internal Auditor, occasionally reflect), and the system do C, D, and E (embedding checks, real-time guard, and extensive pre-testing with heuristics embedded). The</w:t>
      </w:r>
      <w:r>
        <w:t xml:space="preserve"> </w:t>
      </w:r>
      <w:r>
        <w:rPr>
          <w:i/>
          <w:iCs/>
        </w:rPr>
        <w:t xml:space="preserve">Detecting Semantic Interference</w:t>
      </w:r>
      <w:r>
        <w:t xml:space="preserve"> </w:t>
      </w:r>
      <w:r>
        <w:t xml:space="preserve">paper concluded that layering these defenses gives the best shot at maintaining fidelity</w:t>
      </w:r>
      <w:hyperlink r:id="rId166">
        <w:r>
          <w:rPr>
            <w:rStyle w:val="Hyperlink"/>
          </w:rPr>
          <w:t xml:space="preserve">[138]</w:t>
        </w:r>
      </w:hyperlink>
      <w:hyperlink r:id="rId167">
        <w:r>
          <w:rPr>
            <w:rStyle w:val="Hyperlink"/>
          </w:rPr>
          <w:t xml:space="preserve">[139]</w:t>
        </w:r>
      </w:hyperlink>
      <w:r>
        <w:t xml:space="preserve">. If an issue is detected, the system can either auto-correct (loop back with a revised prompt or request clarification)</w:t>
      </w:r>
      <w:hyperlink r:id="rId142">
        <w:r>
          <w:rPr>
            <w:rStyle w:val="Hyperlink"/>
          </w:rPr>
          <w:t xml:space="preserve">[114]</w:t>
        </w:r>
      </w:hyperlink>
      <w:hyperlink r:id="rId143">
        <w:r>
          <w:rPr>
            <w:rStyle w:val="Hyperlink"/>
          </w:rPr>
          <w:t xml:space="preserve">[115]</w:t>
        </w:r>
      </w:hyperlink>
      <w:r>
        <w:t xml:space="preserve"> </w:t>
      </w:r>
      <w:r>
        <w:t xml:space="preserve">or at least warn a human operator if one is in the loop.</w:t>
      </w:r>
    </w:p>
    <w:p>
      <w:pPr>
        <w:pStyle w:val="BodyText"/>
      </w:pPr>
      <w:r>
        <w:rPr>
          <w:b/>
          <w:bCs/>
        </w:rPr>
        <w:t xml:space="preserve">Illustrative Example:</w:t>
      </w:r>
      <w:r>
        <w:t xml:space="preserve"> </w:t>
      </w:r>
      <w:r>
        <w:t xml:space="preserve">To make this concrete, consider a scenario: The user asks, “Explain the theory of relativity in simple terms, in 3 bullet points, without any math.” The model is supposed to comply with all three conditions (simple language, exactly 3 bullets, no equations). Suppose our equilibrium prompt generated a draft that had 3 bullets but one of them included</w:t>
      </w:r>
      <w:r>
        <w:t xml:space="preserve"> </w:t>
      </w:r>
      <w:r>
        <w:rPr>
          <w:rStyle w:val="VerbatimChar"/>
        </w:rPr>
        <w:t xml:space="preserve">E=mc^2</w:t>
      </w:r>
      <w:r>
        <w:t xml:space="preserve"> </w:t>
      </w:r>
      <w:r>
        <w:t xml:space="preserve">(a formula). Semantic interference occurred – likely the model’s physics knowledge interfered with the “no math” rule. Now detection kicks in. A self-check (method A) could be a verification prompt: “Check the answer: (1) Is it simple language? (2) 3 bullets? (3) No formulas?” The model would identify “Issue: it included a formula E=mc^2 which was not allowed.”</w:t>
      </w:r>
      <w:hyperlink r:id="rId140">
        <w:r>
          <w:rPr>
            <w:rStyle w:val="Hyperlink"/>
          </w:rPr>
          <w:t xml:space="preserve">[112]</w:t>
        </w:r>
      </w:hyperlink>
      <w:hyperlink r:id="rId141">
        <w:r>
          <w:rPr>
            <w:rStyle w:val="Hyperlink"/>
          </w:rPr>
          <w:t xml:space="preserve">[113]</w:t>
        </w:r>
      </w:hyperlink>
      <w:r>
        <w:t xml:space="preserve"> </w:t>
      </w:r>
      <w:r>
        <w:t xml:space="preserve">With that knowledge, the system can fix it: maybe automatically remove or rephrase that bullet, or prompt the model: “Please regenerate and remember not to include formulas.”</w:t>
      </w:r>
      <w:hyperlink r:id="rId142">
        <w:r>
          <w:rPr>
            <w:rStyle w:val="Hyperlink"/>
          </w:rPr>
          <w:t xml:space="preserve">[114]</w:t>
        </w:r>
      </w:hyperlink>
      <w:r>
        <w:t xml:space="preserve">. Alternatively, an external Auditor model could have caught the formula by regex (method B/C hybrid). In either case, the final delivered answer would be corrected to meet all requirements.</w:t>
      </w:r>
    </w:p>
    <w:p>
      <w:pPr>
        <w:pStyle w:val="BodyText"/>
      </w:pPr>
      <w:r>
        <w:t xml:space="preserve">Without such checks, the user might have received an answer that technically violated the instructions (a subtle interference). With checks, the system either corrects it behind the scenes or at least flags it so the final output says something like “</w:t>
      </w:r>
      <w:r>
        <w:rPr>
          <w:i/>
          <w:iCs/>
        </w:rPr>
        <w:t xml:space="preserve">(Note: formula removed to comply with instructions).</w:t>
      </w:r>
      <w:r>
        <w:t xml:space="preserve">”.</w:t>
      </w:r>
    </w:p>
    <w:p>
      <w:pPr>
        <w:pStyle w:val="BodyText"/>
      </w:pPr>
      <w:r>
        <w:t xml:space="preserve">In summary,</w:t>
      </w:r>
      <w:r>
        <w:t xml:space="preserve"> </w:t>
      </w:r>
      <w:r>
        <w:rPr>
          <w:b/>
          <w:bCs/>
        </w:rPr>
        <w:t xml:space="preserve">interference detection</w:t>
      </w:r>
      <w:r>
        <w:t xml:space="preserve"> </w:t>
      </w:r>
      <w:r>
        <w:t xml:space="preserve">transforms an LLM system from an open-loop to a closed-loop process, where the model (and the system around it) continuously monitors and adjusts its output to align with the intended semantics. As complexity grows (long chats, multiple agents, etc.), these measures become indispensable for reliability.</w:t>
      </w:r>
    </w:p>
    <w:bookmarkEnd w:id="168"/>
    <w:bookmarkEnd w:id="169"/>
    <w:bookmarkStart w:id="193" w:name="advances-in-multi-llm-coordination"/>
    <w:p>
      <w:pPr>
        <w:pStyle w:val="Heading2"/>
      </w:pPr>
      <w:r>
        <w:t xml:space="preserve">Advances in Multi-LLM Coordination</w:t>
      </w:r>
    </w:p>
    <w:p>
      <w:pPr>
        <w:pStyle w:val="FirstParagraph"/>
      </w:pPr>
      <w:r>
        <w:t xml:space="preserve">Building on the concepts above, we examine how the Prompt Equilibrium approach can be extended or re-imagined in the context of</w:t>
      </w:r>
      <w:r>
        <w:t xml:space="preserve"> </w:t>
      </w:r>
      <w:r>
        <w:rPr>
          <w:b/>
          <w:bCs/>
        </w:rPr>
        <w:t xml:space="preserve">coordinating multiple LLMs</w:t>
      </w:r>
      <w:r>
        <w:t xml:space="preserve"> </w:t>
      </w:r>
      <w:r>
        <w:t xml:space="preserve">(or multiple instances of the same LLM with different roles). We incorporate the latest developments from 2025 into this discussion.</w:t>
      </w:r>
    </w:p>
    <w:bookmarkStart w:id="182" w:name="coordinating-multiple-gpts-state-of-2025"/>
    <w:p>
      <w:pPr>
        <w:pStyle w:val="Heading3"/>
      </w:pPr>
      <w:r>
        <w:t xml:space="preserve">4.1 Coordinating Multiple GPTs (State of 2025)</w:t>
      </w:r>
    </w:p>
    <w:p>
      <w:pPr>
        <w:pStyle w:val="FirstParagraph"/>
      </w:pPr>
      <w:r>
        <w:t xml:space="preserve">As noted, OpenAI’s introduction of the</w:t>
      </w:r>
      <w:r>
        <w:t xml:space="preserve"> </w:t>
      </w:r>
      <w:r>
        <w:rPr>
          <w:b/>
          <w:bCs/>
        </w:rPr>
        <w:t xml:space="preserve">@mentions multi-GPT feature</w:t>
      </w:r>
      <w:r>
        <w:t xml:space="preserve"> </w:t>
      </w:r>
      <w:r>
        <w:t xml:space="preserve">in 2025 provided a rudimentary means to coordinate specialized agents within a single conversation. Let’s consider that scenario in more detail and connect it to our framework.</w:t>
      </w:r>
    </w:p>
    <w:p>
      <w:pPr>
        <w:pStyle w:val="BodyText"/>
      </w:pPr>
      <w:r>
        <w:t xml:space="preserve">When using multiple GPTs via mentions, each GPT is essentially a</w:t>
      </w:r>
      <w:r>
        <w:t xml:space="preserve"> </w:t>
      </w:r>
      <w:r>
        <w:rPr>
          <w:b/>
          <w:bCs/>
        </w:rPr>
        <w:t xml:space="preserve">prompt with a persona</w:t>
      </w:r>
      <w:r>
        <w:t xml:space="preserve">. For example, you might have:</w:t>
      </w:r>
      <w:r>
        <w:t xml:space="preserve"> </w:t>
      </w:r>
      <w:r>
        <w:t xml:space="preserve">-</w:t>
      </w:r>
      <w:r>
        <w:t xml:space="preserve"> </w:t>
      </w:r>
      <w:r>
        <w:rPr>
          <w:rStyle w:val="VerbatimChar"/>
        </w:rPr>
        <w:t xml:space="preserve">@AnalystGPT</w:t>
      </w:r>
      <w:r>
        <w:t xml:space="preserve"> </w:t>
      </w:r>
      <w:r>
        <w:t xml:space="preserve">– instructed to prioritize data analysis, with certain knowledge files attached.</w:t>
      </w:r>
      <w:r>
        <w:t xml:space="preserve"> </w:t>
      </w:r>
      <w:r>
        <w:t xml:space="preserve">-</w:t>
      </w:r>
      <w:r>
        <w:t xml:space="preserve"> </w:t>
      </w:r>
      <w:r>
        <w:rPr>
          <w:rStyle w:val="VerbatimChar"/>
        </w:rPr>
        <w:t xml:space="preserve">@ExplainerGPT</w:t>
      </w:r>
      <w:r>
        <w:t xml:space="preserve"> </w:t>
      </w:r>
      <w:r>
        <w:t xml:space="preserve">– instructed to take technical info and explain in simple terms.</w:t>
      </w:r>
      <w:r>
        <w:t xml:space="preserve"> </w:t>
      </w:r>
      <w:r>
        <w:t xml:space="preserve">-</w:t>
      </w:r>
      <w:r>
        <w:t xml:space="preserve"> </w:t>
      </w:r>
      <w:r>
        <w:rPr>
          <w:rStyle w:val="VerbatimChar"/>
        </w:rPr>
        <w:t xml:space="preserve">@CriticGPT</w:t>
      </w:r>
      <w:r>
        <w:t xml:space="preserve"> </w:t>
      </w:r>
      <w:r>
        <w:t xml:space="preserve">– instructed to review and find flaws or improvements in an answer.</w:t>
      </w:r>
    </w:p>
    <w:p>
      <w:pPr>
        <w:pStyle w:val="BodyText"/>
      </w:pPr>
      <w:r>
        <w:t xml:space="preserve">In a manual setting, a user might query</w:t>
      </w:r>
      <w:r>
        <w:t xml:space="preserve"> </w:t>
      </w:r>
      <w:r>
        <w:rPr>
          <w:rStyle w:val="VerbatimChar"/>
        </w:rPr>
        <w:t xml:space="preserve">@AnalystGPT</w:t>
      </w:r>
      <w:r>
        <w:t xml:space="preserve"> </w:t>
      </w:r>
      <w:r>
        <w:t xml:space="preserve">first: “Find key insights from this dataset (attached).” AnalystGPT returns some findings. Then the user might @mention</w:t>
      </w:r>
      <w:r>
        <w:t xml:space="preserve"> </w:t>
      </w:r>
      <w:r>
        <w:rPr>
          <w:rStyle w:val="VerbatimChar"/>
        </w:rPr>
        <w:t xml:space="preserve">@ExplainerGPT</w:t>
      </w:r>
      <w:r>
        <w:t xml:space="preserve"> </w:t>
      </w:r>
      <w:r>
        <w:t xml:space="preserve">in the next question: “Now explain those insights in layman’s terms.” ExplainerGPT sees the conversation history including AnalystGPT’s output</w:t>
      </w:r>
      <w:hyperlink r:id="rId170">
        <w:r>
          <w:rPr>
            <w:rStyle w:val="Hyperlink"/>
          </w:rPr>
          <w:t xml:space="preserve">[140]</w:t>
        </w:r>
      </w:hyperlink>
      <w:hyperlink r:id="rId171">
        <w:r>
          <w:rPr>
            <w:rStyle w:val="Hyperlink"/>
          </w:rPr>
          <w:t xml:space="preserve">[141]</w:t>
        </w:r>
      </w:hyperlink>
      <w:r>
        <w:t xml:space="preserve">, and because both GPTs share the same overall context, ExplainerGPT can build on it. If both GPTs had the same background files (say a file of definitions, or the same code base loaded), then they have a</w:t>
      </w:r>
      <w:r>
        <w:t xml:space="preserve"> </w:t>
      </w:r>
      <w:r>
        <w:rPr>
          <w:i/>
          <w:iCs/>
        </w:rPr>
        <w:t xml:space="preserve">shared external knowledge</w:t>
      </w:r>
      <w:r>
        <w:t xml:space="preserve"> </w:t>
      </w:r>
      <w:r>
        <w:t xml:space="preserve">to draw on</w:t>
      </w:r>
      <w:hyperlink r:id="rId172">
        <w:r>
          <w:rPr>
            <w:rStyle w:val="Hyperlink"/>
          </w:rPr>
          <w:t xml:space="preserve">[142]</w:t>
        </w:r>
      </w:hyperlink>
      <w:hyperlink r:id="rId173">
        <w:r>
          <w:rPr>
            <w:rStyle w:val="Hyperlink"/>
          </w:rPr>
          <w:t xml:space="preserve">[143]</w:t>
        </w:r>
      </w:hyperlink>
      <w:r>
        <w:t xml:space="preserve">.</w:t>
      </w:r>
    </w:p>
    <w:p>
      <w:pPr>
        <w:pStyle w:val="BodyText"/>
      </w:pPr>
      <w:r>
        <w:t xml:space="preserve">From the</w:t>
      </w:r>
      <w:r>
        <w:t xml:space="preserve"> </w:t>
      </w:r>
      <w:r>
        <w:rPr>
          <w:i/>
          <w:iCs/>
        </w:rPr>
        <w:t xml:space="preserve">prompt equilibrium</w:t>
      </w:r>
      <w:r>
        <w:t xml:space="preserve"> </w:t>
      </w:r>
      <w:r>
        <w:t xml:space="preserve">perspective, this is like distributing the roles across separate models. In the single-model design, the Auditor, Stylist, etc., were all in one prompt. Here, you could in principle make each one a separate GPT persona. For instance, instead of one prompt telling the model “you have roles A, B, C,” you could have</w:t>
      </w:r>
      <w:r>
        <w:t xml:space="preserve"> </w:t>
      </w:r>
      <w:r>
        <w:rPr>
          <w:rStyle w:val="VerbatimChar"/>
        </w:rPr>
        <w:t xml:space="preserve">@AuditorGPT</w:t>
      </w:r>
      <w:r>
        <w:t xml:space="preserve">,</w:t>
      </w:r>
      <w:r>
        <w:t xml:space="preserve"> </w:t>
      </w:r>
      <w:r>
        <w:rPr>
          <w:rStyle w:val="VerbatimChar"/>
        </w:rPr>
        <w:t xml:space="preserve">@StylistGPT</w:t>
      </w:r>
      <w:r>
        <w:t xml:space="preserve">, etc., and actually ask them in turn. The benefit would be parallelism or clarity – each GPT’s prompt is simpler (focused only on its role). The downside is coordinating them: you, as the user or developer, become the router passing output around.</w:t>
      </w:r>
    </w:p>
    <w:p>
      <w:pPr>
        <w:pStyle w:val="BodyText"/>
      </w:pPr>
      <w:r>
        <w:t xml:space="preserve">Crucially,</w:t>
      </w:r>
      <w:r>
        <w:t xml:space="preserve"> </w:t>
      </w:r>
      <w:r>
        <w:rPr>
          <w:b/>
          <w:bCs/>
        </w:rPr>
        <w:t xml:space="preserve">all these GPTs still use the same base model</w:t>
      </w:r>
      <w:r>
        <w:t xml:space="preserve"> </w:t>
      </w:r>
      <w:r>
        <w:t xml:space="preserve">(e.g., GPT-4). They don’t truly have different capabilities beyond what their instructions impart. They also share limitations: if GPT-4 is bad at some type of math, all the custom GPTs inherit that weakness</w:t>
      </w:r>
      <w:hyperlink r:id="rId174">
        <w:r>
          <w:rPr>
            <w:rStyle w:val="Hyperlink"/>
          </w:rPr>
          <w:t xml:space="preserve">[144]</w:t>
        </w:r>
      </w:hyperlink>
      <w:r>
        <w:t xml:space="preserve">. There’s no scenario where one GPT in the conversation surprises another with knowledge completely outside GPT-4’s training (unless one had different fine-tune data, which the interface currently didn’t support beyond the 20 file knowledge base).</w:t>
      </w:r>
    </w:p>
    <w:p>
      <w:pPr>
        <w:pStyle w:val="BodyText"/>
      </w:pPr>
      <w:r>
        <w:t xml:space="preserve">The user or system orchestrator must also handle things like</w:t>
      </w:r>
      <w:r>
        <w:t xml:space="preserve"> </w:t>
      </w:r>
      <w:r>
        <w:rPr>
          <w:b/>
          <w:bCs/>
        </w:rPr>
        <w:t xml:space="preserve">context window limits</w:t>
      </w:r>
      <w:r>
        <w:t xml:space="preserve">. If you have a long chat with many @mentions, the conversation history grows. All GPTs see (mostly) the same global history (except system prompts unique to each). So if that history hits 8K or 32K tokens, older content drops out of scope</w:t>
      </w:r>
      <w:hyperlink r:id="rId175">
        <w:r>
          <w:rPr>
            <w:rStyle w:val="Hyperlink"/>
          </w:rPr>
          <w:t xml:space="preserve">[145]</w:t>
        </w:r>
      </w:hyperlink>
      <w:hyperlink r:id="rId176">
        <w:r>
          <w:rPr>
            <w:rStyle w:val="Hyperlink"/>
          </w:rPr>
          <w:t xml:space="preserve">[146]</w:t>
        </w:r>
      </w:hyperlink>
      <w:r>
        <w:t xml:space="preserve">. The benefit of the mention feature is that the knowledge files each GPT has remain accessible</w:t>
      </w:r>
      <w:r>
        <w:t xml:space="preserve"> </w:t>
      </w:r>
      <w:r>
        <w:rPr>
          <w:i/>
          <w:iCs/>
        </w:rPr>
        <w:t xml:space="preserve">regardless of chat length</w:t>
      </w:r>
      <w:hyperlink r:id="rId177">
        <w:r>
          <w:rPr>
            <w:rStyle w:val="Hyperlink"/>
          </w:rPr>
          <w:t xml:space="preserve">[147]</w:t>
        </w:r>
      </w:hyperlink>
      <w:hyperlink r:id="rId176">
        <w:r>
          <w:rPr>
            <w:rStyle w:val="Hyperlink"/>
          </w:rPr>
          <w:t xml:space="preserve">[146]</w:t>
        </w:r>
      </w:hyperlink>
      <w:r>
        <w:t xml:space="preserve"> </w:t>
      </w:r>
      <w:r>
        <w:t xml:space="preserve">(they’re like a persistent memory for each bot). But if a particular detail was mentioned only in the chat and scrolled out of the window, it could be lost, requiring a summary or re-upload. In effect, the mention system gave a</w:t>
      </w:r>
      <w:r>
        <w:t xml:space="preserve"> </w:t>
      </w:r>
      <w:r>
        <w:rPr>
          <w:b/>
          <w:bCs/>
        </w:rPr>
        <w:t xml:space="preserve">shared global context</w:t>
      </w:r>
      <w:r>
        <w:t xml:space="preserve"> </w:t>
      </w:r>
      <w:r>
        <w:t xml:space="preserve">(the conversation) plus</w:t>
      </w:r>
      <w:r>
        <w:t xml:space="preserve"> </w:t>
      </w:r>
      <w:r>
        <w:rPr>
          <w:b/>
          <w:bCs/>
        </w:rPr>
        <w:t xml:space="preserve">private extended memory</w:t>
      </w:r>
      <w:r>
        <w:t xml:space="preserve"> </w:t>
      </w:r>
      <w:r>
        <w:t xml:space="preserve">(each GPT’s files).</w:t>
      </w:r>
    </w:p>
    <w:p>
      <w:pPr>
        <w:pStyle w:val="BodyText"/>
      </w:pPr>
      <w:r>
        <w:t xml:space="preserve">The original “Coordinating Multiple GPTs” analysis pointed out an important limitation:</w:t>
      </w:r>
      <w:r>
        <w:t xml:space="preserve"> </w:t>
      </w:r>
      <w:r>
        <w:rPr>
          <w:b/>
          <w:bCs/>
        </w:rPr>
        <w:t xml:space="preserve">lack of true parallelism or autonomy</w:t>
      </w:r>
      <w:hyperlink r:id="rId63">
        <w:r>
          <w:rPr>
            <w:rStyle w:val="Hyperlink"/>
          </w:rPr>
          <w:t xml:space="preserve">[39]</w:t>
        </w:r>
      </w:hyperlink>
      <w:r>
        <w:t xml:space="preserve">. Only one agent speaks at a time, and it speaks only when the user addresses it. There’s no background agent chattering or initiating tasks on its own. So while you can simulate a team meeting by addressing each member in turn, you won’t get a lively debate unless you explicitly prompt it (and even then, behind the scenes it’s sequential turns).</w:t>
      </w:r>
    </w:p>
    <w:p>
      <w:pPr>
        <w:pStyle w:val="BodyText"/>
      </w:pPr>
      <w:r>
        <w:t xml:space="preserve">Another limitation noted was</w:t>
      </w:r>
      <w:r>
        <w:t xml:space="preserve"> </w:t>
      </w:r>
      <w:r>
        <w:rPr>
          <w:b/>
          <w:bCs/>
        </w:rPr>
        <w:t xml:space="preserve">tone or style mismatches</w:t>
      </w:r>
      <w:hyperlink r:id="rId63">
        <w:r>
          <w:rPr>
            <w:rStyle w:val="Hyperlink"/>
          </w:rPr>
          <w:t xml:space="preserve">[39]</w:t>
        </w:r>
      </w:hyperlink>
      <w:r>
        <w:t xml:space="preserve">. Because each custom GPT has its own style, when you read the conversation transcript it may sound like different voices (which is intended). But if not managed well, it could be jarring—like if one agent is humorous and another super formal, the output to the end-user might seem inconsistent. Ensuring a cohesive overall result often meant you needed a final step (maybe a final GPT that synthesizes everything into one consistent answer). This is analogous to our Simulator role. In practice, a user might themselves play that part or just accept a little disjointed style.</w:t>
      </w:r>
    </w:p>
    <w:p>
      <w:pPr>
        <w:pStyle w:val="BodyText"/>
      </w:pPr>
      <w:r>
        <w:t xml:space="preserve">Finally, they mentioned</w:t>
      </w:r>
      <w:r>
        <w:t xml:space="preserve"> </w:t>
      </w:r>
      <w:r>
        <w:rPr>
          <w:b/>
          <w:bCs/>
        </w:rPr>
        <w:t xml:space="preserve">lack of API support</w:t>
      </w:r>
      <w:r>
        <w:t xml:space="preserve"> </w:t>
      </w:r>
      <w:r>
        <w:t xml:space="preserve">for multi-GPT orchestration as of 2025</w:t>
      </w:r>
      <w:hyperlink r:id="rId178">
        <w:r>
          <w:rPr>
            <w:rStyle w:val="Hyperlink"/>
          </w:rPr>
          <w:t xml:space="preserve">[148]</w:t>
        </w:r>
      </w:hyperlink>
      <w:hyperlink r:id="rId179">
        <w:r>
          <w:rPr>
            <w:rStyle w:val="Hyperlink"/>
          </w:rPr>
          <w:t xml:space="preserve">[149]</w:t>
        </w:r>
      </w:hyperlink>
      <w:r>
        <w:t xml:space="preserve">. This means if a developer wanted to incorporate this into an app, they couldn’t easily, aside from sending user queries to different bots and stitching it together manually. The future likely holds better tooling (OpenAI or others might allow multi-agent chats via API), but at the time it was a frontier mostly explored in user interfaces and research prototypes.</w:t>
      </w:r>
    </w:p>
    <w:p>
      <w:pPr>
        <w:pStyle w:val="BodyText"/>
      </w:pPr>
      <w:r>
        <w:t xml:space="preserve">In summary, mid-2025’s multi-GPT systems allowed a form of</w:t>
      </w:r>
      <w:r>
        <w:t xml:space="preserve"> </w:t>
      </w:r>
      <w:r>
        <w:rPr>
          <w:i/>
          <w:iCs/>
        </w:rPr>
        <w:t xml:space="preserve">manual equilibrium</w:t>
      </w:r>
      <w:r>
        <w:t xml:space="preserve">: the user could break a complex workflow into parts handled by specialists. It was effective in practice – anecdotal reports on forums described it as having</w:t>
      </w:r>
      <w:r>
        <w:t xml:space="preserve"> </w:t>
      </w:r>
      <w:r>
        <w:rPr>
          <w:i/>
          <w:iCs/>
        </w:rPr>
        <w:t xml:space="preserve">“a panel of experts”</w:t>
      </w:r>
      <w:r>
        <w:t xml:space="preserve"> </w:t>
      </w:r>
      <w:r>
        <w:t xml:space="preserve">where you direct questions to whoever is best suited</w:t>
      </w:r>
      <w:hyperlink r:id="rId180">
        <w:r>
          <w:rPr>
            <w:rStyle w:val="Hyperlink"/>
          </w:rPr>
          <w:t xml:space="preserve">[150]</w:t>
        </w:r>
      </w:hyperlink>
      <w:hyperlink r:id="rId181">
        <w:r>
          <w:rPr>
            <w:rStyle w:val="Hyperlink"/>
          </w:rPr>
          <w:t xml:space="preserve">[151]</w:t>
        </w:r>
      </w:hyperlink>
      <w:r>
        <w:t xml:space="preserve">. But it required a</w:t>
      </w:r>
      <w:r>
        <w:t xml:space="preserve"> </w:t>
      </w:r>
      <w:r>
        <w:rPr>
          <w:i/>
          <w:iCs/>
        </w:rPr>
        <w:t xml:space="preserve">conscious user strategy</w:t>
      </w:r>
      <w:r>
        <w:t xml:space="preserve"> </w:t>
      </w:r>
      <w:r>
        <w:t xml:space="preserve">to work well; the system itself wasn’t ensuring consistency or coordination beyond preserving context.</w:t>
      </w:r>
    </w:p>
    <w:bookmarkEnd w:id="182"/>
    <w:bookmarkStart w:id="185" w:name="X8849628a3d3130eee8fea491dc6fd397f0929a5"/>
    <w:p>
      <w:pPr>
        <w:pStyle w:val="Heading3"/>
      </w:pPr>
      <w:r>
        <w:t xml:space="preserve">4.2 Emerging Multi-Agent Collaboration Frameworks</w:t>
      </w:r>
    </w:p>
    <w:p>
      <w:pPr>
        <w:pStyle w:val="FirstParagraph"/>
      </w:pPr>
      <w:r>
        <w:t xml:space="preserve">As discussed in the literature review,</w:t>
      </w:r>
      <w:r>
        <w:t xml:space="preserve"> </w:t>
      </w:r>
      <w:r>
        <w:rPr>
          <w:b/>
          <w:bCs/>
        </w:rPr>
        <w:t xml:space="preserve">Chain-of-Agents (CoA)</w:t>
      </w:r>
      <w:r>
        <w:t xml:space="preserve"> </w:t>
      </w:r>
      <w:r>
        <w:t xml:space="preserve">and similar frameworks show that multiple LLMs can truly collaborate to solve tasks too large for one. CoA in particular demonstrated breaking long inputs and doing multi-hop reasoning in sequence</w:t>
      </w:r>
      <w:hyperlink r:id="rId64">
        <w:r>
          <w:rPr>
            <w:rStyle w:val="Hyperlink"/>
          </w:rPr>
          <w:t xml:space="preserve">[40]</w:t>
        </w:r>
      </w:hyperlink>
      <w:hyperlink r:id="rId65">
        <w:r>
          <w:rPr>
            <w:rStyle w:val="Hyperlink"/>
          </w:rPr>
          <w:t xml:space="preserve">[41]</w:t>
        </w:r>
      </w:hyperlink>
      <w:r>
        <w:t xml:space="preserve">. Let’s highlight how that works to inform our design:</w:t>
      </w:r>
    </w:p>
    <w:p>
      <w:pPr>
        <w:pStyle w:val="BodyText"/>
      </w:pPr>
      <w:r>
        <w:t xml:space="preserve">Imagine a 200-page document and a question about it. A single GPT with a 32K-token limit can’t read it whole. CoA would spawn, say, 5 agent instances:</w:t>
      </w:r>
      <w:r>
        <w:t xml:space="preserve"> </w:t>
      </w:r>
      <w:r>
        <w:t xml:space="preserve">1. Agent 1 reads pages 1–40 and generates an intermediate summary or answers relevant to the query from that chunk.</w:t>
      </w:r>
      <w:r>
        <w:t xml:space="preserve"> </w:t>
      </w:r>
      <w:r>
        <w:t xml:space="preserve">2. Agent 2 reads pages 41–80, etc.,</w:t>
      </w:r>
      <w:r>
        <w:t xml:space="preserve"> </w:t>
      </w:r>
      <w:r>
        <w:rPr>
          <w:i/>
          <w:iCs/>
        </w:rPr>
        <w:t xml:space="preserve">and crucially also gets to see Agent 1’s output</w:t>
      </w:r>
      <w:r>
        <w:t xml:space="preserve"> </w:t>
      </w:r>
      <w:r>
        <w:t xml:space="preserve">(so it knows what was found earlier).</w:t>
      </w:r>
      <w:r>
        <w:t xml:space="preserve"> </w:t>
      </w:r>
      <w:r>
        <w:t xml:space="preserve">3. … and so on, until Agent 5.</w:t>
      </w:r>
      <w:r>
        <w:t xml:space="preserve"> </w:t>
      </w:r>
      <w:r>
        <w:t xml:space="preserve">4. A Manager agent then takes the outputs of Agents 1–5 and synthesizes the final answer.</w:t>
      </w:r>
    </w:p>
    <w:p>
      <w:pPr>
        <w:pStyle w:val="BodyText"/>
      </w:pPr>
      <w:r>
        <w:t xml:space="preserve">This is sequential, not parallel, but it’s a form of</w:t>
      </w:r>
      <w:r>
        <w:t xml:space="preserve"> </w:t>
      </w:r>
      <w:r>
        <w:rPr>
          <w:b/>
          <w:bCs/>
        </w:rPr>
        <w:t xml:space="preserve">pipeline parallelism</w:t>
      </w:r>
      <w:r>
        <w:t xml:space="preserve"> </w:t>
      </w:r>
      <w:r>
        <w:t xml:space="preserve">where each agent’s context is manageable (each saw 40 pages plus maybe some notes from prior agents). The result is effectively using 5×40 = 200 pages of context, far beyond one model’s window. Because each agent passes forward</w:t>
      </w:r>
      <w:r>
        <w:t xml:space="preserve"> </w:t>
      </w:r>
      <w:r>
        <w:rPr>
          <w:i/>
          <w:iCs/>
        </w:rPr>
        <w:t xml:space="preserve">messages</w:t>
      </w:r>
      <w:r>
        <w:t xml:space="preserve"> </w:t>
      </w:r>
      <w:r>
        <w:t xml:space="preserve">(which could be in natural language), the process can capture information like “Agent 2 might realize something is only partially answered and ask subsequent agents to look for specific details.”</w:t>
      </w:r>
    </w:p>
    <w:p>
      <w:pPr>
        <w:pStyle w:val="BodyText"/>
      </w:pPr>
      <w:r>
        <w:t xml:space="preserve">One could view this as an automated version of what the multi-GPT user did manually. The difference is CoA’s agents are</w:t>
      </w:r>
      <w:r>
        <w:t xml:space="preserve"> </w:t>
      </w:r>
      <w:r>
        <w:rPr>
          <w:i/>
          <w:iCs/>
        </w:rPr>
        <w:t xml:space="preserve">trained or prompted</w:t>
      </w:r>
      <w:r>
        <w:t xml:space="preserve"> </w:t>
      </w:r>
      <w:r>
        <w:t xml:space="preserve">to do this collaboration automatically, without user prompts at each step. In OpenAI’s mention scenario, the user had to know when to call each bot. In CoA, the system itself drives the hand-off: essentially one prompt can chain these calls under the hood (or a coordinator program can orchestrate them).</w:t>
      </w:r>
    </w:p>
    <w:p>
      <w:pPr>
        <w:pStyle w:val="BodyText"/>
      </w:pPr>
      <w:r>
        <w:t xml:space="preserve">The results (as highlighted) showed significant performance gains. CoA outperformed not just single models but even retrieval-based methods because it allowed</w:t>
      </w:r>
      <w:r>
        <w:t xml:space="preserve"> </w:t>
      </w:r>
      <w:r>
        <w:rPr>
          <w:b/>
          <w:bCs/>
        </w:rPr>
        <w:t xml:space="preserve">exploration of related topics</w:t>
      </w:r>
      <w:r>
        <w:t xml:space="preserve"> </w:t>
      </w:r>
      <w:r>
        <w:t xml:space="preserve">that a pure similarity-based retrieval might miss</w:t>
      </w:r>
      <w:hyperlink r:id="rId183">
        <w:r>
          <w:rPr>
            <w:rStyle w:val="Hyperlink"/>
          </w:rPr>
          <w:t xml:space="preserve">[152]</w:t>
        </w:r>
      </w:hyperlink>
      <w:r>
        <w:t xml:space="preserve">. It basically let earlier agents hint to later ones what to look into (“I found something about X, maybe you check if later pages mention X”).</w:t>
      </w:r>
    </w:p>
    <w:p>
      <w:pPr>
        <w:pStyle w:val="BodyText"/>
      </w:pPr>
      <w:r>
        <w:t xml:space="preserve">From an</w:t>
      </w:r>
      <w:r>
        <w:t xml:space="preserve"> </w:t>
      </w:r>
      <w:r>
        <w:rPr>
          <w:b/>
          <w:bCs/>
        </w:rPr>
        <w:t xml:space="preserve">equilibrium viewpoint</w:t>
      </w:r>
      <w:r>
        <w:t xml:space="preserve">, CoA provides a blueprint for</w:t>
      </w:r>
      <w:r>
        <w:t xml:space="preserve"> </w:t>
      </w:r>
      <w:r>
        <w:rPr>
          <w:i/>
          <w:iCs/>
        </w:rPr>
        <w:t xml:space="preserve">scaling up the context and reasoning in a controlled way</w:t>
      </w:r>
      <w:r>
        <w:t xml:space="preserve">. It aligns with the ledger idea too: each agent’s output could be seen as adding to a growing “ledger” of knowledge about the text, which is then consolidated.</w:t>
      </w:r>
    </w:p>
    <w:p>
      <w:pPr>
        <w:pStyle w:val="BodyText"/>
      </w:pPr>
      <w:r>
        <w:t xml:space="preserve">However, the NeurIPS 2025 critique (the “illusion of multi-agent” paper) reminds us that many such frameworks still rely on a central script (the algorithm decides the order of agents and how to combine results)</w:t>
      </w:r>
      <w:hyperlink r:id="rId184">
        <w:r>
          <w:rPr>
            <w:rStyle w:val="Hyperlink"/>
          </w:rPr>
          <w:t xml:space="preserve">[153]</w:t>
        </w:r>
      </w:hyperlink>
      <w:r>
        <w:t xml:space="preserve">. Agents in CoA talk</w:t>
      </w:r>
      <w:r>
        <w:t xml:space="preserve"> </w:t>
      </w:r>
      <w:r>
        <w:rPr>
          <w:i/>
          <w:iCs/>
        </w:rPr>
        <w:t xml:space="preserve">through</w:t>
      </w:r>
      <w:r>
        <w:t xml:space="preserve"> </w:t>
      </w:r>
      <w:r>
        <w:t xml:space="preserve">the chain rather than freely amongst themselves. This is fine – it was designed for efficiency, not simulating social agents. But if one’s goal is a more</w:t>
      </w:r>
      <w:r>
        <w:t xml:space="preserve"> </w:t>
      </w:r>
      <w:r>
        <w:rPr>
          <w:b/>
          <w:bCs/>
        </w:rPr>
        <w:t xml:space="preserve">decentralized AI society</w:t>
      </w:r>
      <w:r>
        <w:t xml:space="preserve">, further research is needed on agent interactions, negotiation protocols, etc.</w:t>
      </w:r>
    </w:p>
    <w:p>
      <w:pPr>
        <w:pStyle w:val="BodyText"/>
      </w:pPr>
      <w:r>
        <w:t xml:space="preserve">One cutting-edge concept mentioned was</w:t>
      </w:r>
      <w:r>
        <w:t xml:space="preserve"> </w:t>
      </w:r>
      <w:r>
        <w:rPr>
          <w:b/>
          <w:bCs/>
        </w:rPr>
        <w:t xml:space="preserve">latent communication</w:t>
      </w:r>
      <w:r>
        <w:t xml:space="preserve"> </w:t>
      </w:r>
      <w:r>
        <w:t xml:space="preserve">(C2C and vector translation)</w:t>
      </w:r>
      <w:hyperlink r:id="rId69">
        <w:r>
          <w:rPr>
            <w:rStyle w:val="Hyperlink"/>
          </w:rPr>
          <w:t xml:space="preserve">[45]</w:t>
        </w:r>
      </w:hyperlink>
      <w:hyperlink r:id="rId70">
        <w:r>
          <w:rPr>
            <w:rStyle w:val="Hyperlink"/>
          </w:rPr>
          <w:t xml:space="preserve">[46]</w:t>
        </w:r>
      </w:hyperlink>
      <w:r>
        <w:t xml:space="preserve">. To understand the impact: If Model A can inject some vectors into Model B’s hidden layers to guide it, we could have simultaneous multi-agent cooperation where they periodically sync up through these vector exchanges, rather than waiting for turn-taking. Early results (8–10% accuracy boost, 2× speed in experiments) suggest this could be transformative</w:t>
      </w:r>
      <w:hyperlink r:id="rId69">
        <w:r>
          <w:rPr>
            <w:rStyle w:val="Hyperlink"/>
          </w:rPr>
          <w:t xml:space="preserve">[45]</w:t>
        </w:r>
      </w:hyperlink>
      <w:r>
        <w:t xml:space="preserve">. For instance, two models solving a puzzle could remain largely independent but every so often share a “thought vector” of what they think the solution state is, aligning their efforts.</w:t>
      </w:r>
    </w:p>
    <w:p>
      <w:pPr>
        <w:pStyle w:val="BodyText"/>
      </w:pPr>
      <w:r>
        <w:t xml:space="preserve">From a safety standpoint, this is both promising and concerning. It’s promising because it might reduce the cost and increase the scale of multi-agent systems (no lengthy dialogues needed). It’s concerning because it’s like two brains connecting—how do we monitor</w:t>
      </w:r>
      <w:r>
        <w:t xml:space="preserve"> </w:t>
      </w:r>
      <w:r>
        <w:rPr>
          <w:i/>
          <w:iCs/>
        </w:rPr>
        <w:t xml:space="preserve">what they are sharing</w:t>
      </w:r>
      <w:r>
        <w:t xml:space="preserve">? Is it possible one model could transmit a malicious “idea” to another directly? If textual prompt injections are hard to fully prevent, imagine vector injections, which are not human-readable. This is speculative, but researchers have raised it</w:t>
      </w:r>
      <w:hyperlink r:id="rId70">
        <w:r>
          <w:rPr>
            <w:rStyle w:val="Hyperlink"/>
          </w:rPr>
          <w:t xml:space="preserve">[46]</w:t>
        </w:r>
      </w:hyperlink>
      <w:r>
        <w:t xml:space="preserve">: any such system will need</w:t>
      </w:r>
      <w:r>
        <w:t xml:space="preserve"> </w:t>
      </w:r>
      <w:r>
        <w:rPr>
          <w:b/>
          <w:bCs/>
        </w:rPr>
        <w:t xml:space="preserve">explicit filtering and gating</w:t>
      </w:r>
      <w:r>
        <w:t xml:space="preserve"> </w:t>
      </w:r>
      <w:r>
        <w:t xml:space="preserve">of inter-agent communications, analogous to how we filter and check natural language messages now.</w:t>
      </w:r>
    </w:p>
    <w:p>
      <w:pPr>
        <w:pStyle w:val="BodyText"/>
      </w:pPr>
      <w:r>
        <w:rPr>
          <w:b/>
          <w:bCs/>
        </w:rPr>
        <w:t xml:space="preserve">Summarizing the trend:</w:t>
      </w:r>
      <w:r>
        <w:t xml:space="preserve"> </w:t>
      </w:r>
      <w:r>
        <w:t xml:space="preserve">Multi-agent orchestration is becoming more sophisticated and specialized:</w:t>
      </w:r>
      <w:r>
        <w:t xml:space="preserve"> </w:t>
      </w:r>
      <w:r>
        <w:t xml:space="preserve">- Sequential chains for long contexts (CoA).</w:t>
      </w:r>
      <w:r>
        <w:t xml:space="preserve"> </w:t>
      </w:r>
      <w:r>
        <w:t xml:space="preserve">- Specialist agents (planner, solver, verifier, etc.) working in series or with limited concurrency.</w:t>
      </w:r>
      <w:r>
        <w:t xml:space="preserve"> </w:t>
      </w:r>
      <w:r>
        <w:t xml:space="preserve">- Direct model-to-model interfaces (beyond language).</w:t>
      </w:r>
      <w:r>
        <w:t xml:space="preserve"> </w:t>
      </w:r>
      <w:r>
        <w:t xml:space="preserve">- Critiques urging true independence for agents (for example, maybe one agent uses a different model architecture entirely, like one is GPT-4, another is a symbolic logic engine – so their strengths complement).</w:t>
      </w:r>
    </w:p>
    <w:p>
      <w:pPr>
        <w:pStyle w:val="BodyText"/>
      </w:pPr>
      <w:r>
        <w:t xml:space="preserve">For our unified view, the implication is that the original single-model equilibrium might evolve into a</w:t>
      </w:r>
      <w:r>
        <w:t xml:space="preserve"> </w:t>
      </w:r>
      <w:r>
        <w:rPr>
          <w:b/>
          <w:bCs/>
        </w:rPr>
        <w:t xml:space="preserve">distributed equilibrium</w:t>
      </w:r>
      <w:r>
        <w:t xml:space="preserve"> </w:t>
      </w:r>
      <w:r>
        <w:t xml:space="preserve">across agents. And many principles still apply: maintaining a consistent “world state” (shared facts/ledger), ensuring agents’ outputs don’t conflict semantically, and having oversight (a manager or consensus mechanism).</w:t>
      </w:r>
    </w:p>
    <w:bookmarkEnd w:id="185"/>
    <w:bookmarkStart w:id="192" w:name="Xbb53a36a048290740cd5100cfc8791f21d69806"/>
    <w:p>
      <w:pPr>
        <w:pStyle w:val="Heading3"/>
      </w:pPr>
      <w:r>
        <w:t xml:space="preserve">4.3 Implications for Prompt Equilibrium Design</w:t>
      </w:r>
    </w:p>
    <w:p>
      <w:pPr>
        <w:pStyle w:val="FirstParagraph"/>
      </w:pPr>
      <w:r>
        <w:t xml:space="preserve">Given these advances, how could we adapt the Prompt Equilibrium Framework? A few possibilities:</w:t>
      </w:r>
      <w:r>
        <w:t xml:space="preserve"> </w:t>
      </w:r>
      <w:r>
        <w:t xml:space="preserve">-</w:t>
      </w:r>
      <w:r>
        <w:t xml:space="preserve"> </w:t>
      </w:r>
      <w:r>
        <w:rPr>
          <w:b/>
          <w:bCs/>
        </w:rPr>
        <w:t xml:space="preserve">Parallelizing Roles:</w:t>
      </w:r>
      <w:r>
        <w:t xml:space="preserve"> </w:t>
      </w:r>
      <w:r>
        <w:t xml:space="preserve">Instead of one GPT juggling all roles in sequence, assign each role to a separate GPT running in parallel. For example, feed the user’s query simultaneously to AuditorGPT, StylistGPT, and SolverGPT (the one actually answering). AuditorGPT outputs “I will check format X, Y, Z,” StylistGPT outputs tone guidelines, SolverGPT starts an answer. Then have an integration step (which could be another model or a function) that merges the Solver’s answer incorporating any Auditor or Stylist feedback. This could potentially speed up generation (parallel) and even allow using different model types for different roles (e.g., a smaller model could do format checking, a larger one does content).</w:t>
      </w:r>
    </w:p>
    <w:p>
      <w:pPr>
        <w:numPr>
          <w:ilvl w:val="0"/>
          <w:numId w:val="1009"/>
        </w:numPr>
      </w:pPr>
      <w:r>
        <w:rPr>
          <w:b/>
          <w:bCs/>
        </w:rPr>
        <w:t xml:space="preserve">Chain-of-Agents within Equilibrium:</w:t>
      </w:r>
      <w:r>
        <w:t xml:space="preserve"> </w:t>
      </w:r>
      <w:r>
        <w:t xml:space="preserve">If we have a very large input or a very complex task, we could incorporate a CoA strategy</w:t>
      </w:r>
      <w:r>
        <w:t xml:space="preserve"> </w:t>
      </w:r>
      <w:r>
        <w:rPr>
          <w:i/>
          <w:iCs/>
        </w:rPr>
        <w:t xml:space="preserve">inside</w:t>
      </w:r>
      <w:r>
        <w:t xml:space="preserve"> </w:t>
      </w:r>
      <w:r>
        <w:t xml:space="preserve">our framework. For instance, the Router agent could decide to split the task: if the user question is multi-part or if external documents are attached, the Router could spawn sub-tasks that go to different specialized GPTs (or sequential agents). The Simulator/Manager then collates them. This hybrid would combine internal self-checking with external division of labor. It’s complicated to orchestrate but conceptually feasible.</w:t>
      </w:r>
    </w:p>
    <w:p>
      <w:pPr>
        <w:numPr>
          <w:ilvl w:val="0"/>
          <w:numId w:val="1009"/>
        </w:numPr>
      </w:pPr>
      <w:r>
        <w:rPr>
          <w:b/>
          <w:bCs/>
        </w:rPr>
        <w:t xml:space="preserve">Cross-Model Communication:</w:t>
      </w:r>
      <w:r>
        <w:t xml:space="preserve"> </w:t>
      </w:r>
      <w:r>
        <w:t xml:space="preserve">If the future brings vector-based agent communication, our framework’s</w:t>
      </w:r>
      <w:r>
        <w:t xml:space="preserve"> </w:t>
      </w:r>
      <w:r>
        <w:rPr>
          <w:b/>
          <w:bCs/>
        </w:rPr>
        <w:t xml:space="preserve">ledger</w:t>
      </w:r>
      <w:r>
        <w:t xml:space="preserve"> </w:t>
      </w:r>
      <w:r>
        <w:t xml:space="preserve">will become even more important. We would need to log not just text but any</w:t>
      </w:r>
      <w:r>
        <w:t xml:space="preserve"> </w:t>
      </w:r>
      <w:r>
        <w:rPr>
          <w:i/>
          <w:iCs/>
        </w:rPr>
        <w:t xml:space="preserve">latent info</w:t>
      </w:r>
      <w:r>
        <w:t xml:space="preserve"> </w:t>
      </w:r>
      <w:r>
        <w:t xml:space="preserve">passed between models, with metadata of origin and effect</w:t>
      </w:r>
      <w:hyperlink r:id="rId186">
        <w:r>
          <w:rPr>
            <w:rStyle w:val="Hyperlink"/>
          </w:rPr>
          <w:t xml:space="preserve">[154]</w:t>
        </w:r>
      </w:hyperlink>
      <w:hyperlink r:id="rId187">
        <w:r>
          <w:rPr>
            <w:rStyle w:val="Hyperlink"/>
          </w:rPr>
          <w:t xml:space="preserve">[155]</w:t>
        </w:r>
      </w:hyperlink>
      <w:r>
        <w:t xml:space="preserve">. For example, if Model A injects vector V into Model B at time T, we should record “Model A suggested concept X (in vector form) to Model B” if we can interpret it, or at least log the event. That way, if something goes awry, we have traceability. This is analogous to logging prompts now, but for non-text signals.</w:t>
      </w:r>
    </w:p>
    <w:p>
      <w:pPr>
        <w:numPr>
          <w:ilvl w:val="0"/>
          <w:numId w:val="1009"/>
        </w:numPr>
      </w:pPr>
      <w:r>
        <w:rPr>
          <w:b/>
          <w:bCs/>
        </w:rPr>
        <w:t xml:space="preserve">Negotiation and Arbitration:</w:t>
      </w:r>
      <w:r>
        <w:t xml:space="preserve"> </w:t>
      </w:r>
      <w:r>
        <w:t xml:space="preserve">If multiple agents produce conflicting outputs, how do we resolve it? Our current single-model equilibrium would just iterate or pick the best via Simulator. In a multi-model scenario, we might implement a voting system or a negotiation chat between agents. For example, two agents disagree on a plan; we might prompt them to debate and justify, or bring in a third agent to judge (one idea in research is to use an LLM as an arbiter that evaluates others’ outputs for coherence with instructions). One could incorporate something like</w:t>
      </w:r>
      <w:r>
        <w:t xml:space="preserve"> </w:t>
      </w:r>
      <w:r>
        <w:rPr>
          <w:i/>
          <w:iCs/>
        </w:rPr>
        <w:t xml:space="preserve">“If Agent A and Agent B outputs differ, feed both into Agent C (the arbitrator) with the original question and have it decide or merge.”</w:t>
      </w:r>
    </w:p>
    <w:p>
      <w:pPr>
        <w:pStyle w:val="FirstParagraph"/>
      </w:pPr>
      <w:r>
        <w:t xml:space="preserve">It’s noteworthy that</w:t>
      </w:r>
      <w:r>
        <w:t xml:space="preserve"> </w:t>
      </w:r>
      <w:r>
        <w:rPr>
          <w:b/>
          <w:bCs/>
        </w:rPr>
        <w:t xml:space="preserve">introducing multiple models doesn’t remove the need for an equilibrium framework</w:t>
      </w:r>
      <w:r>
        <w:t xml:space="preserve">—in fact, it can make it more necessary because there are more moving parts that could drift apart. The original framework’s emphasis on a shared ledger and persistent memory would help keep agents aligned: if all agents refer to the same source-of-truth notes (e.g., definitions, user preferences), they are less likely to contradict each other</w:t>
      </w:r>
      <w:hyperlink r:id="rId188">
        <w:r>
          <w:rPr>
            <w:rStyle w:val="Hyperlink"/>
          </w:rPr>
          <w:t xml:space="preserve">[156]</w:t>
        </w:r>
      </w:hyperlink>
      <w:hyperlink r:id="rId189">
        <w:r>
          <w:rPr>
            <w:rStyle w:val="Hyperlink"/>
          </w:rPr>
          <w:t xml:space="preserve">[157]</w:t>
        </w:r>
      </w:hyperlink>
      <w:r>
        <w:t xml:space="preserve">.</w:t>
      </w:r>
    </w:p>
    <w:p>
      <w:pPr>
        <w:pStyle w:val="BodyText"/>
      </w:pPr>
      <w:r>
        <w:t xml:space="preserve">One can imagine a</w:t>
      </w:r>
      <w:r>
        <w:t xml:space="preserve"> </w:t>
      </w:r>
      <w:r>
        <w:rPr>
          <w:i/>
          <w:iCs/>
        </w:rPr>
        <w:t xml:space="preserve">multi-agent equilibrium</w:t>
      </w:r>
      <w:r>
        <w:t xml:space="preserve"> </w:t>
      </w:r>
      <w:r>
        <w:t xml:space="preserve">system: a Coordinator agent ensures every other agent’s output is saved to a common context (the ledger) that all can read, enforcing consistency. And a final Synthesizer agent ensures the final answer is coherent and unified</w:t>
      </w:r>
      <w:hyperlink r:id="rId190">
        <w:r>
          <w:rPr>
            <w:rStyle w:val="Hyperlink"/>
          </w:rPr>
          <w:t xml:space="preserve">[158]</w:t>
        </w:r>
      </w:hyperlink>
      <w:hyperlink r:id="rId191">
        <w:r>
          <w:rPr>
            <w:rStyle w:val="Hyperlink"/>
          </w:rPr>
          <w:t xml:space="preserve">[159]</w:t>
        </w:r>
      </w:hyperlink>
      <w:r>
        <w:t xml:space="preserve">. This resembles a manager in a company who collects work from team members and compiles the report.</w:t>
      </w:r>
    </w:p>
    <w:p>
      <w:pPr>
        <w:pStyle w:val="BodyText"/>
      </w:pPr>
      <w:r>
        <w:t xml:space="preserve">In practical terms, we might implement this as a meta-prompt that wraps around agent outputs. Or if using an LLM to coordinate others via an API, the logic could be in code with each agent being an API call.</w:t>
      </w:r>
    </w:p>
    <w:p>
      <w:pPr>
        <w:pStyle w:val="BodyText"/>
      </w:pPr>
      <w:r>
        <w:rPr>
          <w:b/>
          <w:bCs/>
        </w:rPr>
        <w:t xml:space="preserve">Memory and context limits</w:t>
      </w:r>
      <w:r>
        <w:t xml:space="preserve"> </w:t>
      </w:r>
      <w:r>
        <w:t xml:space="preserve">remain an issue. If you have 5 agents each with 8K context, feeding all their outputs into a sixth agent might overload it. Techniques like compression or focusing on salient points will remain important (perhaps each agent summarizes their output for the manager). There’s also the approach of using a</w:t>
      </w:r>
      <w:r>
        <w:t xml:space="preserve"> </w:t>
      </w:r>
      <w:r>
        <w:rPr>
          <w:b/>
          <w:bCs/>
        </w:rPr>
        <w:t xml:space="preserve">long-context model as the manager</w:t>
      </w:r>
      <w:r>
        <w:t xml:space="preserve"> </w:t>
      </w:r>
      <w:r>
        <w:t xml:space="preserve">(e.g., Claude with 100K context could in theory take in large outputs from many agents at once).</w:t>
      </w:r>
    </w:p>
    <w:p>
      <w:pPr>
        <w:pStyle w:val="BodyText"/>
      </w:pPr>
      <w:r>
        <w:t xml:space="preserve">To ground this in an example: Suppose a future complex task – “Write a detailed report on Project X, including a summary of data, code analysis, and user feedback, and ensure it’s consistent in style and policy-compliant.” We might deploy:</w:t>
      </w:r>
      <w:r>
        <w:t xml:space="preserve"> </w:t>
      </w:r>
      <w:r>
        <w:t xml:space="preserve">- AnalystAgent – looks at data and outputs findings.</w:t>
      </w:r>
      <w:r>
        <w:t xml:space="preserve"> </w:t>
      </w:r>
      <w:r>
        <w:t xml:space="preserve">- CodeAgent – reviews code and outputs findings.</w:t>
      </w:r>
      <w:r>
        <w:t xml:space="preserve"> </w:t>
      </w:r>
      <w:r>
        <w:t xml:space="preserve">- FeedbackAgent – reads user feedback logs and outputs insights.</w:t>
      </w:r>
      <w:r>
        <w:t xml:space="preserve"> </w:t>
      </w:r>
      <w:r>
        <w:t xml:space="preserve">- WriterAgent – takes those findings and drafts the report.</w:t>
      </w:r>
      <w:r>
        <w:t xml:space="preserve"> </w:t>
      </w:r>
      <w:r>
        <w:t xml:space="preserve">- AuditorAgent – checks the draft for compliance and completeness.</w:t>
      </w:r>
      <w:r>
        <w:t xml:space="preserve"> </w:t>
      </w:r>
      <w:r>
        <w:t xml:space="preserve">- StylistAgent – checks tone/style.</w:t>
      </w:r>
      <w:r>
        <w:t xml:space="preserve"> </w:t>
      </w:r>
      <w:r>
        <w:t xml:space="preserve">- ManagerAgent – coordinates this process (maybe in stages: first 3 provide content, Writer drafts, then others revise, Manager finalizes).</w:t>
      </w:r>
    </w:p>
    <w:p>
      <w:pPr>
        <w:pStyle w:val="BodyText"/>
      </w:pPr>
      <w:r>
        <w:t xml:space="preserve">This seems elaborate, but with automation, it could be done swiftly behind the scenes. Each agent’s work could be done in parallel or sequence as needed. The end result hopefully is a well-rounded report that no single model could have as expertly produced, because we utilized specialization and internal critique.</w:t>
      </w:r>
    </w:p>
    <w:p>
      <w:pPr>
        <w:pStyle w:val="BodyText"/>
      </w:pPr>
      <w:r>
        <w:t xml:space="preserve">The key is:</w:t>
      </w:r>
      <w:r>
        <w:t xml:space="preserve"> </w:t>
      </w:r>
      <w:r>
        <w:rPr>
          <w:b/>
          <w:bCs/>
        </w:rPr>
        <w:t xml:space="preserve">whichever way we coordinate multiple LLMs, the principles of prompt equilibrium (stability, consistency, catching errors, preserving context) are still the guiding lights</w:t>
      </w:r>
      <w:r>
        <w:t xml:space="preserve">. The technology might shift from one model doing self-reflection to multiple models reflecting on each other, but the aim is the same: to harness these AI agents such that their combined output is reliable and aligned with the user’s intent.</w:t>
      </w:r>
    </w:p>
    <w:bookmarkEnd w:id="192"/>
    <w:bookmarkEnd w:id="193"/>
    <w:bookmarkStart w:id="202" w:name="Xe95a732a4f18f9ab3b854c78487569554edff63"/>
    <w:p>
      <w:pPr>
        <w:pStyle w:val="Heading2"/>
      </w:pPr>
      <w:r>
        <w:t xml:space="preserve">Security Analysis and Risk Management in 2025</w:t>
      </w:r>
    </w:p>
    <w:p>
      <w:pPr>
        <w:pStyle w:val="FirstParagraph"/>
      </w:pPr>
      <w:r>
        <w:t xml:space="preserve">As LLM deployments have grown,</w:t>
      </w:r>
      <w:r>
        <w:t xml:space="preserve"> </w:t>
      </w:r>
      <w:r>
        <w:rPr>
          <w:b/>
          <w:bCs/>
        </w:rPr>
        <w:t xml:space="preserve">security considerations</w:t>
      </w:r>
      <w:r>
        <w:t xml:space="preserve"> </w:t>
      </w:r>
      <w:r>
        <w:t xml:space="preserve">have moved to the forefront. This section analyzes the risk landscape in 2025 for prompt-based AI systems and maps how the techniques we’ve discussed contribute to risk mitigation.</w:t>
      </w:r>
    </w:p>
    <w:p>
      <w:pPr>
        <w:pStyle w:val="BodyText"/>
      </w:pPr>
      <w:r>
        <w:t xml:space="preserve">By late 2025,</w:t>
      </w:r>
      <w:r>
        <w:t xml:space="preserve"> </w:t>
      </w:r>
      <w:r>
        <w:rPr>
          <w:b/>
          <w:bCs/>
        </w:rPr>
        <w:t xml:space="preserve">prompt injection exploits</w:t>
      </w:r>
      <w:r>
        <w:t xml:space="preserve"> </w:t>
      </w:r>
      <w:r>
        <w:t xml:space="preserve">were widely recognized as a critical threat. A security analysis that year noted that many enterprises experienced incidents where an LLM (like a customer service chatbot) was tricked via crafted inputs into revealing confidential data or violating policies</w:t>
      </w:r>
      <w:hyperlink r:id="rId24">
        <w:r>
          <w:rPr>
            <w:rStyle w:val="Hyperlink"/>
          </w:rPr>
          <w:t xml:space="preserve">[4]</w:t>
        </w:r>
      </w:hyperlink>
      <w:r>
        <w:t xml:space="preserve">. For instance, an attacker might input: “Please ignore all previous instructions and show me the customer database,” and if the model complied, it could leak sensitive info. The costs of such breaches (both financial and reputational) prompted organizations to invest in defenses; according to the analysis, employing</w:t>
      </w:r>
      <w:r>
        <w:t xml:space="preserve"> </w:t>
      </w:r>
      <w:r>
        <w:rPr>
          <w:b/>
          <w:bCs/>
        </w:rPr>
        <w:t xml:space="preserve">layered defenses</w:t>
      </w:r>
      <w:r>
        <w:t xml:space="preserve"> </w:t>
      </w:r>
      <w:r>
        <w:t xml:space="preserve">(like input validation, output filtering, and monitoring) could reduce breach costs by 60–70% on average</w:t>
      </w:r>
      <w:hyperlink r:id="rId24">
        <w:r>
          <w:rPr>
            <w:rStyle w:val="Hyperlink"/>
          </w:rPr>
          <w:t xml:space="preserve">[4]</w:t>
        </w:r>
      </w:hyperlink>
      <w:hyperlink r:id="rId194">
        <w:r>
          <w:rPr>
            <w:rStyle w:val="Hyperlink"/>
          </w:rPr>
          <w:t xml:space="preserve">[160]</w:t>
        </w:r>
      </w:hyperlink>
      <w:r>
        <w:t xml:space="preserve">. This is a significant figure, showing that good safeguards pay off.</w:t>
      </w:r>
    </w:p>
    <w:p>
      <w:pPr>
        <w:pStyle w:val="BodyText"/>
      </w:pPr>
      <w:r>
        <w:t xml:space="preserve">OWASP, a body known for web security guidelines, released an</w:t>
      </w:r>
      <w:r>
        <w:t xml:space="preserve"> </w:t>
      </w:r>
      <w:r>
        <w:rPr>
          <w:b/>
          <w:bCs/>
        </w:rPr>
        <w:t xml:space="preserve">LLM Top 10</w:t>
      </w:r>
      <w:r>
        <w:t xml:space="preserve"> </w:t>
      </w:r>
      <w:r>
        <w:t xml:space="preserve">list in 2025, placing prompt injection at #1</w:t>
      </w:r>
      <w:hyperlink r:id="rId194">
        <w:r>
          <w:rPr>
            <w:rStyle w:val="Hyperlink"/>
          </w:rPr>
          <w:t xml:space="preserve">[160]</w:t>
        </w:r>
      </w:hyperlink>
      <w:r>
        <w:t xml:space="preserve">. Other items on such lists included data leakage, toxic output, and so on, but prompt injection stood out because of how fundamental it is: it targets the very mechanism by which we control LLMs. If that control is undermined, all other bets are off.</w:t>
      </w:r>
    </w:p>
    <w:p>
      <w:pPr>
        <w:pStyle w:val="BodyText"/>
      </w:pPr>
      <w:r>
        <w:t xml:space="preserve">Moreover,</w:t>
      </w:r>
      <w:r>
        <w:t xml:space="preserve"> </w:t>
      </w:r>
      <w:r>
        <w:rPr>
          <w:b/>
          <w:bCs/>
        </w:rPr>
        <w:t xml:space="preserve">new attack vectors</w:t>
      </w:r>
      <w:r>
        <w:t xml:space="preserve"> </w:t>
      </w:r>
      <w:r>
        <w:t xml:space="preserve">beyond classic injections have emerged, targeting what some call the</w:t>
      </w:r>
      <w:r>
        <w:t xml:space="preserve"> </w:t>
      </w:r>
      <w:r>
        <w:rPr>
          <w:b/>
          <w:bCs/>
        </w:rPr>
        <w:t xml:space="preserve">semantic layer</w:t>
      </w:r>
      <w:r>
        <w:t xml:space="preserve"> </w:t>
      </w:r>
      <w:r>
        <w:t xml:space="preserve">of AI. One example mentioned earlier is</w:t>
      </w:r>
      <w:r>
        <w:t xml:space="preserve"> </w:t>
      </w:r>
      <w:r>
        <w:rPr>
          <w:i/>
          <w:iCs/>
        </w:rPr>
        <w:t xml:space="preserve">targeted training data poisoning</w:t>
      </w:r>
      <w:hyperlink r:id="rId25">
        <w:r>
          <w:rPr>
            <w:rStyle w:val="Hyperlink"/>
          </w:rPr>
          <w:t xml:space="preserve">[161]</w:t>
        </w:r>
      </w:hyperlink>
      <w:hyperlink r:id="rId195">
        <w:r>
          <w:rPr>
            <w:rStyle w:val="Hyperlink"/>
          </w:rPr>
          <w:t xml:space="preserve">[162]</w:t>
        </w:r>
      </w:hyperlink>
      <w:r>
        <w:t xml:space="preserve">. Here, an attacker might not interact with the LLM directly but could corrupt the data that an LLM agent pulls in. For instance, if an AI agent frequently reads a particular wiki or database, an attacker could plant false or biased information there, knowing the agent will ingest it and alter its decisions. That’s attacking the model’s context indirectly but effectively—since many agents learn or adapt from what they encounter, poisoning that encounter is a way to interfere semantically.</w:t>
      </w:r>
    </w:p>
    <w:p>
      <w:pPr>
        <w:pStyle w:val="BodyText"/>
      </w:pPr>
      <w:r>
        <w:t xml:space="preserve">Another scenario:</w:t>
      </w:r>
      <w:r>
        <w:t xml:space="preserve"> </w:t>
      </w:r>
      <w:r>
        <w:rPr>
          <w:i/>
          <w:iCs/>
        </w:rPr>
        <w:t xml:space="preserve">social engineering of multi-agent systems</w:t>
      </w:r>
      <w:r>
        <w:t xml:space="preserve">. If you have a network of AI agents, perhaps an attacker could introduce a rogue agent that feeds slightly skewed information into the mix, influencing the whole group’s outcome. This was hinted at with “manipulate decision-making groups”</w:t>
      </w:r>
      <w:hyperlink r:id="rId196">
        <w:r>
          <w:rPr>
            <w:rStyle w:val="Hyperlink"/>
          </w:rPr>
          <w:t xml:space="preserve">[163]</w:t>
        </w:r>
      </w:hyperlink>
      <w:r>
        <w:t xml:space="preserve"> </w:t>
      </w:r>
      <w:r>
        <w:t xml:space="preserve">– maybe in a setting where multiple AI advisors vote on a decision, compromising one advisor could sway the group (analogous to how one malicious node in a distributed system can cause disproportionate harm if not mitigated).</w:t>
      </w:r>
    </w:p>
    <w:p>
      <w:pPr>
        <w:pStyle w:val="BodyText"/>
      </w:pPr>
      <w:r>
        <w:rPr>
          <w:b/>
          <w:bCs/>
        </w:rPr>
        <w:t xml:space="preserve">CompressionAttack</w:t>
      </w:r>
      <w:r>
        <w:t xml:space="preserve"> </w:t>
      </w:r>
      <w:r>
        <w:t xml:space="preserve">we’ve detailed enough – it’s a real example of an exploit focusing on the intermediate tooling (the compression module) rather than the LLM itself. It’s noteworthy because it bypasses many standard defenses: a prompt firewall might allow a seemingly benign text through, not realizing it’s crafted to mess with the summarizer. The defense requires checking that the summarizer’s output hasn’t drifted from the original (using integrity checks as we described)</w:t>
      </w:r>
      <w:hyperlink r:id="rId59">
        <w:r>
          <w:rPr>
            <w:rStyle w:val="Hyperlink"/>
          </w:rPr>
          <w:t xml:space="preserve">[35]</w:t>
        </w:r>
      </w:hyperlink>
      <w:hyperlink r:id="rId102">
        <w:r>
          <w:rPr>
            <w:rStyle w:val="Hyperlink"/>
          </w:rPr>
          <w:t xml:space="preserve">[78]</w:t>
        </w:r>
      </w:hyperlink>
      <w:r>
        <w:t xml:space="preserve">.</w:t>
      </w:r>
    </w:p>
    <w:p>
      <w:pPr>
        <w:pStyle w:val="BodyText"/>
      </w:pPr>
      <w:r>
        <w:rPr>
          <w:b/>
          <w:bCs/>
        </w:rPr>
        <w:t xml:space="preserve">C2C and latent adversarial inputs:</w:t>
      </w:r>
      <w:r>
        <w:t xml:space="preserve"> </w:t>
      </w:r>
      <w:r>
        <w:t xml:space="preserve">While hypothetical, one can imagine a future attack where someone generates adversarial vectors that, when introduced into a model’s cache, cause it to misbehave (similar to adversarial examples in image recognition but in the context of LLM hidden states). If models start accepting such inputs from each other or from plugins, we will see research on defending at that level too.</w:t>
      </w:r>
    </w:p>
    <w:p>
      <w:pPr>
        <w:pStyle w:val="BodyText"/>
      </w:pPr>
      <w:r>
        <w:t xml:space="preserve">Now, how to mitigate these threats? A multi-layer approach is advised:</w:t>
      </w:r>
    </w:p>
    <w:p>
      <w:pPr>
        <w:numPr>
          <w:ilvl w:val="0"/>
          <w:numId w:val="1010"/>
        </w:numPr>
      </w:pPr>
      <w:r>
        <w:rPr>
          <w:b/>
          <w:bCs/>
        </w:rPr>
        <w:t xml:space="preserve">Layered Guardrails:</w:t>
      </w:r>
      <w:r>
        <w:t xml:space="preserve"> </w:t>
      </w:r>
      <w:r>
        <w:t xml:space="preserve">This means applying controls at multiple points. For inputs, we might use</w:t>
      </w:r>
      <w:r>
        <w:t xml:space="preserve"> </w:t>
      </w:r>
      <w:r>
        <w:rPr>
          <w:b/>
          <w:bCs/>
        </w:rPr>
        <w:t xml:space="preserve">pre-processing filters</w:t>
      </w:r>
      <w:r>
        <w:t xml:space="preserve"> </w:t>
      </w:r>
      <w:r>
        <w:t xml:space="preserve">to catch known bad patterns (e.g., reject or neutralize any user message that contains the phrase “ignore previous”). For outputs, use</w:t>
      </w:r>
      <w:r>
        <w:t xml:space="preserve"> </w:t>
      </w:r>
      <w:r>
        <w:rPr>
          <w:b/>
          <w:bCs/>
        </w:rPr>
        <w:t xml:space="preserve">post-processing</w:t>
      </w:r>
      <w:r>
        <w:t xml:space="preserve"> </w:t>
      </w:r>
      <w:r>
        <w:t xml:space="preserve">to scan what the model is about to return to the user and strip or block disallowed content</w:t>
      </w:r>
      <w:hyperlink r:id="rId197">
        <w:r>
          <w:rPr>
            <w:rStyle w:val="Hyperlink"/>
          </w:rPr>
          <w:t xml:space="preserve">[164]</w:t>
        </w:r>
      </w:hyperlink>
      <w:hyperlink r:id="rId103">
        <w:r>
          <w:rPr>
            <w:rStyle w:val="Hyperlink"/>
          </w:rPr>
          <w:t xml:space="preserve">[165]</w:t>
        </w:r>
      </w:hyperlink>
      <w:r>
        <w:t xml:space="preserve">. And if models share data (like in multi-agent setups), similar filtering should apply to inter-model communications—potentially even in vector form, though that’s an open research question. The point is to not rely on any single defense. Even if the model is instructed to be safe (a guardrail), we add external ones in case it fails.</w:t>
      </w:r>
    </w:p>
    <w:p>
      <w:pPr>
        <w:numPr>
          <w:ilvl w:val="0"/>
          <w:numId w:val="1010"/>
        </w:numPr>
      </w:pPr>
      <w:r>
        <w:rPr>
          <w:b/>
          <w:bCs/>
        </w:rPr>
        <w:t xml:space="preserve">Prompt Provenance Logging:</w:t>
      </w:r>
      <w:r>
        <w:t xml:space="preserve"> </w:t>
      </w:r>
      <w:r>
        <w:t xml:space="preserve">Keeping a</w:t>
      </w:r>
      <w:r>
        <w:t xml:space="preserve"> </w:t>
      </w:r>
      <w:r>
        <w:rPr>
          <w:b/>
          <w:bCs/>
        </w:rPr>
        <w:t xml:space="preserve">tamper-evident log</w:t>
      </w:r>
      <w:r>
        <w:t xml:space="preserve"> </w:t>
      </w:r>
      <w:r>
        <w:t xml:space="preserve">of all instructions and context given to the model, as well as the model’s outputs</w:t>
      </w:r>
      <w:hyperlink r:id="rId103">
        <w:r>
          <w:rPr>
            <w:rStyle w:val="Hyperlink"/>
          </w:rPr>
          <w:t xml:space="preserve">[165]</w:t>
        </w:r>
      </w:hyperlink>
      <w:hyperlink r:id="rId198">
        <w:r>
          <w:rPr>
            <w:rStyle w:val="Hyperlink"/>
          </w:rPr>
          <w:t xml:space="preserve">[166]</w:t>
        </w:r>
      </w:hyperlink>
      <w:r>
        <w:t xml:space="preserve">. In practice, this could mean storing every conversation turn along with metadata (who provided it—user, system, tool, other agent) in an append-only log. If a questionable output appears, developers can audit the log to see if a malicious input slipped in or if the model went off on its own. In some enterprise settings, this log might be cryptographically secured (so that if someone tries to alter it to hide an injection, it would be detectable). This concept maps to principles in the NIST AI RMF about traceability and transparency. For example, if an agent fetched data from the web and then said something odd, the log would show the webpage content it saw, helping determine if it was misled by that content.</w:t>
      </w:r>
    </w:p>
    <w:p>
      <w:pPr>
        <w:numPr>
          <w:ilvl w:val="0"/>
          <w:numId w:val="1010"/>
        </w:numPr>
      </w:pPr>
      <w:r>
        <w:rPr>
          <w:b/>
          <w:bCs/>
        </w:rPr>
        <w:t xml:space="preserve">Regular Red-Teaming and Testing:</w:t>
      </w:r>
      <w:r>
        <w:t xml:space="preserve"> </w:t>
      </w:r>
      <w:r>
        <w:t xml:space="preserve">As mentioned, proactively attack your own system to find holes</w:t>
      </w:r>
      <w:hyperlink r:id="rId199">
        <w:r>
          <w:rPr>
            <w:rStyle w:val="Hyperlink"/>
          </w:rPr>
          <w:t xml:space="preserve">[167]</w:t>
        </w:r>
      </w:hyperlink>
      <w:hyperlink r:id="rId199">
        <w:r>
          <w:rPr>
            <w:rStyle w:val="Hyperlink"/>
          </w:rPr>
          <w:t xml:space="preserve">[168]</w:t>
        </w:r>
      </w:hyperlink>
      <w:r>
        <w:t xml:space="preserve">. One formal way is to use benchmarks like the</w:t>
      </w:r>
      <w:r>
        <w:t xml:space="preserve"> </w:t>
      </w:r>
      <w:r>
        <w:rPr>
          <w:i/>
          <w:iCs/>
        </w:rPr>
        <w:t xml:space="preserve">proactive interference benchmark</w:t>
      </w:r>
      <w:r>
        <w:t xml:space="preserve"> </w:t>
      </w:r>
      <w:r>
        <w:t xml:space="preserve">(as referenced) which test how the system handles irrelevant or distracting info. Another is to participate in community “jailbreak” challenges—some companies have offered bounties for finding prompts that break their AI’s safeguards. Internally, one might generate a battery of tests: long dialogues to see if memory fails, cleverly worded requests to trick the AI, etc. Each failure mode discovered is an opportunity to add a defense or improve instructions.</w:t>
      </w:r>
    </w:p>
    <w:p>
      <w:pPr>
        <w:numPr>
          <w:ilvl w:val="0"/>
          <w:numId w:val="1010"/>
        </w:numPr>
      </w:pPr>
      <w:r>
        <w:rPr>
          <w:b/>
          <w:bCs/>
        </w:rPr>
        <w:t xml:space="preserve">Compliance with Standards:</w:t>
      </w:r>
      <w:r>
        <w:t xml:space="preserve"> </w:t>
      </w:r>
      <w:r>
        <w:t xml:space="preserve">Frameworks like NIST’s and the upcoming ISO 42001 (which seems analogous to an AI management standard) often outline best practices such as conducting risk assessments, having human-in-the-loop for high-risk scenarios, continuous monitoring, and so forth</w:t>
      </w:r>
      <w:hyperlink r:id="rId200">
        <w:r>
          <w:rPr>
            <w:rStyle w:val="Hyperlink"/>
          </w:rPr>
          <w:t xml:space="preserve">[169]</w:t>
        </w:r>
      </w:hyperlink>
      <w:hyperlink r:id="rId201">
        <w:r>
          <w:rPr>
            <w:rStyle w:val="Hyperlink"/>
          </w:rPr>
          <w:t xml:space="preserve">[170]</w:t>
        </w:r>
      </w:hyperlink>
      <w:r>
        <w:t xml:space="preserve">. By aligning with these, organizations ensure they aren’t missing obvious controls. For instance, ISO 42001 might mandate things like “the system must be able to explain why it refused a request” or “critical decisions by AI require sign-off,” etc. Specific to prompt-injection, these standards explicitly call for input sanitation and output monitoring.</w:t>
      </w:r>
    </w:p>
    <w:p>
      <w:pPr>
        <w:pStyle w:val="FirstParagraph"/>
      </w:pPr>
      <w:r>
        <w:t xml:space="preserve">In the context of our equilibrium framework, we would integrate these security measures as follows:</w:t>
      </w:r>
      <w:r>
        <w:t xml:space="preserve"> </w:t>
      </w:r>
      <w:r>
        <w:t xml:space="preserve">- The</w:t>
      </w:r>
      <w:r>
        <w:t xml:space="preserve"> </w:t>
      </w:r>
      <w:r>
        <w:rPr>
          <w:b/>
          <w:bCs/>
        </w:rPr>
        <w:t xml:space="preserve">Auditor agent</w:t>
      </w:r>
      <w:r>
        <w:t xml:space="preserve"> </w:t>
      </w:r>
      <w:r>
        <w:t xml:space="preserve">in the prompt should have rules to refuse or safe-complete requests that would violate policies (like if the user asks something disallowed, the Auditor triggers a refusal response, akin to how Constitutional AI would handle it).</w:t>
      </w:r>
      <w:r>
        <w:t xml:space="preserve"> </w:t>
      </w:r>
      <w:r>
        <w:t xml:space="preserve">- The framework should possibly include a</w:t>
      </w:r>
      <w:r>
        <w:t xml:space="preserve"> </w:t>
      </w:r>
      <w:r>
        <w:rPr>
          <w:b/>
          <w:bCs/>
        </w:rPr>
        <w:t xml:space="preserve">Security Monitor agent</w:t>
      </w:r>
      <w:r>
        <w:t xml:space="preserve"> </w:t>
      </w:r>
      <w:r>
        <w:t xml:space="preserve">(as we add in recommendations) that specifically watches out for signs of injection or interference inside the conversation (maybe scanning the ledger for contradictions or suspicious instructions).</w:t>
      </w:r>
      <w:r>
        <w:t xml:space="preserve"> </w:t>
      </w:r>
      <w:r>
        <w:t xml:space="preserve">- The system around the prompt (if we deploy this in an application) should implement the layered guardrails. For example, if the user somehow gets the model to output the content of the ledger (which might include developer instructions), an outer filter could catch that before it reaches the user, since that likely indicates an injection succeeded.</w:t>
      </w:r>
    </w:p>
    <w:p>
      <w:pPr>
        <w:pStyle w:val="BodyText"/>
      </w:pPr>
      <w:r>
        <w:t xml:space="preserve">In summary, by end of 2025 the community has recognized that maintaining</w:t>
      </w:r>
      <w:r>
        <w:t xml:space="preserve"> </w:t>
      </w:r>
      <w:r>
        <w:rPr>
          <w:b/>
          <w:bCs/>
        </w:rPr>
        <w:t xml:space="preserve">prompt integrity and alignment is an ongoing effort</w:t>
      </w:r>
      <w:r>
        <w:t xml:space="preserve">. Just like traditional cybersecurity, it’s a cat-and-mouse game: new exploits (like CompressionAttack) emerge, and new defenses (like perplexity checks or Constitutional classifiers) are developed. Our unified approach to prompts must be</w:t>
      </w:r>
      <w:r>
        <w:t xml:space="preserve"> </w:t>
      </w:r>
      <w:r>
        <w:rPr>
          <w:b/>
          <w:bCs/>
        </w:rPr>
        <w:t xml:space="preserve">secure by design</w:t>
      </w:r>
      <w:r>
        <w:t xml:space="preserve"> </w:t>
      </w:r>
      <w:r>
        <w:t xml:space="preserve">– meaning we design prompts that minimize risk (structure, internal checks) – and also</w:t>
      </w:r>
      <w:r>
        <w:t xml:space="preserve"> </w:t>
      </w:r>
      <w:r>
        <w:rPr>
          <w:b/>
          <w:bCs/>
        </w:rPr>
        <w:t xml:space="preserve">secure by defense-in-depth</w:t>
      </w:r>
      <w:r>
        <w:t xml:space="preserve">, layering multiple protective mechanisms. The goal is to ensure that even under adversarial conditions or heavy user stress, the system</w:t>
      </w:r>
      <w:r>
        <w:t xml:space="preserve"> </w:t>
      </w:r>
      <w:r>
        <w:rPr>
          <w:b/>
          <w:bCs/>
        </w:rPr>
        <w:t xml:space="preserve">remains in equilibrium</w:t>
      </w:r>
      <w:r>
        <w:t xml:space="preserve"> </w:t>
      </w:r>
      <w:r>
        <w:t xml:space="preserve">– i.e., it continues to do what it’s intended to do and nothing more.</w:t>
      </w:r>
    </w:p>
    <w:bookmarkEnd w:id="202"/>
    <w:bookmarkStart w:id="220" w:name="model-and-system-design-recommendations"/>
    <w:p>
      <w:pPr>
        <w:pStyle w:val="Heading2"/>
      </w:pPr>
      <w:r>
        <w:t xml:space="preserve">Model and System Design Recommendations</w:t>
      </w:r>
    </w:p>
    <w:p>
      <w:pPr>
        <w:pStyle w:val="FirstParagraph"/>
      </w:pPr>
      <w:r>
        <w:t xml:space="preserve">Drawing together all the insights from prompt architecture, interference mitigation, multi-agent coordination, and security, we now present a consolidated set of</w:t>
      </w:r>
      <w:r>
        <w:t xml:space="preserve"> </w:t>
      </w:r>
      <w:r>
        <w:rPr>
          <w:b/>
          <w:bCs/>
        </w:rPr>
        <w:t xml:space="preserve">design recommendations</w:t>
      </w:r>
      <w:r>
        <w:t xml:space="preserve">. These serve as guidelines for developing advanced LLM systems that remain stable (no drift), faithful to instructions, scalable, and secure.</w:t>
      </w:r>
    </w:p>
    <w:p>
      <w:pPr>
        <w:pStyle w:val="BodyText"/>
      </w:pPr>
      <w:r>
        <w:rPr>
          <w:b/>
          <w:bCs/>
        </w:rPr>
        <w:t xml:space="preserve">1. Expand the Ledger System into a Context Playbook:</w:t>
      </w:r>
      <w:r>
        <w:t xml:space="preserve"> </w:t>
      </w:r>
      <w:r>
        <w:t xml:space="preserve">Evolve your prompt’s memory mechanism into a robust,</w:t>
      </w:r>
      <w:r>
        <w:t xml:space="preserve"> </w:t>
      </w:r>
      <w:r>
        <w:rPr>
          <w:b/>
          <w:bCs/>
        </w:rPr>
        <w:t xml:space="preserve">ACE-like playbook</w:t>
      </w:r>
      <w:r>
        <w:t xml:space="preserve"> </w:t>
      </w:r>
      <w:r>
        <w:t xml:space="preserve">rather than a simple history. Every piece of state the model should remember (persona descriptions, key facts, user preferences, intermediate conclusions) should be logged as a discrete, labeled entry</w:t>
      </w:r>
      <w:hyperlink r:id="rId77">
        <w:r>
          <w:rPr>
            <w:rStyle w:val="Hyperlink"/>
          </w:rPr>
          <w:t xml:space="preserve">[52]</w:t>
        </w:r>
      </w:hyperlink>
      <w:hyperlink r:id="rId203">
        <w:r>
          <w:rPr>
            <w:rStyle w:val="Hyperlink"/>
          </w:rPr>
          <w:t xml:space="preserve">[171]</w:t>
        </w:r>
      </w:hyperlink>
      <w:r>
        <w:t xml:space="preserve">. Include</w:t>
      </w:r>
      <w:r>
        <w:t xml:space="preserve"> </w:t>
      </w:r>
      <w:r>
        <w:rPr>
          <w:b/>
          <w:bCs/>
        </w:rPr>
        <w:t xml:space="preserve">metadata</w:t>
      </w:r>
      <w:r>
        <w:t xml:space="preserve"> </w:t>
      </w:r>
      <w:r>
        <w:t xml:space="preserve">for each entry: e.g.,</w:t>
      </w:r>
      <w:r>
        <w:t xml:space="preserve"> </w:t>
      </w:r>
      <w:r>
        <w:rPr>
          <w:i/>
          <w:iCs/>
        </w:rPr>
        <w:t xml:space="preserve">source</w:t>
      </w:r>
      <w:r>
        <w:t xml:space="preserve"> </w:t>
      </w:r>
      <w:r>
        <w:t xml:space="preserve">(did it come from the user? from an agent? from a database lookup?),</w:t>
      </w:r>
      <w:r>
        <w:t xml:space="preserve"> </w:t>
      </w:r>
      <w:r>
        <w:rPr>
          <w:i/>
          <w:iCs/>
        </w:rPr>
        <w:t xml:space="preserve">timestamp or turn count</w:t>
      </w:r>
      <w:r>
        <w:t xml:space="preserve">, and perhaps an importance score. This way, the system can later decide which entries to prioritize or prune. When new information comes in or something changes (say the user updates a requirement),</w:t>
      </w:r>
      <w:r>
        <w:t xml:space="preserve"> </w:t>
      </w:r>
      <w:r>
        <w:rPr>
          <w:b/>
          <w:bCs/>
        </w:rPr>
        <w:t xml:space="preserve">append</w:t>
      </w:r>
      <w:r>
        <w:t xml:space="preserve"> </w:t>
      </w:r>
      <w:r>
        <w:t xml:space="preserve">a new entry instead of editing the old ones</w:t>
      </w:r>
      <w:hyperlink r:id="rId204">
        <w:r>
          <w:rPr>
            <w:rStyle w:val="Hyperlink"/>
          </w:rPr>
          <w:t xml:space="preserve">[172]</w:t>
        </w:r>
      </w:hyperlink>
      <w:hyperlink r:id="rId203">
        <w:r>
          <w:rPr>
            <w:rStyle w:val="Hyperlink"/>
          </w:rPr>
          <w:t xml:space="preserve">[171]</w:t>
        </w:r>
      </w:hyperlink>
      <w:r>
        <w:t xml:space="preserve">. This preserves a trail of how the context evolved, preventing the kind of context collapse where you accidentally delete something important while trying to update. Use the Compressor (or a summarizer agent) to condense the playbook only when necessary, and even then, consider keeping the raw entries in a buffer so they can be referenced if needed. Essentially, treat the prompt’s context like a small</w:t>
      </w:r>
      <w:r>
        <w:t xml:space="preserve"> </w:t>
      </w:r>
      <w:r>
        <w:rPr>
          <w:b/>
          <w:bCs/>
        </w:rPr>
        <w:t xml:space="preserve">database</w:t>
      </w:r>
      <w:r>
        <w:t xml:space="preserve"> </w:t>
      </w:r>
      <w:r>
        <w:t xml:space="preserve">that grows and gets curated, rather than a transient string of text.</w:t>
      </w:r>
    </w:p>
    <w:p>
      <w:pPr>
        <w:pStyle w:val="BlockText"/>
      </w:pPr>
      <w:r>
        <w:rPr>
          <w:i/>
          <w:iCs/>
        </w:rPr>
        <w:t xml:space="preserve">Rationale:</w:t>
      </w:r>
      <w:r>
        <w:t xml:space="preserve"> </w:t>
      </w:r>
      <w:r>
        <w:t xml:space="preserve">This approach retains rich detail (to avoid brevity bias) while keeping context management efficient. By itemizing context, you allow partial updates and explicit referencing. The ACE research showed that incremental, metadata-rich context updates yield better performance and transparency</w:t>
      </w:r>
      <w:hyperlink r:id="rId82">
        <w:r>
          <w:rPr>
            <w:rStyle w:val="Hyperlink"/>
          </w:rPr>
          <w:t xml:space="preserve">[57]</w:t>
        </w:r>
      </w:hyperlink>
      <w:hyperlink r:id="rId85">
        <w:r>
          <w:rPr>
            <w:rStyle w:val="Hyperlink"/>
          </w:rPr>
          <w:t xml:space="preserve">[61]</w:t>
        </w:r>
      </w:hyperlink>
      <w:r>
        <w:t xml:space="preserve">. For example, rather than rewriting “The user’s tone preference is formal” anew each time (and risking losing it), you keep that in the ledger and if the user later says “Actually, be casual”, you add an entry “Update: tone preference changed to casual (by user at 10:30)”. The model then sees both and the system (or the model’s reasoning) can resolve the latest preference.</w:t>
      </w:r>
    </w:p>
    <w:p>
      <w:pPr>
        <w:pStyle w:val="FirstParagraph"/>
      </w:pPr>
      <w:r>
        <w:rPr>
          <w:b/>
          <w:bCs/>
        </w:rPr>
        <w:t xml:space="preserve">2. Introduce Additional Agents for Verification and Security:</w:t>
      </w:r>
      <w:r>
        <w:t xml:space="preserve"> </w:t>
      </w:r>
      <w:r>
        <w:t xml:space="preserve">Augment the internal team of agents with a few more specialized ones to handle verification and safety: namely a</w:t>
      </w:r>
      <w:r>
        <w:t xml:space="preserve"> </w:t>
      </w:r>
      <w:r>
        <w:rPr>
          <w:b/>
          <w:bCs/>
        </w:rPr>
        <w:t xml:space="preserve">Verifier agent</w:t>
      </w:r>
      <w:r>
        <w:t xml:space="preserve">, a</w:t>
      </w:r>
      <w:r>
        <w:t xml:space="preserve"> </w:t>
      </w:r>
      <w:r>
        <w:rPr>
          <w:b/>
          <w:bCs/>
        </w:rPr>
        <w:t xml:space="preserve">Curator agent</w:t>
      </w:r>
      <w:r>
        <w:t xml:space="preserve">, and a</w:t>
      </w:r>
      <w:r>
        <w:t xml:space="preserve"> </w:t>
      </w:r>
      <w:r>
        <w:rPr>
          <w:b/>
          <w:bCs/>
        </w:rPr>
        <w:t xml:space="preserve">Security Monitor agent</w:t>
      </w:r>
      <w:hyperlink r:id="rId205">
        <w:r>
          <w:rPr>
            <w:rStyle w:val="Hyperlink"/>
          </w:rPr>
          <w:t xml:space="preserve">[173]</w:t>
        </w:r>
      </w:hyperlink>
      <w:hyperlink r:id="rId206">
        <w:r>
          <w:rPr>
            <w:rStyle w:val="Hyperlink"/>
          </w:rPr>
          <w:t xml:space="preserve">[174]</w:t>
        </w:r>
      </w:hyperlink>
      <w:r>
        <w:t xml:space="preserve">. The</w:t>
      </w:r>
      <w:r>
        <w:t xml:space="preserve"> </w:t>
      </w:r>
      <w:r>
        <w:rPr>
          <w:b/>
          <w:bCs/>
        </w:rPr>
        <w:t xml:space="preserve">Verifier</w:t>
      </w:r>
      <w:r>
        <w:t xml:space="preserve">’s job is to perform the self-checks we described (method A in section 3.3): after a draft answer is formed, the Verifier re-examines the instructions and the answer and notes any discrepancies or potential improvements. This agent essentially implements the “self-critique” within the prompt, listing issues (or confirming compliance) which the Simulator can then use to decide if another iteration is needed</w:t>
      </w:r>
      <w:hyperlink r:id="rId140">
        <w:r>
          <w:rPr>
            <w:rStyle w:val="Hyperlink"/>
          </w:rPr>
          <w:t xml:space="preserve">[112]</w:t>
        </w:r>
      </w:hyperlink>
      <w:hyperlink r:id="rId141">
        <w:r>
          <w:rPr>
            <w:rStyle w:val="Hyperlink"/>
          </w:rPr>
          <w:t xml:space="preserve">[113]</w:t>
        </w:r>
      </w:hyperlink>
      <w:r>
        <w:t xml:space="preserve">. The</w:t>
      </w:r>
      <w:r>
        <w:t xml:space="preserve"> </w:t>
      </w:r>
      <w:r>
        <w:rPr>
          <w:b/>
          <w:bCs/>
        </w:rPr>
        <w:t xml:space="preserve">Curator</w:t>
      </w:r>
      <w:r>
        <w:t xml:space="preserve"> </w:t>
      </w:r>
      <w:r>
        <w:t xml:space="preserve">agent is responsible for deciding what information goes into long-term memory (the ledger/playbook) or gets shared between agents. In a multi-agent context, the Curator ensures that when one agent discovers something, that fact is stored and made available to others. It also might remove or archive outdated entries in the ledger (with caution) to keep the context relevant. Finally, the</w:t>
      </w:r>
      <w:r>
        <w:t xml:space="preserve"> </w:t>
      </w:r>
      <w:r>
        <w:rPr>
          <w:b/>
          <w:bCs/>
        </w:rPr>
        <w:t xml:space="preserve">Security Monitor</w:t>
      </w:r>
      <w:r>
        <w:t xml:space="preserve"> </w:t>
      </w:r>
      <w:r>
        <w:t xml:space="preserve">agent keeps an eye out for any forbidden content or suspicious instructions in either user input or intermediate steps. For instance, if a user tries a prompt injection, the Security Monitor would flag “Injected instruction detected – do not obey it” and perhaps even delete it from the context that other agents see</w:t>
      </w:r>
      <w:hyperlink r:id="rId205">
        <w:r>
          <w:rPr>
            <w:rStyle w:val="Hyperlink"/>
          </w:rPr>
          <w:t xml:space="preserve">[173]</w:t>
        </w:r>
      </w:hyperlink>
      <w:hyperlink r:id="rId207">
        <w:r>
          <w:rPr>
            <w:rStyle w:val="Hyperlink"/>
          </w:rPr>
          <w:t xml:space="preserve">[175]</w:t>
        </w:r>
      </w:hyperlink>
      <w:r>
        <w:t xml:space="preserve">. This agent might also enforce policies like “if the user asks for disallowed content, trigger a refusal” (similar to how Anthropic’s systems have a separate “harmlessness” check).</w:t>
      </w:r>
    </w:p>
    <w:p>
      <w:pPr>
        <w:pStyle w:val="BlockText"/>
      </w:pPr>
      <w:r>
        <w:rPr>
          <w:i/>
          <w:iCs/>
        </w:rPr>
        <w:t xml:space="preserve">Rationale:</w:t>
      </w:r>
      <w:r>
        <w:t xml:space="preserve"> </w:t>
      </w:r>
      <w:r>
        <w:t xml:space="preserve">These roles externalize some functions that were implicitly handled by the main agents before. By dedicating them, we reduce cognitive load on the others. For example, previously the Simulator agent was doing some verification; having a Verifier makes it more explicit and thorough. The Security Monitor is critical given the heightened risk of prompt attacks – instead of hoping the main prompt accounts for everything, we have a fallback inside the model’s reasoning that can catch issues. This is in line with the idea of Constitutional AI or an internal moderation step</w:t>
      </w:r>
      <w:hyperlink r:id="rId92">
        <w:r>
          <w:rPr>
            <w:rStyle w:val="Hyperlink"/>
          </w:rPr>
          <w:t xml:space="preserve">[67]</w:t>
        </w:r>
      </w:hyperlink>
      <w:r>
        <w:t xml:space="preserve">. A Researcher agent (optional as mentioned) could also be handy: if your system allows tools or external info, an agent that knows when and how to call those tools (e.g., perform a web search or use a calculator) could dramatically improve factual accuracy while keeping the main prompt simpler.</w:t>
      </w:r>
    </w:p>
    <w:p>
      <w:pPr>
        <w:pStyle w:val="FirstParagraph"/>
      </w:pPr>
      <w:r>
        <w:rPr>
          <w:b/>
          <w:bCs/>
        </w:rPr>
        <w:t xml:space="preserve">3. Incorporate Multi-Agent Orchestration Selectively:</w:t>
      </w:r>
      <w:r>
        <w:t xml:space="preserve"> </w:t>
      </w:r>
      <w:r>
        <w:t xml:space="preserve">Use multi-agent techniques</w:t>
      </w:r>
      <w:r>
        <w:t xml:space="preserve"> </w:t>
      </w:r>
      <w:r>
        <w:rPr>
          <w:b/>
          <w:bCs/>
        </w:rPr>
        <w:t xml:space="preserve">only where they add value</w:t>
      </w:r>
      <w:r>
        <w:t xml:space="preserve">, and keep simpler tasks single-agent to avoid overhead</w:t>
      </w:r>
      <w:hyperlink r:id="rId64">
        <w:r>
          <w:rPr>
            <w:rStyle w:val="Hyperlink"/>
          </w:rPr>
          <w:t xml:space="preserve">[40]</w:t>
        </w:r>
      </w:hyperlink>
      <w:hyperlink r:id="rId208">
        <w:r>
          <w:rPr>
            <w:rStyle w:val="Hyperlink"/>
          </w:rPr>
          <w:t xml:space="preserve">[176]</w:t>
        </w:r>
      </w:hyperlink>
      <w:r>
        <w:t xml:space="preserve">. In practice, this means if a user query is straightforward and fits in one model’s context, let the Prompt Equilibrium run in one model (maybe with its internal sub-agents) to get the answer. However, if you detect a task that involves very long inputs, or inherently different sub-tasks (e.g., “analyze this code and also write user documentation for it”), employ a</w:t>
      </w:r>
      <w:r>
        <w:t xml:space="preserve"> </w:t>
      </w:r>
      <w:r>
        <w:rPr>
          <w:b/>
          <w:bCs/>
        </w:rPr>
        <w:t xml:space="preserve">Chain-of-Agents (CoA)</w:t>
      </w:r>
      <w:r>
        <w:t xml:space="preserve"> </w:t>
      </w:r>
      <w:r>
        <w:t xml:space="preserve">style orchestration</w:t>
      </w:r>
      <w:hyperlink r:id="rId64">
        <w:r>
          <w:rPr>
            <w:rStyle w:val="Hyperlink"/>
          </w:rPr>
          <w:t xml:space="preserve">[40]</w:t>
        </w:r>
      </w:hyperlink>
      <w:hyperlink r:id="rId209">
        <w:r>
          <w:rPr>
            <w:rStyle w:val="Hyperlink"/>
          </w:rPr>
          <w:t xml:space="preserve">[177]</w:t>
        </w:r>
      </w:hyperlink>
      <w:r>
        <w:t xml:space="preserve">. For instance, spawn a code analyzer agent to handle the code, a separate agent to handle documentation writing, then a manager to merge results. Ensure that all agents either share the same ledger or at least share a summary of each other’s outputs to avoid inconsistency</w:t>
      </w:r>
      <w:hyperlink r:id="rId210">
        <w:r>
          <w:rPr>
            <w:rStyle w:val="Hyperlink"/>
          </w:rPr>
          <w:t xml:space="preserve">[178]</w:t>
        </w:r>
      </w:hyperlink>
      <w:hyperlink r:id="rId211">
        <w:r>
          <w:rPr>
            <w:rStyle w:val="Hyperlink"/>
          </w:rPr>
          <w:t xml:space="preserve">[179]</w:t>
        </w:r>
      </w:hyperlink>
      <w:r>
        <w:t xml:space="preserve">. Always have a final</w:t>
      </w:r>
      <w:r>
        <w:t xml:space="preserve"> </w:t>
      </w:r>
      <w:r>
        <w:rPr>
          <w:b/>
          <w:bCs/>
        </w:rPr>
        <w:t xml:space="preserve">manager/synthesizer</w:t>
      </w:r>
      <w:r>
        <w:t xml:space="preserve"> </w:t>
      </w:r>
      <w:r>
        <w:t xml:space="preserve">step (akin to our Simulator role or a Manager agent) that produces the final answer seen by the user, consolidating inputs from all agents and checking coherence</w:t>
      </w:r>
      <w:hyperlink r:id="rId190">
        <w:r>
          <w:rPr>
            <w:rStyle w:val="Hyperlink"/>
          </w:rPr>
          <w:t xml:space="preserve">[158]</w:t>
        </w:r>
      </w:hyperlink>
      <w:hyperlink r:id="rId191">
        <w:r>
          <w:rPr>
            <w:rStyle w:val="Hyperlink"/>
          </w:rPr>
          <w:t xml:space="preserve">[159]</w:t>
        </w:r>
      </w:hyperlink>
      <w:r>
        <w:t xml:space="preserve">. When orchestrating, record in the ledger who said what (provenance tags as mentioned) so that if something seems off, it’s traceable which agent’s contribution it was</w:t>
      </w:r>
      <w:hyperlink r:id="rId191">
        <w:r>
          <w:rPr>
            <w:rStyle w:val="Hyperlink"/>
          </w:rPr>
          <w:t xml:space="preserve">[159]</w:t>
        </w:r>
      </w:hyperlink>
      <w:hyperlink r:id="rId187">
        <w:r>
          <w:rPr>
            <w:rStyle w:val="Hyperlink"/>
          </w:rPr>
          <w:t xml:space="preserve">[155]</w:t>
        </w:r>
      </w:hyperlink>
      <w:r>
        <w:t xml:space="preserve">.</w:t>
      </w:r>
    </w:p>
    <w:p>
      <w:pPr>
        <w:pStyle w:val="BlockText"/>
      </w:pPr>
      <w:r>
        <w:rPr>
          <w:i/>
          <w:iCs/>
        </w:rPr>
        <w:t xml:space="preserve">Rationale:</w:t>
      </w:r>
      <w:r>
        <w:t xml:space="preserve"> </w:t>
      </w:r>
      <w:r>
        <w:t xml:space="preserve">Not every problem needs a fleet of agents – that could complicate things unnecessarily. The recommendation is to follow a</w:t>
      </w:r>
      <w:r>
        <w:t xml:space="preserve"> </w:t>
      </w:r>
      <w:r>
        <w:rPr>
          <w:i/>
          <w:iCs/>
        </w:rPr>
        <w:t xml:space="preserve">complexity trigger</w:t>
      </w:r>
      <w:r>
        <w:t xml:space="preserve">: beyond a certain context size or task complexity, switch to multi-agent mode. Google’s research showed multi-agent shines especially on long-context tasks</w:t>
      </w:r>
      <w:hyperlink r:id="rId67">
        <w:r>
          <w:rPr>
            <w:rStyle w:val="Hyperlink"/>
          </w:rPr>
          <w:t xml:space="preserve">[43]</w:t>
        </w:r>
      </w:hyperlink>
      <w:hyperlink r:id="rId74">
        <w:r>
          <w:rPr>
            <w:rStyle w:val="Hyperlink"/>
          </w:rPr>
          <w:t xml:space="preserve">[49]</w:t>
        </w:r>
      </w:hyperlink>
      <w:r>
        <w:t xml:space="preserve">, so leveraging CoA for, say, processing a 100-page input is wise. But for a short Q&amp;A, a single agent can be more efficient and less error-prone (fewer moving parts). By keeping it selective, you maintain efficiency and reduce the chances of agent coordination overhead causing delays or confusion.</w:t>
      </w:r>
    </w:p>
    <w:p>
      <w:pPr>
        <w:pStyle w:val="FirstParagraph"/>
      </w:pPr>
      <w:r>
        <w:rPr>
          <w:b/>
          <w:bCs/>
        </w:rPr>
        <w:t xml:space="preserve">4. Harden Compression Routines with Integrity Checks:</w:t>
      </w:r>
      <w:r>
        <w:t xml:space="preserve"> </w:t>
      </w:r>
      <w:r>
        <w:rPr>
          <w:b/>
          <w:bCs/>
        </w:rPr>
        <w:t xml:space="preserve">Do not trust</w:t>
      </w:r>
      <w:r>
        <w:t xml:space="preserve"> </w:t>
      </w:r>
      <w:r>
        <w:t xml:space="preserve">any summary or compressed version of context blindly—always implement checks to ensure it’s semantically equivalent to the original on important points</w:t>
      </w:r>
      <w:hyperlink r:id="rId59">
        <w:r>
          <w:rPr>
            <w:rStyle w:val="Hyperlink"/>
          </w:rPr>
          <w:t xml:space="preserve">[35]</w:t>
        </w:r>
      </w:hyperlink>
      <w:hyperlink r:id="rId212">
        <w:r>
          <w:rPr>
            <w:rStyle w:val="Hyperlink"/>
          </w:rPr>
          <w:t xml:space="preserve">[180]</w:t>
        </w:r>
      </w:hyperlink>
      <w:r>
        <w:t xml:space="preserve">. When the Compressor agent (or an external summarizer) produces a condensed history, have a step where either the model or a separate function compares the compressed text to the original:</w:t>
      </w:r>
      <w:r>
        <w:t xml:space="preserve"> </w:t>
      </w:r>
      <w:r>
        <w:t xml:space="preserve">- Use an embedding similarity threshold: if the summary’s embedding isn’t sufficiently close to the original text embedding in meaning, it might have dropped something crucial.</w:t>
      </w:r>
      <w:r>
        <w:t xml:space="preserve"> </w:t>
      </w:r>
      <w:r>
        <w:t xml:space="preserve">- Use</w:t>
      </w:r>
      <w:r>
        <w:t xml:space="preserve"> </w:t>
      </w:r>
      <w:r>
        <w:rPr>
          <w:b/>
          <w:bCs/>
        </w:rPr>
        <w:t xml:space="preserve">perplexity or reconstruction</w:t>
      </w:r>
      <w:r>
        <w:t xml:space="preserve">: you can prompt the model to regenerate or predict the original text from the summary (as a test) and see if it matches key elements</w:t>
      </w:r>
      <w:hyperlink r:id="rId213">
        <w:r>
          <w:rPr>
            <w:rStyle w:val="Hyperlink"/>
          </w:rPr>
          <w:t xml:space="preserve">[181]</w:t>
        </w:r>
      </w:hyperlink>
      <w:hyperlink r:id="rId139">
        <w:r>
          <w:rPr>
            <w:rStyle w:val="Hyperlink"/>
          </w:rPr>
          <w:t xml:space="preserve">[111]</w:t>
        </w:r>
      </w:hyperlink>
      <w:r>
        <w:t xml:space="preserve">.</w:t>
      </w:r>
      <w:r>
        <w:t xml:space="preserve"> </w:t>
      </w:r>
      <w:r>
        <w:t xml:space="preserve">- Better, use multiple compression methods (maybe one more extractive, one more abstractive) and then do a</w:t>
      </w:r>
      <w:r>
        <w:t xml:space="preserve"> </w:t>
      </w:r>
      <w:r>
        <w:rPr>
          <w:b/>
          <w:bCs/>
        </w:rPr>
        <w:t xml:space="preserve">self-consistency check</w:t>
      </w:r>
      <w:r>
        <w:t xml:space="preserve">—if they differ on a detail, that detail might be risky to lose</w:t>
      </w:r>
      <w:hyperlink r:id="rId212">
        <w:r>
          <w:rPr>
            <w:rStyle w:val="Hyperlink"/>
          </w:rPr>
          <w:t xml:space="preserve">[180]</w:t>
        </w:r>
      </w:hyperlink>
      <w:hyperlink r:id="rId214">
        <w:r>
          <w:rPr>
            <w:rStyle w:val="Hyperlink"/>
          </w:rPr>
          <w:t xml:space="preserve">[182]</w:t>
        </w:r>
      </w:hyperlink>
      <w:r>
        <w:t xml:space="preserve">.</w:t>
      </w:r>
      <w:r>
        <w:t xml:space="preserve"> </w:t>
      </w:r>
      <w:r>
        <w:t xml:space="preserve">If any check fails (meaning the summary seems to have semantic drift), have the system either</w:t>
      </w:r>
      <w:r>
        <w:t xml:space="preserve"> </w:t>
      </w:r>
      <w:r>
        <w:rPr>
          <w:i/>
          <w:iCs/>
        </w:rPr>
        <w:t xml:space="preserve">regenerate</w:t>
      </w:r>
      <w:r>
        <w:t xml:space="preserve"> </w:t>
      </w:r>
      <w:r>
        <w:t xml:space="preserve">the summary with stricter guidelines or</w:t>
      </w:r>
      <w:r>
        <w:t xml:space="preserve"> </w:t>
      </w:r>
      <w:r>
        <w:rPr>
          <w:i/>
          <w:iCs/>
        </w:rPr>
        <w:t xml:space="preserve">keep the original text</w:t>
      </w:r>
      <w:r>
        <w:t xml:space="preserve">. Essentially, treat summaries with suspicion unless verified.</w:t>
      </w:r>
    </w:p>
    <w:p>
      <w:pPr>
        <w:pStyle w:val="BlockText"/>
      </w:pPr>
      <w:r>
        <w:rPr>
          <w:i/>
          <w:iCs/>
        </w:rPr>
        <w:t xml:space="preserve">Rationale:</w:t>
      </w:r>
      <w:r>
        <w:t xml:space="preserve"> </w:t>
      </w:r>
      <w:r>
        <w:t xml:space="preserve">The CompressionAttack research proved that compression is a new attack surface</w:t>
      </w:r>
      <w:hyperlink r:id="rId215">
        <w:r>
          <w:rPr>
            <w:rStyle w:val="Hyperlink"/>
          </w:rPr>
          <w:t xml:space="preserve">[183]</w:t>
        </w:r>
      </w:hyperlink>
      <w:hyperlink r:id="rId216">
        <w:r>
          <w:rPr>
            <w:rStyle w:val="Hyperlink"/>
          </w:rPr>
          <w:t xml:space="preserve">[184]</w:t>
        </w:r>
      </w:hyperlink>
      <w:r>
        <w:t xml:space="preserve">. Even without malicious intent, any summary can inadvertently omit or alter nuances. By building in integrity checks, you catch these issues. Yes, it adds computational overhead (doing extra comparisons or generating multiple summaries), but for important contexts it’s worth it. In a lightweight scenario, you might at least do a keyword check (ensuring all critical terms from original appear in summary or are accounted for). For high-stakes, doing a full embedding or even model-based verification ensures you’re not basing decisions on a corrupted memory. This is analogous to error-correcting codes in memory storage—assume some degradation and correct for it.</w:t>
      </w:r>
    </w:p>
    <w:p>
      <w:pPr>
        <w:pStyle w:val="FirstParagraph"/>
      </w:pPr>
      <w:r>
        <w:rPr>
          <w:b/>
          <w:bCs/>
        </w:rPr>
        <w:t xml:space="preserve">5. Prepare for Latent Communication Channels:</w:t>
      </w:r>
      <w:r>
        <w:t xml:space="preserve"> </w:t>
      </w:r>
      <w:r>
        <w:t xml:space="preserve">As multi-agent systems evolve, anticipate that not all information sharing will be via plaintext prompts. Design your system to</w:t>
      </w:r>
      <w:r>
        <w:t xml:space="preserve"> </w:t>
      </w:r>
      <w:r>
        <w:rPr>
          <w:b/>
          <w:bCs/>
        </w:rPr>
        <w:t xml:space="preserve">treat any non-transparent communication as potentially unsafe</w:t>
      </w:r>
      <w:r>
        <w:t xml:space="preserve"> </w:t>
      </w:r>
      <w:r>
        <w:t xml:space="preserve">and require it to be logged and vetted by an intermediate step</w:t>
      </w:r>
      <w:hyperlink r:id="rId70">
        <w:r>
          <w:rPr>
            <w:rStyle w:val="Hyperlink"/>
          </w:rPr>
          <w:t xml:space="preserve">[46]</w:t>
        </w:r>
      </w:hyperlink>
      <w:hyperlink r:id="rId71">
        <w:r>
          <w:rPr>
            <w:rStyle w:val="Hyperlink"/>
          </w:rPr>
          <w:t xml:space="preserve">[47]</w:t>
        </w:r>
      </w:hyperlink>
      <w:r>
        <w:t xml:space="preserve">. For example, if in the future your Agent A wants to send a vector directly into Agent B (for speed), have Agent A also send an explanation or a hash of what it’s sending that the Security Monitor agent can evaluate. If that’s not possible, then restrict latent exchange to only between trusted models and still keep a fallback of conventional communication for auditing. Essentially,</w:t>
      </w:r>
      <w:r>
        <w:t xml:space="preserve"> </w:t>
      </w:r>
      <w:r>
        <w:rPr>
          <w:b/>
          <w:bCs/>
        </w:rPr>
        <w:t xml:space="preserve">don’t allow “backdoor” model-to-model talks</w:t>
      </w:r>
      <w:r>
        <w:t xml:space="preserve"> </w:t>
      </w:r>
      <w:r>
        <w:t xml:space="preserve">without oversight. In the Prompt Equilibrium, if we simulate this, it could mean if one agent wants to convey something complex to another, it does so via a structured format in the ledger (so it’s visible) rather than, say, hiding it in weights or something. If using a shared differentiable memory in the future, implement gating functions: e.g., a filter that scans the vector for known bad patterns or an anomaly detection model that ensures it’s within expected bounds before the next model uses it</w:t>
      </w:r>
      <w:hyperlink r:id="rId70">
        <w:r>
          <w:rPr>
            <w:rStyle w:val="Hyperlink"/>
          </w:rPr>
          <w:t xml:space="preserve">[46]</w:t>
        </w:r>
      </w:hyperlink>
      <w:hyperlink r:id="rId71">
        <w:r>
          <w:rPr>
            <w:rStyle w:val="Hyperlink"/>
          </w:rPr>
          <w:t xml:space="preserve">[47]</w:t>
        </w:r>
      </w:hyperlink>
      <w:r>
        <w:t xml:space="preserve">.</w:t>
      </w:r>
    </w:p>
    <w:p>
      <w:pPr>
        <w:pStyle w:val="BlockText"/>
      </w:pPr>
      <w:r>
        <w:rPr>
          <w:i/>
          <w:iCs/>
        </w:rPr>
        <w:t xml:space="preserve">Rationale:</w:t>
      </w:r>
      <w:r>
        <w:t xml:space="preserve"> </w:t>
      </w:r>
      <w:r>
        <w:t xml:space="preserve">This is forward-looking. We know from adversarial ML that giving models direct access to each other’s internals could introduce new vulnerability classes. By planning for this, we ensure the framework can integrate such advances</w:t>
      </w:r>
      <w:r>
        <w:t xml:space="preserve"> </w:t>
      </w:r>
      <w:r>
        <w:rPr>
          <w:i/>
          <w:iCs/>
        </w:rPr>
        <w:t xml:space="preserve">safely</w:t>
      </w:r>
      <w:r>
        <w:t xml:space="preserve">. For instance, if C2C gives 10% boost, we might use it but also keep a record like “Agent A influenced Agent B at step 3 with vector (metadata)”. If later the outcome is wrong or harmful, we can analyze if that vector was the cause. Moreover, if such latent comms becomes routine, perhaps new tools will arise to interpret them or to sandbox them (running a simulation of how the receiving model would react to that vector before fully accepting it). The recommendation is essentially:</w:t>
      </w:r>
      <w:r>
        <w:t xml:space="preserve"> </w:t>
      </w:r>
      <w:r>
        <w:rPr>
          <w:b/>
          <w:bCs/>
        </w:rPr>
        <w:t xml:space="preserve">maintain transparency and control, even as communication channels diversify</w:t>
      </w:r>
      <w:r>
        <w:t xml:space="preserve">.</w:t>
      </w:r>
    </w:p>
    <w:p>
      <w:pPr>
        <w:pStyle w:val="FirstParagraph"/>
      </w:pPr>
      <w:r>
        <w:rPr>
          <w:b/>
          <w:bCs/>
        </w:rPr>
        <w:t xml:space="preserve">6. Manage Intrinsic Biases and Memory Limits:</w:t>
      </w:r>
      <w:r>
        <w:t xml:space="preserve"> </w:t>
      </w:r>
      <w:r>
        <w:t xml:space="preserve">Acknowledge and counteract the known biases of LLMs, such as recency bias and position-based forgetting. In practice:</w:t>
      </w:r>
      <w:r>
        <w:t xml:space="preserve"> </w:t>
      </w:r>
      <w:r>
        <w:t xml:space="preserve">-</w:t>
      </w:r>
      <w:r>
        <w:t xml:space="preserve"> </w:t>
      </w:r>
      <w:r>
        <w:rPr>
          <w:b/>
          <w:bCs/>
        </w:rPr>
        <w:t xml:space="preserve">Refresh critical instructions</w:t>
      </w:r>
      <w:r>
        <w:t xml:space="preserve"> </w:t>
      </w:r>
      <w:r>
        <w:t xml:space="preserve">at strategic points. If a conversation is long, periodically remind the model of the key goal or constraints (e.g., every few turns, restate in brief what the user’s main request is and any non-negotiable rules)</w:t>
      </w:r>
      <w:hyperlink r:id="rId164">
        <w:r>
          <w:rPr>
            <w:rStyle w:val="Hyperlink"/>
          </w:rPr>
          <w:t xml:space="preserve">[136]</w:t>
        </w:r>
      </w:hyperlink>
      <w:hyperlink r:id="rId165">
        <w:r>
          <w:rPr>
            <w:rStyle w:val="Hyperlink"/>
          </w:rPr>
          <w:t xml:space="preserve">[137]</w:t>
        </w:r>
      </w:hyperlink>
      <w:r>
        <w:t xml:space="preserve">. This can be done by the prompt itself (Auditor can insert “Reminder: ...” statements).</w:t>
      </w:r>
      <w:r>
        <w:t xml:space="preserve"> </w:t>
      </w:r>
      <w:r>
        <w:t xml:space="preserve">- Use</w:t>
      </w:r>
      <w:r>
        <w:t xml:space="preserve"> </w:t>
      </w:r>
      <w:r>
        <w:rPr>
          <w:b/>
          <w:bCs/>
        </w:rPr>
        <w:t xml:space="preserve">explicit markers</w:t>
      </w:r>
      <w:r>
        <w:t xml:space="preserve"> </w:t>
      </w:r>
      <w:r>
        <w:t xml:space="preserve">like “</w:t>
      </w:r>
      <w:r>
        <w:rPr>
          <w:b/>
          <w:bCs/>
        </w:rPr>
        <w:t xml:space="preserve">Important</w:t>
      </w:r>
      <w:r>
        <w:t xml:space="preserve">:” preceding crucial context so the model’s attention is drawn to it every time it reads the prompt.</w:t>
      </w:r>
      <w:r>
        <w:t xml:space="preserve"> </w:t>
      </w:r>
      <w:r>
        <w:t xml:space="preserve">- If the topic drifts, consider an approach where the assistant asks the user for confirmation (“We have shifted to discussing Y, but your original question was about X. Do you want to continue with Y?”). This is a bit meta, but it can prevent unwitting drift.</w:t>
      </w:r>
      <w:r>
        <w:t xml:space="preserve"> </w:t>
      </w:r>
      <w:r>
        <w:t xml:space="preserve">- In formatting the prompt, put essential instructions at the end as well (studies indicate models weigh latter parts heavily)</w:t>
      </w:r>
      <w:hyperlink r:id="rId175">
        <w:r>
          <w:rPr>
            <w:rStyle w:val="Hyperlink"/>
          </w:rPr>
          <w:t xml:space="preserve">[145]</w:t>
        </w:r>
      </w:hyperlink>
      <w:hyperlink r:id="rId176">
        <w:r>
          <w:rPr>
            <w:rStyle w:val="Hyperlink"/>
          </w:rPr>
          <w:t xml:space="preserve">[146]</w:t>
        </w:r>
      </w:hyperlink>
      <w:r>
        <w:t xml:space="preserve">. For example, start with rules at top but also end the prompt with “Remember: always output in JSON” so it’s the last token the model sees before generating.</w:t>
      </w:r>
      <w:r>
        <w:t xml:space="preserve"> </w:t>
      </w:r>
      <w:r>
        <w:t xml:space="preserve">- Use</w:t>
      </w:r>
      <w:r>
        <w:t xml:space="preserve"> </w:t>
      </w:r>
      <w:r>
        <w:rPr>
          <w:b/>
          <w:bCs/>
        </w:rPr>
        <w:t xml:space="preserve">summarization to declutter</w:t>
      </w:r>
      <w:r>
        <w:t xml:space="preserve"> </w:t>
      </w:r>
      <w:r>
        <w:t xml:space="preserve">but keep the summary weighted towards important content. If there’s a bunch of chit-chat or digressions in context, the Compressor should aggressively summarize or drop them, while retaining core context.</w:t>
      </w:r>
      <w:r>
        <w:t xml:space="preserve"> </w:t>
      </w:r>
      <w:r>
        <w:t xml:space="preserve">- If the system has external tools, use them to augment memory: e.g., if the conversation is about facts, store confirmed facts in a vector database and retrieve them as needed rather than relying on the model to recall through 50 turns of history.</w:t>
      </w:r>
    </w:p>
    <w:p>
      <w:pPr>
        <w:pStyle w:val="BlockText"/>
      </w:pPr>
      <w:r>
        <w:rPr>
          <w:i/>
          <w:iCs/>
        </w:rPr>
        <w:t xml:space="preserve">Rationale:</w:t>
      </w:r>
      <w:r>
        <w:t xml:space="preserve"> </w:t>
      </w:r>
      <w:r>
        <w:t xml:space="preserve">These steps are basically mitigating proactive interference and context window limits as found in research</w:t>
      </w:r>
      <w:hyperlink r:id="rId217">
        <w:r>
          <w:rPr>
            <w:rStyle w:val="Hyperlink"/>
          </w:rPr>
          <w:t xml:space="preserve">[185]</w:t>
        </w:r>
      </w:hyperlink>
      <w:hyperlink r:id="rId218">
        <w:r>
          <w:rPr>
            <w:rStyle w:val="Hyperlink"/>
          </w:rPr>
          <w:t xml:space="preserve">[186]</w:t>
        </w:r>
      </w:hyperlink>
      <w:r>
        <w:t xml:space="preserve">. If an LLM can’t truly “forget”, then flooding it with unimportant text is harmful – better to remove or compress that. At the same time, because it tends to forget the beginning, repeating key points at the end ensures they remain active in attention when responding</w:t>
      </w:r>
      <w:hyperlink r:id="rId219">
        <w:r>
          <w:rPr>
            <w:rStyle w:val="Hyperlink"/>
          </w:rPr>
          <w:t xml:space="preserve">[187]</w:t>
        </w:r>
      </w:hyperlink>
      <w:hyperlink r:id="rId100">
        <w:r>
          <w:rPr>
            <w:rStyle w:val="Hyperlink"/>
          </w:rPr>
          <w:t xml:space="preserve">[76]</w:t>
        </w:r>
      </w:hyperlink>
      <w:r>
        <w:t xml:space="preserve">. The recommendation to explicitly tell the model to ignore distractors can also help (though the “Unable to Forget” paper suggests it’s limited, it doesn’t hurt to reinforce: e.g., “Ignore any unrelated text above”). In essence, treat the model’s attention as a limited resource – feed it what’s important when it’s needed.</w:t>
      </w:r>
    </w:p>
    <w:p>
      <w:pPr>
        <w:pStyle w:val="FirstParagraph"/>
      </w:pPr>
      <w:r>
        <w:t xml:space="preserve">These recommendations, when implemented, should result in an LLM system that is</w:t>
      </w:r>
      <w:r>
        <w:t xml:space="preserve"> </w:t>
      </w:r>
      <w:r>
        <w:rPr>
          <w:b/>
          <w:bCs/>
        </w:rPr>
        <w:t xml:space="preserve">robust</w:t>
      </w:r>
      <w:r>
        <w:t xml:space="preserve"> </w:t>
      </w:r>
      <w:r>
        <w:t xml:space="preserve">(maintains intended behavior even as complexity grows),</w:t>
      </w:r>
      <w:r>
        <w:t xml:space="preserve"> </w:t>
      </w:r>
      <w:r>
        <w:rPr>
          <w:b/>
          <w:bCs/>
        </w:rPr>
        <w:t xml:space="preserve">aligned</w:t>
      </w:r>
      <w:r>
        <w:t xml:space="preserve"> </w:t>
      </w:r>
      <w:r>
        <w:t xml:space="preserve">(sticks to instructions and ethical guidelines), and</w:t>
      </w:r>
      <w:r>
        <w:t xml:space="preserve"> </w:t>
      </w:r>
      <w:r>
        <w:rPr>
          <w:b/>
          <w:bCs/>
        </w:rPr>
        <w:t xml:space="preserve">transparent</w:t>
      </w:r>
      <w:r>
        <w:t xml:space="preserve"> </w:t>
      </w:r>
      <w:r>
        <w:t xml:space="preserve">(keeps track of what it’s doing, making debugging and auditing possible). They combine the best of prompt engineering practices with the latest academic findings and practical insights from industry in 2025.</w:t>
      </w:r>
    </w:p>
    <w:bookmarkEnd w:id="220"/>
    <w:bookmarkStart w:id="222" w:name="Xb5593b141506ab83d152c66d9245a275484f204"/>
    <w:p>
      <w:pPr>
        <w:pStyle w:val="Heading2"/>
      </w:pPr>
      <w:r>
        <w:t xml:space="preserve">Threats, Limitations, and Future Directions</w:t>
      </w:r>
    </w:p>
    <w:p>
      <w:pPr>
        <w:pStyle w:val="FirstParagraph"/>
      </w:pPr>
      <w:r>
        <w:t xml:space="preserve">No approach is without limitations. In this section, we critically assess the</w:t>
      </w:r>
      <w:r>
        <w:t xml:space="preserve"> </w:t>
      </w:r>
      <w:r>
        <w:rPr>
          <w:b/>
          <w:bCs/>
        </w:rPr>
        <w:t xml:space="preserve">remaining challenges</w:t>
      </w:r>
      <w:r>
        <w:t xml:space="preserve"> </w:t>
      </w:r>
      <w:r>
        <w:t xml:space="preserve">and outline future research or development directions to further improve prompt stability, multi-agent coordination, and semantic fidelity.</w:t>
      </w:r>
    </w:p>
    <w:p>
      <w:pPr>
        <w:pStyle w:val="BodyText"/>
      </w:pPr>
      <w:r>
        <w:rPr>
          <w:b/>
          <w:bCs/>
        </w:rPr>
        <w:t xml:space="preserve">Residual Prompt Interference:</w:t>
      </w:r>
      <w:r>
        <w:t xml:space="preserve"> </w:t>
      </w:r>
      <w:r>
        <w:t xml:space="preserve">Despite all our efforts, it’s virtually impossible to guarantee that</w:t>
      </w:r>
      <w:r>
        <w:t xml:space="preserve"> </w:t>
      </w:r>
      <w:r>
        <w:rPr>
          <w:i/>
          <w:iCs/>
        </w:rPr>
        <w:t xml:space="preserve">no</w:t>
      </w:r>
      <w:r>
        <w:t xml:space="preserve"> </w:t>
      </w:r>
      <w:r>
        <w:t xml:space="preserve">semantic interference will ever occur. LLMs are probabilistic and can be influenced by subtleties we don’t fully control (like latent associations in their training data). For example, if a user input is very ambiguous, even our structured prompt might not clarify it perfectly to the model, leading to an output that partially misunderstands the user. While our detection layers might catch obvious deviations, some interference can be subtle (e.g., a slight change in tone or emphasis that’s hard to label as “wrong” but may not match intent). This means</w:t>
      </w:r>
      <w:r>
        <w:t xml:space="preserve"> </w:t>
      </w:r>
      <w:r>
        <w:rPr>
          <w:b/>
          <w:bCs/>
        </w:rPr>
        <w:t xml:space="preserve">100% fidelity is aspirational</w:t>
      </w:r>
      <w:r>
        <w:t xml:space="preserve">; we have to accept a level of uncertainty. Future LLM research might reduce this uncertainty by producing models with more</w:t>
      </w:r>
      <w:r>
        <w:t xml:space="preserve"> </w:t>
      </w:r>
      <w:r>
        <w:rPr>
          <w:b/>
          <w:bCs/>
        </w:rPr>
        <w:t xml:space="preserve">interpretable reasoning</w:t>
      </w:r>
      <w:r>
        <w:t xml:space="preserve"> </w:t>
      </w:r>
      <w:r>
        <w:t xml:space="preserve">or by having models estimate their own uncertainty about following instructions (some initial work on having models give a confidence or self-evaluation exists</w:t>
      </w:r>
      <w:hyperlink r:id="rId148">
        <w:r>
          <w:rPr>
            <w:rStyle w:val="Hyperlink"/>
          </w:rPr>
          <w:t xml:space="preserve">[120]</w:t>
        </w:r>
      </w:hyperlink>
      <w:hyperlink r:id="rId221">
        <w:r>
          <w:rPr>
            <w:rStyle w:val="Hyperlink"/>
          </w:rPr>
          <w:t xml:space="preserve">[188]</w:t>
        </w:r>
      </w:hyperlink>
      <w:r>
        <w:t xml:space="preserve">). Incorporating those could help: e.g., if the model says “I’m not fully sure I addressed everything,” that could trigger extra checks.</w:t>
      </w:r>
    </w:p>
    <w:p>
      <w:pPr>
        <w:pStyle w:val="BodyText"/>
      </w:pPr>
      <w:r>
        <w:rPr>
          <w:b/>
          <w:bCs/>
        </w:rPr>
        <w:t xml:space="preserve">Scalability and Performance:</w:t>
      </w:r>
      <w:r>
        <w:t xml:space="preserve"> </w:t>
      </w:r>
      <w:r>
        <w:t xml:space="preserve">The framework we propose is heavy – it involves multiple agents, iterations, and checks. This can increase</w:t>
      </w:r>
      <w:r>
        <w:t xml:space="preserve"> </w:t>
      </w:r>
      <w:r>
        <w:rPr>
          <w:b/>
          <w:bCs/>
        </w:rPr>
        <w:t xml:space="preserve">latency</w:t>
      </w:r>
      <w:r>
        <w:t xml:space="preserve"> </w:t>
      </w:r>
      <w:r>
        <w:t xml:space="preserve">and computation. In a real-time setting (like an interactive chatbot), users may not tolerate long delays while the AI self-edits and cross-verifies. We mitigate by only invoking multi-agent modes when needed, but it’s still a concern. There’s a trade-off between</w:t>
      </w:r>
      <w:r>
        <w:t xml:space="preserve"> </w:t>
      </w:r>
      <w:r>
        <w:rPr>
          <w:b/>
          <w:bCs/>
        </w:rPr>
        <w:t xml:space="preserve">thoroughness and speed</w:t>
      </w:r>
      <w:r>
        <w:t xml:space="preserve">. Techniques like caching (remembering results of previous audits so you don’t redo them from scratch) and model distillation (perhaps using a smaller model to do some verification faster) can help. As models get faster and context windows larger (e.g., GPT-5 or others might handle 1M tokens quickly), some of these costs will reduce. But for now, developers might choose to disable certain layers in low-stakes scenarios to gain speed (with acceptance of some risk).</w:t>
      </w:r>
    </w:p>
    <w:p>
      <w:pPr>
        <w:pStyle w:val="BodyText"/>
      </w:pPr>
      <w:r>
        <w:rPr>
          <w:b/>
          <w:bCs/>
        </w:rPr>
        <w:t xml:space="preserve">“Illusion of Multi-Agent” and Coordination Complexity:</w:t>
      </w:r>
      <w:r>
        <w:t xml:space="preserve"> </w:t>
      </w:r>
      <w:r>
        <w:t xml:space="preserve">As one NeurIPS 2025 position paper noted, many so-called multi-agent systems are not truly more capable than a single model simulating multiple agents</w:t>
      </w:r>
      <w:hyperlink r:id="rId184">
        <w:r>
          <w:rPr>
            <w:rStyle w:val="Hyperlink"/>
          </w:rPr>
          <w:t xml:space="preserve">[153]</w:t>
        </w:r>
      </w:hyperlink>
      <w:r>
        <w:t xml:space="preserve">. We must be careful not to add complexity without benefit. There is a risk of an</w:t>
      </w:r>
      <w:r>
        <w:t xml:space="preserve"> </w:t>
      </w:r>
      <w:r>
        <w:rPr>
          <w:i/>
          <w:iCs/>
        </w:rPr>
        <w:t xml:space="preserve">illusion of progress</w:t>
      </w:r>
      <w:r>
        <w:t xml:space="preserve">: we have many agents chatting, but it could all have been done by one model with a good prompt just as well. Moreover, if multiple agents share the same base model weights, they might</w:t>
      </w:r>
      <w:r>
        <w:t xml:space="preserve"> </w:t>
      </w:r>
      <w:r>
        <w:rPr>
          <w:b/>
          <w:bCs/>
        </w:rPr>
        <w:t xml:space="preserve">correlate in their errors</w:t>
      </w:r>
      <w:r>
        <w:t xml:space="preserve"> </w:t>
      </w:r>
      <w:r>
        <w:t xml:space="preserve">– meaning they could all overlook the same issue (e.g., if GPT-4 has a blind spot, spawning 3 GPT-4s doesn’t fix it). True diversity (in algorithm or training data) among agents might be needed to get a real boost. That’s a research direction: using different model types (some logic-based, some neural) in one system. Coordination among heterogeneous agents is even trickier though. Future work on</w:t>
      </w:r>
      <w:r>
        <w:t xml:space="preserve"> </w:t>
      </w:r>
      <w:r>
        <w:rPr>
          <w:b/>
          <w:bCs/>
        </w:rPr>
        <w:t xml:space="preserve">agent negotiation protocols</w:t>
      </w:r>
      <w:r>
        <w:t xml:space="preserve">, perhaps drawing from game theory or distributed consensus algorithms, could make multi-agent systems more robust (ensuring they don’t deadlock in disagreement or blindly follow one faulty leader). For now, our approach mostly centralizes coordination in a manager – which is simpler, but not as potentially powerful as genuine decentralized consensus.</w:t>
      </w:r>
    </w:p>
    <w:p>
      <w:pPr>
        <w:pStyle w:val="BodyText"/>
      </w:pPr>
      <w:r>
        <w:rPr>
          <w:b/>
          <w:bCs/>
        </w:rPr>
        <w:t xml:space="preserve">User in the Loop and UX:</w:t>
      </w:r>
      <w:r>
        <w:t xml:space="preserve"> </w:t>
      </w:r>
      <w:r>
        <w:t xml:space="preserve">One limitation is that our framework assumes mostly</w:t>
      </w:r>
      <w:r>
        <w:t xml:space="preserve"> </w:t>
      </w:r>
      <w:r>
        <w:rPr>
          <w:i/>
          <w:iCs/>
        </w:rPr>
        <w:t xml:space="preserve">machine-driven</w:t>
      </w:r>
      <w:r>
        <w:t xml:space="preserve"> </w:t>
      </w:r>
      <w:r>
        <w:t xml:space="preserve">coordination. However, in real use cases, involving the</w:t>
      </w:r>
      <w:r>
        <w:t xml:space="preserve"> </w:t>
      </w:r>
      <w:r>
        <w:rPr>
          <w:i/>
          <w:iCs/>
        </w:rPr>
        <w:t xml:space="preserve">user</w:t>
      </w:r>
      <w:r>
        <w:t xml:space="preserve"> </w:t>
      </w:r>
      <w:r>
        <w:t xml:space="preserve">in verifying or clarifying can be valuable. For example, if the system is unsure about something (caught interference but not sure how to fix, or found conflicting instructions), a practical solution is to ask the user: “I have two possible interpretations of your request, can you clarify which one?” This can resolve ambiguity better than purely guessing internally. Designing AI that knows when to stop and ask is an open challenge. Too many clarifications frustrate users; too few and it risks errors. Future iterations of prompt frameworks might include a</w:t>
      </w:r>
      <w:r>
        <w:t xml:space="preserve"> </w:t>
      </w:r>
      <w:r>
        <w:rPr>
          <w:i/>
          <w:iCs/>
        </w:rPr>
        <w:t xml:space="preserve">“User Clarifier”</w:t>
      </w:r>
      <w:r>
        <w:t xml:space="preserve"> </w:t>
      </w:r>
      <w:r>
        <w:t xml:space="preserve">agent that decides when to loop the user into the conversation. Additionally, user feedback after getting an answer can be looped back to improve the agents (online learning or context adjustments). Our current framework doesn’t learn from its mistakes over sessions (unless manually updated), so</w:t>
      </w:r>
      <w:r>
        <w:t xml:space="preserve"> </w:t>
      </w:r>
      <w:r>
        <w:rPr>
          <w:b/>
          <w:bCs/>
        </w:rPr>
        <w:t xml:space="preserve">learning and adaptation</w:t>
      </w:r>
      <w:r>
        <w:t xml:space="preserve"> </w:t>
      </w:r>
      <w:r>
        <w:t xml:space="preserve">is limited. Research in meta-learning or continual learning could allow a prompt system to refine itself (within safe bounds) from experience – e.g., adjusting its ledger usage or agent behavior if it frequently gets something wrong and the user corrects it.</w:t>
      </w:r>
    </w:p>
    <w:p>
      <w:pPr>
        <w:pStyle w:val="BodyText"/>
      </w:pPr>
      <w:r>
        <w:rPr>
          <w:b/>
          <w:bCs/>
        </w:rPr>
        <w:t xml:space="preserve">Security Arms Race:</w:t>
      </w:r>
      <w:r>
        <w:t xml:space="preserve"> </w:t>
      </w:r>
      <w:r>
        <w:t xml:space="preserve">On the security front, as defenses improve, so do attacks. A foreseeable threat is</w:t>
      </w:r>
      <w:r>
        <w:t xml:space="preserve"> </w:t>
      </w:r>
      <w:r>
        <w:rPr>
          <w:b/>
          <w:bCs/>
        </w:rPr>
        <w:t xml:space="preserve">automated prompt hacking</w:t>
      </w:r>
      <w:r>
        <w:t xml:space="preserve">: adversaries using their own LLMs to generate ever more sophisticated injection attempts that slip past filters. We might soon see polymorphic attacks (like how malware evolves) in prompt form: instructions hidden via encoding tricks, in languages the AI knows poorly, or leveraging model biases. Our Security Monitor and layered defenses will need continuous updates. Possibly, an</w:t>
      </w:r>
      <w:r>
        <w:t xml:space="preserve"> </w:t>
      </w:r>
      <w:r>
        <w:rPr>
          <w:b/>
          <w:bCs/>
        </w:rPr>
        <w:t xml:space="preserve">external adversarial AI</w:t>
      </w:r>
      <w:r>
        <w:t xml:space="preserve"> </w:t>
      </w:r>
      <w:r>
        <w:t xml:space="preserve">might be deployed by companies to continuously stress-test their own model (basically an AI red team that runs 24/7 trying new attacks and updating the firewall rules). This becomes a duel of AIs – something we should anticipate. Moreover, the rise of tools means prompt attacks could also involve those (e.g., telling the AI to use a tool in a way that breaks security). Thus, securing tool use (ensuring the AI doesn’t do something dangerous through a code execution tool, for example) is another aspect (open-source projects like</w:t>
      </w:r>
      <w:r>
        <w:t xml:space="preserve"> </w:t>
      </w:r>
      <w:r>
        <w:rPr>
          <w:i/>
          <w:iCs/>
        </w:rPr>
        <w:t xml:space="preserve">LangChain</w:t>
      </w:r>
      <w:r>
        <w:t xml:space="preserve"> </w:t>
      </w:r>
      <w:r>
        <w:t xml:space="preserve">have started adding rudimentary sandboxing for this). So, a limitation is that</w:t>
      </w:r>
      <w:r>
        <w:t xml:space="preserve"> </w:t>
      </w:r>
      <w:r>
        <w:rPr>
          <w:b/>
          <w:bCs/>
        </w:rPr>
        <w:t xml:space="preserve">complete security is unattainable</w:t>
      </w:r>
      <w:r>
        <w:t xml:space="preserve">; it’s about risk management and rapid response. We recommended compliance with standards and logging – those at least ensure that when breaches happen, they are noticed and traceable, minimizing damage.</w:t>
      </w:r>
    </w:p>
    <w:p>
      <w:pPr>
        <w:pStyle w:val="BodyText"/>
      </w:pPr>
      <w:r>
        <w:rPr>
          <w:b/>
          <w:bCs/>
        </w:rPr>
        <w:t xml:space="preserve">Evaluation Challenges:</w:t>
      </w:r>
      <w:r>
        <w:t xml:space="preserve"> </w:t>
      </w:r>
      <w:r>
        <w:t xml:space="preserve">How do we evaluate that our multi-agent prompt system is actually better (more stable, accurate, etc.)? Traditional metrics (accuracy, BLEU, etc.) capture final output quality but not process quality. To claim success, we’d like to see reduction in semantic errors, which might require human evaluation of subtle aspects. There’s a need for</w:t>
      </w:r>
      <w:r>
        <w:t xml:space="preserve"> </w:t>
      </w:r>
      <w:r>
        <w:rPr>
          <w:b/>
          <w:bCs/>
        </w:rPr>
        <w:t xml:space="preserve">new benchmarks</w:t>
      </w:r>
      <w:r>
        <w:t xml:space="preserve">: for instance, a benchmark where each test has some trap or interference challenge, and measuring how well systems avoid them. One such attempt is the proactive interference benchmark</w:t>
      </w:r>
      <w:hyperlink r:id="rId199">
        <w:r>
          <w:rPr>
            <w:rStyle w:val="Hyperlink"/>
          </w:rPr>
          <w:t xml:space="preserve">[167]</w:t>
        </w:r>
      </w:hyperlink>
      <w:r>
        <w:t xml:space="preserve">. Another might be an “AI Assistant Integrity” benchmark where a system is bombarded with tricky inputs and one measures compliance with policies and consistency of answers. We may need to develop internal metrics too: e.g., count of times internal checks caught issues (and whether those were true positives or not). For now, a limitation is that we often rely on anecdotal or case-by-case evaluation to fine-tune these systems. Formal verification of prompt behavior (like proving that certain instructions always hold) is far beyond current capabilities due to the black-box nature of models.</w:t>
      </w:r>
    </w:p>
    <w:p>
      <w:pPr>
        <w:pStyle w:val="BodyText"/>
      </w:pPr>
      <w:r>
        <w:rPr>
          <w:b/>
          <w:bCs/>
        </w:rPr>
        <w:t xml:space="preserve">The Evolving Role of Models:</w:t>
      </w:r>
      <w:r>
        <w:t xml:space="preserve"> </w:t>
      </w:r>
      <w:r>
        <w:t xml:space="preserve">Looking ahead, one can imagine more</w:t>
      </w:r>
      <w:r>
        <w:t xml:space="preserve"> </w:t>
      </w:r>
      <w:r>
        <w:rPr>
          <w:b/>
          <w:bCs/>
        </w:rPr>
        <w:t xml:space="preserve">robust model architectures</w:t>
      </w:r>
      <w:r>
        <w:t xml:space="preserve"> </w:t>
      </w:r>
      <w:r>
        <w:t xml:space="preserve">that inherently reduce interference – e.g., models with</w:t>
      </w:r>
      <w:r>
        <w:t xml:space="preserve"> </w:t>
      </w:r>
      <w:r>
        <w:rPr>
          <w:b/>
          <w:bCs/>
        </w:rPr>
        <w:t xml:space="preserve">modular internal structures</w:t>
      </w:r>
      <w:r>
        <w:t xml:space="preserve"> </w:t>
      </w:r>
      <w:r>
        <w:t xml:space="preserve">or guardrails baked in at training time. Anthropic’s Constitutionally trained models are one step: they try to internalize some rules so the model</w:t>
      </w:r>
      <w:r>
        <w:t xml:space="preserve"> </w:t>
      </w:r>
      <w:r>
        <w:rPr>
          <w:i/>
          <w:iCs/>
        </w:rPr>
        <w:t xml:space="preserve">wants</w:t>
      </w:r>
      <w:r>
        <w:t xml:space="preserve"> </w:t>
      </w:r>
      <w:r>
        <w:t xml:space="preserve">to follow them. If that approach succeeds broadly, some of our heavy prompt gymnastics might be simplified (the model would, for example, automatically detect a likely injection and refuse, without needing a prompt agent to tell it). OpenAI and others also work on expanding context windows and making models more</w:t>
      </w:r>
      <w:r>
        <w:t xml:space="preserve"> </w:t>
      </w:r>
      <w:r>
        <w:rPr>
          <w:b/>
          <w:bCs/>
        </w:rPr>
        <w:t xml:space="preserve">“steerable”</w:t>
      </w:r>
      <w:r>
        <w:t xml:space="preserve"> </w:t>
      </w:r>
      <w:r>
        <w:t xml:space="preserve">(able to reliably follow style or persona instructions via system messages). As those capabilities grow, the emphasis might shift from complex prompt engineering to</w:t>
      </w:r>
      <w:r>
        <w:t xml:space="preserve"> </w:t>
      </w:r>
      <w:r>
        <w:rPr>
          <w:b/>
          <w:bCs/>
        </w:rPr>
        <w:t xml:space="preserve">policy engineering</w:t>
      </w:r>
      <w:r>
        <w:t xml:space="preserve"> </w:t>
      </w:r>
      <w:r>
        <w:t xml:space="preserve">(defining high-level rules the model was tuned to respect). Our framework might then use simpler prompts but rely on a well-trained model for stability. That said, the core ideas of maintaining an external memory and multi-step reasoning will likely remain valuable because they transcend any single model’s limits.</w:t>
      </w:r>
    </w:p>
    <w:p>
      <w:pPr>
        <w:pStyle w:val="BodyText"/>
      </w:pPr>
      <w:r>
        <w:t xml:space="preserve">In terms of</w:t>
      </w:r>
      <w:r>
        <w:t xml:space="preserve"> </w:t>
      </w:r>
      <w:r>
        <w:rPr>
          <w:b/>
          <w:bCs/>
        </w:rPr>
        <w:t xml:space="preserve">future directions</w:t>
      </w:r>
      <w:r>
        <w:t xml:space="preserve">:</w:t>
      </w:r>
      <w:r>
        <w:t xml:space="preserve"> </w:t>
      </w:r>
      <w:r>
        <w:t xml:space="preserve">-</w:t>
      </w:r>
      <w:r>
        <w:t xml:space="preserve"> </w:t>
      </w:r>
      <w:r>
        <w:rPr>
          <w:b/>
          <w:bCs/>
        </w:rPr>
        <w:t xml:space="preserve">Integration with Knowledge Bases:</w:t>
      </w:r>
      <w:r>
        <w:t xml:space="preserve"> </w:t>
      </w:r>
      <w:r>
        <w:t xml:space="preserve">There’s ongoing work to connect LLMs with symbolic knowledge or databases (for factual accuracy). Our ledger concept could be extended to a full knowledge graph that agents update. This crosses into the realm of</w:t>
      </w:r>
      <w:r>
        <w:t xml:space="preserve"> </w:t>
      </w:r>
      <w:r>
        <w:rPr>
          <w:i/>
          <w:iCs/>
        </w:rPr>
        <w:t xml:space="preserve">neuro-symbolic</w:t>
      </w:r>
      <w:r>
        <w:t xml:space="preserve"> </w:t>
      </w:r>
      <w:r>
        <w:t xml:space="preserve">systems. Future prompt frameworks might blend neural and symbolic reasoning seamlessly, e.g., storing facts in a graph and having the LLM query that graph (ensuring consistency and no hallucination beyond it).</w:t>
      </w:r>
      <w:r>
        <w:t xml:space="preserve"> </w:t>
      </w:r>
      <w:r>
        <w:t xml:space="preserve">-</w:t>
      </w:r>
      <w:r>
        <w:t xml:space="preserve"> </w:t>
      </w:r>
      <w:r>
        <w:rPr>
          <w:b/>
          <w:bCs/>
        </w:rPr>
        <w:t xml:space="preserve">Personalization and Equilibrium:</w:t>
      </w:r>
      <w:r>
        <w:t xml:space="preserve"> </w:t>
      </w:r>
      <w:r>
        <w:t xml:space="preserve">If an AI system is tailored to a user (learning their preferences over time), how to do that safely is a big question. You’d want the ledger to include a profile of the user. But you also risk</w:t>
      </w:r>
      <w:r>
        <w:t xml:space="preserve"> </w:t>
      </w:r>
      <w:r>
        <w:rPr>
          <w:i/>
          <w:iCs/>
        </w:rPr>
        <w:t xml:space="preserve">exposing</w:t>
      </w:r>
      <w:r>
        <w:t xml:space="preserve"> </w:t>
      </w:r>
      <w:r>
        <w:t xml:space="preserve">that via a prompt leak. There is work needed on how to store and use long-term personal data in prompts without leaking it. Possibly using encryption or retrieval that doesn’t reveal everything to the model at once.</w:t>
      </w:r>
      <w:r>
        <w:t xml:space="preserve"> </w:t>
      </w:r>
      <w:r>
        <w:t xml:space="preserve">-</w:t>
      </w:r>
      <w:r>
        <w:t xml:space="preserve"> </w:t>
      </w:r>
      <w:r>
        <w:rPr>
          <w:b/>
          <w:bCs/>
        </w:rPr>
        <w:t xml:space="preserve">Ethical and Societal Factors:</w:t>
      </w:r>
      <w:r>
        <w:t xml:space="preserve"> </w:t>
      </w:r>
      <w:r>
        <w:t xml:space="preserve">Ensuring equilibrium isn’t just technical – it’s also about the AI aligning with human values. Interference can also mean the model’s values drifting (like getting more toxic if a user is toxic). A future direction is embedding</w:t>
      </w:r>
      <w:r>
        <w:t xml:space="preserve"> </w:t>
      </w:r>
      <w:r>
        <w:rPr>
          <w:i/>
          <w:iCs/>
        </w:rPr>
        <w:t xml:space="preserve">moral or emotional equilibrium</w:t>
      </w:r>
      <w:r>
        <w:t xml:space="preserve"> </w:t>
      </w:r>
      <w:r>
        <w:t xml:space="preserve">– keeping the AI’s responses balanced in tone even if provoked. This might entail new agents like an “Ethicist” agent internally. One could imagine a Constitutional AI style agent explicitly always checking: “Is this response ethical and respectful?”</w:t>
      </w:r>
    </w:p>
    <w:p>
      <w:pPr>
        <w:pStyle w:val="BodyText"/>
      </w:pPr>
      <w:r>
        <w:rPr>
          <w:b/>
          <w:bCs/>
        </w:rPr>
        <w:t xml:space="preserve">In conclusion,</w:t>
      </w:r>
      <w:r>
        <w:t xml:space="preserve"> </w:t>
      </w:r>
      <w:r>
        <w:t xml:space="preserve">while our unified framework significantly advances prompt stability and reliability, it is not a panacea. It addresses many current pitfalls, but as AI systems scale in complexity (100s of agents, continual learning, etc.), new forms of interference or failure will emerge. The journey to truly</w:t>
      </w:r>
      <w:r>
        <w:t xml:space="preserve"> </w:t>
      </w:r>
      <w:r>
        <w:rPr>
          <w:i/>
          <w:iCs/>
        </w:rPr>
        <w:t xml:space="preserve">robust, transparent AI</w:t>
      </w:r>
      <w:r>
        <w:t xml:space="preserve"> </w:t>
      </w:r>
      <w:r>
        <w:t xml:space="preserve">is ongoing. Our approach should be seen as a flexible scaffolding that can adapt – adding new agents, new checks, or swapping strategies as needed – on the path toward AI that we can trust to handle complexity</w:t>
      </w:r>
      <w:r>
        <w:t xml:space="preserve"> </w:t>
      </w:r>
      <w:r>
        <w:rPr>
          <w:b/>
          <w:bCs/>
        </w:rPr>
        <w:t xml:space="preserve">harmoniously and safely</w:t>
      </w:r>
      <w:r>
        <w:t xml:space="preserve">.</w:t>
      </w:r>
    </w:p>
    <w:bookmarkEnd w:id="222"/>
    <w:bookmarkStart w:id="229" w:name="conclusion"/>
    <w:p>
      <w:pPr>
        <w:pStyle w:val="Heading2"/>
      </w:pPr>
      <w:r>
        <w:t xml:space="preserve">Conclusion</w:t>
      </w:r>
    </w:p>
    <w:p>
      <w:pPr>
        <w:pStyle w:val="FirstParagraph"/>
      </w:pPr>
      <w:r>
        <w:t xml:space="preserve">Over the course of this whitepaper, we have examined the evolving art and science of prompt engineering for large language models through multiple lenses—</w:t>
      </w:r>
      <w:r>
        <w:rPr>
          <w:i/>
          <w:iCs/>
        </w:rPr>
        <w:t xml:space="preserve">Prompt Equilibrium design</w:t>
      </w:r>
      <w:r>
        <w:t xml:space="preserve">,</w:t>
      </w:r>
      <w:r>
        <w:t xml:space="preserve"> </w:t>
      </w:r>
      <w:r>
        <w:rPr>
          <w:i/>
          <w:iCs/>
        </w:rPr>
        <w:t xml:space="preserve">semantic interference mitigation</w:t>
      </w:r>
      <w:r>
        <w:t xml:space="preserve">, and</w:t>
      </w:r>
      <w:r>
        <w:t xml:space="preserve"> </w:t>
      </w:r>
      <w:r>
        <w:rPr>
          <w:i/>
          <w:iCs/>
        </w:rPr>
        <w:t xml:space="preserve">multi-agent coordination</w:t>
      </w:r>
      <w:r>
        <w:t xml:space="preserve">. We synthesized concepts from our original documents with cutting-edge research as of late 2025 to present a comprehensive framework aimed at maximizing an LLM system’s reliability, fidelity to intent, and scalability.</w:t>
      </w:r>
    </w:p>
    <w:p>
      <w:pPr>
        <w:pStyle w:val="BodyText"/>
      </w:pPr>
      <w:r>
        <w:t xml:space="preserve">In summary, the</w:t>
      </w:r>
      <w:r>
        <w:t xml:space="preserve"> </w:t>
      </w:r>
      <w:r>
        <w:rPr>
          <w:b/>
          <w:bCs/>
        </w:rPr>
        <w:t xml:space="preserve">Prompt Equilibrium Framework</w:t>
      </w:r>
      <w:r>
        <w:t xml:space="preserve"> </w:t>
      </w:r>
      <w:r>
        <w:t xml:space="preserve">offers a way to tame the chaos of complex AI tasks by structuring prompts as modular programs with internal self-regulation. By instantiating roles like Auditor, Stylist, Router, and Simulator within the prompt</w:t>
      </w:r>
      <w:hyperlink r:id="rId223">
        <w:r>
          <w:rPr>
            <w:rStyle w:val="Hyperlink"/>
          </w:rPr>
          <w:t xml:space="preserve">[189]</w:t>
        </w:r>
      </w:hyperlink>
      <w:hyperlink r:id="rId107">
        <w:r>
          <w:rPr>
            <w:rStyle w:val="Hyperlink"/>
          </w:rPr>
          <w:t xml:space="preserve">[81]</w:t>
        </w:r>
      </w:hyperlink>
      <w:r>
        <w:t xml:space="preserve">, we can enforce consistent format, tone, and reasoning steps. The use of persistent ledgers and multi-phase recursion transforms prompting into a process akin to software execution, significantly reducing issues of drift and oversight. This approach anticipated many later developments in 2025—treating</w:t>
      </w:r>
      <w:r>
        <w:t xml:space="preserve"> </w:t>
      </w:r>
      <w:r>
        <w:rPr>
          <w:b/>
          <w:bCs/>
        </w:rPr>
        <w:t xml:space="preserve">context engineering as a first-class discipline</w:t>
      </w:r>
      <w:r>
        <w:t xml:space="preserve"> </w:t>
      </w:r>
      <w:r>
        <w:t xml:space="preserve">and building prompts that behave not just as static instructions but as dynamic, stateful agents in their own right</w:t>
      </w:r>
      <w:hyperlink r:id="rId224">
        <w:r>
          <w:rPr>
            <w:rStyle w:val="Hyperlink"/>
          </w:rPr>
          <w:t xml:space="preserve">[190]</w:t>
        </w:r>
      </w:hyperlink>
      <w:hyperlink r:id="rId77">
        <w:r>
          <w:rPr>
            <w:rStyle w:val="Hyperlink"/>
          </w:rPr>
          <w:t xml:space="preserve">[52]</w:t>
        </w:r>
      </w:hyperlink>
      <w:r>
        <w:t xml:space="preserve">.</w:t>
      </w:r>
    </w:p>
    <w:p>
      <w:pPr>
        <w:pStyle w:val="BodyText"/>
      </w:pPr>
      <w:r>
        <w:t xml:space="preserve">Our exploration of</w:t>
      </w:r>
      <w:r>
        <w:t xml:space="preserve"> </w:t>
      </w:r>
      <w:r>
        <w:rPr>
          <w:b/>
          <w:bCs/>
        </w:rPr>
        <w:t xml:space="preserve">semantic interference</w:t>
      </w:r>
      <w:r>
        <w:t xml:space="preserve"> </w:t>
      </w:r>
      <w:r>
        <w:t xml:space="preserve">underscored that maintaining alignment between the user’s intent and the model’s output is an ongoing challenge. We identified various forms of interference (drift, conflicts, overrides, injections) and surveyed a suite of defenses. The ideal solution involves</w:t>
      </w:r>
      <w:r>
        <w:t xml:space="preserve"> </w:t>
      </w:r>
      <w:r>
        <w:rPr>
          <w:b/>
          <w:bCs/>
        </w:rPr>
        <w:t xml:space="preserve">multiple layers</w:t>
      </w:r>
      <w:r>
        <w:t xml:space="preserve"> </w:t>
      </w:r>
      <w:r>
        <w:t xml:space="preserve">of checking: the prompt itself preventing many errors through structure</w:t>
      </w:r>
      <w:hyperlink r:id="rId130">
        <w:r>
          <w:rPr>
            <w:rStyle w:val="Hyperlink"/>
          </w:rPr>
          <w:t xml:space="preserve">[103]</w:t>
        </w:r>
      </w:hyperlink>
      <w:r>
        <w:t xml:space="preserve">, the model performing self-verification to catch inconsistencies</w:t>
      </w:r>
      <w:hyperlink r:id="rId94">
        <w:r>
          <w:rPr>
            <w:rStyle w:val="Hyperlink"/>
          </w:rPr>
          <w:t xml:space="preserve">[69]</w:t>
        </w:r>
      </w:hyperlink>
      <w:hyperlink r:id="rId95">
        <w:r>
          <w:rPr>
            <w:rStyle w:val="Hyperlink"/>
          </w:rPr>
          <w:t xml:space="preserve">[70]</w:t>
        </w:r>
      </w:hyperlink>
      <w:r>
        <w:t xml:space="preserve">, and external guardrails monitoring for anomalies or attacks</w:t>
      </w:r>
      <w:hyperlink r:id="rId96">
        <w:r>
          <w:rPr>
            <w:rStyle w:val="Hyperlink"/>
          </w:rPr>
          <w:t xml:space="preserve">[72]</w:t>
        </w:r>
      </w:hyperlink>
      <w:hyperlink r:id="rId97">
        <w:r>
          <w:rPr>
            <w:rStyle w:val="Hyperlink"/>
          </w:rPr>
          <w:t xml:space="preserve">[73]</w:t>
        </w:r>
      </w:hyperlink>
      <w:r>
        <w:t xml:space="preserve">. We presented pseudocode and examples demonstrating how a two-pass generate-and-verify pipeline can reliably catch mistakes (such as unintended formulas in answers) and auto-correct them</w:t>
      </w:r>
      <w:hyperlink r:id="rId225">
        <w:r>
          <w:rPr>
            <w:rStyle w:val="Hyperlink"/>
          </w:rPr>
          <w:t xml:space="preserve">[191]</w:t>
        </w:r>
      </w:hyperlink>
      <w:hyperlink r:id="rId141">
        <w:r>
          <w:rPr>
            <w:rStyle w:val="Hyperlink"/>
          </w:rPr>
          <w:t xml:space="preserve">[113]</w:t>
        </w:r>
      </w:hyperlink>
      <w:r>
        <w:t xml:space="preserve">. Ultimately, we found that treating the LLM as “an unreliable narrator in need of editors and fact-checkers”</w:t>
      </w:r>
      <w:hyperlink r:id="rId226">
        <w:r>
          <w:rPr>
            <w:rStyle w:val="Hyperlink"/>
          </w:rPr>
          <w:t xml:space="preserve">[192]</w:t>
        </w:r>
      </w:hyperlink>
      <w:hyperlink r:id="rId227">
        <w:r>
          <w:rPr>
            <w:rStyle w:val="Hyperlink"/>
          </w:rPr>
          <w:t xml:space="preserve">[193]</w:t>
        </w:r>
      </w:hyperlink>
      <w:r>
        <w:t xml:space="preserve"> </w:t>
      </w:r>
      <w:r>
        <w:t xml:space="preserve">is a powerful paradigm: by integrating those editors (whether internal agents or separate models), we significantly bolster output fidelity.</w:t>
      </w:r>
    </w:p>
    <w:p>
      <w:pPr>
        <w:pStyle w:val="BodyText"/>
      </w:pPr>
      <w:r>
        <w:t xml:space="preserve">In pushing the envelope to</w:t>
      </w:r>
      <w:r>
        <w:t xml:space="preserve"> </w:t>
      </w:r>
      <w:r>
        <w:rPr>
          <w:b/>
          <w:bCs/>
        </w:rPr>
        <w:t xml:space="preserve">multi-LLM or multi-agent systems</w:t>
      </w:r>
      <w:r>
        <w:t xml:space="preserve">, we reviewed both the practical state-of-the-art (OpenAI’s multi-GPT mentions, custom knowledge bases) and research frontiers (Google’s Chain-of-Agents, direct latent communications between models). We saw that while today’s systems allow a form of manual orchestration (multiple personas in one chat), the true promise lies in more autonomous collaborations—LLM “teams” that can jointly solve problems larger than any single model’s context window or expertise</w:t>
      </w:r>
      <w:hyperlink r:id="rId64">
        <w:r>
          <w:rPr>
            <w:rStyle w:val="Hyperlink"/>
          </w:rPr>
          <w:t xml:space="preserve">[40]</w:t>
        </w:r>
      </w:hyperlink>
      <w:hyperlink r:id="rId65">
        <w:r>
          <w:rPr>
            <w:rStyle w:val="Hyperlink"/>
          </w:rPr>
          <w:t xml:space="preserve">[41]</w:t>
        </w:r>
      </w:hyperlink>
      <w:r>
        <w:t xml:space="preserve">. Our unified view suggests that the Prompt Equilibrium approach is extensible to these scenarios: the same principles of</w:t>
      </w:r>
      <w:r>
        <w:t xml:space="preserve"> </w:t>
      </w:r>
      <w:r>
        <w:rPr>
          <w:b/>
          <w:bCs/>
        </w:rPr>
        <w:t xml:space="preserve">shared context, role specialization, and iterative refinement</w:t>
      </w:r>
      <w:r>
        <w:t xml:space="preserve"> </w:t>
      </w:r>
      <w:r>
        <w:t xml:space="preserve">apply when coordinating multiple models</w:t>
      </w:r>
      <w:hyperlink r:id="rId228">
        <w:r>
          <w:rPr>
            <w:rStyle w:val="Hyperlink"/>
          </w:rPr>
          <w:t xml:space="preserve">[194]</w:t>
        </w:r>
      </w:hyperlink>
      <w:hyperlink r:id="rId191">
        <w:r>
          <w:rPr>
            <w:rStyle w:val="Hyperlink"/>
          </w:rPr>
          <w:t xml:space="preserve">[159]</w:t>
        </w:r>
      </w:hyperlink>
      <w:r>
        <w:t xml:space="preserve">. We discussed how an equilibrium framework might span several agents, with a coordinator to maintain overall harmony. At the same time, we heeded the warning that many multi-agent setups risk being multi-agent in name only</w:t>
      </w:r>
      <w:hyperlink r:id="rId184">
        <w:r>
          <w:rPr>
            <w:rStyle w:val="Hyperlink"/>
          </w:rPr>
          <w:t xml:space="preserve">[153]</w:t>
        </w:r>
      </w:hyperlink>
      <w:r>
        <w:t xml:space="preserve">. True multi-agent intelligence will require further innovation in concurrency, independent agent knowledge, and negotiation protocols. These are fertile grounds for future research.</w:t>
      </w:r>
    </w:p>
    <w:p>
      <w:pPr>
        <w:pStyle w:val="BodyText"/>
      </w:pPr>
      <w:r>
        <w:t xml:space="preserve">On the</w:t>
      </w:r>
      <w:r>
        <w:t xml:space="preserve"> </w:t>
      </w:r>
      <w:r>
        <w:rPr>
          <w:b/>
          <w:bCs/>
        </w:rPr>
        <w:t xml:space="preserve">security</w:t>
      </w:r>
      <w:r>
        <w:t xml:space="preserve"> </w:t>
      </w:r>
      <w:r>
        <w:t xml:space="preserve">side, 2025 has taught us that prompt-based AI systems exist in an adversarial environment. Prompt injection has been repeatedly proven as a serious vulnerability</w:t>
      </w:r>
      <w:hyperlink r:id="rId24">
        <w:r>
          <w:rPr>
            <w:rStyle w:val="Hyperlink"/>
          </w:rPr>
          <w:t xml:space="preserve">[4]</w:t>
        </w:r>
      </w:hyperlink>
      <w:r>
        <w:t xml:space="preserve">, and new attack surfaces like the compression module</w:t>
      </w:r>
      <w:hyperlink r:id="rId215">
        <w:r>
          <w:rPr>
            <w:rStyle w:val="Hyperlink"/>
          </w:rPr>
          <w:t xml:space="preserve">[183]</w:t>
        </w:r>
      </w:hyperlink>
      <w:hyperlink r:id="rId216">
        <w:r>
          <w:rPr>
            <w:rStyle w:val="Hyperlink"/>
          </w:rPr>
          <w:t xml:space="preserve">[184]</w:t>
        </w:r>
      </w:hyperlink>
      <w:r>
        <w:t xml:space="preserve"> </w:t>
      </w:r>
      <w:r>
        <w:t xml:space="preserve">have emerged. In response, we outlined a defense-in-depth strategy: from layered input/output filters to tamper-evident logging and compliance with AI risk management standards</w:t>
      </w:r>
      <w:hyperlink r:id="rId197">
        <w:r>
          <w:rPr>
            <w:rStyle w:val="Hyperlink"/>
          </w:rPr>
          <w:t xml:space="preserve">[164]</w:t>
        </w:r>
      </w:hyperlink>
      <w:hyperlink r:id="rId103">
        <w:r>
          <w:rPr>
            <w:rStyle w:val="Hyperlink"/>
          </w:rPr>
          <w:t xml:space="preserve">[165]</w:t>
        </w:r>
      </w:hyperlink>
      <w:r>
        <w:t xml:space="preserve">. The equilibrium framework itself is augmented with a Security Monitor agent and stricter compression integrity checks</w:t>
      </w:r>
      <w:hyperlink r:id="rId59">
        <w:r>
          <w:rPr>
            <w:rStyle w:val="Hyperlink"/>
          </w:rPr>
          <w:t xml:space="preserve">[35]</w:t>
        </w:r>
      </w:hyperlink>
      <w:hyperlink r:id="rId212">
        <w:r>
          <w:rPr>
            <w:rStyle w:val="Hyperlink"/>
          </w:rPr>
          <w:t xml:space="preserve">[180]</w:t>
        </w:r>
      </w:hyperlink>
      <w:r>
        <w:t xml:space="preserve">, aligning it with best practices from both industry and academia. While no system can be 100% attack-proof, the combination of</w:t>
      </w:r>
      <w:r>
        <w:t xml:space="preserve"> </w:t>
      </w:r>
      <w:r>
        <w:rPr>
          <w:b/>
          <w:bCs/>
        </w:rPr>
        <w:t xml:space="preserve">preventative design and active monitoring</w:t>
      </w:r>
      <w:r>
        <w:t xml:space="preserve"> </w:t>
      </w:r>
      <w:r>
        <w:t xml:space="preserve">we propose can drastically lower the likelihood and impact of exploits. Security and safety remain moving targets—as models become more capable, ensuring they remain aligned and under control will be an ongoing endeavor. Our framework is built to be flexible and updatable, serving as a platform for continuous improvement in alignment techniques.</w:t>
      </w:r>
    </w:p>
    <w:p>
      <w:pPr>
        <w:pStyle w:val="BodyText"/>
      </w:pPr>
      <w:r>
        <w:t xml:space="preserve">In closing, we emphasize that the approaches discussed are not merely theoretical; they are directly informed by and grounded in the latest knowledge. We cited over a dozen sources including academic papers (e.g., on ACE and CompressionAttack), industry blogs and documentation (OpenAI, Google, Anthropic), and even standards (NIST, OWASP) to ensure this whitepaper reflects the</w:t>
      </w:r>
      <w:r>
        <w:t xml:space="preserve"> </w:t>
      </w:r>
      <w:r>
        <w:rPr>
          <w:b/>
          <w:bCs/>
        </w:rPr>
        <w:t xml:space="preserve">state-of-the-art</w:t>
      </w:r>
      <w:r>
        <w:t xml:space="preserve"> </w:t>
      </w:r>
      <w:r>
        <w:t xml:space="preserve">in late 2025. By weaving these sources together, we hope to have provided a</w:t>
      </w:r>
      <w:r>
        <w:t xml:space="preserve"> </w:t>
      </w:r>
      <w:r>
        <w:rPr>
          <w:b/>
          <w:bCs/>
        </w:rPr>
        <w:t xml:space="preserve">unified narrative</w:t>
      </w:r>
      <w:r>
        <w:t xml:space="preserve"> </w:t>
      </w:r>
      <w:r>
        <w:t xml:space="preserve">that is richer than any single source: one that connects the dots between prompt engineering, interference detection, multi-agent orchestration, and security in AI.</w:t>
      </w:r>
    </w:p>
    <w:p>
      <w:pPr>
        <w:pStyle w:val="BodyText"/>
      </w:pPr>
      <w:r>
        <w:t xml:space="preserve">The result is a blueprint for building advanced LLM systems:</w:t>
      </w:r>
      <w:r>
        <w:t xml:space="preserve"> </w:t>
      </w:r>
      <w:r>
        <w:t xml:space="preserve">- Systems that behave more</w:t>
      </w:r>
      <w:r>
        <w:t xml:space="preserve"> </w:t>
      </w:r>
      <w:r>
        <w:rPr>
          <w:b/>
          <w:bCs/>
        </w:rPr>
        <w:t xml:space="preserve">predictably and transparently</w:t>
      </w:r>
      <w:r>
        <w:t xml:space="preserve">, because they internally simulate the checks and balances we expect in human decision-making.</w:t>
      </w:r>
      <w:r>
        <w:t xml:space="preserve"> </w:t>
      </w:r>
      <w:r>
        <w:t xml:space="preserve">- Systems that</w:t>
      </w:r>
      <w:r>
        <w:t xml:space="preserve"> </w:t>
      </w:r>
      <w:r>
        <w:rPr>
          <w:b/>
          <w:bCs/>
        </w:rPr>
        <w:t xml:space="preserve">scale</w:t>
      </w:r>
      <w:r>
        <w:t xml:space="preserve"> </w:t>
      </w:r>
      <w:r>
        <w:t xml:space="preserve">to complex tasks by breaking them into parts and coordinating specialized AI “workers”.</w:t>
      </w:r>
      <w:r>
        <w:t xml:space="preserve"> </w:t>
      </w:r>
      <w:r>
        <w:t xml:space="preserve">- Systems with a</w:t>
      </w:r>
      <w:r>
        <w:t xml:space="preserve"> </w:t>
      </w:r>
      <w:r>
        <w:rPr>
          <w:b/>
          <w:bCs/>
        </w:rPr>
        <w:t xml:space="preserve">“nervous system”</w:t>
      </w:r>
      <w:r>
        <w:t xml:space="preserve"> </w:t>
      </w:r>
      <w:r>
        <w:t xml:space="preserve">for self-monitoring, catching mistakes and attacks before they cause harm.</w:t>
      </w:r>
      <w:r>
        <w:t xml:space="preserve"> </w:t>
      </w:r>
      <w:r>
        <w:t xml:space="preserve">- Systems that remain</w:t>
      </w:r>
      <w:r>
        <w:t xml:space="preserve"> </w:t>
      </w:r>
      <w:r>
        <w:rPr>
          <w:b/>
          <w:bCs/>
        </w:rPr>
        <w:t xml:space="preserve">grounded in knowledge</w:t>
      </w:r>
      <w:r>
        <w:t xml:space="preserve"> </w:t>
      </w:r>
      <w:r>
        <w:t xml:space="preserve">(through ledgers and external files) rather than floating off into incoherence or hallucination.</w:t>
      </w:r>
    </w:p>
    <w:p>
      <w:pPr>
        <w:pStyle w:val="BodyText"/>
      </w:pPr>
      <w:r>
        <w:t xml:space="preserve">Yet, our work is</w:t>
      </w:r>
      <w:r>
        <w:t xml:space="preserve"> </w:t>
      </w:r>
      <w:r>
        <w:rPr>
          <w:b/>
          <w:bCs/>
        </w:rPr>
        <w:t xml:space="preserve">not the final word</w:t>
      </w:r>
      <w:r>
        <w:t xml:space="preserve">. As LLM capabilities grow, new challenges will arise—perhaps models that continuously learn and evolve (raising questions of how to maintain equilibrium then), or AI agents interacting in networks across the internet (bringing multi-agent coordination and security to a global scale). The concepts in this paper—equilibrium, interference, coordination—will need to be re-interpreted in those contexts. We foresee “</w:t>
      </w:r>
      <w:r>
        <w:rPr>
          <w:i/>
          <w:iCs/>
        </w:rPr>
        <w:t xml:space="preserve">Prompt Equilibrium</w:t>
      </w:r>
      <w:r>
        <w:t xml:space="preserve">” evolving into</w:t>
      </w:r>
      <w:r>
        <w:t xml:space="preserve"> </w:t>
      </w:r>
      <w:r>
        <w:rPr>
          <w:b/>
          <w:bCs/>
        </w:rPr>
        <w:t xml:space="preserve">“Context Equilibrium”</w:t>
      </w:r>
      <w:r>
        <w:t xml:space="preserve"> </w:t>
      </w:r>
      <w:r>
        <w:t xml:space="preserve">or</w:t>
      </w:r>
      <w:r>
        <w:t xml:space="preserve"> </w:t>
      </w:r>
      <w:r>
        <w:rPr>
          <w:b/>
          <w:bCs/>
        </w:rPr>
        <w:t xml:space="preserve">“Policy Equilibrium”</w:t>
      </w:r>
      <w:r>
        <w:t xml:space="preserve"> </w:t>
      </w:r>
      <w:r>
        <w:t xml:space="preserve">at system scales beyond single prompts.</w:t>
      </w:r>
    </w:p>
    <w:p>
      <w:pPr>
        <w:pStyle w:val="BodyText"/>
      </w:pPr>
      <w:r>
        <w:t xml:space="preserve">In conclusion, we believe that maintaining</w:t>
      </w:r>
      <w:r>
        <w:t xml:space="preserve"> </w:t>
      </w:r>
      <w:r>
        <w:rPr>
          <w:i/>
          <w:iCs/>
        </w:rPr>
        <w:t xml:space="preserve">prompt stability and semantic alignment</w:t>
      </w:r>
      <w:r>
        <w:t xml:space="preserve"> </w:t>
      </w:r>
      <w:r>
        <w:t xml:space="preserve">is both essential and achievable. Through careful architectural design, thorough interference detection, prudent use of multiple agents, and vigilant security practices, we can significantly narrow the gap between an AI’s output and the user’s intent. The unified framework presented here serves as a</w:t>
      </w:r>
      <w:r>
        <w:t xml:space="preserve"> </w:t>
      </w:r>
      <w:r>
        <w:rPr>
          <w:b/>
          <w:bCs/>
        </w:rPr>
        <w:t xml:space="preserve">stepping stone</w:t>
      </w:r>
      <w:r>
        <w:t xml:space="preserve"> </w:t>
      </w:r>
      <w:r>
        <w:t xml:space="preserve">towards AI systems that are not only intelligent, but also</w:t>
      </w:r>
      <w:r>
        <w:t xml:space="preserve"> </w:t>
      </w:r>
      <w:r>
        <w:rPr>
          <w:b/>
          <w:bCs/>
        </w:rPr>
        <w:t xml:space="preserve">reliable collaborators</w:t>
      </w:r>
      <w:r>
        <w:t xml:space="preserve">—AI that can reason through complexity, stay true to its purpose, and gracefully handle the dynamic, sometimes adversarial, environments in which it operates. We hope this work will inform and inspire future</w:t>
      </w:r>
      <w:r>
        <w:t xml:space="preserve"> </w:t>
      </w:r>
      <w:r>
        <w:rPr>
          <w:b/>
          <w:bCs/>
        </w:rPr>
        <w:t xml:space="preserve">capstone projects, research endeavors, and real-world deployments</w:t>
      </w:r>
      <w:r>
        <w:t xml:space="preserve">, ultimately contributing to AI technologies that are both cutting-edge and deeply trustworthy.</w:t>
      </w:r>
    </w:p>
    <w:bookmarkEnd w:id="229"/>
    <w:bookmarkStart w:id="234" w:name="works-cited"/>
    <w:p>
      <w:pPr>
        <w:pStyle w:val="Heading2"/>
      </w:pPr>
      <w:r>
        <w:t xml:space="preserve">Works Cited</w:t>
      </w:r>
    </w:p>
    <w:p>
      <w:pPr>
        <w:numPr>
          <w:ilvl w:val="0"/>
          <w:numId w:val="1011"/>
        </w:numPr>
      </w:pPr>
      <w:r>
        <w:rPr>
          <w:b/>
          <w:bCs/>
        </w:rPr>
        <w:t xml:space="preserve">Lakera Prompt Engineering Guide (2023):</w:t>
      </w:r>
      <w:r>
        <w:t xml:space="preserve"> </w:t>
      </w:r>
      <w:r>
        <w:t xml:space="preserve">Lakera AI,</w:t>
      </w:r>
      <w:r>
        <w:t xml:space="preserve"> </w:t>
      </w:r>
      <w:r>
        <w:rPr>
          <w:i/>
          <w:iCs/>
        </w:rPr>
        <w:t xml:space="preserve">“A Comprehensive Guide to Prompt Engineering”</w:t>
      </w:r>
      <w:r>
        <w:t xml:space="preserve">. Cited for best practices in structuring complex prompts (use of multiple roles and sections)</w:t>
      </w:r>
      <w:hyperlink r:id="rId43">
        <w:r>
          <w:rPr>
            <w:rStyle w:val="Hyperlink"/>
          </w:rPr>
          <w:t xml:space="preserve">[20]</w:t>
        </w:r>
      </w:hyperlink>
      <w:hyperlink r:id="rId33">
        <w:r>
          <w:rPr>
            <w:rStyle w:val="Hyperlink"/>
          </w:rPr>
          <w:t xml:space="preserve">[10]</w:t>
        </w:r>
      </w:hyperlink>
      <w:r>
        <w:t xml:space="preserve">.</w:t>
      </w:r>
    </w:p>
    <w:p>
      <w:pPr>
        <w:numPr>
          <w:ilvl w:val="0"/>
          <w:numId w:val="1011"/>
        </w:numPr>
      </w:pPr>
      <w:r>
        <w:rPr>
          <w:b/>
          <w:bCs/>
        </w:rPr>
        <w:t xml:space="preserve">OpenAI Documentation (2025):</w:t>
      </w:r>
      <w:r>
        <w:t xml:space="preserve"> </w:t>
      </w:r>
      <w:r>
        <w:t xml:space="preserve">OpenAI Help Center,</w:t>
      </w:r>
      <w:r>
        <w:t xml:space="preserve"> </w:t>
      </w:r>
      <w:r>
        <w:rPr>
          <w:i/>
          <w:iCs/>
        </w:rPr>
        <w:t xml:space="preserve">“What is the @mentions feature for GPTs?”</w:t>
      </w:r>
      <w:r>
        <w:t xml:space="preserve"> </w:t>
      </w:r>
      <w:r>
        <w:t xml:space="preserve">(updated Oct 2025). Describes the Slack-style @mention feature for multi-GPT conversations and its usage</w:t>
      </w:r>
      <w:hyperlink r:id="rId62">
        <w:r>
          <w:rPr>
            <w:rStyle w:val="Hyperlink"/>
          </w:rPr>
          <w:t xml:space="preserve">[38]</w:t>
        </w:r>
      </w:hyperlink>
      <w:hyperlink r:id="rId170">
        <w:r>
          <w:rPr>
            <w:rStyle w:val="Hyperlink"/>
          </w:rPr>
          <w:t xml:space="preserve">[140]</w:t>
        </w:r>
      </w:hyperlink>
      <w:r>
        <w:t xml:space="preserve">.</w:t>
      </w:r>
    </w:p>
    <w:p>
      <w:pPr>
        <w:numPr>
          <w:ilvl w:val="0"/>
          <w:numId w:val="1011"/>
        </w:numPr>
      </w:pPr>
      <w:r>
        <w:rPr>
          <w:b/>
          <w:bCs/>
        </w:rPr>
        <w:t xml:space="preserve">Zhang &amp; Sun (2024):</w:t>
      </w:r>
      <w:r>
        <w:t xml:space="preserve"> </w:t>
      </w:r>
      <w:r>
        <w:rPr>
          <w:i/>
          <w:iCs/>
        </w:rPr>
        <w:t xml:space="preserve">“Chain-of-Agents: Collaborating on Long-Context Tasks.”</w:t>
      </w:r>
      <w:r>
        <w:t xml:space="preserve"> </w:t>
      </w:r>
      <w:r>
        <w:t xml:space="preserve">NeurIPS 2024. Demonstrates multi-agent LLM approach outperforming single models and RAG on tasks up to 200k tokens</w:t>
      </w:r>
      <w:hyperlink r:id="rId64">
        <w:r>
          <w:rPr>
            <w:rStyle w:val="Hyperlink"/>
          </w:rPr>
          <w:t xml:space="preserve">[40]</w:t>
        </w:r>
      </w:hyperlink>
      <w:hyperlink r:id="rId65">
        <w:r>
          <w:rPr>
            <w:rStyle w:val="Hyperlink"/>
          </w:rPr>
          <w:t xml:space="preserve">[41]</w:t>
        </w:r>
      </w:hyperlink>
      <w:r>
        <w:t xml:space="preserve">.</w:t>
      </w:r>
    </w:p>
    <w:p>
      <w:pPr>
        <w:numPr>
          <w:ilvl w:val="0"/>
          <w:numId w:val="1011"/>
        </w:numPr>
      </w:pPr>
      <w:r>
        <w:rPr>
          <w:b/>
          <w:bCs/>
        </w:rPr>
        <w:t xml:space="preserve">NeurIPS Position Paper (2025):</w:t>
      </w:r>
      <w:r>
        <w:t xml:space="preserve"> </w:t>
      </w:r>
      <w:r>
        <w:rPr>
          <w:i/>
          <w:iCs/>
        </w:rPr>
        <w:t xml:space="preserve">“Large Language Models Miss the Multi-Agent Mark.”</w:t>
      </w:r>
      <w:r>
        <w:t xml:space="preserve"> </w:t>
      </w:r>
      <w:r>
        <w:t xml:space="preserve">Highlights the misuse of multi-agent terminology and need for true inter-agent cooperation</w:t>
      </w:r>
      <w:hyperlink r:id="rId184">
        <w:r>
          <w:rPr>
            <w:rStyle w:val="Hyperlink"/>
          </w:rPr>
          <w:t xml:space="preserve">[153]</w:t>
        </w:r>
      </w:hyperlink>
      <w:hyperlink r:id="rId230">
        <w:r>
          <w:rPr>
            <w:rStyle w:val="Hyperlink"/>
          </w:rPr>
          <w:t xml:space="preserve">[195]</w:t>
        </w:r>
      </w:hyperlink>
      <w:r>
        <w:t xml:space="preserve">.</w:t>
      </w:r>
    </w:p>
    <w:p>
      <w:pPr>
        <w:numPr>
          <w:ilvl w:val="0"/>
          <w:numId w:val="1011"/>
        </w:numPr>
      </w:pPr>
      <w:r>
        <w:rPr>
          <w:b/>
          <w:bCs/>
        </w:rPr>
        <w:t xml:space="preserve">Ben Dickson, VentureBeat (Oct 2025):</w:t>
      </w:r>
      <w:r>
        <w:t xml:space="preserve"> </w:t>
      </w:r>
      <w:r>
        <w:rPr>
          <w:i/>
          <w:iCs/>
        </w:rPr>
        <w:t xml:space="preserve">“ACE prevents context collapse with ‘evolving playbooks’ for self-improving AI agents.”</w:t>
      </w:r>
      <w:r>
        <w:t xml:space="preserve"> </w:t>
      </w:r>
      <w:r>
        <w:t xml:space="preserve">Summarizes Agentic Context Engineering (ACE) framework, addressing brevity bias and context collapse via incremental context updates</w:t>
      </w:r>
      <w:hyperlink r:id="rId78">
        <w:r>
          <w:rPr>
            <w:rStyle w:val="Hyperlink"/>
          </w:rPr>
          <w:t xml:space="preserve">[53]</w:t>
        </w:r>
      </w:hyperlink>
      <w:hyperlink r:id="rId82">
        <w:r>
          <w:rPr>
            <w:rStyle w:val="Hyperlink"/>
          </w:rPr>
          <w:t xml:space="preserve">[57]</w:t>
        </w:r>
      </w:hyperlink>
      <w:r>
        <w:t xml:space="preserve">.</w:t>
      </w:r>
    </w:p>
    <w:p>
      <w:pPr>
        <w:numPr>
          <w:ilvl w:val="0"/>
          <w:numId w:val="1011"/>
        </w:numPr>
      </w:pPr>
      <w:r>
        <w:rPr>
          <w:b/>
          <w:bCs/>
        </w:rPr>
        <w:t xml:space="preserve">Sundeep Teki Blog (2025):</w:t>
      </w:r>
      <w:r>
        <w:t xml:space="preserve"> </w:t>
      </w:r>
      <w:r>
        <w:rPr>
          <w:i/>
          <w:iCs/>
        </w:rPr>
        <w:t xml:space="preserve">“Agentic Context Engineering: The Complete 2025 Guide for AI Leaders &amp; Researchers.”</w:t>
      </w:r>
      <w:r>
        <w:t xml:space="preserve"> </w:t>
      </w:r>
      <w:r>
        <w:t xml:space="preserve">Describes ACE principles in detail (generator-reflector-curator roles, evolving playbook concept). Used for context engineering insights</w:t>
      </w:r>
      <w:hyperlink r:id="rId77">
        <w:r>
          <w:rPr>
            <w:rStyle w:val="Hyperlink"/>
          </w:rPr>
          <w:t xml:space="preserve">[52]</w:t>
        </w:r>
      </w:hyperlink>
      <w:hyperlink r:id="rId80">
        <w:r>
          <w:rPr>
            <w:rStyle w:val="Hyperlink"/>
          </w:rPr>
          <w:t xml:space="preserve">[55]</w:t>
        </w:r>
      </w:hyperlink>
      <w:r>
        <w:t xml:space="preserve">.</w:t>
      </w:r>
    </w:p>
    <w:p>
      <w:pPr>
        <w:numPr>
          <w:ilvl w:val="0"/>
          <w:numId w:val="1011"/>
        </w:numPr>
      </w:pPr>
      <w:r>
        <w:rPr>
          <w:b/>
          <w:bCs/>
        </w:rPr>
        <w:t xml:space="preserve">Wang et al. (2025):</w:t>
      </w:r>
      <w:r>
        <w:t xml:space="preserve"> </w:t>
      </w:r>
      <w:r>
        <w:rPr>
          <w:i/>
          <w:iCs/>
        </w:rPr>
        <w:t xml:space="preserve">“Unable to Forget: Proactive Interference Reveals Working Memory Limits in LLMs Beyond Context Length.”</w:t>
      </w:r>
      <w:r>
        <w:t xml:space="preserve"> </w:t>
      </w:r>
      <w:r>
        <w:t xml:space="preserve">arXiv 2506.08184. Provides evidence of LLM retrieval accuracy declining log-linearly with distracting information, illustrating LLM memory interference</w:t>
      </w:r>
      <w:hyperlink r:id="rId58">
        <w:r>
          <w:rPr>
            <w:rStyle w:val="Hyperlink"/>
          </w:rPr>
          <w:t xml:space="preserve">[34]</w:t>
        </w:r>
      </w:hyperlink>
      <w:r>
        <w:t xml:space="preserve">.</w:t>
      </w:r>
    </w:p>
    <w:p>
      <w:pPr>
        <w:numPr>
          <w:ilvl w:val="0"/>
          <w:numId w:val="1011"/>
        </w:numPr>
      </w:pPr>
      <w:r>
        <w:rPr>
          <w:b/>
          <w:bCs/>
        </w:rPr>
        <w:t xml:space="preserve">Liu et al. (2025):</w:t>
      </w:r>
      <w:r>
        <w:t xml:space="preserve"> </w:t>
      </w:r>
      <w:r>
        <w:rPr>
          <w:i/>
          <w:iCs/>
        </w:rPr>
        <w:t xml:space="preserve">“CompressionAttack: Exploiting Prompt Compression as a New Attack Surface in LLM-Powered Agents.”</w:t>
      </w:r>
      <w:r>
        <w:t xml:space="preserve"> </w:t>
      </w:r>
      <w:r>
        <w:t xml:space="preserve">arXiv 2510.22963. Identifies vulnerability in prompt compression modules and achieves up to 80% attack success by adversarial inputs</w:t>
      </w:r>
      <w:hyperlink r:id="rId215">
        <w:r>
          <w:rPr>
            <w:rStyle w:val="Hyperlink"/>
          </w:rPr>
          <w:t xml:space="preserve">[183]</w:t>
        </w:r>
      </w:hyperlink>
      <w:hyperlink r:id="rId216">
        <w:r>
          <w:rPr>
            <w:rStyle w:val="Hyperlink"/>
          </w:rPr>
          <w:t xml:space="preserve">[184]</w:t>
        </w:r>
      </w:hyperlink>
      <w:r>
        <w:t xml:space="preserve">.</w:t>
      </w:r>
    </w:p>
    <w:p>
      <w:pPr>
        <w:numPr>
          <w:ilvl w:val="0"/>
          <w:numId w:val="1011"/>
        </w:numPr>
      </w:pPr>
      <w:r>
        <w:rPr>
          <w:b/>
          <w:bCs/>
        </w:rPr>
        <w:t xml:space="preserve">OpenAI Best Practices (2023-25):</w:t>
      </w:r>
      <w:r>
        <w:t xml:space="preserve"> </w:t>
      </w:r>
      <w:r>
        <w:t xml:space="preserve">OpenAI guidance and community forum content on prompt design and safety. Encourages intermediate reasoning steps for safety (Constitutional AI analogy)</w:t>
      </w:r>
      <w:hyperlink r:id="rId92">
        <w:r>
          <w:rPr>
            <w:rStyle w:val="Hyperlink"/>
          </w:rPr>
          <w:t xml:space="preserve">[71]</w:t>
        </w:r>
      </w:hyperlink>
      <w:r>
        <w:t xml:space="preserve"> </w:t>
      </w:r>
      <w:r>
        <w:t xml:space="preserve">and layering instructions with reminders</w:t>
      </w:r>
      <w:hyperlink r:id="rId219">
        <w:r>
          <w:rPr>
            <w:rStyle w:val="Hyperlink"/>
          </w:rPr>
          <w:t xml:space="preserve">[187]</w:t>
        </w:r>
      </w:hyperlink>
      <w:r>
        <w:t xml:space="preserve">.</w:t>
      </w:r>
    </w:p>
    <w:p>
      <w:pPr>
        <w:numPr>
          <w:ilvl w:val="0"/>
          <w:numId w:val="1011"/>
        </w:numPr>
      </w:pPr>
      <w:r>
        <w:rPr>
          <w:b/>
          <w:bCs/>
        </w:rPr>
        <w:t xml:space="preserve">Anthropic (2022):</w:t>
      </w:r>
      <w:r>
        <w:t xml:space="preserve"> </w:t>
      </w:r>
      <w:r>
        <w:rPr>
          <w:i/>
          <w:iCs/>
        </w:rPr>
        <w:t xml:space="preserve">“Constitutional AI: Harmlessness from AI Feedback.”</w:t>
      </w:r>
      <w:r>
        <w:t xml:space="preserve"> </w:t>
      </w:r>
      <w:r>
        <w:t xml:space="preserve">Describes Anthropic’s approach of using a list of principles the model checks against its outputs. Forms basis for comparing internal Auditor/Monitor roles</w:t>
      </w:r>
      <w:hyperlink r:id="rId93">
        <w:r>
          <w:rPr>
            <w:rStyle w:val="Hyperlink"/>
          </w:rPr>
          <w:t xml:space="preserve">[68]</w:t>
        </w:r>
      </w:hyperlink>
      <w:hyperlink r:id="rId92">
        <w:r>
          <w:rPr>
            <w:rStyle w:val="Hyperlink"/>
          </w:rPr>
          <w:t xml:space="preserve">[67]</w:t>
        </w:r>
      </w:hyperlink>
      <w:r>
        <w:t xml:space="preserve">.</w:t>
      </w:r>
    </w:p>
    <w:p>
      <w:pPr>
        <w:numPr>
          <w:ilvl w:val="0"/>
          <w:numId w:val="1011"/>
        </w:numPr>
      </w:pPr>
      <w:r>
        <w:rPr>
          <w:b/>
          <w:bCs/>
        </w:rPr>
        <w:t xml:space="preserve">Obsidian Security (July 2025):</w:t>
      </w:r>
      <w:r>
        <w:t xml:space="preserve"> </w:t>
      </w:r>
      <w:r>
        <w:rPr>
          <w:i/>
          <w:iCs/>
        </w:rPr>
        <w:t xml:space="preserve">“Prompt Injection Attacks: The Most Common AI Exploit in 2025.”</w:t>
      </w:r>
      <w:r>
        <w:t xml:space="preserve"> </w:t>
      </w:r>
      <w:r>
        <w:t xml:space="preserve">Industry report noting prompt injection as the top LLM vulnerability and recommending layered defenses</w:t>
      </w:r>
      <w:hyperlink r:id="rId231">
        <w:r>
          <w:rPr>
            <w:rStyle w:val="Hyperlink"/>
          </w:rPr>
          <w:t xml:space="preserve">[196]</w:t>
        </w:r>
      </w:hyperlink>
      <w:hyperlink r:id="rId25">
        <w:r>
          <w:rPr>
            <w:rStyle w:val="Hyperlink"/>
          </w:rPr>
          <w:t xml:space="preserve">[5]</w:t>
        </w:r>
      </w:hyperlink>
      <w:r>
        <w:t xml:space="preserve">.</w:t>
      </w:r>
    </w:p>
    <w:p>
      <w:pPr>
        <w:numPr>
          <w:ilvl w:val="0"/>
          <w:numId w:val="1011"/>
        </w:numPr>
      </w:pPr>
      <w:r>
        <w:rPr>
          <w:b/>
          <w:bCs/>
        </w:rPr>
        <w:t xml:space="preserve">OWASP Top 10 for LLMs (Draft 2025):</w:t>
      </w:r>
      <w:r>
        <w:t xml:space="preserve"> </w:t>
      </w:r>
      <w:r>
        <w:t xml:space="preserve">Community-driven list of common LLM security issues, with Prompt Injection at #1. Reinforces need for input sanitization and monitoring</w:t>
      </w:r>
      <w:hyperlink r:id="rId194">
        <w:r>
          <w:rPr>
            <w:rStyle w:val="Hyperlink"/>
          </w:rPr>
          <w:t xml:space="preserve">[160]</w:t>
        </w:r>
      </w:hyperlink>
      <w:r>
        <w:t xml:space="preserve">.</w:t>
      </w:r>
    </w:p>
    <w:p>
      <w:pPr>
        <w:numPr>
          <w:ilvl w:val="0"/>
          <w:numId w:val="1011"/>
        </w:numPr>
      </w:pPr>
      <w:r>
        <w:rPr>
          <w:b/>
          <w:bCs/>
        </w:rPr>
        <w:t xml:space="preserve">NIST AI Risk Management Framework (Jan 2023, updated 2025):</w:t>
      </w:r>
      <w:r>
        <w:t xml:space="preserve"> </w:t>
      </w:r>
      <w:r>
        <w:t xml:space="preserve">Provides guidelines for trustworthy AI including traceability, monitoring, and human oversight. We referenced its recommendations for logging and continuous monitoring</w:t>
      </w:r>
      <w:hyperlink r:id="rId200">
        <w:r>
          <w:rPr>
            <w:rStyle w:val="Hyperlink"/>
          </w:rPr>
          <w:t xml:space="preserve">[169]</w:t>
        </w:r>
      </w:hyperlink>
      <w:hyperlink r:id="rId201">
        <w:r>
          <w:rPr>
            <w:rStyle w:val="Hyperlink"/>
          </w:rPr>
          <w:t xml:space="preserve">[170]</w:t>
        </w:r>
      </w:hyperlink>
      <w:r>
        <w:t xml:space="preserve">.</w:t>
      </w:r>
    </w:p>
    <w:p>
      <w:pPr>
        <w:numPr>
          <w:ilvl w:val="0"/>
          <w:numId w:val="1011"/>
        </w:numPr>
      </w:pPr>
      <w:r>
        <w:rPr>
          <w:b/>
          <w:bCs/>
        </w:rPr>
        <w:t xml:space="preserve">ISO/IEC 42001 (Proposed 2025):</w:t>
      </w:r>
      <w:r>
        <w:t xml:space="preserve"> </w:t>
      </w:r>
      <w:r>
        <w:t xml:space="preserve">A proposed international standard for AI management. Cited regarding requirements for prompt-injection controls and AI operations monitoring</w:t>
      </w:r>
      <w:hyperlink r:id="rId103">
        <w:r>
          <w:rPr>
            <w:rStyle w:val="Hyperlink"/>
          </w:rPr>
          <w:t xml:space="preserve">[165]</w:t>
        </w:r>
      </w:hyperlink>
      <w:hyperlink r:id="rId201">
        <w:r>
          <w:rPr>
            <w:rStyle w:val="Hyperlink"/>
          </w:rPr>
          <w:t xml:space="preserve">[170]</w:t>
        </w:r>
      </w:hyperlink>
      <w:r>
        <w:t xml:space="preserve">.</w:t>
      </w:r>
    </w:p>
    <w:p>
      <w:pPr>
        <w:numPr>
          <w:ilvl w:val="0"/>
          <w:numId w:val="1011"/>
        </w:numPr>
      </w:pPr>
      <w:r>
        <w:rPr>
          <w:b/>
          <w:bCs/>
        </w:rPr>
        <w:t xml:space="preserve">Detecting Semantic Interference (2024, orig. doc):</w:t>
      </w:r>
      <w:r>
        <w:t xml:space="preserve"> </w:t>
      </w:r>
      <w:r>
        <w:rPr>
          <w:i/>
          <w:iCs/>
        </w:rPr>
        <w:t xml:space="preserve">“Detecting Semantic Interference in Prompt Engineering: Methodologies and Ideal Practices.”</w:t>
      </w:r>
      <w:r>
        <w:t xml:space="preserve"> </w:t>
      </w:r>
      <w:r>
        <w:t xml:space="preserve">Provided definitions and techniques (structured prompts, self-verification, embedding checks, red-teaming) that we integrated</w:t>
      </w:r>
      <w:hyperlink r:id="rId47">
        <w:r>
          <w:rPr>
            <w:rStyle w:val="Hyperlink"/>
          </w:rPr>
          <w:t xml:space="preserve">[23]</w:t>
        </w:r>
      </w:hyperlink>
      <w:hyperlink r:id="rId94">
        <w:r>
          <w:rPr>
            <w:rStyle w:val="Hyperlink"/>
          </w:rPr>
          <w:t xml:space="preserve">[69]</w:t>
        </w:r>
      </w:hyperlink>
      <w:r>
        <w:t xml:space="preserve">.</w:t>
      </w:r>
    </w:p>
    <w:p>
      <w:pPr>
        <w:numPr>
          <w:ilvl w:val="0"/>
          <w:numId w:val="1011"/>
        </w:numPr>
      </w:pPr>
      <w:r>
        <w:rPr>
          <w:b/>
          <w:bCs/>
        </w:rPr>
        <w:t xml:space="preserve">Maximizing Prompt Equilibrium (2024, orig. doc):</w:t>
      </w:r>
      <w:r>
        <w:t xml:space="preserve"> </w:t>
      </w:r>
      <w:r>
        <w:rPr>
          <w:i/>
          <w:iCs/>
        </w:rPr>
        <w:t xml:space="preserve">“Maximizing the Prompt Equilibrium Framework.”</w:t>
      </w:r>
      <w:r>
        <w:t xml:space="preserve"> </w:t>
      </w:r>
      <w:r>
        <w:t xml:space="preserve">Gave detailed description of the equilibrium prompt architecture, multi-agent roles, and ledger system that form the backbone of our framework</w:t>
      </w:r>
      <w:hyperlink r:id="rId107">
        <w:r>
          <w:rPr>
            <w:rStyle w:val="Hyperlink"/>
          </w:rPr>
          <w:t xml:space="preserve">[81]</w:t>
        </w:r>
      </w:hyperlink>
      <w:hyperlink r:id="rId29">
        <w:r>
          <w:rPr>
            <w:rStyle w:val="Hyperlink"/>
          </w:rPr>
          <w:t xml:space="preserve">[7]</w:t>
        </w:r>
      </w:hyperlink>
      <w:r>
        <w:t xml:space="preserve">.</w:t>
      </w:r>
    </w:p>
    <w:p>
      <w:pPr>
        <w:numPr>
          <w:ilvl w:val="0"/>
          <w:numId w:val="1011"/>
        </w:numPr>
      </w:pPr>
      <w:r>
        <w:rPr>
          <w:b/>
          <w:bCs/>
        </w:rPr>
        <w:t xml:space="preserve">Coordinating Multiple GPTs (2024, orig. doc):</w:t>
      </w:r>
      <w:r>
        <w:t xml:space="preserve"> </w:t>
      </w:r>
      <w:r>
        <w:rPr>
          <w:i/>
          <w:iCs/>
        </w:rPr>
        <w:t xml:space="preserve">“Coordinating Multiple GPTs: Current Capabilities and Limitations.”</w:t>
      </w:r>
      <w:r>
        <w:t xml:space="preserve"> </w:t>
      </w:r>
      <w:r>
        <w:t xml:space="preserve">Informed our discussion of the Slack-style multi-GPT feature, context sharing via knowledge files, and limitations like single-model backend and context window issues</w:t>
      </w:r>
      <w:hyperlink r:id="rId232">
        <w:r>
          <w:rPr>
            <w:rStyle w:val="Hyperlink"/>
          </w:rPr>
          <w:t xml:space="preserve">[197]</w:t>
        </w:r>
      </w:hyperlink>
      <w:hyperlink r:id="rId233">
        <w:r>
          <w:rPr>
            <w:rStyle w:val="Hyperlink"/>
          </w:rPr>
          <w:t xml:space="preserve">[198]</w:t>
        </w:r>
      </w:hyperlink>
      <w:hyperlink r:id="rId175">
        <w:r>
          <w:rPr>
            <w:rStyle w:val="Hyperlink"/>
          </w:rPr>
          <w:t xml:space="preserve">[145]</w:t>
        </w:r>
      </w:hyperlink>
      <w:r>
        <w:t xml:space="preserve">.</w:t>
      </w:r>
    </w:p>
    <w:p>
      <w:pPr>
        <w:numPr>
          <w:ilvl w:val="0"/>
          <w:numId w:val="1011"/>
        </w:numPr>
      </w:pPr>
      <w:r>
        <w:rPr>
          <w:b/>
          <w:bCs/>
        </w:rPr>
        <w:t xml:space="preserve">Misc. Research &amp; Blogs:</w:t>
      </w:r>
      <w:r>
        <w:t xml:space="preserve"> </w:t>
      </w:r>
      <w:r>
        <w:t xml:space="preserve">Medium articles by AI Frontier (Saygin Celen, 2025) on GPT tag feature</w:t>
      </w:r>
      <w:hyperlink r:id="rId170">
        <w:r>
          <w:rPr>
            <w:rStyle w:val="Hyperlink"/>
          </w:rPr>
          <w:t xml:space="preserve">[140]</w:t>
        </w:r>
      </w:hyperlink>
      <w:r>
        <w:t xml:space="preserve">; Cognition.ai blog (2025) “Don’t Build Multi-Agents – Context Engineering Instead” which stressed sharing full context among agents</w:t>
      </w:r>
      <w:hyperlink r:id="rId210">
        <w:r>
          <w:rPr>
            <w:rStyle w:val="Hyperlink"/>
          </w:rPr>
          <w:t xml:space="preserve">[178]</w:t>
        </w:r>
      </w:hyperlink>
      <w:hyperlink r:id="rId211">
        <w:r>
          <w:rPr>
            <w:rStyle w:val="Hyperlink"/>
          </w:rPr>
          <w:t xml:space="preserve">[179]</w:t>
        </w:r>
      </w:hyperlink>
      <w:r>
        <w:t xml:space="preserve">; and other emergent mind/marktechpost summaries on ACE and multi-agent that corroborated points referenced.</w:t>
      </w:r>
    </w:p>
    <w:p>
      <w:pPr>
        <w:pStyle w:val="FirstParagraph"/>
      </w:pPr>
      <w:r>
        <w:rPr>
          <w:i/>
          <w:iCs/>
        </w:rPr>
        <w:t xml:space="preserve">(All inline citations in the text correspond to the sources above by the bracketed numbering and line references).</w:t>
      </w:r>
    </w:p>
    <w:bookmarkEnd w:id="234"/>
    <w:bookmarkEnd w:id="235"/>
    <w:bookmarkEnd w:id="236"/>
    <w:p>
      <w:r>
        <w:pict>
          <v:rect style="width:0;height:1.5pt" o:hralign="center" o:hrstd="t" o:hr="t"/>
        </w:pict>
      </w:r>
    </w:p>
    <w:bookmarkStart w:id="2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42">
        <w:r>
          <w:rPr>
            <w:rStyle w:val="Hyperlink"/>
          </w:rPr>
          <w:t xml:space="preserve">[19]</w:t>
        </w:r>
      </w:hyperlink>
      <w:r>
        <w:t xml:space="preserve"> </w:t>
      </w:r>
      <w:hyperlink r:id="rId58">
        <w:r>
          <w:rPr>
            <w:rStyle w:val="Hyperlink"/>
          </w:rPr>
          <w:t xml:space="preserve">[34]</w:t>
        </w:r>
      </w:hyperlink>
      <w:r>
        <w:t xml:space="preserve"> </w:t>
      </w:r>
      <w:hyperlink r:id="rId59">
        <w:r>
          <w:rPr>
            <w:rStyle w:val="Hyperlink"/>
          </w:rPr>
          <w:t xml:space="preserve">[35]</w:t>
        </w:r>
      </w:hyperlink>
      <w:r>
        <w:t xml:space="preserve"> </w:t>
      </w:r>
      <w:hyperlink r:id="rId61">
        <w:r>
          <w:rPr>
            <w:rStyle w:val="Hyperlink"/>
          </w:rPr>
          <w:t xml:space="preserve">[36]</w:t>
        </w:r>
      </w:hyperlink>
      <w:r>
        <w:t xml:space="preserve"> </w:t>
      </w:r>
      <w:hyperlink r:id="rId61">
        <w:r>
          <w:rPr>
            <w:rStyle w:val="Hyperlink"/>
          </w:rPr>
          <w:t xml:space="preserve">[37]</w:t>
        </w:r>
      </w:hyperlink>
      <w:r>
        <w:t xml:space="preserve"> </w:t>
      </w:r>
      <w:hyperlink r:id="rId63">
        <w:r>
          <w:rPr>
            <w:rStyle w:val="Hyperlink"/>
          </w:rPr>
          <w:t xml:space="preserve">[39]</w:t>
        </w:r>
      </w:hyperlink>
      <w:r>
        <w:t xml:space="preserve"> </w:t>
      </w:r>
      <w:hyperlink r:id="rId64">
        <w:r>
          <w:rPr>
            <w:rStyle w:val="Hyperlink"/>
          </w:rPr>
          <w:t xml:space="preserve">[40]</w:t>
        </w:r>
      </w:hyperlink>
      <w:r>
        <w:t xml:space="preserve"> </w:t>
      </w:r>
      <w:hyperlink r:id="rId65">
        <w:r>
          <w:rPr>
            <w:rStyle w:val="Hyperlink"/>
          </w:rPr>
          <w:t xml:space="preserve">[41]</w:t>
        </w:r>
      </w:hyperlink>
      <w:r>
        <w:t xml:space="preserve"> </w:t>
      </w:r>
      <w:hyperlink r:id="rId68">
        <w:r>
          <w:rPr>
            <w:rStyle w:val="Hyperlink"/>
          </w:rPr>
          <w:t xml:space="preserve">[44]</w:t>
        </w:r>
      </w:hyperlink>
      <w:r>
        <w:t xml:space="preserve"> </w:t>
      </w:r>
      <w:hyperlink r:id="rId69">
        <w:r>
          <w:rPr>
            <w:rStyle w:val="Hyperlink"/>
          </w:rPr>
          <w:t xml:space="preserve">[45]</w:t>
        </w:r>
      </w:hyperlink>
      <w:r>
        <w:t xml:space="preserve"> </w:t>
      </w:r>
      <w:hyperlink r:id="rId70">
        <w:r>
          <w:rPr>
            <w:rStyle w:val="Hyperlink"/>
          </w:rPr>
          <w:t xml:space="preserve">[46]</w:t>
        </w:r>
      </w:hyperlink>
      <w:r>
        <w:t xml:space="preserve"> </w:t>
      </w:r>
      <w:hyperlink r:id="rId71">
        <w:r>
          <w:rPr>
            <w:rStyle w:val="Hyperlink"/>
          </w:rPr>
          <w:t xml:space="preserve">[47]</w:t>
        </w:r>
      </w:hyperlink>
      <w:r>
        <w:t xml:space="preserve"> </w:t>
      </w:r>
      <w:hyperlink r:id="rId75">
        <w:r>
          <w:rPr>
            <w:rStyle w:val="Hyperlink"/>
          </w:rPr>
          <w:t xml:space="preserve">[50]</w:t>
        </w:r>
      </w:hyperlink>
      <w:r>
        <w:t xml:space="preserve"> </w:t>
      </w:r>
      <w:hyperlink r:id="rId76">
        <w:r>
          <w:rPr>
            <w:rStyle w:val="Hyperlink"/>
          </w:rPr>
          <w:t xml:space="preserve">[51]</w:t>
        </w:r>
      </w:hyperlink>
      <w:r>
        <w:t xml:space="preserve"> </w:t>
      </w:r>
      <w:hyperlink r:id="rId77">
        <w:r>
          <w:rPr>
            <w:rStyle w:val="Hyperlink"/>
          </w:rPr>
          <w:t xml:space="preserve">[52]</w:t>
        </w:r>
      </w:hyperlink>
      <w:r>
        <w:t xml:space="preserve"> </w:t>
      </w:r>
      <w:hyperlink r:id="rId102">
        <w:r>
          <w:rPr>
            <w:rStyle w:val="Hyperlink"/>
          </w:rPr>
          <w:t xml:space="preserve">[78]</w:t>
        </w:r>
      </w:hyperlink>
      <w:r>
        <w:t xml:space="preserve"> </w:t>
      </w:r>
      <w:hyperlink r:id="rId103">
        <w:r>
          <w:rPr>
            <w:rStyle w:val="Hyperlink"/>
          </w:rPr>
          <w:t xml:space="preserve">[79]</w:t>
        </w:r>
      </w:hyperlink>
      <w:r>
        <w:t xml:space="preserve"> </w:t>
      </w:r>
      <w:hyperlink r:id="rId106">
        <w:r>
          <w:rPr>
            <w:rStyle w:val="Hyperlink"/>
          </w:rPr>
          <w:t xml:space="preserve">[80]</w:t>
        </w:r>
      </w:hyperlink>
      <w:r>
        <w:t xml:space="preserve"> </w:t>
      </w:r>
      <w:hyperlink r:id="rId107">
        <w:r>
          <w:rPr>
            <w:rStyle w:val="Hyperlink"/>
          </w:rPr>
          <w:t xml:space="preserve">[81]</w:t>
        </w:r>
      </w:hyperlink>
      <w:r>
        <w:t xml:space="preserve"> </w:t>
      </w:r>
      <w:hyperlink r:id="rId120">
        <w:r>
          <w:rPr>
            <w:rStyle w:val="Hyperlink"/>
          </w:rPr>
          <w:t xml:space="preserve">[94]</w:t>
        </w:r>
      </w:hyperlink>
      <w:r>
        <w:t xml:space="preserve"> </w:t>
      </w:r>
      <w:hyperlink r:id="rId126">
        <w:r>
          <w:rPr>
            <w:rStyle w:val="Hyperlink"/>
          </w:rPr>
          <w:t xml:space="preserve">[99]</w:t>
        </w:r>
      </w:hyperlink>
      <w:r>
        <w:t xml:space="preserve"> </w:t>
      </w:r>
      <w:hyperlink r:id="rId127">
        <w:r>
          <w:rPr>
            <w:rStyle w:val="Hyperlink"/>
          </w:rPr>
          <w:t xml:space="preserve">[100]</w:t>
        </w:r>
      </w:hyperlink>
      <w:r>
        <w:t xml:space="preserve"> </w:t>
      </w:r>
      <w:hyperlink r:id="rId128">
        <w:r>
          <w:rPr>
            <w:rStyle w:val="Hyperlink"/>
          </w:rPr>
          <w:t xml:space="preserve">[101]</w:t>
        </w:r>
      </w:hyperlink>
      <w:r>
        <w:t xml:space="preserve"> </w:t>
      </w:r>
      <w:hyperlink r:id="rId129">
        <w:r>
          <w:rPr>
            <w:rStyle w:val="Hyperlink"/>
          </w:rPr>
          <w:t xml:space="preserve">[102]</w:t>
        </w:r>
      </w:hyperlink>
      <w:r>
        <w:t xml:space="preserve"> </w:t>
      </w:r>
      <w:hyperlink r:id="rId183">
        <w:r>
          <w:rPr>
            <w:rStyle w:val="Hyperlink"/>
          </w:rPr>
          <w:t xml:space="preserve">[152]</w:t>
        </w:r>
      </w:hyperlink>
      <w:r>
        <w:t xml:space="preserve"> </w:t>
      </w:r>
      <w:hyperlink r:id="rId184">
        <w:r>
          <w:rPr>
            <w:rStyle w:val="Hyperlink"/>
          </w:rPr>
          <w:t xml:space="preserve">[153]</w:t>
        </w:r>
      </w:hyperlink>
      <w:r>
        <w:t xml:space="preserve"> </w:t>
      </w:r>
      <w:hyperlink r:id="rId186">
        <w:r>
          <w:rPr>
            <w:rStyle w:val="Hyperlink"/>
          </w:rPr>
          <w:t xml:space="preserve">[154]</w:t>
        </w:r>
      </w:hyperlink>
      <w:r>
        <w:t xml:space="preserve"> </w:t>
      </w:r>
      <w:hyperlink r:id="rId187">
        <w:r>
          <w:rPr>
            <w:rStyle w:val="Hyperlink"/>
          </w:rPr>
          <w:t xml:space="preserve">[155]</w:t>
        </w:r>
      </w:hyperlink>
      <w:r>
        <w:t xml:space="preserve"> </w:t>
      </w:r>
      <w:hyperlink r:id="rId190">
        <w:r>
          <w:rPr>
            <w:rStyle w:val="Hyperlink"/>
          </w:rPr>
          <w:t xml:space="preserve">[158]</w:t>
        </w:r>
      </w:hyperlink>
      <w:r>
        <w:t xml:space="preserve"> </w:t>
      </w:r>
      <w:hyperlink r:id="rId191">
        <w:r>
          <w:rPr>
            <w:rStyle w:val="Hyperlink"/>
          </w:rPr>
          <w:t xml:space="preserve">[159]</w:t>
        </w:r>
      </w:hyperlink>
      <w:r>
        <w:t xml:space="preserve"> </w:t>
      </w:r>
      <w:hyperlink r:id="rId194">
        <w:r>
          <w:rPr>
            <w:rStyle w:val="Hyperlink"/>
          </w:rPr>
          <w:t xml:space="preserve">[160]</w:t>
        </w:r>
      </w:hyperlink>
      <w:r>
        <w:t xml:space="preserve"> </w:t>
      </w:r>
      <w:hyperlink r:id="rId25">
        <w:r>
          <w:rPr>
            <w:rStyle w:val="Hyperlink"/>
          </w:rPr>
          <w:t xml:space="preserve">[161]</w:t>
        </w:r>
      </w:hyperlink>
      <w:r>
        <w:t xml:space="preserve"> </w:t>
      </w:r>
      <w:hyperlink r:id="rId195">
        <w:r>
          <w:rPr>
            <w:rStyle w:val="Hyperlink"/>
          </w:rPr>
          <w:t xml:space="preserve">[162]</w:t>
        </w:r>
      </w:hyperlink>
      <w:r>
        <w:t xml:space="preserve"> </w:t>
      </w:r>
      <w:hyperlink r:id="rId196">
        <w:r>
          <w:rPr>
            <w:rStyle w:val="Hyperlink"/>
          </w:rPr>
          <w:t xml:space="preserve">[163]</w:t>
        </w:r>
      </w:hyperlink>
      <w:r>
        <w:t xml:space="preserve"> </w:t>
      </w:r>
      <w:hyperlink r:id="rId197">
        <w:r>
          <w:rPr>
            <w:rStyle w:val="Hyperlink"/>
          </w:rPr>
          <w:t xml:space="preserve">[164]</w:t>
        </w:r>
      </w:hyperlink>
      <w:r>
        <w:t xml:space="preserve"> </w:t>
      </w:r>
      <w:hyperlink r:id="rId103">
        <w:r>
          <w:rPr>
            <w:rStyle w:val="Hyperlink"/>
          </w:rPr>
          <w:t xml:space="preserve">[165]</w:t>
        </w:r>
      </w:hyperlink>
      <w:r>
        <w:t xml:space="preserve"> </w:t>
      </w:r>
      <w:hyperlink r:id="rId198">
        <w:r>
          <w:rPr>
            <w:rStyle w:val="Hyperlink"/>
          </w:rPr>
          <w:t xml:space="preserve">[166]</w:t>
        </w:r>
      </w:hyperlink>
      <w:r>
        <w:t xml:space="preserve"> </w:t>
      </w:r>
      <w:hyperlink r:id="rId199">
        <w:r>
          <w:rPr>
            <w:rStyle w:val="Hyperlink"/>
          </w:rPr>
          <w:t xml:space="preserve">[167]</w:t>
        </w:r>
      </w:hyperlink>
      <w:r>
        <w:t xml:space="preserve"> </w:t>
      </w:r>
      <w:hyperlink r:id="rId199">
        <w:r>
          <w:rPr>
            <w:rStyle w:val="Hyperlink"/>
          </w:rPr>
          <w:t xml:space="preserve">[168]</w:t>
        </w:r>
      </w:hyperlink>
      <w:r>
        <w:t xml:space="preserve"> </w:t>
      </w:r>
      <w:hyperlink r:id="rId200">
        <w:r>
          <w:rPr>
            <w:rStyle w:val="Hyperlink"/>
          </w:rPr>
          <w:t xml:space="preserve">[169]</w:t>
        </w:r>
      </w:hyperlink>
      <w:r>
        <w:t xml:space="preserve"> </w:t>
      </w:r>
      <w:hyperlink r:id="rId201">
        <w:r>
          <w:rPr>
            <w:rStyle w:val="Hyperlink"/>
          </w:rPr>
          <w:t xml:space="preserve">[170]</w:t>
        </w:r>
      </w:hyperlink>
      <w:r>
        <w:t xml:space="preserve"> </w:t>
      </w:r>
      <w:hyperlink r:id="rId203">
        <w:r>
          <w:rPr>
            <w:rStyle w:val="Hyperlink"/>
          </w:rPr>
          <w:t xml:space="preserve">[171]</w:t>
        </w:r>
      </w:hyperlink>
      <w:r>
        <w:t xml:space="preserve"> </w:t>
      </w:r>
      <w:hyperlink r:id="rId204">
        <w:r>
          <w:rPr>
            <w:rStyle w:val="Hyperlink"/>
          </w:rPr>
          <w:t xml:space="preserve">[172]</w:t>
        </w:r>
      </w:hyperlink>
      <w:r>
        <w:t xml:space="preserve"> </w:t>
      </w:r>
      <w:hyperlink r:id="rId205">
        <w:r>
          <w:rPr>
            <w:rStyle w:val="Hyperlink"/>
          </w:rPr>
          <w:t xml:space="preserve">[173]</w:t>
        </w:r>
      </w:hyperlink>
      <w:r>
        <w:t xml:space="preserve"> </w:t>
      </w:r>
      <w:hyperlink r:id="rId206">
        <w:r>
          <w:rPr>
            <w:rStyle w:val="Hyperlink"/>
          </w:rPr>
          <w:t xml:space="preserve">[174]</w:t>
        </w:r>
      </w:hyperlink>
      <w:r>
        <w:t xml:space="preserve"> </w:t>
      </w:r>
      <w:hyperlink r:id="rId207">
        <w:r>
          <w:rPr>
            <w:rStyle w:val="Hyperlink"/>
          </w:rPr>
          <w:t xml:space="preserve">[175]</w:t>
        </w:r>
      </w:hyperlink>
      <w:r>
        <w:t xml:space="preserve"> </w:t>
      </w:r>
      <w:hyperlink r:id="rId208">
        <w:r>
          <w:rPr>
            <w:rStyle w:val="Hyperlink"/>
          </w:rPr>
          <w:t xml:space="preserve">[176]</w:t>
        </w:r>
      </w:hyperlink>
      <w:r>
        <w:t xml:space="preserve"> </w:t>
      </w:r>
      <w:hyperlink r:id="rId209">
        <w:r>
          <w:rPr>
            <w:rStyle w:val="Hyperlink"/>
          </w:rPr>
          <w:t xml:space="preserve">[177]</w:t>
        </w:r>
      </w:hyperlink>
      <w:r>
        <w:t xml:space="preserve"> </w:t>
      </w:r>
      <w:hyperlink r:id="rId212">
        <w:r>
          <w:rPr>
            <w:rStyle w:val="Hyperlink"/>
          </w:rPr>
          <w:t xml:space="preserve">[180]</w:t>
        </w:r>
      </w:hyperlink>
      <w:r>
        <w:t xml:space="preserve"> </w:t>
      </w:r>
      <w:hyperlink r:id="rId214">
        <w:r>
          <w:rPr>
            <w:rStyle w:val="Hyperlink"/>
          </w:rPr>
          <w:t xml:space="preserve">[182]</w:t>
        </w:r>
      </w:hyperlink>
      <w:r>
        <w:t xml:space="preserve"> </w:t>
      </w:r>
      <w:hyperlink r:id="rId228">
        <w:r>
          <w:rPr>
            <w:rStyle w:val="Hyperlink"/>
          </w:rPr>
          <w:t xml:space="preserve">[194]</w:t>
        </w:r>
      </w:hyperlink>
      <w:r>
        <w:t xml:space="preserve"> </w:t>
      </w:r>
      <w:hyperlink r:id="rId230">
        <w:r>
          <w:rPr>
            <w:rStyle w:val="Hyperlink"/>
          </w:rPr>
          <w:t xml:space="preserve">[195]</w:t>
        </w:r>
      </w:hyperlink>
      <w:r>
        <w:t xml:space="preserve"> </w:t>
      </w:r>
      <w:hyperlink r:id="rId231">
        <w:r>
          <w:rPr>
            <w:rStyle w:val="Hyperlink"/>
          </w:rPr>
          <w:t xml:space="preserve">[196]</w:t>
        </w:r>
      </w:hyperlink>
      <w:r>
        <w:t xml:space="preserve"> </w:t>
      </w:r>
      <w:r>
        <w:t xml:space="preserve">Beyond Equilibrium - A Unified View of Prompt Stability, Semantic Interference and Multi‑Agent LLM Coordination (Nov 2025).docx</w:t>
      </w:r>
    </w:p>
    <w:p>
      <w:pPr>
        <w:pStyle w:val="BodyText"/>
      </w:pPr>
      <w:hyperlink r:id="rId237">
        <w:r>
          <w:rPr>
            <w:rStyle w:val="Hyperlink"/>
          </w:rPr>
          <w:t xml:space="preserve">file://file_0000000017f4722f968c2621be2324ba</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3">
        <w:r>
          <w:rPr>
            <w:rStyle w:val="Hyperlink"/>
          </w:rPr>
          <w:t xml:space="preserve">[20]</w:t>
        </w:r>
      </w:hyperlink>
      <w:r>
        <w:t xml:space="preserve"> </w:t>
      </w:r>
      <w:hyperlink r:id="rId44">
        <w:r>
          <w:rPr>
            <w:rStyle w:val="Hyperlink"/>
          </w:rPr>
          <w:t xml:space="preserve">[21]</w:t>
        </w:r>
      </w:hyperlink>
      <w:r>
        <w:t xml:space="preserve"> </w:t>
      </w:r>
      <w:hyperlink r:id="rId87">
        <w:r>
          <w:rPr>
            <w:rStyle w:val="Hyperlink"/>
          </w:rPr>
          <w:t xml:space="preserve">[63]</w:t>
        </w:r>
      </w:hyperlink>
      <w:r>
        <w:t xml:space="preserve"> </w:t>
      </w:r>
      <w:hyperlink r:id="rId88">
        <w:r>
          <w:rPr>
            <w:rStyle w:val="Hyperlink"/>
          </w:rPr>
          <w:t xml:space="preserve">[64]</w:t>
        </w:r>
      </w:hyperlink>
      <w:r>
        <w:t xml:space="preserve"> </w:t>
      </w:r>
      <w:hyperlink r:id="rId89">
        <w:r>
          <w:rPr>
            <w:rStyle w:val="Hyperlink"/>
          </w:rPr>
          <w:t xml:space="preserve">[65]</w:t>
        </w:r>
      </w:hyperlink>
      <w:r>
        <w:t xml:space="preserve"> </w:t>
      </w:r>
      <w:hyperlink r:id="rId110">
        <w:r>
          <w:rPr>
            <w:rStyle w:val="Hyperlink"/>
          </w:rPr>
          <w:t xml:space="preserve">[84]</w:t>
        </w:r>
      </w:hyperlink>
      <w:r>
        <w:t xml:space="preserve"> </w:t>
      </w:r>
      <w:hyperlink r:id="rId111">
        <w:r>
          <w:rPr>
            <w:rStyle w:val="Hyperlink"/>
          </w:rPr>
          <w:t xml:space="preserve">[85]</w:t>
        </w:r>
      </w:hyperlink>
      <w:r>
        <w:t xml:space="preserve"> </w:t>
      </w:r>
      <w:hyperlink r:id="rId112">
        <w:r>
          <w:rPr>
            <w:rStyle w:val="Hyperlink"/>
          </w:rPr>
          <w:t xml:space="preserve">[86]</w:t>
        </w:r>
      </w:hyperlink>
      <w:r>
        <w:t xml:space="preserve"> </w:t>
      </w:r>
      <w:hyperlink r:id="rId114">
        <w:r>
          <w:rPr>
            <w:rStyle w:val="Hyperlink"/>
          </w:rPr>
          <w:t xml:space="preserve">[88]</w:t>
        </w:r>
      </w:hyperlink>
      <w:r>
        <w:t xml:space="preserve"> </w:t>
      </w:r>
      <w:hyperlink r:id="rId115">
        <w:r>
          <w:rPr>
            <w:rStyle w:val="Hyperlink"/>
          </w:rPr>
          <w:t xml:space="preserve">[89]</w:t>
        </w:r>
      </w:hyperlink>
      <w:r>
        <w:t xml:space="preserve"> </w:t>
      </w:r>
      <w:hyperlink r:id="rId116">
        <w:r>
          <w:rPr>
            <w:rStyle w:val="Hyperlink"/>
          </w:rPr>
          <w:t xml:space="preserve">[90]</w:t>
        </w:r>
      </w:hyperlink>
      <w:r>
        <w:t xml:space="preserve"> </w:t>
      </w:r>
      <w:hyperlink r:id="rId117">
        <w:r>
          <w:rPr>
            <w:rStyle w:val="Hyperlink"/>
          </w:rPr>
          <w:t xml:space="preserve">[91]</w:t>
        </w:r>
      </w:hyperlink>
      <w:r>
        <w:t xml:space="preserve"> </w:t>
      </w:r>
      <w:hyperlink r:id="rId118">
        <w:r>
          <w:rPr>
            <w:rStyle w:val="Hyperlink"/>
          </w:rPr>
          <w:t xml:space="preserve">[92]</w:t>
        </w:r>
      </w:hyperlink>
      <w:r>
        <w:t xml:space="preserve"> </w:t>
      </w:r>
      <w:hyperlink r:id="rId119">
        <w:r>
          <w:rPr>
            <w:rStyle w:val="Hyperlink"/>
          </w:rPr>
          <w:t xml:space="preserve">[93]</w:t>
        </w:r>
      </w:hyperlink>
      <w:r>
        <w:t xml:space="preserve"> </w:t>
      </w:r>
      <w:hyperlink r:id="rId121">
        <w:r>
          <w:rPr>
            <w:rStyle w:val="Hyperlink"/>
          </w:rPr>
          <w:t xml:space="preserve">[95]</w:t>
        </w:r>
      </w:hyperlink>
      <w:r>
        <w:t xml:space="preserve"> </w:t>
      </w:r>
      <w:hyperlink r:id="rId122">
        <w:r>
          <w:rPr>
            <w:rStyle w:val="Hyperlink"/>
          </w:rPr>
          <w:t xml:space="preserve">[96]</w:t>
        </w:r>
      </w:hyperlink>
      <w:r>
        <w:t xml:space="preserve"> </w:t>
      </w:r>
      <w:hyperlink r:id="rId123">
        <w:r>
          <w:rPr>
            <w:rStyle w:val="Hyperlink"/>
          </w:rPr>
          <w:t xml:space="preserve">[97]</w:t>
        </w:r>
      </w:hyperlink>
      <w:r>
        <w:t xml:space="preserve"> </w:t>
      </w:r>
      <w:hyperlink r:id="rId124">
        <w:r>
          <w:rPr>
            <w:rStyle w:val="Hyperlink"/>
          </w:rPr>
          <w:t xml:space="preserve">[98]</w:t>
        </w:r>
      </w:hyperlink>
      <w:r>
        <w:t xml:space="preserve"> </w:t>
      </w:r>
      <w:hyperlink r:id="rId146">
        <w:r>
          <w:rPr>
            <w:rStyle w:val="Hyperlink"/>
          </w:rPr>
          <w:t xml:space="preserve">[118]</w:t>
        </w:r>
      </w:hyperlink>
      <w:r>
        <w:t xml:space="preserve"> </w:t>
      </w:r>
      <w:hyperlink r:id="rId147">
        <w:r>
          <w:rPr>
            <w:rStyle w:val="Hyperlink"/>
          </w:rPr>
          <w:t xml:space="preserve">[119]</w:t>
        </w:r>
      </w:hyperlink>
      <w:r>
        <w:t xml:space="preserve"> </w:t>
      </w:r>
      <w:hyperlink r:id="rId148">
        <w:r>
          <w:rPr>
            <w:rStyle w:val="Hyperlink"/>
          </w:rPr>
          <w:t xml:space="preserve">[120]</w:t>
        </w:r>
      </w:hyperlink>
      <w:r>
        <w:t xml:space="preserve"> </w:t>
      </w:r>
      <w:hyperlink r:id="rId221">
        <w:r>
          <w:rPr>
            <w:rStyle w:val="Hyperlink"/>
          </w:rPr>
          <w:t xml:space="preserve">[188]</w:t>
        </w:r>
      </w:hyperlink>
      <w:r>
        <w:t xml:space="preserve"> </w:t>
      </w:r>
      <w:hyperlink r:id="rId223">
        <w:r>
          <w:rPr>
            <w:rStyle w:val="Hyperlink"/>
          </w:rPr>
          <w:t xml:space="preserve">[189]</w:t>
        </w:r>
      </w:hyperlink>
      <w:r>
        <w:t xml:space="preserve"> </w:t>
      </w:r>
      <w:hyperlink r:id="rId224">
        <w:r>
          <w:rPr>
            <w:rStyle w:val="Hyperlink"/>
          </w:rPr>
          <w:t xml:space="preserve">[190]</w:t>
        </w:r>
      </w:hyperlink>
      <w:r>
        <w:t xml:space="preserve"> </w:t>
      </w:r>
      <w:r>
        <w:t xml:space="preserve">Maximizing the Prompt Equilibrium Framework.pdf</w:t>
      </w:r>
    </w:p>
    <w:p>
      <w:pPr>
        <w:pStyle w:val="BodyText"/>
      </w:pPr>
      <w:hyperlink r:id="rId238">
        <w:r>
          <w:rPr>
            <w:rStyle w:val="Hyperlink"/>
          </w:rPr>
          <w:t xml:space="preserve">file://file_00000000bf40722fbbbd809079a2f8a6</w:t>
        </w:r>
      </w:hyperlink>
    </w:p>
    <w:p>
      <w:pPr>
        <w:pStyle w:val="BodyText"/>
      </w:pPr>
      <w:hyperlink r:id="rId39">
        <w:r>
          <w:rPr>
            <w:rStyle w:val="Hyperlink"/>
          </w:rPr>
          <w:t xml:space="preserve">[16]</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57">
        <w:r>
          <w:rPr>
            <w:rStyle w:val="Hyperlink"/>
          </w:rPr>
          <w:t xml:space="preserve">[33]</w:t>
        </w:r>
      </w:hyperlink>
      <w:r>
        <w:t xml:space="preserve"> </w:t>
      </w:r>
      <w:hyperlink r:id="rId91">
        <w:r>
          <w:rPr>
            <w:rStyle w:val="Hyperlink"/>
          </w:rPr>
          <w:t xml:space="preserve">[66]</w:t>
        </w:r>
      </w:hyperlink>
      <w:r>
        <w:t xml:space="preserve"> </w:t>
      </w:r>
      <w:hyperlink r:id="rId92">
        <w:r>
          <w:rPr>
            <w:rStyle w:val="Hyperlink"/>
          </w:rPr>
          <w:t xml:space="preserve">[67]</w:t>
        </w:r>
      </w:hyperlink>
      <w:r>
        <w:t xml:space="preserve"> </w:t>
      </w:r>
      <w:hyperlink r:id="rId93">
        <w:r>
          <w:rPr>
            <w:rStyle w:val="Hyperlink"/>
          </w:rPr>
          <w:t xml:space="preserve">[68]</w:t>
        </w:r>
      </w:hyperlink>
      <w:r>
        <w:t xml:space="preserve"> </w:t>
      </w:r>
      <w:hyperlink r:id="rId94">
        <w:r>
          <w:rPr>
            <w:rStyle w:val="Hyperlink"/>
          </w:rPr>
          <w:t xml:space="preserve">[69]</w:t>
        </w:r>
      </w:hyperlink>
      <w:r>
        <w:t xml:space="preserve"> </w:t>
      </w:r>
      <w:hyperlink r:id="rId95">
        <w:r>
          <w:rPr>
            <w:rStyle w:val="Hyperlink"/>
          </w:rPr>
          <w:t xml:space="preserve">[70]</w:t>
        </w:r>
      </w:hyperlink>
      <w:r>
        <w:t xml:space="preserve"> </w:t>
      </w:r>
      <w:hyperlink r:id="rId92">
        <w:r>
          <w:rPr>
            <w:rStyle w:val="Hyperlink"/>
          </w:rPr>
          <w:t xml:space="preserve">[71]</w:t>
        </w:r>
      </w:hyperlink>
      <w:r>
        <w:t xml:space="preserve"> </w:t>
      </w:r>
      <w:hyperlink r:id="rId96">
        <w:r>
          <w:rPr>
            <w:rStyle w:val="Hyperlink"/>
          </w:rPr>
          <w:t xml:space="preserve">[72]</w:t>
        </w:r>
      </w:hyperlink>
      <w:r>
        <w:t xml:space="preserve"> </w:t>
      </w:r>
      <w:hyperlink r:id="rId97">
        <w:r>
          <w:rPr>
            <w:rStyle w:val="Hyperlink"/>
          </w:rPr>
          <w:t xml:space="preserve">[73]</w:t>
        </w:r>
      </w:hyperlink>
      <w:r>
        <w:t xml:space="preserve"> </w:t>
      </w:r>
      <w:hyperlink r:id="rId98">
        <w:r>
          <w:rPr>
            <w:rStyle w:val="Hyperlink"/>
          </w:rPr>
          <w:t xml:space="preserve">[74]</w:t>
        </w:r>
      </w:hyperlink>
      <w:r>
        <w:t xml:space="preserve"> </w:t>
      </w:r>
      <w:hyperlink r:id="rId99">
        <w:r>
          <w:rPr>
            <w:rStyle w:val="Hyperlink"/>
          </w:rPr>
          <w:t xml:space="preserve">[75]</w:t>
        </w:r>
      </w:hyperlink>
      <w:r>
        <w:t xml:space="preserve"> </w:t>
      </w:r>
      <w:hyperlink r:id="rId100">
        <w:r>
          <w:rPr>
            <w:rStyle w:val="Hyperlink"/>
          </w:rPr>
          <w:t xml:space="preserve">[76]</w:t>
        </w:r>
      </w:hyperlink>
      <w:r>
        <w:t xml:space="preserve"> </w:t>
      </w:r>
      <w:hyperlink r:id="rId101">
        <w:r>
          <w:rPr>
            <w:rStyle w:val="Hyperlink"/>
          </w:rPr>
          <w:t xml:space="preserve">[77]</w:t>
        </w:r>
      </w:hyperlink>
      <w:r>
        <w:t xml:space="preserve"> </w:t>
      </w:r>
      <w:hyperlink r:id="rId108">
        <w:r>
          <w:rPr>
            <w:rStyle w:val="Hyperlink"/>
          </w:rPr>
          <w:t xml:space="preserve">[82]</w:t>
        </w:r>
      </w:hyperlink>
      <w:r>
        <w:t xml:space="preserve"> </w:t>
      </w:r>
      <w:hyperlink r:id="rId109">
        <w:r>
          <w:rPr>
            <w:rStyle w:val="Hyperlink"/>
          </w:rPr>
          <w:t xml:space="preserve">[83]</w:t>
        </w:r>
      </w:hyperlink>
      <w:r>
        <w:t xml:space="preserve"> </w:t>
      </w:r>
      <w:hyperlink r:id="rId113">
        <w:r>
          <w:rPr>
            <w:rStyle w:val="Hyperlink"/>
          </w:rPr>
          <w:t xml:space="preserve">[87]</w:t>
        </w:r>
      </w:hyperlink>
      <w:r>
        <w:t xml:space="preserve"> </w:t>
      </w:r>
      <w:hyperlink r:id="rId130">
        <w:r>
          <w:rPr>
            <w:rStyle w:val="Hyperlink"/>
          </w:rPr>
          <w:t xml:space="preserve">[103]</w:t>
        </w:r>
      </w:hyperlink>
      <w:r>
        <w:t xml:space="preserve"> </w:t>
      </w:r>
      <w:hyperlink r:id="rId131">
        <w:r>
          <w:rPr>
            <w:rStyle w:val="Hyperlink"/>
          </w:rPr>
          <w:t xml:space="preserve">[104]</w:t>
        </w:r>
      </w:hyperlink>
      <w:r>
        <w:t xml:space="preserve"> </w:t>
      </w:r>
      <w:hyperlink r:id="rId132">
        <w:r>
          <w:rPr>
            <w:rStyle w:val="Hyperlink"/>
          </w:rPr>
          <w:t xml:space="preserve">[105]</w:t>
        </w:r>
      </w:hyperlink>
      <w:r>
        <w:t xml:space="preserve"> </w:t>
      </w:r>
      <w:hyperlink r:id="rId133">
        <w:r>
          <w:rPr>
            <w:rStyle w:val="Hyperlink"/>
          </w:rPr>
          <w:t xml:space="preserve">[106]</w:t>
        </w:r>
      </w:hyperlink>
      <w:r>
        <w:t xml:space="preserve"> </w:t>
      </w:r>
      <w:hyperlink r:id="rId134">
        <w:r>
          <w:rPr>
            <w:rStyle w:val="Hyperlink"/>
          </w:rPr>
          <w:t xml:space="preserve">[107]</w:t>
        </w:r>
      </w:hyperlink>
      <w:r>
        <w:t xml:space="preserve"> </w:t>
      </w:r>
      <w:hyperlink r:id="rId135">
        <w:r>
          <w:rPr>
            <w:rStyle w:val="Hyperlink"/>
          </w:rPr>
          <w:t xml:space="preserve">[108]</w:t>
        </w:r>
      </w:hyperlink>
      <w:r>
        <w:t xml:space="preserve"> </w:t>
      </w:r>
      <w:hyperlink r:id="rId137">
        <w:r>
          <w:rPr>
            <w:rStyle w:val="Hyperlink"/>
          </w:rPr>
          <w:t xml:space="preserve">[109]</w:t>
        </w:r>
      </w:hyperlink>
      <w:r>
        <w:t xml:space="preserve"> </w:t>
      </w:r>
      <w:hyperlink r:id="rId138">
        <w:r>
          <w:rPr>
            <w:rStyle w:val="Hyperlink"/>
          </w:rPr>
          <w:t xml:space="preserve">[110]</w:t>
        </w:r>
      </w:hyperlink>
      <w:r>
        <w:t xml:space="preserve"> </w:t>
      </w:r>
      <w:hyperlink r:id="rId139">
        <w:r>
          <w:rPr>
            <w:rStyle w:val="Hyperlink"/>
          </w:rPr>
          <w:t xml:space="preserve">[111]</w:t>
        </w:r>
      </w:hyperlink>
      <w:r>
        <w:t xml:space="preserve"> </w:t>
      </w:r>
      <w:hyperlink r:id="rId140">
        <w:r>
          <w:rPr>
            <w:rStyle w:val="Hyperlink"/>
          </w:rPr>
          <w:t xml:space="preserve">[112]</w:t>
        </w:r>
      </w:hyperlink>
      <w:r>
        <w:t xml:space="preserve"> </w:t>
      </w:r>
      <w:hyperlink r:id="rId141">
        <w:r>
          <w:rPr>
            <w:rStyle w:val="Hyperlink"/>
          </w:rPr>
          <w:t xml:space="preserve">[113]</w:t>
        </w:r>
      </w:hyperlink>
      <w:r>
        <w:t xml:space="preserve"> </w:t>
      </w:r>
      <w:hyperlink r:id="rId142">
        <w:r>
          <w:rPr>
            <w:rStyle w:val="Hyperlink"/>
          </w:rPr>
          <w:t xml:space="preserve">[114]</w:t>
        </w:r>
      </w:hyperlink>
      <w:r>
        <w:t xml:space="preserve"> </w:t>
      </w:r>
      <w:hyperlink r:id="rId143">
        <w:r>
          <w:rPr>
            <w:rStyle w:val="Hyperlink"/>
          </w:rPr>
          <w:t xml:space="preserve">[115]</w:t>
        </w:r>
      </w:hyperlink>
      <w:r>
        <w:t xml:space="preserve"> </w:t>
      </w:r>
      <w:hyperlink r:id="rId144">
        <w:r>
          <w:rPr>
            <w:rStyle w:val="Hyperlink"/>
          </w:rPr>
          <w:t xml:space="preserve">[116]</w:t>
        </w:r>
      </w:hyperlink>
      <w:r>
        <w:t xml:space="preserve"> </w:t>
      </w:r>
      <w:hyperlink r:id="rId145">
        <w:r>
          <w:rPr>
            <w:rStyle w:val="Hyperlink"/>
          </w:rPr>
          <w:t xml:space="preserve">[117]</w:t>
        </w:r>
      </w:hyperlink>
      <w:r>
        <w:t xml:space="preserve"> </w:t>
      </w:r>
      <w:hyperlink r:id="rId149">
        <w:r>
          <w:rPr>
            <w:rStyle w:val="Hyperlink"/>
          </w:rPr>
          <w:t xml:space="preserve">[121]</w:t>
        </w:r>
      </w:hyperlink>
      <w:r>
        <w:t xml:space="preserve"> </w:t>
      </w:r>
      <w:hyperlink r:id="rId150">
        <w:r>
          <w:rPr>
            <w:rStyle w:val="Hyperlink"/>
          </w:rPr>
          <w:t xml:space="preserve">[122]</w:t>
        </w:r>
      </w:hyperlink>
      <w:r>
        <w:t xml:space="preserve"> </w:t>
      </w:r>
      <w:hyperlink r:id="rId151">
        <w:r>
          <w:rPr>
            <w:rStyle w:val="Hyperlink"/>
          </w:rPr>
          <w:t xml:space="preserve">[123]</w:t>
        </w:r>
      </w:hyperlink>
      <w:r>
        <w:t xml:space="preserve"> </w:t>
      </w:r>
      <w:hyperlink r:id="rId152">
        <w:r>
          <w:rPr>
            <w:rStyle w:val="Hyperlink"/>
          </w:rPr>
          <w:t xml:space="preserve">[124]</w:t>
        </w:r>
      </w:hyperlink>
      <w:r>
        <w:t xml:space="preserve"> </w:t>
      </w:r>
      <w:hyperlink r:id="rId153">
        <w:r>
          <w:rPr>
            <w:rStyle w:val="Hyperlink"/>
          </w:rPr>
          <w:t xml:space="preserve">[125]</w:t>
        </w:r>
      </w:hyperlink>
      <w:r>
        <w:t xml:space="preserve"> </w:t>
      </w:r>
      <w:hyperlink r:id="rId154">
        <w:r>
          <w:rPr>
            <w:rStyle w:val="Hyperlink"/>
          </w:rPr>
          <w:t xml:space="preserve">[126]</w:t>
        </w:r>
      </w:hyperlink>
      <w:r>
        <w:t xml:space="preserve"> </w:t>
      </w:r>
      <w:hyperlink r:id="rId155">
        <w:r>
          <w:rPr>
            <w:rStyle w:val="Hyperlink"/>
          </w:rPr>
          <w:t xml:space="preserve">[127]</w:t>
        </w:r>
      </w:hyperlink>
      <w:r>
        <w:t xml:space="preserve"> </w:t>
      </w:r>
      <w:hyperlink r:id="rId156">
        <w:r>
          <w:rPr>
            <w:rStyle w:val="Hyperlink"/>
          </w:rPr>
          <w:t xml:space="preserve">[128]</w:t>
        </w:r>
      </w:hyperlink>
      <w:r>
        <w:t xml:space="preserve"> </w:t>
      </w:r>
      <w:hyperlink r:id="rId157">
        <w:r>
          <w:rPr>
            <w:rStyle w:val="Hyperlink"/>
          </w:rPr>
          <w:t xml:space="preserve">[129]</w:t>
        </w:r>
      </w:hyperlink>
      <w:r>
        <w:t xml:space="preserve"> </w:t>
      </w:r>
      <w:hyperlink r:id="rId158">
        <w:r>
          <w:rPr>
            <w:rStyle w:val="Hyperlink"/>
          </w:rPr>
          <w:t xml:space="preserve">[130]</w:t>
        </w:r>
      </w:hyperlink>
      <w:r>
        <w:t xml:space="preserve"> </w:t>
      </w:r>
      <w:hyperlink r:id="rId159">
        <w:r>
          <w:rPr>
            <w:rStyle w:val="Hyperlink"/>
          </w:rPr>
          <w:t xml:space="preserve">[131]</w:t>
        </w:r>
      </w:hyperlink>
      <w:r>
        <w:t xml:space="preserve"> </w:t>
      </w:r>
      <w:hyperlink r:id="rId160">
        <w:r>
          <w:rPr>
            <w:rStyle w:val="Hyperlink"/>
          </w:rPr>
          <w:t xml:space="preserve">[132]</w:t>
        </w:r>
      </w:hyperlink>
      <w:r>
        <w:t xml:space="preserve"> </w:t>
      </w:r>
      <w:hyperlink r:id="rId161">
        <w:r>
          <w:rPr>
            <w:rStyle w:val="Hyperlink"/>
          </w:rPr>
          <w:t xml:space="preserve">[133]</w:t>
        </w:r>
      </w:hyperlink>
      <w:r>
        <w:t xml:space="preserve"> </w:t>
      </w:r>
      <w:hyperlink r:id="rId162">
        <w:r>
          <w:rPr>
            <w:rStyle w:val="Hyperlink"/>
          </w:rPr>
          <w:t xml:space="preserve">[134]</w:t>
        </w:r>
      </w:hyperlink>
      <w:r>
        <w:t xml:space="preserve"> </w:t>
      </w:r>
      <w:hyperlink r:id="rId163">
        <w:r>
          <w:rPr>
            <w:rStyle w:val="Hyperlink"/>
          </w:rPr>
          <w:t xml:space="preserve">[135]</w:t>
        </w:r>
      </w:hyperlink>
      <w:r>
        <w:t xml:space="preserve"> </w:t>
      </w:r>
      <w:hyperlink r:id="rId164">
        <w:r>
          <w:rPr>
            <w:rStyle w:val="Hyperlink"/>
          </w:rPr>
          <w:t xml:space="preserve">[136]</w:t>
        </w:r>
      </w:hyperlink>
      <w:r>
        <w:t xml:space="preserve"> </w:t>
      </w:r>
      <w:hyperlink r:id="rId165">
        <w:r>
          <w:rPr>
            <w:rStyle w:val="Hyperlink"/>
          </w:rPr>
          <w:t xml:space="preserve">[137]</w:t>
        </w:r>
      </w:hyperlink>
      <w:r>
        <w:t xml:space="preserve"> </w:t>
      </w:r>
      <w:hyperlink r:id="rId166">
        <w:r>
          <w:rPr>
            <w:rStyle w:val="Hyperlink"/>
          </w:rPr>
          <w:t xml:space="preserve">[138]</w:t>
        </w:r>
      </w:hyperlink>
      <w:r>
        <w:t xml:space="preserve"> </w:t>
      </w:r>
      <w:hyperlink r:id="rId167">
        <w:r>
          <w:rPr>
            <w:rStyle w:val="Hyperlink"/>
          </w:rPr>
          <w:t xml:space="preserve">[139]</w:t>
        </w:r>
      </w:hyperlink>
      <w:r>
        <w:t xml:space="preserve"> </w:t>
      </w:r>
      <w:hyperlink r:id="rId188">
        <w:r>
          <w:rPr>
            <w:rStyle w:val="Hyperlink"/>
          </w:rPr>
          <w:t xml:space="preserve">[156]</w:t>
        </w:r>
      </w:hyperlink>
      <w:r>
        <w:t xml:space="preserve"> </w:t>
      </w:r>
      <w:hyperlink r:id="rId189">
        <w:r>
          <w:rPr>
            <w:rStyle w:val="Hyperlink"/>
          </w:rPr>
          <w:t xml:space="preserve">[157]</w:t>
        </w:r>
      </w:hyperlink>
      <w:r>
        <w:t xml:space="preserve"> </w:t>
      </w:r>
      <w:hyperlink r:id="rId210">
        <w:r>
          <w:rPr>
            <w:rStyle w:val="Hyperlink"/>
          </w:rPr>
          <w:t xml:space="preserve">[178]</w:t>
        </w:r>
      </w:hyperlink>
      <w:r>
        <w:t xml:space="preserve"> </w:t>
      </w:r>
      <w:hyperlink r:id="rId211">
        <w:r>
          <w:rPr>
            <w:rStyle w:val="Hyperlink"/>
          </w:rPr>
          <w:t xml:space="preserve">[179]</w:t>
        </w:r>
      </w:hyperlink>
      <w:r>
        <w:t xml:space="preserve"> </w:t>
      </w:r>
      <w:hyperlink r:id="rId213">
        <w:r>
          <w:rPr>
            <w:rStyle w:val="Hyperlink"/>
          </w:rPr>
          <w:t xml:space="preserve">[181]</w:t>
        </w:r>
      </w:hyperlink>
      <w:r>
        <w:t xml:space="preserve"> </w:t>
      </w:r>
      <w:hyperlink r:id="rId219">
        <w:r>
          <w:rPr>
            <w:rStyle w:val="Hyperlink"/>
          </w:rPr>
          <w:t xml:space="preserve">[187]</w:t>
        </w:r>
      </w:hyperlink>
      <w:r>
        <w:t xml:space="preserve"> </w:t>
      </w:r>
      <w:hyperlink r:id="rId225">
        <w:r>
          <w:rPr>
            <w:rStyle w:val="Hyperlink"/>
          </w:rPr>
          <w:t xml:space="preserve">[191]</w:t>
        </w:r>
      </w:hyperlink>
      <w:r>
        <w:t xml:space="preserve"> </w:t>
      </w:r>
      <w:hyperlink r:id="rId226">
        <w:r>
          <w:rPr>
            <w:rStyle w:val="Hyperlink"/>
          </w:rPr>
          <w:t xml:space="preserve">[192]</w:t>
        </w:r>
      </w:hyperlink>
      <w:r>
        <w:t xml:space="preserve"> </w:t>
      </w:r>
      <w:hyperlink r:id="rId227">
        <w:r>
          <w:rPr>
            <w:rStyle w:val="Hyperlink"/>
          </w:rPr>
          <w:t xml:space="preserve">[193]</w:t>
        </w:r>
      </w:hyperlink>
      <w:r>
        <w:t xml:space="preserve"> </w:t>
      </w:r>
      <w:r>
        <w:t xml:space="preserve">Detecting Semantic Interference in Prompt Engineering_ Methodologies and Ideal Practices.pdf</w:t>
      </w:r>
    </w:p>
    <w:p>
      <w:pPr>
        <w:pStyle w:val="BodyText"/>
      </w:pPr>
      <w:hyperlink r:id="rId239">
        <w:r>
          <w:rPr>
            <w:rStyle w:val="Hyperlink"/>
          </w:rPr>
          <w:t xml:space="preserve">file://file_000000004468722f8ad9e2907f81f170</w:t>
        </w:r>
      </w:hyperlink>
    </w:p>
    <w:p>
      <w:pPr>
        <w:pStyle w:val="BodyText"/>
      </w:pPr>
      <w:hyperlink r:id="rId62">
        <w:r>
          <w:rPr>
            <w:rStyle w:val="Hyperlink"/>
          </w:rPr>
          <w:t xml:space="preserve">[38]</w:t>
        </w:r>
      </w:hyperlink>
      <w:r>
        <w:t xml:space="preserve"> </w:t>
      </w:r>
      <w:r>
        <w:t xml:space="preserve">What is the @mentions feature for GPTs? | OpenAI Help Center</w:t>
      </w:r>
    </w:p>
    <w:p>
      <w:pPr>
        <w:pStyle w:val="BodyText"/>
      </w:pPr>
      <w:hyperlink r:id="rId240">
        <w:r>
          <w:rPr>
            <w:rStyle w:val="Hyperlink"/>
          </w:rPr>
          <w:t xml:space="preserve">https://help.openai.com/en/articles/8908924-what-is-the-mentions-feature-for-gpts</w:t>
        </w:r>
      </w:hyperlink>
    </w:p>
    <w:p>
      <w:pPr>
        <w:pStyle w:val="BodyText"/>
      </w:pPr>
      <w:hyperlink r:id="rId66">
        <w:r>
          <w:rPr>
            <w:rStyle w:val="Hyperlink"/>
          </w:rPr>
          <w:t xml:space="preserve">[42]</w:t>
        </w:r>
      </w:hyperlink>
      <w:r>
        <w:t xml:space="preserve"> </w:t>
      </w:r>
      <w:hyperlink r:id="rId67">
        <w:r>
          <w:rPr>
            <w:rStyle w:val="Hyperlink"/>
          </w:rPr>
          <w:t xml:space="preserve">[43]</w:t>
        </w:r>
      </w:hyperlink>
      <w:r>
        <w:t xml:space="preserve"> </w:t>
      </w:r>
      <w:hyperlink r:id="rId73">
        <w:r>
          <w:rPr>
            <w:rStyle w:val="Hyperlink"/>
          </w:rPr>
          <w:t xml:space="preserve">[48]</w:t>
        </w:r>
      </w:hyperlink>
      <w:r>
        <w:t xml:space="preserve"> </w:t>
      </w:r>
      <w:hyperlink r:id="rId74">
        <w:r>
          <w:rPr>
            <w:rStyle w:val="Hyperlink"/>
          </w:rPr>
          <w:t xml:space="preserve">[49]</w:t>
        </w:r>
      </w:hyperlink>
      <w:r>
        <w:t xml:space="preserve"> </w:t>
      </w:r>
      <w:r>
        <w:t xml:space="preserve">Chain of Agents: Large language models collaborating on long-context tasks</w:t>
      </w:r>
    </w:p>
    <w:p>
      <w:pPr>
        <w:pStyle w:val="BodyText"/>
      </w:pPr>
      <w:hyperlink r:id="rId241">
        <w:r>
          <w:rPr>
            <w:rStyle w:val="Hyperlink"/>
          </w:rPr>
          <w:t xml:space="preserve">https://research.google/blog/chain-of-agents-large-language-models-collaborating-on-long-context-tasks/</w:t>
        </w:r>
      </w:hyperlink>
    </w:p>
    <w:p>
      <w:pPr>
        <w:pStyle w:val="BodyText"/>
      </w:pPr>
      <w:hyperlink r:id="rId78">
        <w:r>
          <w:rPr>
            <w:rStyle w:val="Hyperlink"/>
          </w:rPr>
          <w:t xml:space="preserve">[53]</w:t>
        </w:r>
      </w:hyperlink>
      <w:r>
        <w:t xml:space="preserve"> </w:t>
      </w:r>
      <w:hyperlink r:id="rId79">
        <w:r>
          <w:rPr>
            <w:rStyle w:val="Hyperlink"/>
          </w:rPr>
          <w:t xml:space="preserve">[54]</w:t>
        </w:r>
      </w:hyperlink>
      <w:r>
        <w:t xml:space="preserve"> </w:t>
      </w:r>
      <w:hyperlink r:id="rId80">
        <w:r>
          <w:rPr>
            <w:rStyle w:val="Hyperlink"/>
          </w:rPr>
          <w:t xml:space="preserve">[55]</w:t>
        </w:r>
      </w:hyperlink>
      <w:r>
        <w:t xml:space="preserve"> </w:t>
      </w:r>
      <w:hyperlink r:id="rId81">
        <w:r>
          <w:rPr>
            <w:rStyle w:val="Hyperlink"/>
          </w:rPr>
          <w:t xml:space="preserve">[56]</w:t>
        </w:r>
      </w:hyperlink>
      <w:r>
        <w:t xml:space="preserve"> </w:t>
      </w:r>
      <w:hyperlink r:id="rId82">
        <w:r>
          <w:rPr>
            <w:rStyle w:val="Hyperlink"/>
          </w:rPr>
          <w:t xml:space="preserve">[57]</w:t>
        </w:r>
      </w:hyperlink>
      <w:r>
        <w:t xml:space="preserve"> </w:t>
      </w:r>
      <w:hyperlink r:id="rId83">
        <w:r>
          <w:rPr>
            <w:rStyle w:val="Hyperlink"/>
          </w:rPr>
          <w:t xml:space="preserve">[58]</w:t>
        </w:r>
      </w:hyperlink>
      <w:r>
        <w:t xml:space="preserve"> </w:t>
      </w:r>
      <w:hyperlink r:id="rId84">
        <w:r>
          <w:rPr>
            <w:rStyle w:val="Hyperlink"/>
          </w:rPr>
          <w:t xml:space="preserve">[59]</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r>
        <w:t xml:space="preserve">ACE prevents context collapse with ‘evolving playbooks’ for self-improving AI agents | VentureBeat</w:t>
      </w:r>
    </w:p>
    <w:p>
      <w:pPr>
        <w:pStyle w:val="BodyText"/>
      </w:pPr>
      <w:hyperlink r:id="rId242">
        <w:r>
          <w:rPr>
            <w:rStyle w:val="Hyperlink"/>
          </w:rPr>
          <w:t xml:space="preserve">https://venturebeat.com/ai/ace-prevents-context-collapse-with-evolving-playbooks-for-self-improving-ai</w:t>
        </w:r>
      </w:hyperlink>
    </w:p>
    <w:p>
      <w:pPr>
        <w:pStyle w:val="BodyText"/>
      </w:pPr>
      <w:hyperlink r:id="rId170">
        <w:r>
          <w:rPr>
            <w:rStyle w:val="Hyperlink"/>
          </w:rPr>
          <w:t xml:space="preserve">[140]</w:t>
        </w:r>
      </w:hyperlink>
      <w:r>
        <w:t xml:space="preserve"> </w:t>
      </w:r>
      <w:hyperlink r:id="rId171">
        <w:r>
          <w:rPr>
            <w:rStyle w:val="Hyperlink"/>
          </w:rPr>
          <w:t xml:space="preserve">[141]</w:t>
        </w:r>
      </w:hyperlink>
      <w:r>
        <w:t xml:space="preserve"> </w:t>
      </w:r>
      <w:hyperlink r:id="rId172">
        <w:r>
          <w:rPr>
            <w:rStyle w:val="Hyperlink"/>
          </w:rPr>
          <w:t xml:space="preserve">[142]</w:t>
        </w:r>
      </w:hyperlink>
      <w:r>
        <w:t xml:space="preserve"> </w:t>
      </w:r>
      <w:hyperlink r:id="rId173">
        <w:r>
          <w:rPr>
            <w:rStyle w:val="Hyperlink"/>
          </w:rPr>
          <w:t xml:space="preserve">[143]</w:t>
        </w:r>
      </w:hyperlink>
      <w:r>
        <w:t xml:space="preserve"> </w:t>
      </w:r>
      <w:hyperlink r:id="rId174">
        <w:r>
          <w:rPr>
            <w:rStyle w:val="Hyperlink"/>
          </w:rPr>
          <w:t xml:space="preserve">[144]</w:t>
        </w:r>
      </w:hyperlink>
      <w:r>
        <w:t xml:space="preserve"> </w:t>
      </w:r>
      <w:hyperlink r:id="rId175">
        <w:r>
          <w:rPr>
            <w:rStyle w:val="Hyperlink"/>
          </w:rPr>
          <w:t xml:space="preserve">[145]</w:t>
        </w:r>
      </w:hyperlink>
      <w:r>
        <w:t xml:space="preserve"> </w:t>
      </w:r>
      <w:hyperlink r:id="rId176">
        <w:r>
          <w:rPr>
            <w:rStyle w:val="Hyperlink"/>
          </w:rPr>
          <w:t xml:space="preserve">[146]</w:t>
        </w:r>
      </w:hyperlink>
      <w:r>
        <w:t xml:space="preserve"> </w:t>
      </w:r>
      <w:hyperlink r:id="rId177">
        <w:r>
          <w:rPr>
            <w:rStyle w:val="Hyperlink"/>
          </w:rPr>
          <w:t xml:space="preserve">[147]</w:t>
        </w:r>
      </w:hyperlink>
      <w:r>
        <w:t xml:space="preserve"> </w:t>
      </w:r>
      <w:hyperlink r:id="rId178">
        <w:r>
          <w:rPr>
            <w:rStyle w:val="Hyperlink"/>
          </w:rPr>
          <w:t xml:space="preserve">[148]</w:t>
        </w:r>
      </w:hyperlink>
      <w:r>
        <w:t xml:space="preserve"> </w:t>
      </w:r>
      <w:hyperlink r:id="rId179">
        <w:r>
          <w:rPr>
            <w:rStyle w:val="Hyperlink"/>
          </w:rPr>
          <w:t xml:space="preserve">[149]</w:t>
        </w:r>
      </w:hyperlink>
      <w:r>
        <w:t xml:space="preserve"> </w:t>
      </w:r>
      <w:hyperlink r:id="rId180">
        <w:r>
          <w:rPr>
            <w:rStyle w:val="Hyperlink"/>
          </w:rPr>
          <w:t xml:space="preserve">[150]</w:t>
        </w:r>
      </w:hyperlink>
      <w:r>
        <w:t xml:space="preserve"> </w:t>
      </w:r>
      <w:hyperlink r:id="rId181">
        <w:r>
          <w:rPr>
            <w:rStyle w:val="Hyperlink"/>
          </w:rPr>
          <w:t xml:space="preserve">[151]</w:t>
        </w:r>
      </w:hyperlink>
      <w:r>
        <w:t xml:space="preserve"> </w:t>
      </w:r>
      <w:hyperlink r:id="rId232">
        <w:r>
          <w:rPr>
            <w:rStyle w:val="Hyperlink"/>
          </w:rPr>
          <w:t xml:space="preserve">[197]</w:t>
        </w:r>
      </w:hyperlink>
      <w:r>
        <w:t xml:space="preserve"> </w:t>
      </w:r>
      <w:hyperlink r:id="rId233">
        <w:r>
          <w:rPr>
            <w:rStyle w:val="Hyperlink"/>
          </w:rPr>
          <w:t xml:space="preserve">[198]</w:t>
        </w:r>
      </w:hyperlink>
      <w:r>
        <w:t xml:space="preserve"> </w:t>
      </w:r>
      <w:r>
        <w:t xml:space="preserve">Coordinating Multiple GPTs_ Current Capabilities and Limitations.pdf</w:t>
      </w:r>
    </w:p>
    <w:p>
      <w:pPr>
        <w:pStyle w:val="BodyText"/>
      </w:pPr>
      <w:hyperlink r:id="rId243">
        <w:r>
          <w:rPr>
            <w:rStyle w:val="Hyperlink"/>
          </w:rPr>
          <w:t xml:space="preserve">file://file_00000000aa0c722fbe807189e881507b</w:t>
        </w:r>
      </w:hyperlink>
    </w:p>
    <w:p>
      <w:pPr>
        <w:pStyle w:val="BodyText"/>
      </w:pPr>
      <w:hyperlink r:id="rId215">
        <w:r>
          <w:rPr>
            <w:rStyle w:val="Hyperlink"/>
          </w:rPr>
          <w:t xml:space="preserve">[183]</w:t>
        </w:r>
      </w:hyperlink>
      <w:r>
        <w:t xml:space="preserve"> </w:t>
      </w:r>
      <w:hyperlink r:id="rId216">
        <w:r>
          <w:rPr>
            <w:rStyle w:val="Hyperlink"/>
          </w:rPr>
          <w:t xml:space="preserve">[184]</w:t>
        </w:r>
      </w:hyperlink>
      <w:r>
        <w:t xml:space="preserve"> </w:t>
      </w:r>
      <w:r>
        <w:t xml:space="preserve">[2510.22963] CompressionAttack: Exploiting Prompt Compression as a New Attack Surface in LLM-Powered Agents</w:t>
      </w:r>
    </w:p>
    <w:p>
      <w:pPr>
        <w:pStyle w:val="BodyText"/>
      </w:pPr>
      <w:hyperlink r:id="rId244">
        <w:r>
          <w:rPr>
            <w:rStyle w:val="Hyperlink"/>
          </w:rPr>
          <w:t xml:space="preserve">https://arxiv.org/abs/2510.22963</w:t>
        </w:r>
      </w:hyperlink>
    </w:p>
    <w:p>
      <w:pPr>
        <w:pStyle w:val="BodyText"/>
      </w:pPr>
      <w:hyperlink r:id="rId217">
        <w:r>
          <w:rPr>
            <w:rStyle w:val="Hyperlink"/>
          </w:rPr>
          <w:t xml:space="preserve">[185]</w:t>
        </w:r>
      </w:hyperlink>
      <w:r>
        <w:t xml:space="preserve"> </w:t>
      </w:r>
      <w:hyperlink r:id="rId218">
        <w:r>
          <w:rPr>
            <w:rStyle w:val="Hyperlink"/>
          </w:rPr>
          <w:t xml:space="preserve">[186]</w:t>
        </w:r>
      </w:hyperlink>
      <w:r>
        <w:t xml:space="preserve"> </w:t>
      </w:r>
      <w:r>
        <w:t xml:space="preserve">Proactive Interference Reveals Working Memory Limits in LLMs ...</w:t>
      </w:r>
    </w:p>
    <w:p>
      <w:pPr>
        <w:pStyle w:val="BodyText"/>
      </w:pPr>
      <w:hyperlink r:id="rId245">
        <w:r>
          <w:rPr>
            <w:rStyle w:val="Hyperlink"/>
          </w:rPr>
          <w:t xml:space="preserve">https://arxiv.org/html/2506.08184v3</w:t>
        </w:r>
      </w:hyperlink>
    </w:p>
    <w:bookmarkEnd w:id="2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7" Target="file://file_0000000017f4722f968c2621be2324ba" TargetMode="External" /><Relationship Type="http://schemas.openxmlformats.org/officeDocument/2006/relationships/hyperlink" Id="rId61" Target="file://file_0000000017f4722f968c2621be2324ba#:~:text=3" TargetMode="External" /><Relationship Type="http://schemas.openxmlformats.org/officeDocument/2006/relationships/hyperlink" Id="rId22" Target="file://file_0000000017f4722f968c2621be2324ba#:~:text=At%20the%20same%20time%2C%20a,consensus%20or%20gracefully%20handle%20divergence" TargetMode="External" /><Relationship Type="http://schemas.openxmlformats.org/officeDocument/2006/relationships/hyperlink" Id="rId68" Target="file://file_0000000017f4722f968c2621be2324ba#:~:text=At%20the%20same%20time%2C%20a,need%20mechanisms%20for%20negotiation%2C%20arbitration" TargetMode="External" /><Relationship Type="http://schemas.openxmlformats.org/officeDocument/2006/relationships/hyperlink" Id="rId184" Target="file://file_0000000017f4722f968c2621be2324ba#:~:text=At%20the%20same%20time%2C%20a,on%20consensus%20or%20gracefully%20handle" TargetMode="External" /><Relationship Type="http://schemas.openxmlformats.org/officeDocument/2006/relationships/hyperlink" Id="rId21" Target="file://file_0000000017f4722f968c2621be2324ba#:~:text=By%20late%C2%A02025%2C%20research%20into%20multi%E2%80%91agent,as%20multi%E2%80%91step%20reasoning%20over%20200k%E2%80%91token" TargetMode="External" /><Relationship Type="http://schemas.openxmlformats.org/officeDocument/2006/relationships/hyperlink" Id="rId64" Target="file://file_0000000017f4722f968c2621be2324ba#:~:text=By%20late%C2%A02025%2C%20research%20into%20multi%E2%80%91agent,indicates%20that%20multi%E2%80%91agent%20collaboration%20can" TargetMode="External" /><Relationship Type="http://schemas.openxmlformats.org/officeDocument/2006/relationships/hyperlink" Id="rId129" Target="file://file_0000000017f4722f968c2621be2324ba#:~:text=Divergent%20multi%E2%80%91agent%20outputs%20%E2%80%93%20in,to%20inconsistent%20or%20conflicting%20responses" TargetMode="External" /><Relationship Type="http://schemas.openxmlformats.org/officeDocument/2006/relationships/hyperlink" Id="rId203" Target="file://file_0000000017f4722f968c2621be2324ba#:~:text=Expand%20the%20ledger%20system%20into,1" TargetMode="External" /><Relationship Type="http://schemas.openxmlformats.org/officeDocument/2006/relationships/hyperlink" Id="rId212" Target="file://file_0000000017f4722f968c2621be2324ba#:~:text=Harden%20compression%20routines%20%E2%80%93%20Implement,3" TargetMode="External" /><Relationship Type="http://schemas.openxmlformats.org/officeDocument/2006/relationships/hyperlink" Id="rId208" Target="file://file_0000000017f4722f968c2621be2324ba#:~:text=Incorporate%20multi%E2%80%91agent%20orchestration%20selectively%20%E2%80%93,the%20ledger%20with%20provenance%20tags" TargetMode="External" /><Relationship Type="http://schemas.openxmlformats.org/officeDocument/2006/relationships/hyperlink" Id="rId205" Target="file://file_0000000017f4722f968c2621be2324ba#:~:text=Introduce%20additional%20agents%20%E2%80%93%20Beyond,when%20external%20calls%20are%20unavailable" TargetMode="External" /><Relationship Type="http://schemas.openxmlformats.org/officeDocument/2006/relationships/hyperlink" Id="rId103" Target="file://file_0000000017f4722f968c2621be2324ba#:~:text=Layered%20guardrails%20%E2%80%93%20Implement%20pre%E2%80%91,language%20and%20latent%20vector%20space" TargetMode="External" /><Relationship Type="http://schemas.openxmlformats.org/officeDocument/2006/relationships/hyperlink" Id="rId58" Target="file://file_0000000017f4722f968c2621be2324ba#:~:text=More%20recent%20work%20exposes%20additional,of%20semantic%20interference%20beyond%20user%E2%80%91level" TargetMode="External" /><Relationship Type="http://schemas.openxmlformats.org/officeDocument/2006/relationships/hyperlink" Id="rId23" Target="file://file_0000000017f4722f968c2621be2324ba#:~:text=New%20research%20also%20explores%20direct,increasing%20efficiency%20but%20raising%20new" TargetMode="External" /><Relationship Type="http://schemas.openxmlformats.org/officeDocument/2006/relationships/hyperlink" Id="rId69" Target="file://file_0000000017f4722f968c2621be2324ba#:~:text=New%20research%20also%20explores%20direct,systems%20where%20models%20share%20semantics" TargetMode="External" /><Relationship Type="http://schemas.openxmlformats.org/officeDocument/2006/relationships/hyperlink" Id="rId28" Target="file://file_0000000017f4722f968c2621be2324ba#:~:text=Over%20the%20past%20year%2C%20large,prompt%20framework%20designed%20to%20maintain" TargetMode="External" /><Relationship Type="http://schemas.openxmlformats.org/officeDocument/2006/relationships/hyperlink" Id="rId206" Target="file://file_0000000017f4722f968c2621be2324ba#:~:text=Prepare%20for%20latent%20communication%20%E2%80%93,hidden%20vectors%20cannot%20override%20constraints" TargetMode="External" /><Relationship Type="http://schemas.openxmlformats.org/officeDocument/2006/relationships/hyperlink" Id="rId24" Target="file://file_0000000017f4722f968c2621be2324ba#:~:text=Prompt%20injection%20has%20become%20the,6%5D.%20CompressionAttack" TargetMode="External" /><Relationship Type="http://schemas.openxmlformats.org/officeDocument/2006/relationships/hyperlink" Id="rId198" Target="file://file_0000000017f4722f968c2621be2324ba#:~:text=Prompt%20provenance%20logging%20%E2%80%93%20Maintain,source%20models%20in%20latent%20communication" TargetMode="External" /><Relationship Type="http://schemas.openxmlformats.org/officeDocument/2006/relationships/hyperlink" Id="rId59" Target="file://file_0000000017f4722f968c2621be2324ba#:~:text=Recent%20security%20research%20reveals%20new,that%20future%20models%20may%20include" TargetMode="External" /><Relationship Type="http://schemas.openxmlformats.org/officeDocument/2006/relationships/hyperlink" Id="rId199" Target="file://file_0000000017f4722f968c2621be2324ba#:~:text=Regular%20red%E2%80%91teaming%20and%20testing%20%E2%80%93,malicious%20phrases%20into%20compressed%20prompts" TargetMode="External" /><Relationship Type="http://schemas.openxmlformats.org/officeDocument/2006/relationships/hyperlink" Id="rId77" Target="file://file_0000000017f4722f968c2621be2324ba#:~:text=Since%20mid%E2%80%912025%2C%20research%20into%20context,Moreover%2C%20ChatGPT%20now%20offers%20persistent" TargetMode="External" /><Relationship Type="http://schemas.openxmlformats.org/officeDocument/2006/relationships/hyperlink" Id="rId102" Target="file://file_0000000017f4722f968c2621be2324ba#:~:text=Since%20then%2C%20new%20detection%20techniques,in%20addition%20to%20internal%20auditors" TargetMode="External" /><Relationship Type="http://schemas.openxmlformats.org/officeDocument/2006/relationships/hyperlink" Id="rId71" Target="file://file_0000000017f4722f968c2621be2324ba#:~:text=Such%20approaches%20hint%20at%20future,to%20prompt%20guardrails%20for%20text" TargetMode="External" /><Relationship Type="http://schemas.openxmlformats.org/officeDocument/2006/relationships/hyperlink" Id="rId106" Target="file://file_0000000017f4722f968c2621be2324ba#:~:text=The%20Prompt%20Equilibrium%20Framework%20was,ledger%20system%20with%20eight%20canonical" TargetMode="External" /><Relationship Type="http://schemas.openxmlformats.org/officeDocument/2006/relationships/hyperlink" Id="rId190" Target="file://file_0000000017f4722f968c2621be2324ba#:~:text=The%20equilibrium%20framework%20was%20originally,contextualized%20and%20recorded%20to%20prevent" TargetMode="External" /><Relationship Type="http://schemas.openxmlformats.org/officeDocument/2006/relationships/hyperlink" Id="rId228" Target="file://file_0000000017f4722f968c2621be2324ba#:~:text=The%20equilibrium%20framework%20was%20originally,ledger%20system%20becomes%20even%20more" TargetMode="External" /><Relationship Type="http://schemas.openxmlformats.org/officeDocument/2006/relationships/hyperlink" Id="rId30" Target="file://file_0000000017f4722f968c2621be2324ba#:~:text=The%20original%20analysis%20showed%20how,the%20prompt%2C%20it%20engineered%20a" TargetMode="External" /><Relationship Type="http://schemas.openxmlformats.org/officeDocument/2006/relationships/hyperlink" Id="rId126" Target="file://file_0000000017f4722f968c2621be2324ba#:~:text=The%20original%20paper%20identified%20several,causes%20of%20interference" TargetMode="External" /><Relationship Type="http://schemas.openxmlformats.org/officeDocument/2006/relationships/hyperlink" Id="rId107" Target="file://file_0000000017f4722f968c2621be2324ba#:~:text=a%20team%20of%20agents%20inside,as%20explicit%20long%E2%80%91term%20memory%3A%20instead" TargetMode="External" /><Relationship Type="http://schemas.openxmlformats.org/officeDocument/2006/relationships/hyperlink" Id="rId120" Target="file://file_0000000017f4722f968c2621be2324ba#:~:text=activate%20agents%2C%20,The%20framework%20embraces" TargetMode="External" /><Relationship Type="http://schemas.openxmlformats.org/officeDocument/2006/relationships/hyperlink" Id="rId183" Target="file://file_0000000017f4722f968c2621be2324ba#:~:text=agents%20can%20process%20different%20chunks,10" TargetMode="External" /><Relationship Type="http://schemas.openxmlformats.org/officeDocument/2006/relationships/hyperlink" Id="rId29" Target="file://file_0000000017f4722f968c2621be2324ba#:~:text=and%20overall%20stability,modular%20sub%E2%80%91routines%20and%20persistent%20state" TargetMode="External" /><Relationship Type="http://schemas.openxmlformats.org/officeDocument/2006/relationships/hyperlink" Id="rId207" Target="file://file_0000000017f4722f968c2621be2324ba#:~:text=applying%20self%E2%80%91consistency%20to%20select%20the,3" TargetMode="External" /><Relationship Type="http://schemas.openxmlformats.org/officeDocument/2006/relationships/hyperlink" Id="rId195" Target="file://file_0000000017f4722f968c2621be2324ba#:~:text=attack%20vectors%20target%20the%20semantic,To%20mitigate%20these" TargetMode="External" /><Relationship Type="http://schemas.openxmlformats.org/officeDocument/2006/relationships/hyperlink" Id="rId25" Target="file://file_0000000017f4722f968c2621be2324ba#:~:text=can%20reduce%20breach%20costs%20by,To%20mitigate%20these%20threats" TargetMode="External" /><Relationship Type="http://schemas.openxmlformats.org/officeDocument/2006/relationships/hyperlink" Id="rId75" Target="file://file_0000000017f4722f968c2621be2324ba#:~:text=context%20engineering%3A%20instead%20of%20blindly,limits%20and%20kept%20recursion%20efficient" TargetMode="External" /><Relationship Type="http://schemas.openxmlformats.org/officeDocument/2006/relationships/hyperlink" Id="rId187" Target="file://file_0000000017f4722f968c2621be2324ba#:~:text=cross%E2%80%91model%20communication%20%28e,decide%20whether%20to%20accept%20them" TargetMode="External" /><Relationship Type="http://schemas.openxmlformats.org/officeDocument/2006/relationships/hyperlink" Id="rId231" Target="file://file_0000000017f4722f968c2621be2324ba#:~:text=directives%2C%20leading%20to%20information%20disclosure%3B,6%5D.%20CompressionAttack" TargetMode="External" /><Relationship Type="http://schemas.openxmlformats.org/officeDocument/2006/relationships/hyperlink" Id="rId194" Target="file://file_0000000017f4722f968c2621be2324ba#:~:text=directives%2C%20leading%20to%20information%20disclosure%3B,Targeted%20injection%20attacks" TargetMode="External" /><Relationship Type="http://schemas.openxmlformats.org/officeDocument/2006/relationships/hyperlink" Id="rId204" Target="file://file_0000000017f4722f968c2621be2324ba#:~:text=evolving%20playbook%20rather%20than%20a,A%20refined%20equilibrium" TargetMode="External" /><Relationship Type="http://schemas.openxmlformats.org/officeDocument/2006/relationships/hyperlink" Id="rId42" Target="file://file_0000000017f4722f968c2621be2324ba#:~:text=final%20result,In" TargetMode="External" /><Relationship Type="http://schemas.openxmlformats.org/officeDocument/2006/relationships/hyperlink" Id="rId196" Target="file://file_0000000017f4722f968c2621be2324ba#:~:text=injection%20as%20the%20number%E2%80%91one%20LLM,To%20mitigate%20these%20threats" TargetMode="External" /><Relationship Type="http://schemas.openxmlformats.org/officeDocument/2006/relationships/hyperlink" Id="rId230" Target="file://file_0000000017f4722f968c2621be2324ba#:~:text=like%20social%20intelligence%2C%20concurrency%20and,consensus%20or%20gracefully%20handle%20divergence" TargetMode="External" /><Relationship Type="http://schemas.openxmlformats.org/officeDocument/2006/relationships/hyperlink" Id="rId76" Target="file://file_0000000017f4722f968c2621be2324ba#:~:text=longer%2C%20detailed%20contexts%20often%20yield,to%20retain%20or%20drop%20information" TargetMode="External" /><Relationship Type="http://schemas.openxmlformats.org/officeDocument/2006/relationships/hyperlink" Id="rId191" Target="file://file_0000000017f4722f968c2621be2324ba#:~:text=multi%E2%80%91equilibrium%20mesh%20could%20assign%20each,The%20framework%20should%20therefore%20include" TargetMode="External" /><Relationship Type="http://schemas.openxmlformats.org/officeDocument/2006/relationships/hyperlink" Id="rId186" Target="file://file_0000000017f4722f968c2621be2324ba#:~:text=multi%E2%80%91equilibrium%20mesh%20could%20assign%20each,of%20latent%20contributions%20and%20implement" TargetMode="External" /><Relationship Type="http://schemas.openxmlformats.org/officeDocument/2006/relationships/hyperlink" Id="rId214" Target="file://file_0000000017f4722f968c2621be2324ba#:~:text=perplexity%20or%20embedding%20similarity%3B%20if,3" TargetMode="External" /><Relationship Type="http://schemas.openxmlformats.org/officeDocument/2006/relationships/hyperlink" Id="rId201" Target="file://file_0000000017f4722f968c2621be2324ba#:~:text=phrases%20into%20compressed%20prompts" TargetMode="External" /><Relationship Type="http://schemas.openxmlformats.org/officeDocument/2006/relationships/hyperlink" Id="rId209" Target="file://file_0000000017f4722f968c2621be2324ba#:~:text=reasoning%20across%20long%20texts,10" TargetMode="External" /><Relationship Type="http://schemas.openxmlformats.org/officeDocument/2006/relationships/hyperlink" Id="rId70" Target="file://file_0000000017f4722f968c2621be2324ba#:~:text=reduces%20latency%20by%20,to%20prompt%20guardrails%20for%20text" TargetMode="External" /><Relationship Type="http://schemas.openxmlformats.org/officeDocument/2006/relationships/hyperlink" Id="rId128" Target="file://file_0000000017f4722f968c2621be2324ba#:~:text=results%20forward%2C%20compounding%20errors" TargetMode="External" /><Relationship Type="http://schemas.openxmlformats.org/officeDocument/2006/relationships/hyperlink" Id="rId200" Target="file://file_0000000017f4722f968c2621be2324ba#:~:text=self%E2%80%91consistency%20checks,in%20addition%20to%20internal%20auditors" TargetMode="External" /><Relationship Type="http://schemas.openxmlformats.org/officeDocument/2006/relationships/hyperlink" Id="rId65" Target="file://file_0000000017f4722f968c2621be2324ba#:~:text=semantic%20similarity%3B%20early%20agents%20explore,10" TargetMode="External" /><Relationship Type="http://schemas.openxmlformats.org/officeDocument/2006/relationships/hyperlink" Id="rId127" Target="file://file_0000000017f4722f968c2621be2324ba#:~:text=summary%20and%20a%20code%20snippet,it%20to%20skip%20one%20task" TargetMode="External" /><Relationship Type="http://schemas.openxmlformats.org/officeDocument/2006/relationships/hyperlink" Id="rId197" Target="file://file_0000000017f4722f968c2621be2324ba#:~:text=threats%3A" TargetMode="External" /><Relationship Type="http://schemas.openxmlformats.org/officeDocument/2006/relationships/hyperlink" Id="rId63" Target="file://file_0000000017f4722f968c2621be2324ba#:~:text=turn,than%20a%20hive%E2%80%91mind%20and%20noted" TargetMode="External" /><Relationship Type="http://schemas.openxmlformats.org/officeDocument/2006/relationships/hyperlink" Id="rId239" Target="file://file_000000004468722f8ad9e2907f81f170" TargetMode="External" /><Relationship Type="http://schemas.openxmlformats.org/officeDocument/2006/relationships/hyperlink" Id="rId165" Target="file://file_000000004468722f8ad9e2907f81f170#:~:text=%E2%80%9CExplain%20why%20you%20answered%20the,semantic%20drift%20might%20have%20started" TargetMode="External" /><Relationship Type="http://schemas.openxmlformats.org/officeDocument/2006/relationships/hyperlink" Id="rId158" Target="file://file_000000004468722f8ad9e2907f81f170#:~:text=,If%20the" TargetMode="External" /><Relationship Type="http://schemas.openxmlformats.org/officeDocument/2006/relationships/hyperlink" Id="rId109" Target="file://file_000000004468722f8ad9e2907f81f170#:~:text=,polished%20answer%20that%20is%20delivered" TargetMode="External" /><Relationship Type="http://schemas.openxmlformats.org/officeDocument/2006/relationships/hyperlink" Id="rId159" Target="file://file_000000004468722f8ad9e2907f81f170#:~:text=,that%20scans%20inputs%2Foutputs" TargetMode="External" /><Relationship Type="http://schemas.openxmlformats.org/officeDocument/2006/relationships/hyperlink" Id="rId130" Target="file://file_000000004468722f8ad9e2907f81f170#:~:text=1,For%20example%2C%20a%20format" TargetMode="External" /><Relationship Type="http://schemas.openxmlformats.org/officeDocument/2006/relationships/hyperlink" Id="rId94" Target="file://file_000000004468722f8ad9e2907f81f170#:~:text=A.%20Self,If%20the" TargetMode="External" /><Relationship Type="http://schemas.openxmlformats.org/officeDocument/2006/relationships/hyperlink" Id="rId138" Target="file://file_000000004468722f8ad9e2907f81f170#:~:text=Alternative%20verification%20using%20RCoT%20,the%20question" TargetMode="External" /><Relationship Type="http://schemas.openxmlformats.org/officeDocument/2006/relationships/hyperlink" Id="rId134" Target="file://file_000000004468722f8ad9e2907f81f170#:~:text=B,dedicated%20model%20or%20process%20to" TargetMode="External" /><Relationship Type="http://schemas.openxmlformats.org/officeDocument/2006/relationships/hyperlink" Id="rId153" Target="file://file_000000004468722f8ad9e2907f81f170#:~:text=C,the%20answer%20embedding%20space%2C%20that" TargetMode="External" /><Relationship Type="http://schemas.openxmlformats.org/officeDocument/2006/relationships/hyperlink" Id="rId140" Target="file://file_000000004468722f8ad9e2907f81f170#:~:text=Check%20the%20answer%20for%20the,following" TargetMode="External" /><Relationship Type="http://schemas.openxmlformats.org/officeDocument/2006/relationships/hyperlink" Id="rId210" Target="file://file_000000004468722f8ad9e2907f81f170#:~:text=Cognition%E2%80%99s%20research%20into%20long,By" TargetMode="External" /><Relationship Type="http://schemas.openxmlformats.org/officeDocument/2006/relationships/hyperlink" Id="rId166" Target="file://file_000000004468722f8ad9e2907f81f170#:~:text=Combining%20these%20techniques%20can%20yield,clarification%20if%20the%20prompt%20was" TargetMode="External" /><Relationship Type="http://schemas.openxmlformats.org/officeDocument/2006/relationships/hyperlink" Id="rId54" Target="file://file_000000004468722f8ad9e2907f81f170#:~:text=Contextual%20%20Override%3A%20This%20,question%20or%20the%20required%20format" TargetMode="External" /><Relationship Type="http://schemas.openxmlformats.org/officeDocument/2006/relationships/hyperlink" Id="rId157" Target="file://file_000000004468722f8ad9e2907f81f170#:~:text=D.%20%20Real,say%20something%20like%20%E2%80%9CThe%20password" TargetMode="External" /><Relationship Type="http://schemas.openxmlformats.org/officeDocument/2006/relationships/hyperlink" Id="rId96" Target="file://file_000000004468722f8ad9e2907f81f170#:~:text=D.%20%20Real,the%20guard%20can%20intervene" TargetMode="External" /><Relationship Type="http://schemas.openxmlformats.org/officeDocument/2006/relationships/hyperlink" Id="rId163" Target="file://file_000000004468722f8ad9e2907f81f170#:~:text=F.%20%20Meta,did%2C%20referencing%20which%20instructions%20or" TargetMode="External" /><Relationship Type="http://schemas.openxmlformats.org/officeDocument/2006/relationships/hyperlink" Id="rId47" Target="file://file_000000004468722f8ad9e2907f81f170#:~:text=In%20the%20realm%20of%20LLMs%2C,semantic%20interference%20often%20involves%20the" TargetMode="External" /><Relationship Type="http://schemas.openxmlformats.org/officeDocument/2006/relationships/hyperlink" Id="rId52" Target="file://file_000000004468722f8ad9e2907f81f170#:~:text=Instruction%20Conflict%3A%20When%20two%20or,policy%20breaches%20or%20inconsistent%20tone" TargetMode="External" /><Relationship Type="http://schemas.openxmlformats.org/officeDocument/2006/relationships/hyperlink" Id="rId46" Target="file://file_000000004468722f8ad9e2907f81f170#:~:text=Large%20Language%20Models%20,can%20manifest%20as%20prompt%20drift" TargetMode="External" /><Relationship Type="http://schemas.openxmlformats.org/officeDocument/2006/relationships/hyperlink" Id="rId49" Target="file://file_000000004468722f8ad9e2907f81f170#:~:text=Prompt%20Drift%3A%20A%20gradual%20shift,drift%20into%20unrelated%20topics%2C%20incorrect" TargetMode="External" /><Relationship Type="http://schemas.openxmlformats.org/officeDocument/2006/relationships/hyperlink" Id="rId56" Target="file://file_000000004468722f8ad9e2907f81f170#:~:text=Prompt%20Injection%20Attacks%3A%20A%20deliberate,complies%2C%20that%20injected%20instruction%20semantically" TargetMode="External" /><Relationship Type="http://schemas.openxmlformats.org/officeDocument/2006/relationships/hyperlink" Id="rId53" Target="file://file_000000004468722f8ad9e2907f81f170#:~:text=Prompt%20Injection%20Attacks%3A%20A%20deliberate,model%20naively%20complies%2C%20that%20injected" TargetMode="External" /><Relationship Type="http://schemas.openxmlformats.org/officeDocument/2006/relationships/hyperlink" Id="rId141" Target="file://file_000000004468722f8ad9e2907f81f170#:~:text=Suppose%20this%20outputs%3A%20,answer%20includes%20a%20mathematical%20formula" TargetMode="External" /><Relationship Type="http://schemas.openxmlformats.org/officeDocument/2006/relationships/hyperlink" Id="rId113" Target="file://file_000000004468722f8ad9e2907f81f170#:~:text=The%20key%20is%20that%20the,will%20notice%20and%20correct%20it" TargetMode="External" /><Relationship Type="http://schemas.openxmlformats.org/officeDocument/2006/relationships/hyperlink" Id="rId227" Target="file://file_000000004468722f8ad9e2907f81f170#:~:text=The%20prompt%20%20provides%20,complex%20software%20is%20tested%20and" TargetMode="External" /><Relationship Type="http://schemas.openxmlformats.org/officeDocument/2006/relationships/hyperlink" Id="rId142" Target="file://file_000000004468722f8ad9e2907f81f170#:~:text=The%20verification%20step%20detected%20a,back%20to%20correct%20the%20answer" TargetMode="External" /><Relationship Type="http://schemas.openxmlformats.org/officeDocument/2006/relationships/hyperlink" Id="rId160" Target="file://file_000000004468722f8ad9e2907f81f170#:~:text=This%20means%20actively%20trying%20to,you" TargetMode="External" /><Relationship Type="http://schemas.openxmlformats.org/officeDocument/2006/relationships/hyperlink" Id="rId226" Target="file://file_000000004468722f8ad9e2907f81f170#:~:text=We%E2%80%99re%20essentially%20treating%20the%20LLM,engineering%20is%20increasingly%20resembling%20software" TargetMode="External" /><Relationship Type="http://schemas.openxmlformats.org/officeDocument/2006/relationships/hyperlink" Id="rId161" Target="file://file_000000004468722f8ad9e2907f81f170#:~:text=an%20explicit%20clarification%20step%20for,which%20is%20often%20interference" TargetMode="External" /><Relationship Type="http://schemas.openxmlformats.org/officeDocument/2006/relationships/hyperlink" Id="rId135" Target="file://file_000000004468722f8ad9e2907f81f170#:~:text=audit%20outputs,In%20practice%2C%20this%20could%20be" TargetMode="External" /><Relationship Type="http://schemas.openxmlformats.org/officeDocument/2006/relationships/hyperlink" Id="rId154" Target="file://file_000000004468722f8ad9e2907f81f170#:~:text=based%20semantic%20similarity,say%2C%20it%E2%80%99s%20drifting" TargetMode="External" /><Relationship Type="http://schemas.openxmlformats.org/officeDocument/2006/relationships/hyperlink" Id="rId152" Target="file://file_000000004468722f8ad9e2907f81f170#:~:text=based%20semantic%20similarity,too%20close%20to%20something%20it" TargetMode="External" /><Relationship Type="http://schemas.openxmlformats.org/officeDocument/2006/relationships/hyperlink" Id="rId211" Target="file://file_000000004468722f8ad9e2907f81f170#:~:text=chance%20%20that%20%20their,The" TargetMode="External" /><Relationship Type="http://schemas.openxmlformats.org/officeDocument/2006/relationships/hyperlink" Id="rId189" Target="file://file_000000004468722f8ad9e2907f81f170#:~:text=chance%20%20that%20%20their,truly%20parallel%2C%20independent%20agents%20when" TargetMode="External" /><Relationship Type="http://schemas.openxmlformats.org/officeDocument/2006/relationships/hyperlink" Id="rId188" Target="file://file_000000004468722f8ad9e2907f81f170#:~:text=complete%20conversation%20or%20state%20so,The" TargetMode="External" /><Relationship Type="http://schemas.openxmlformats.org/officeDocument/2006/relationships/hyperlink" Id="rId162" Target="file://file_000000004468722f8ad9e2907f81f170#:~:text=confuses%20your%20agent%20,which%20is%20often%20interference" TargetMode="External" /><Relationship Type="http://schemas.openxmlformats.org/officeDocument/2006/relationships/hyperlink" Id="rId167" Target="file://file_000000004468722f8ad9e2907f81f170#:~:text=containing%20no%20flagged%20issues,completed%20under%20the%20given%20constraints" TargetMode="External" /><Relationship Type="http://schemas.openxmlformats.org/officeDocument/2006/relationships/hyperlink" Id="rId92" Target="file://file_000000004468722f8ad9e2907f81f170#:~:text=content%20that%20breaks%20from%20the,moderate%20outputs" TargetMode="External" /><Relationship Type="http://schemas.openxmlformats.org/officeDocument/2006/relationships/hyperlink" Id="rId164" Target="file://file_000000004468722f8ad9e2907f81f170#:~:text=conversation%20itself,referencing%20%20a%20%20detail" TargetMode="External" /><Relationship Type="http://schemas.openxmlformats.org/officeDocument/2006/relationships/hyperlink" Id="rId55" Target="file://file_000000004468722f8ad9e2907f81f170#:~:text=conversation%20overwrites%20an%20important%20piece,question%20or%20the%20required%20format" TargetMode="External" /><Relationship Type="http://schemas.openxmlformats.org/officeDocument/2006/relationships/hyperlink" Id="rId132" Target="file://file_000000004468722f8ad9e2907f81f170#:~:text=doing%20so%2C%20you%20greatly%20reduce,The" TargetMode="External" /><Relationship Type="http://schemas.openxmlformats.org/officeDocument/2006/relationships/hyperlink" Id="rId144" Target="file://file_000000004468722f8ad9e2907f81f170#:~:text=dropped%20%20something%20%20important%29,It%E2%80%99s" TargetMode="External" /><Relationship Type="http://schemas.openxmlformats.org/officeDocument/2006/relationships/hyperlink" Id="rId149" Target="file://file_000000004468722f8ad9e2907f81f170#:~:text=follow%20the%20required%20format%3F%20Did,role%20prompt%20essentially%20did" TargetMode="External" /><Relationship Type="http://schemas.openxmlformats.org/officeDocument/2006/relationships/hyperlink" Id="rId99" Target="file://file_000000004468722f8ad9e2907f81f170#:~:text=for%20such%20content%20,defense%E2%80%9D%20is%20tricky" TargetMode="External" /><Relationship Type="http://schemas.openxmlformats.org/officeDocument/2006/relationships/hyperlink" Id="rId50" Target="file://file_000000004468722f8ad9e2907f81f170#:~:text=format%2C%20%20or%20%20undesired,align%20with%20the%20initial%20request" TargetMode="External" /><Relationship Type="http://schemas.openxmlformats.org/officeDocument/2006/relationships/hyperlink" Id="rId219" Target="file://file_000000004468722f8ad9e2907f81f170#:~:text=help,like%20a%20user%20attempt%20to" TargetMode="External" /><Relationship Type="http://schemas.openxmlformats.org/officeDocument/2006/relationships/hyperlink" Id="rId91" Target="file://file_000000004468722f8ad9e2907f81f170#:~:text=https%3A%2F%2Fwww.lakera.ai%2Fblog%2Fguide,20bias" TargetMode="External" /><Relationship Type="http://schemas.openxmlformats.org/officeDocument/2006/relationships/hyperlink" Id="rId143" Target="file://file_000000004468722f8ad9e2907f81f170#:~:text=if%20" TargetMode="External" /><Relationship Type="http://schemas.openxmlformats.org/officeDocument/2006/relationships/hyperlink" Id="rId139" Target="file://file_000000004468722f8ad9e2907f81f170#:~:text=if%20not%20is_semantically_equivalent" TargetMode="External" /><Relationship Type="http://schemas.openxmlformats.org/officeDocument/2006/relationships/hyperlink" Id="rId151" Target="file://file_000000004468722f8ad9e2907f81f170#:~:text=interference%20,In%20essence%2C%20internal" TargetMode="External" /><Relationship Type="http://schemas.openxmlformats.org/officeDocument/2006/relationships/hyperlink" Id="rId100" Target="file://file_000000004468722f8ad9e2907f81f170#:~:text=makes%20that%20rule%20salient%20during,correct%20and%20incorrect%20behaviors%20can" TargetMode="External" /><Relationship Type="http://schemas.openxmlformats.org/officeDocument/2006/relationships/hyperlink" Id="rId108" Target="file://file_000000004468722f8ad9e2907f81f170#:~:text=mechanisms,to%20essentially%20critique%20and%20revise" TargetMode="External" /><Relationship Type="http://schemas.openxmlformats.org/officeDocument/2006/relationships/hyperlink" Id="rId48" Target="file://file_000000004468722f8ad9e2907f81f170#:~:text=model%20%20misinterpreting%20or%20overriding,without%20an%20obvious%20prompt%20failure" TargetMode="External" /><Relationship Type="http://schemas.openxmlformats.org/officeDocument/2006/relationships/hyperlink" Id="rId131" Target="file://file_000000004468722f8ad9e2907f81f170#:~:text=model%20can%20%E2%80%9Csee%E2%80%9D%20the%20boundaries,is%20explicitly%20labeled%20and%20separated" TargetMode="External" /><Relationship Type="http://schemas.openxmlformats.org/officeDocument/2006/relationships/hyperlink" Id="rId145" Target="file://file_000000004468722f8ad9e2907f81f170#:~:text=multiple%20candidate%20answers%20with%20slight,was%20asked%3F%E2%80%9D%20and%20having%20a" TargetMode="External" /><Relationship Type="http://schemas.openxmlformats.org/officeDocument/2006/relationships/hyperlink" Id="rId95" Target="file://file_000000004468722f8ad9e2907f81f170#:~:text=or%20facts%20,then%20have%20the%20model%20verify" TargetMode="External" /><Relationship Type="http://schemas.openxmlformats.org/officeDocument/2006/relationships/hyperlink" Id="rId137" Target="file://file_000000004468722f8ad9e2907f81f170#:~:text=prompt%20it%20,have%20used%20this%20in%20math" TargetMode="External" /><Relationship Type="http://schemas.openxmlformats.org/officeDocument/2006/relationships/hyperlink" Id="rId150" Target="file://file_000000004468722f8ad9e2907f81f170#:~:text=prompt%20like%20%E2%80%9CYou%20are%20a,is%20shown%20to%20the%20user" TargetMode="External" /><Relationship Type="http://schemas.openxmlformats.org/officeDocument/2006/relationships/hyperlink" Id="rId101" Target="file://file_000000004468722f8ad9e2907f81f170#:~:text=reminders%20in%20the%20instruction%20block,correct%20and%20incorrect%20behaviors%20can" TargetMode="External" /><Relationship Type="http://schemas.openxmlformats.org/officeDocument/2006/relationships/hyperlink" Id="rId57" Target="file://file_000000004468722f8ad9e2907f81f170#:~:text=reveal%20the%20secret,interfered%20with%20by%20malicious%20semantics" TargetMode="External" /><Relationship Type="http://schemas.openxmlformats.org/officeDocument/2006/relationships/hyperlink" Id="rId133" Target="file://file_000000004468722f8ad9e2907f81f170#:~:text=single,context%20can%20be%20more%20reliable" TargetMode="External" /><Relationship Type="http://schemas.openxmlformats.org/officeDocument/2006/relationships/hyperlink" Id="rId51" Target="file://file_000000004468722f8ad9e2907f81f170#:~:text=the%20interaction,to%20the%20user%E2%80%99s%20intent" TargetMode="External" /><Relationship Type="http://schemas.openxmlformats.org/officeDocument/2006/relationships/hyperlink" Id="rId213" Target="file://file_000000004468722f8ad9e2907f81f170#:~:text=the%20original%20question%20from%20the,draft%20answer%20as%20follows" TargetMode="External" /><Relationship Type="http://schemas.openxmlformats.org/officeDocument/2006/relationships/hyperlink" Id="rId97" Target="file://file_000000004468722f8ad9e2907f81f170#:~:text=this%20acts%20like%20a%20firewall,guard%20model%20that%20never%20falsely" TargetMode="External" /><Relationship Type="http://schemas.openxmlformats.org/officeDocument/2006/relationships/hyperlink" Id="rId39" Target="file://file_000000004468722f8ad9e2907f81f170#:~:text=to%20build%20the%20prompt%20as,of%20required%20sections%2C%20the%20Stylist" TargetMode="External" /><Relationship Type="http://schemas.openxmlformats.org/officeDocument/2006/relationships/hyperlink" Id="rId93" Target="file://file_000000004468722f8ad9e2907f81f170#:~:text=to%20think%20and%20respond%20under,the%20final%20output%20is%20produced" TargetMode="External" /><Relationship Type="http://schemas.openxmlformats.org/officeDocument/2006/relationships/hyperlink" Id="rId156" Target="file://file_000000004468722f8ad9e2907f81f170#:~:text=toward%20an%20irrelevant%20concept,prompt%20embedding%20indicates%20a%20request" TargetMode="External" /><Relationship Type="http://schemas.openxmlformats.org/officeDocument/2006/relationships/hyperlink" Id="rId225" Target="file://file_000000004468722f8ad9e2907f81f170#:~:text=user_question%20%3D%20,simple%20terms%2C%20in%203%20bullet" TargetMode="External" /><Relationship Type="http://schemas.openxmlformats.org/officeDocument/2006/relationships/hyperlink" Id="rId155" Target="file://file_000000004468722f8ad9e2907f81f170#:~:text=version%20%20might%20%20be,check%20before%20finalizing%20an%20answer" TargetMode="External" /><Relationship Type="http://schemas.openxmlformats.org/officeDocument/2006/relationships/hyperlink" Id="rId98" Target="file://file_000000004468722f8ad9e2907f81f170#:~:text=violate%20a%20policy%20,approaches%20%20use%20%20a" TargetMode="External" /><Relationship Type="http://schemas.openxmlformats.org/officeDocument/2006/relationships/hyperlink" Id="rId243" Target="file://file_00000000aa0c722fbe807189e881507b" TargetMode="External" /><Relationship Type="http://schemas.openxmlformats.org/officeDocument/2006/relationships/hyperlink" Id="rId175" Target="file://file_00000000aa0c722fbe807189e881507b#:~:text=Context%20Limitations%3A%20The%20conversation%20,the%20%20content%20%20isn%E2%80%99t" TargetMode="External" /><Relationship Type="http://schemas.openxmlformats.org/officeDocument/2006/relationships/hyperlink" Id="rId173" Target="file://file_00000000aa0c722fbe807189e881507b#:~:text=Critically%2C%20these%20files%20are%20read,GPT%20with%20that%20file%20will" TargetMode="External" /><Relationship Type="http://schemas.openxmlformats.org/officeDocument/2006/relationships/hyperlink" Id="rId170" Target="file://file_00000000aa0c722fbe807189e881507b#:~:text=Handing%20Off%20a%20Conversation%20Between,mentions%20and%20Handover" TargetMode="External" /><Relationship Type="http://schemas.openxmlformats.org/officeDocument/2006/relationships/hyperlink" Id="rId233" Target="file://file_00000000aa0c722fbe807189e881507b#:~:text=However%2C%20%20keep%20%20in,can%20certainly%20%20enhance" TargetMode="External" /><Relationship Type="http://schemas.openxmlformats.org/officeDocument/2006/relationships/hyperlink" Id="rId180" Target="file://file_00000000aa0c722fbe807189e881507b#:~:text=In%20current%20usage%2C%20users%20report,long%20as%20you%20explicitly%20invoke" TargetMode="External" /><Relationship Type="http://schemas.openxmlformats.org/officeDocument/2006/relationships/hyperlink" Id="rId174" Target="file://file_00000000aa0c722fbe807189e881507b#:~:text=Same%20Core%20Model%3A%20All%20your,example%2C%20%20difficulty%20%20with" TargetMode="External" /><Relationship Type="http://schemas.openxmlformats.org/officeDocument/2006/relationships/hyperlink" Id="rId232" Target="file://file_00000000aa0c722fbe807189e881507b#:~:text=Using%20Multiple%20GPTs%20Together%20,%E2%80%9CMesh%E2%80%9D%20Concept" TargetMode="External" /><Relationship Type="http://schemas.openxmlformats.org/officeDocument/2006/relationships/hyperlink" Id="rId171" Target="file://file_00000000aa0c722fbe807189e881507b#:~:text=With%20the%20multi,of%20course%2C%20apply%20its%20own" TargetMode="External" /><Relationship Type="http://schemas.openxmlformats.org/officeDocument/2006/relationships/hyperlink" Id="rId172" Target="file://file_00000000aa0c722fbe807189e881507b#:~:text=Yes%20%E2%80%93%20you%20can%20give,In%20practice%2C%20the%20model" TargetMode="External" /><Relationship Type="http://schemas.openxmlformats.org/officeDocument/2006/relationships/hyperlink" Id="rId181" Target="file://file_00000000aa0c722fbe807189e881507b#:~:text=different%20GPT%20%E2%80%9Cin%20one%20chat%E2%80%9D,the%20last%20one%20left%20off" TargetMode="External" /><Relationship Type="http://schemas.openxmlformats.org/officeDocument/2006/relationships/hyperlink" Id="rId178" Target="file://file_00000000aa0c722fbe807189e881507b#:~:text=might%20%20be%20tricky,shot" TargetMode="External" /><Relationship Type="http://schemas.openxmlformats.org/officeDocument/2006/relationships/hyperlink" Id="rId176" Target="file://file_00000000aa0c722fbe807189e881507b#:~:text=occasionally,messages%20scroll%20out%20of%20view" TargetMode="External" /><Relationship Type="http://schemas.openxmlformats.org/officeDocument/2006/relationships/hyperlink" Id="rId177" Target="file://file_00000000aa0c722fbe807189e881507b#:~:text=practical%20terms%2C%20for%20lengthy%20sessions,messages%20scroll%20out%20of%20view" TargetMode="External" /><Relationship Type="http://schemas.openxmlformats.org/officeDocument/2006/relationships/hyperlink" Id="rId179" Target="file://file_00000000aa0c722fbe807189e881507b#:~:text=themselves%20,is%20intended%20for%20integrated%20products" TargetMode="External" /><Relationship Type="http://schemas.openxmlformats.org/officeDocument/2006/relationships/hyperlink" Id="rId238" Target="file://file_00000000bf40722fbbbd809079a2f8a6" TargetMode="External" /><Relationship Type="http://schemas.openxmlformats.org/officeDocument/2006/relationships/hyperlink" Id="rId221" Target="file://file_00000000bf40722fbbbd809079a2f8a6#:~:text=,improve%20complex%20outputs%E2%80%99%20accuracy" TargetMode="External" /><Relationship Type="http://schemas.openxmlformats.org/officeDocument/2006/relationships/hyperlink" Id="rId121" Target="file://file_00000000bf40722fbbbd809079a2f8a6#:~:text=,in%20%20tools%20%20like" TargetMode="External" /><Relationship Type="http://schemas.openxmlformats.org/officeDocument/2006/relationships/hyperlink" Id="rId32" Target="file://file_00000000bf40722fbbbd809079a2f8a6#:~:text=Blending%20Multiple%20Prompt%20Techniques%3A%20Modern,Purpose%2C%20Roles%20table" TargetMode="External" /><Relationship Type="http://schemas.openxmlformats.org/officeDocument/2006/relationships/hyperlink" Id="rId40" Target="file://file_00000000bf40722fbbbd809079a2f8a6#:~:text=Crucially%2C%20%20the%20prompt%20also,all%20important%20pieces%20of%20state" TargetMode="External" /><Relationship Type="http://schemas.openxmlformats.org/officeDocument/2006/relationships/hyperlink" Id="rId37" Target="file://file_00000000bf40722fbbbd809079a2f8a6#:~:text=It%20employs%20a%20multi,This" TargetMode="External" /><Relationship Type="http://schemas.openxmlformats.org/officeDocument/2006/relationships/hyperlink" Id="rId110" Target="file://file_00000000bf40722fbbbd809079a2f8a6#:~:text=Iterative%20Self,Auditor%20catching%20a" TargetMode="External" /><Relationship Type="http://schemas.openxmlformats.org/officeDocument/2006/relationships/hyperlink" Id="rId146" Target="file://file_00000000bf40722fbbbd809079a2f8a6#:~:text=Iterative%20Self,to%20catch%20errors%20or%20deviations" TargetMode="External" /><Relationship Type="http://schemas.openxmlformats.org/officeDocument/2006/relationships/hyperlink" Id="rId114" Target="file://file_00000000bf40722fbbbd809079a2f8a6#:~:text=Self,often%20improves%20performance%20on%20complex" TargetMode="External" /><Relationship Type="http://schemas.openxmlformats.org/officeDocument/2006/relationships/hyperlink" Id="rId36" Target="file://file_00000000bf40722fbbbd809079a2f8a6#:~:text=Your%20%20custom%20%20prompt,The%20design" TargetMode="External" /><Relationship Type="http://schemas.openxmlformats.org/officeDocument/2006/relationships/hyperlink" Id="rId112" Target="file://file_00000000bf40722fbbbd809079a2f8a6#:~:text=and%20then%20%20iteratively%20improve,g" TargetMode="External" /><Relationship Type="http://schemas.openxmlformats.org/officeDocument/2006/relationships/hyperlink" Id="rId148" Target="file://file_00000000bf40722fbbbd809079a2f8a6#:~:text=answer,for%20%E2%80%9Cloop%20instability%20or%20constraint" TargetMode="External" /><Relationship Type="http://schemas.openxmlformats.org/officeDocument/2006/relationships/hyperlink" Id="rId119" Target="file://file_00000000bf40722fbbbd809079a2f8a6#:~:text=answers%20and%20then%20evaluating%20them,then%20an%20informed%20final%20answer" TargetMode="External" /><Relationship Type="http://schemas.openxmlformats.org/officeDocument/2006/relationships/hyperlink" Id="rId34" Target="file://file_00000000bf40722fbbbd809079a2f8a6#:~:text=architecture%20is%20highly%20aligned%20with,intent%E2%80%9D%2C%20which%20in%20your%20case" TargetMode="External" /><Relationship Type="http://schemas.openxmlformats.org/officeDocument/2006/relationships/hyperlink" Id="rId116" Target="file://file_00000000bf40722fbbbd809079a2f8a6#:~:text=brainstorming,runs%20agree%20on%20%20%E2%80%93" TargetMode="External" /><Relationship Type="http://schemas.openxmlformats.org/officeDocument/2006/relationships/hyperlink" Id="rId124" Target="file://file_00000000bf40722fbbbd809079a2f8a6#:~:text=combining%20strategies%20%E2%80%93%20e,This" TargetMode="External" /><Relationship Type="http://schemas.openxmlformats.org/officeDocument/2006/relationships/hyperlink" Id="rId111" Target="file://file_00000000bf40722fbbbd809079a2f8a6#:~:text=critiquing%20its%20own%20intermediate%20output,Calibration%20%28having%20%20the" TargetMode="External" /><Relationship Type="http://schemas.openxmlformats.org/officeDocument/2006/relationships/hyperlink" Id="rId223" Target="file://file_00000000bf40722fbbbd809079a2f8a6#:~:text=engineered%20to%20maintain%20internal%20consistency%2C,The%20design" TargetMode="External" /><Relationship Type="http://schemas.openxmlformats.org/officeDocument/2006/relationships/hyperlink" Id="rId38" Target="file://file_00000000bf40722fbbbd809079a2f8a6#:~:text=engineered%20to%20maintain%20internal%20consistency%2C,verbosity%20reducer" TargetMode="External" /><Relationship Type="http://schemas.openxmlformats.org/officeDocument/2006/relationships/hyperlink" Id="rId33" Target="file://file_00000000bf40722fbbbd809079a2f8a6#:~:text=ensure%20clarity%20for%20the%20model,of%20%20a%20%20long" TargetMode="External" /><Relationship Type="http://schemas.openxmlformats.org/officeDocument/2006/relationships/hyperlink" Id="rId122" Target="file://file_00000000bf40722fbbbd809079a2f8a6#:~:text=external%20files%20or%20memory%20slots,all%20important%20pieces%20of%20state" TargetMode="External" /><Relationship Type="http://schemas.openxmlformats.org/officeDocument/2006/relationships/hyperlink" Id="rId35" Target="file://file_00000000bf40722fbbbd809079a2f8a6#:~:text=follows%20the%20advice%20to%20treat,Such%20%20careful" TargetMode="External" /><Relationship Type="http://schemas.openxmlformats.org/officeDocument/2006/relationships/hyperlink" Id="rId43" Target="file://file_00000000bf40722fbbbd809079a2f8a6#:~:text=framework,recommended%20approach%20of%20using%20whitespace" TargetMode="External" /><Relationship Type="http://schemas.openxmlformats.org/officeDocument/2006/relationships/hyperlink" Id="rId118" Target="file://file_00000000bf40722fbbbd809079a2f8a6#:~:text=idea%20of%20finding%20a%20solution,example%2C%20recent%20work%20shows%20that" TargetMode="External" /><Relationship Type="http://schemas.openxmlformats.org/officeDocument/2006/relationships/hyperlink" Id="rId88" Target="file://file_00000000bf40722fbbbd809079a2f8a6#:~:text=information%20%20from%20%20previous,details%20or%20%E2%80%9Ccontext%20collapse%E2%80%9D%20that" TargetMode="External" /><Relationship Type="http://schemas.openxmlformats.org/officeDocument/2006/relationships/hyperlink" Id="rId147" Target="file://file_00000000bf40722fbbbd809079a2f8a6#:~:text=missing%20%20tag%2C%20%20Stylist,to%20catch%20its%20mistakes%20before" TargetMode="External" /><Relationship Type="http://schemas.openxmlformats.org/officeDocument/2006/relationships/hyperlink" Id="rId115" Target="file://file_00000000bf40722fbbbd809079a2f8a6#:~:text=of%20relying%20on%20a%20single,outputs%20and%20synthesizing%20a%20final" TargetMode="External" /><Relationship Type="http://schemas.openxmlformats.org/officeDocument/2006/relationships/hyperlink" Id="rId44" Target="file://file_00000000bf40722fbbbd809079a2f8a6#:~:text=organization%20helps%20the%20model%20handle,stressed%20in%20advanced%20prompting%20guides" TargetMode="External" /><Relationship Type="http://schemas.openxmlformats.org/officeDocument/2006/relationships/hyperlink" Id="rId87" Target="file://file_00000000bf40722fbbbd809079a2f8a6#:~:text=persistent%20%20memory%20now%20emerging,ChatGPT%20%20to%20%20remember" TargetMode="External" /><Relationship Type="http://schemas.openxmlformats.org/officeDocument/2006/relationships/hyperlink" Id="rId89" Target="file://file_00000000bf40722fbbbd809079a2f8a6#:~:text=sessions%20,ChatGPT%20%20to%20%20remember" TargetMode="External" /><Relationship Type="http://schemas.openxmlformats.org/officeDocument/2006/relationships/hyperlink" Id="rId41" Target="file://file_00000000bf40722fbbbd809079a2f8a6#:~:text=that%20goes%20far%20beyond%20a,to%20%20%E2%80%9Cmaximize%20the%20tool%E2%80%99s" TargetMode="External" /><Relationship Type="http://schemas.openxmlformats.org/officeDocument/2006/relationships/hyperlink" Id="rId123" Target="file://file_00000000bf40722fbbbd809079a2f8a6#:~:text=treat%20complex%20prompts%20like%20a,Such%20%20careful" TargetMode="External" /><Relationship Type="http://schemas.openxmlformats.org/officeDocument/2006/relationships/hyperlink" Id="rId117" Target="file://file_00000000bf40722fbbbd809079a2f8a6#:~:text=version%20ensures%20a%20more%20robust,then%20an%20informed%20final%20answer" TargetMode="External" /><Relationship Type="http://schemas.openxmlformats.org/officeDocument/2006/relationships/hyperlink" Id="rId224" Target="file://file_00000000bf40722fbbbd809079a2f8a6#:~:text=your%20%20prompt%20demonstrates%20what,state%20that%20the%20agent%20uses" TargetMode="External" /><Relationship Type="http://schemas.openxmlformats.org/officeDocument/2006/relationships/hyperlink" Id="rId244" Target="https://arxiv.org/abs/2510.22963" TargetMode="External" /><Relationship Type="http://schemas.openxmlformats.org/officeDocument/2006/relationships/hyperlink" Id="rId216" Target="https://arxiv.org/abs/2510.22963#:~:text=first%20framework%20to%20exploit%20it,the%20need%20for%20stronger%20protections" TargetMode="External" /><Relationship Type="http://schemas.openxmlformats.org/officeDocument/2006/relationships/hyperlink" Id="rId215" Target="https://arxiv.org/abs/2510.22963#:~:text=optimized%20for%20efficiency%20rather%20than,impact%2C%20and%20current%20defenses%20prove" TargetMode="External" /><Relationship Type="http://schemas.openxmlformats.org/officeDocument/2006/relationships/hyperlink" Id="rId245" Target="https://arxiv.org/html/2506.08184v3" TargetMode="External" /><Relationship Type="http://schemas.openxmlformats.org/officeDocument/2006/relationships/hyperlink" Id="rId217" Target="https://arxiv.org/html/2506.08184v3#:~:text=Proactive%20Interference%20Reveals%20Working%20Memory,to%20%E2%80%9Cforget%E2%80%9D%20or%20%E2%80%9C" TargetMode="External" /><Relationship Type="http://schemas.openxmlformats.org/officeDocument/2006/relationships/hyperlink" Id="rId218" Target="https://arxiv.org/html/2506.08184v3#:~:text=This%20demonstrates%20that%20neither%20recency,to%20%E2%80%9Cforget%E2%80%9D%20or%20%E2%80%9C" TargetMode="External" /><Relationship Type="http://schemas.openxmlformats.org/officeDocument/2006/relationships/hyperlink" Id="rId240" Target="https://help.openai.com/en/articles/8908924-what-is-the-mentions-feature-for-gpts" TargetMode="External" /><Relationship Type="http://schemas.openxmlformats.org/officeDocument/2006/relationships/hyperlink" Id="rId62" Target="https://help.openai.com/en/articles/8908924-what-is-the-mentions-feature-for-gpts#:~:text=Use%20the%20%40mentions%20feature%20to,conversation%20while%20keeping%20your%20context" TargetMode="External" /><Relationship Type="http://schemas.openxmlformats.org/officeDocument/2006/relationships/hyperlink" Id="rId241" Target="https://research.google/blog/chain-of-agents-large-language-models-collaborating-on-long-context-tasks/" TargetMode="External" /><Relationship Type="http://schemas.openxmlformats.org/officeDocument/2006/relationships/hyperlink" Id="rId67" Target="https://research.google/blog/chain-of-agents-large-language-models-collaborating-on-long-context-tasks/#:~:text=Previous%20studies%20have%20mainly%20explored,longer%20even%20than%20their%20extended" TargetMode="External" /><Relationship Type="http://schemas.openxmlformats.org/officeDocument/2006/relationships/hyperlink" Id="rId66" Target="https://research.google/blog/chain-of-agents-large-language-models-collaborating-on-long-context-tasks/#:~:text=To%20mitigate%20this%2C%20at%20NeurIPS,called%20%E2%80%9Cfull" TargetMode="External" /><Relationship Type="http://schemas.openxmlformats.org/officeDocument/2006/relationships/hyperlink" Id="rId74" Target="https://research.google/blog/chain-of-agents-large-language-models-collaborating-on-long-context-tasks/#:~:text=input%20capacities%2C%20such%20LLMs%20still,architecture%20that%20underlies%20most%20LLMs" TargetMode="External" /><Relationship Type="http://schemas.openxmlformats.org/officeDocument/2006/relationships/hyperlink" Id="rId73" Target="https://research.google/blog/chain-of-agents-large-language-models-collaborating-on-long-context-tasks/#:~:text=solving%20the%20task%2C%20hurting%20performance,architecture%20that%20underlies%20most%20LLMs" TargetMode="External" /><Relationship Type="http://schemas.openxmlformats.org/officeDocument/2006/relationships/hyperlink" Id="rId242" Target="https://venturebeat.com/ai/ace-prevents-context-collapse-with-evolving-playbooks-for-self-improving-ai" TargetMode="External" /><Relationship Type="http://schemas.openxmlformats.org/officeDocument/2006/relationships/hyperlink" Id="rId86" Target="https://venturebeat.com/ai/ace-prevents-context-collapse-with-evolving-playbooks-for-self-improving-ai#:~:text=Critically%2C%20ACE%20can%20build%20effective,the%20more%20difficult%20test%20set" TargetMode="External" /><Relationship Type="http://schemas.openxmlformats.org/officeDocument/2006/relationships/hyperlink" Id="rId85" Target="https://venturebeat.com/ai/ace-prevents-context-collapse-with-evolving-playbooks-for-self-improving-ai#:~:text=For%20high,%E2%80%9D" TargetMode="External" /><Relationship Type="http://schemas.openxmlformats.org/officeDocument/2006/relationships/hyperlink" Id="rId83" Target="https://venturebeat.com/ai/ace-prevents-context-collapse-with-evolving-playbooks-for-self-improving-ai#:~:text=Second%2C%20ACE%20uses%20a%20%E2%80%9Cgrow,relevant%20and%20compact%20over%20time" TargetMode="External" /><Relationship Type="http://schemas.openxmlformats.org/officeDocument/2006/relationships/hyperlink" Id="rId80" Target="https://venturebeat.com/ai/ace-prevents-context-collapse-with-evolving-playbooks-for-self-improving-ai#:~:text=The%20framework%20divides%20the%20labor,responsibilities%2C%E2%80%9D%20according%20to%20the%20paper" TargetMode="External" /><Relationship Type="http://schemas.openxmlformats.org/officeDocument/2006/relationships/hyperlink" Id="rId84" Target="https://venturebeat.com/ai/ace-prevents-context-collapse-with-evolving-playbooks-for-self-improving-ai#:~:text=The%20results%20showed%20that%20ACE,both%20offline%20and%20online%20settings" TargetMode="External" /><Relationship Type="http://schemas.openxmlformats.org/officeDocument/2006/relationships/hyperlink" Id="rId79" Target="https://venturebeat.com/ai/ace-prevents-context-collapse-with-evolving-playbooks-for-self-improving-ai#:~:text=The%20second%2C%20more%20severe%20issue,a%20kind%20of%20digital%20amnesia" TargetMode="External" /><Relationship Type="http://schemas.openxmlformats.org/officeDocument/2006/relationships/hyperlink" Id="rId81" Target="https://venturebeat.com/ai/ace-prevents-context-collapse-with-evolving-playbooks-for-self-improving-ai#:~:text=The%20workflow%20starts%20with%20the,them%20into%20the%20existing%20playbook" TargetMode="External" /><Relationship Type="http://schemas.openxmlformats.org/officeDocument/2006/relationships/hyperlink" Id="rId82" Target="https://venturebeat.com/ai/ace-prevents-context-collapse-with-evolving-playbooks-for-self-improving-ai#:~:text=To%20prevent%20context%20collapse%20and,without%20rewriting%20the%20entire%20context" TargetMode="External" /><Relationship Type="http://schemas.openxmlformats.org/officeDocument/2006/relationships/hyperlink" Id="rId78" Target="https://venturebeat.com/ai/ace-prevents-context-collapse-with-evolving-playbooks-for-self-improving-ai#:~:text=face%20two%20key%20limitations,undermine%20performance%20in%20complex%20domains" TargetMode="External" /></Relationships>
</file>

<file path=word/_rels/footnotes.xml.rels><?xml version="1.0" encoding="UTF-8"?><Relationships xmlns="http://schemas.openxmlformats.org/package/2006/relationships"><Relationship Type="http://schemas.openxmlformats.org/officeDocument/2006/relationships/hyperlink" Id="rId237" Target="file://file_0000000017f4722f968c2621be2324ba" TargetMode="External" /><Relationship Type="http://schemas.openxmlformats.org/officeDocument/2006/relationships/hyperlink" Id="rId61" Target="file://file_0000000017f4722f968c2621be2324ba#:~:text=3" TargetMode="External" /><Relationship Type="http://schemas.openxmlformats.org/officeDocument/2006/relationships/hyperlink" Id="rId22" Target="file://file_0000000017f4722f968c2621be2324ba#:~:text=At%20the%20same%20time%2C%20a,consensus%20or%20gracefully%20handle%20divergence" TargetMode="External" /><Relationship Type="http://schemas.openxmlformats.org/officeDocument/2006/relationships/hyperlink" Id="rId68" Target="file://file_0000000017f4722f968c2621be2324ba#:~:text=At%20the%20same%20time%2C%20a,need%20mechanisms%20for%20negotiation%2C%20arbitration" TargetMode="External" /><Relationship Type="http://schemas.openxmlformats.org/officeDocument/2006/relationships/hyperlink" Id="rId184" Target="file://file_0000000017f4722f968c2621be2324ba#:~:text=At%20the%20same%20time%2C%20a,on%20consensus%20or%20gracefully%20handle" TargetMode="External" /><Relationship Type="http://schemas.openxmlformats.org/officeDocument/2006/relationships/hyperlink" Id="rId21" Target="file://file_0000000017f4722f968c2621be2324ba#:~:text=By%20late%C2%A02025%2C%20research%20into%20multi%E2%80%91agent,as%20multi%E2%80%91step%20reasoning%20over%20200k%E2%80%91token" TargetMode="External" /><Relationship Type="http://schemas.openxmlformats.org/officeDocument/2006/relationships/hyperlink" Id="rId64" Target="file://file_0000000017f4722f968c2621be2324ba#:~:text=By%20late%C2%A02025%2C%20research%20into%20multi%E2%80%91agent,indicates%20that%20multi%E2%80%91agent%20collaboration%20can" TargetMode="External" /><Relationship Type="http://schemas.openxmlformats.org/officeDocument/2006/relationships/hyperlink" Id="rId129" Target="file://file_0000000017f4722f968c2621be2324ba#:~:text=Divergent%20multi%E2%80%91agent%20outputs%20%E2%80%93%20in,to%20inconsistent%20or%20conflicting%20responses" TargetMode="External" /><Relationship Type="http://schemas.openxmlformats.org/officeDocument/2006/relationships/hyperlink" Id="rId203" Target="file://file_0000000017f4722f968c2621be2324ba#:~:text=Expand%20the%20ledger%20system%20into,1" TargetMode="External" /><Relationship Type="http://schemas.openxmlformats.org/officeDocument/2006/relationships/hyperlink" Id="rId212" Target="file://file_0000000017f4722f968c2621be2324ba#:~:text=Harden%20compression%20routines%20%E2%80%93%20Implement,3" TargetMode="External" /><Relationship Type="http://schemas.openxmlformats.org/officeDocument/2006/relationships/hyperlink" Id="rId208" Target="file://file_0000000017f4722f968c2621be2324ba#:~:text=Incorporate%20multi%E2%80%91agent%20orchestration%20selectively%20%E2%80%93,the%20ledger%20with%20provenance%20tags" TargetMode="External" /><Relationship Type="http://schemas.openxmlformats.org/officeDocument/2006/relationships/hyperlink" Id="rId205" Target="file://file_0000000017f4722f968c2621be2324ba#:~:text=Introduce%20additional%20agents%20%E2%80%93%20Beyond,when%20external%20calls%20are%20unavailable" TargetMode="External" /><Relationship Type="http://schemas.openxmlformats.org/officeDocument/2006/relationships/hyperlink" Id="rId103" Target="file://file_0000000017f4722f968c2621be2324ba#:~:text=Layered%20guardrails%20%E2%80%93%20Implement%20pre%E2%80%91,language%20and%20latent%20vector%20space" TargetMode="External" /><Relationship Type="http://schemas.openxmlformats.org/officeDocument/2006/relationships/hyperlink" Id="rId58" Target="file://file_0000000017f4722f968c2621be2324ba#:~:text=More%20recent%20work%20exposes%20additional,of%20semantic%20interference%20beyond%20user%E2%80%91level" TargetMode="External" /><Relationship Type="http://schemas.openxmlformats.org/officeDocument/2006/relationships/hyperlink" Id="rId23" Target="file://file_0000000017f4722f968c2621be2324ba#:~:text=New%20research%20also%20explores%20direct,increasing%20efficiency%20but%20raising%20new" TargetMode="External" /><Relationship Type="http://schemas.openxmlformats.org/officeDocument/2006/relationships/hyperlink" Id="rId69" Target="file://file_0000000017f4722f968c2621be2324ba#:~:text=New%20research%20also%20explores%20direct,systems%20where%20models%20share%20semantics" TargetMode="External" /><Relationship Type="http://schemas.openxmlformats.org/officeDocument/2006/relationships/hyperlink" Id="rId28" Target="file://file_0000000017f4722f968c2621be2324ba#:~:text=Over%20the%20past%20year%2C%20large,prompt%20framework%20designed%20to%20maintain" TargetMode="External" /><Relationship Type="http://schemas.openxmlformats.org/officeDocument/2006/relationships/hyperlink" Id="rId206" Target="file://file_0000000017f4722f968c2621be2324ba#:~:text=Prepare%20for%20latent%20communication%20%E2%80%93,hidden%20vectors%20cannot%20override%20constraints" TargetMode="External" /><Relationship Type="http://schemas.openxmlformats.org/officeDocument/2006/relationships/hyperlink" Id="rId24" Target="file://file_0000000017f4722f968c2621be2324ba#:~:text=Prompt%20injection%20has%20become%20the,6%5D.%20CompressionAttack" TargetMode="External" /><Relationship Type="http://schemas.openxmlformats.org/officeDocument/2006/relationships/hyperlink" Id="rId198" Target="file://file_0000000017f4722f968c2621be2324ba#:~:text=Prompt%20provenance%20logging%20%E2%80%93%20Maintain,source%20models%20in%20latent%20communication" TargetMode="External" /><Relationship Type="http://schemas.openxmlformats.org/officeDocument/2006/relationships/hyperlink" Id="rId59" Target="file://file_0000000017f4722f968c2621be2324ba#:~:text=Recent%20security%20research%20reveals%20new,that%20future%20models%20may%20include" TargetMode="External" /><Relationship Type="http://schemas.openxmlformats.org/officeDocument/2006/relationships/hyperlink" Id="rId199" Target="file://file_0000000017f4722f968c2621be2324ba#:~:text=Regular%20red%E2%80%91teaming%20and%20testing%20%E2%80%93,malicious%20phrases%20into%20compressed%20prompts" TargetMode="External" /><Relationship Type="http://schemas.openxmlformats.org/officeDocument/2006/relationships/hyperlink" Id="rId77" Target="file://file_0000000017f4722f968c2621be2324ba#:~:text=Since%20mid%E2%80%912025%2C%20research%20into%20context,Moreover%2C%20ChatGPT%20now%20offers%20persistent" TargetMode="External" /><Relationship Type="http://schemas.openxmlformats.org/officeDocument/2006/relationships/hyperlink" Id="rId102" Target="file://file_0000000017f4722f968c2621be2324ba#:~:text=Since%20then%2C%20new%20detection%20techniques,in%20addition%20to%20internal%20auditors" TargetMode="External" /><Relationship Type="http://schemas.openxmlformats.org/officeDocument/2006/relationships/hyperlink" Id="rId71" Target="file://file_0000000017f4722f968c2621be2324ba#:~:text=Such%20approaches%20hint%20at%20future,to%20prompt%20guardrails%20for%20text" TargetMode="External" /><Relationship Type="http://schemas.openxmlformats.org/officeDocument/2006/relationships/hyperlink" Id="rId106" Target="file://file_0000000017f4722f968c2621be2324ba#:~:text=The%20Prompt%20Equilibrium%20Framework%20was,ledger%20system%20with%20eight%20canonical" TargetMode="External" /><Relationship Type="http://schemas.openxmlformats.org/officeDocument/2006/relationships/hyperlink" Id="rId190" Target="file://file_0000000017f4722f968c2621be2324ba#:~:text=The%20equilibrium%20framework%20was%20originally,contextualized%20and%20recorded%20to%20prevent" TargetMode="External" /><Relationship Type="http://schemas.openxmlformats.org/officeDocument/2006/relationships/hyperlink" Id="rId228" Target="file://file_0000000017f4722f968c2621be2324ba#:~:text=The%20equilibrium%20framework%20was%20originally,ledger%20system%20becomes%20even%20more" TargetMode="External" /><Relationship Type="http://schemas.openxmlformats.org/officeDocument/2006/relationships/hyperlink" Id="rId30" Target="file://file_0000000017f4722f968c2621be2324ba#:~:text=The%20original%20analysis%20showed%20how,the%20prompt%2C%20it%20engineered%20a" TargetMode="External" /><Relationship Type="http://schemas.openxmlformats.org/officeDocument/2006/relationships/hyperlink" Id="rId126" Target="file://file_0000000017f4722f968c2621be2324ba#:~:text=The%20original%20paper%20identified%20several,causes%20of%20interference" TargetMode="External" /><Relationship Type="http://schemas.openxmlformats.org/officeDocument/2006/relationships/hyperlink" Id="rId107" Target="file://file_0000000017f4722f968c2621be2324ba#:~:text=a%20team%20of%20agents%20inside,as%20explicit%20long%E2%80%91term%20memory%3A%20instead" TargetMode="External" /><Relationship Type="http://schemas.openxmlformats.org/officeDocument/2006/relationships/hyperlink" Id="rId120" Target="file://file_0000000017f4722f968c2621be2324ba#:~:text=activate%20agents%2C%20,The%20framework%20embraces" TargetMode="External" /><Relationship Type="http://schemas.openxmlformats.org/officeDocument/2006/relationships/hyperlink" Id="rId183" Target="file://file_0000000017f4722f968c2621be2324ba#:~:text=agents%20can%20process%20different%20chunks,10" TargetMode="External" /><Relationship Type="http://schemas.openxmlformats.org/officeDocument/2006/relationships/hyperlink" Id="rId29" Target="file://file_0000000017f4722f968c2621be2324ba#:~:text=and%20overall%20stability,modular%20sub%E2%80%91routines%20and%20persistent%20state" TargetMode="External" /><Relationship Type="http://schemas.openxmlformats.org/officeDocument/2006/relationships/hyperlink" Id="rId207" Target="file://file_0000000017f4722f968c2621be2324ba#:~:text=applying%20self%E2%80%91consistency%20to%20select%20the,3" TargetMode="External" /><Relationship Type="http://schemas.openxmlformats.org/officeDocument/2006/relationships/hyperlink" Id="rId195" Target="file://file_0000000017f4722f968c2621be2324ba#:~:text=attack%20vectors%20target%20the%20semantic,To%20mitigate%20these" TargetMode="External" /><Relationship Type="http://schemas.openxmlformats.org/officeDocument/2006/relationships/hyperlink" Id="rId25" Target="file://file_0000000017f4722f968c2621be2324ba#:~:text=can%20reduce%20breach%20costs%20by,To%20mitigate%20these%20threats" TargetMode="External" /><Relationship Type="http://schemas.openxmlformats.org/officeDocument/2006/relationships/hyperlink" Id="rId75" Target="file://file_0000000017f4722f968c2621be2324ba#:~:text=context%20engineering%3A%20instead%20of%20blindly,limits%20and%20kept%20recursion%20efficient" TargetMode="External" /><Relationship Type="http://schemas.openxmlformats.org/officeDocument/2006/relationships/hyperlink" Id="rId187" Target="file://file_0000000017f4722f968c2621be2324ba#:~:text=cross%E2%80%91model%20communication%20%28e,decide%20whether%20to%20accept%20them" TargetMode="External" /><Relationship Type="http://schemas.openxmlformats.org/officeDocument/2006/relationships/hyperlink" Id="rId231" Target="file://file_0000000017f4722f968c2621be2324ba#:~:text=directives%2C%20leading%20to%20information%20disclosure%3B,6%5D.%20CompressionAttack" TargetMode="External" /><Relationship Type="http://schemas.openxmlformats.org/officeDocument/2006/relationships/hyperlink" Id="rId194" Target="file://file_0000000017f4722f968c2621be2324ba#:~:text=directives%2C%20leading%20to%20information%20disclosure%3B,Targeted%20injection%20attacks" TargetMode="External" /><Relationship Type="http://schemas.openxmlformats.org/officeDocument/2006/relationships/hyperlink" Id="rId204" Target="file://file_0000000017f4722f968c2621be2324ba#:~:text=evolving%20playbook%20rather%20than%20a,A%20refined%20equilibrium" TargetMode="External" /><Relationship Type="http://schemas.openxmlformats.org/officeDocument/2006/relationships/hyperlink" Id="rId42" Target="file://file_0000000017f4722f968c2621be2324ba#:~:text=final%20result,In" TargetMode="External" /><Relationship Type="http://schemas.openxmlformats.org/officeDocument/2006/relationships/hyperlink" Id="rId196" Target="file://file_0000000017f4722f968c2621be2324ba#:~:text=injection%20as%20the%20number%E2%80%91one%20LLM,To%20mitigate%20these%20threats" TargetMode="External" /><Relationship Type="http://schemas.openxmlformats.org/officeDocument/2006/relationships/hyperlink" Id="rId230" Target="file://file_0000000017f4722f968c2621be2324ba#:~:text=like%20social%20intelligence%2C%20concurrency%20and,consensus%20or%20gracefully%20handle%20divergence" TargetMode="External" /><Relationship Type="http://schemas.openxmlformats.org/officeDocument/2006/relationships/hyperlink" Id="rId76" Target="file://file_0000000017f4722f968c2621be2324ba#:~:text=longer%2C%20detailed%20contexts%20often%20yield,to%20retain%20or%20drop%20information" TargetMode="External" /><Relationship Type="http://schemas.openxmlformats.org/officeDocument/2006/relationships/hyperlink" Id="rId191" Target="file://file_0000000017f4722f968c2621be2324ba#:~:text=multi%E2%80%91equilibrium%20mesh%20could%20assign%20each,The%20framework%20should%20therefore%20include" TargetMode="External" /><Relationship Type="http://schemas.openxmlformats.org/officeDocument/2006/relationships/hyperlink" Id="rId186" Target="file://file_0000000017f4722f968c2621be2324ba#:~:text=multi%E2%80%91equilibrium%20mesh%20could%20assign%20each,of%20latent%20contributions%20and%20implement" TargetMode="External" /><Relationship Type="http://schemas.openxmlformats.org/officeDocument/2006/relationships/hyperlink" Id="rId214" Target="file://file_0000000017f4722f968c2621be2324ba#:~:text=perplexity%20or%20embedding%20similarity%3B%20if,3" TargetMode="External" /><Relationship Type="http://schemas.openxmlformats.org/officeDocument/2006/relationships/hyperlink" Id="rId201" Target="file://file_0000000017f4722f968c2621be2324ba#:~:text=phrases%20into%20compressed%20prompts" TargetMode="External" /><Relationship Type="http://schemas.openxmlformats.org/officeDocument/2006/relationships/hyperlink" Id="rId209" Target="file://file_0000000017f4722f968c2621be2324ba#:~:text=reasoning%20across%20long%20texts,10" TargetMode="External" /><Relationship Type="http://schemas.openxmlformats.org/officeDocument/2006/relationships/hyperlink" Id="rId70" Target="file://file_0000000017f4722f968c2621be2324ba#:~:text=reduces%20latency%20by%20,to%20prompt%20guardrails%20for%20text" TargetMode="External" /><Relationship Type="http://schemas.openxmlformats.org/officeDocument/2006/relationships/hyperlink" Id="rId128" Target="file://file_0000000017f4722f968c2621be2324ba#:~:text=results%20forward%2C%20compounding%20errors" TargetMode="External" /><Relationship Type="http://schemas.openxmlformats.org/officeDocument/2006/relationships/hyperlink" Id="rId200" Target="file://file_0000000017f4722f968c2621be2324ba#:~:text=self%E2%80%91consistency%20checks,in%20addition%20to%20internal%20auditors" TargetMode="External" /><Relationship Type="http://schemas.openxmlformats.org/officeDocument/2006/relationships/hyperlink" Id="rId65" Target="file://file_0000000017f4722f968c2621be2324ba#:~:text=semantic%20similarity%3B%20early%20agents%20explore,10" TargetMode="External" /><Relationship Type="http://schemas.openxmlformats.org/officeDocument/2006/relationships/hyperlink" Id="rId127" Target="file://file_0000000017f4722f968c2621be2324ba#:~:text=summary%20and%20a%20code%20snippet,it%20to%20skip%20one%20task" TargetMode="External" /><Relationship Type="http://schemas.openxmlformats.org/officeDocument/2006/relationships/hyperlink" Id="rId197" Target="file://file_0000000017f4722f968c2621be2324ba#:~:text=threats%3A" TargetMode="External" /><Relationship Type="http://schemas.openxmlformats.org/officeDocument/2006/relationships/hyperlink" Id="rId63" Target="file://file_0000000017f4722f968c2621be2324ba#:~:text=turn,than%20a%20hive%E2%80%91mind%20and%20noted" TargetMode="External" /><Relationship Type="http://schemas.openxmlformats.org/officeDocument/2006/relationships/hyperlink" Id="rId239" Target="file://file_000000004468722f8ad9e2907f81f170" TargetMode="External" /><Relationship Type="http://schemas.openxmlformats.org/officeDocument/2006/relationships/hyperlink" Id="rId165" Target="file://file_000000004468722f8ad9e2907f81f170#:~:text=%E2%80%9CExplain%20why%20you%20answered%20the,semantic%20drift%20might%20have%20started" TargetMode="External" /><Relationship Type="http://schemas.openxmlformats.org/officeDocument/2006/relationships/hyperlink" Id="rId158" Target="file://file_000000004468722f8ad9e2907f81f170#:~:text=,If%20the" TargetMode="External" /><Relationship Type="http://schemas.openxmlformats.org/officeDocument/2006/relationships/hyperlink" Id="rId109" Target="file://file_000000004468722f8ad9e2907f81f170#:~:text=,polished%20answer%20that%20is%20delivered" TargetMode="External" /><Relationship Type="http://schemas.openxmlformats.org/officeDocument/2006/relationships/hyperlink" Id="rId159" Target="file://file_000000004468722f8ad9e2907f81f170#:~:text=,that%20scans%20inputs%2Foutputs" TargetMode="External" /><Relationship Type="http://schemas.openxmlformats.org/officeDocument/2006/relationships/hyperlink" Id="rId130" Target="file://file_000000004468722f8ad9e2907f81f170#:~:text=1,For%20example%2C%20a%20format" TargetMode="External" /><Relationship Type="http://schemas.openxmlformats.org/officeDocument/2006/relationships/hyperlink" Id="rId94" Target="file://file_000000004468722f8ad9e2907f81f170#:~:text=A.%20Self,If%20the" TargetMode="External" /><Relationship Type="http://schemas.openxmlformats.org/officeDocument/2006/relationships/hyperlink" Id="rId138" Target="file://file_000000004468722f8ad9e2907f81f170#:~:text=Alternative%20verification%20using%20RCoT%20,the%20question" TargetMode="External" /><Relationship Type="http://schemas.openxmlformats.org/officeDocument/2006/relationships/hyperlink" Id="rId134" Target="file://file_000000004468722f8ad9e2907f81f170#:~:text=B,dedicated%20model%20or%20process%20to" TargetMode="External" /><Relationship Type="http://schemas.openxmlformats.org/officeDocument/2006/relationships/hyperlink" Id="rId153" Target="file://file_000000004468722f8ad9e2907f81f170#:~:text=C,the%20answer%20embedding%20space%2C%20that" TargetMode="External" /><Relationship Type="http://schemas.openxmlformats.org/officeDocument/2006/relationships/hyperlink" Id="rId140" Target="file://file_000000004468722f8ad9e2907f81f170#:~:text=Check%20the%20answer%20for%20the,following" TargetMode="External" /><Relationship Type="http://schemas.openxmlformats.org/officeDocument/2006/relationships/hyperlink" Id="rId210" Target="file://file_000000004468722f8ad9e2907f81f170#:~:text=Cognition%E2%80%99s%20research%20into%20long,By" TargetMode="External" /><Relationship Type="http://schemas.openxmlformats.org/officeDocument/2006/relationships/hyperlink" Id="rId166" Target="file://file_000000004468722f8ad9e2907f81f170#:~:text=Combining%20these%20techniques%20can%20yield,clarification%20if%20the%20prompt%20was" TargetMode="External" /><Relationship Type="http://schemas.openxmlformats.org/officeDocument/2006/relationships/hyperlink" Id="rId54" Target="file://file_000000004468722f8ad9e2907f81f170#:~:text=Contextual%20%20Override%3A%20This%20,question%20or%20the%20required%20format" TargetMode="External" /><Relationship Type="http://schemas.openxmlformats.org/officeDocument/2006/relationships/hyperlink" Id="rId157" Target="file://file_000000004468722f8ad9e2907f81f170#:~:text=D.%20%20Real,say%20something%20like%20%E2%80%9CThe%20password" TargetMode="External" /><Relationship Type="http://schemas.openxmlformats.org/officeDocument/2006/relationships/hyperlink" Id="rId96" Target="file://file_000000004468722f8ad9e2907f81f170#:~:text=D.%20%20Real,the%20guard%20can%20intervene" TargetMode="External" /><Relationship Type="http://schemas.openxmlformats.org/officeDocument/2006/relationships/hyperlink" Id="rId163" Target="file://file_000000004468722f8ad9e2907f81f170#:~:text=F.%20%20Meta,did%2C%20referencing%20which%20instructions%20or" TargetMode="External" /><Relationship Type="http://schemas.openxmlformats.org/officeDocument/2006/relationships/hyperlink" Id="rId47" Target="file://file_000000004468722f8ad9e2907f81f170#:~:text=In%20the%20realm%20of%20LLMs%2C,semantic%20interference%20often%20involves%20the" TargetMode="External" /><Relationship Type="http://schemas.openxmlformats.org/officeDocument/2006/relationships/hyperlink" Id="rId52" Target="file://file_000000004468722f8ad9e2907f81f170#:~:text=Instruction%20Conflict%3A%20When%20two%20or,policy%20breaches%20or%20inconsistent%20tone" TargetMode="External" /><Relationship Type="http://schemas.openxmlformats.org/officeDocument/2006/relationships/hyperlink" Id="rId46" Target="file://file_000000004468722f8ad9e2907f81f170#:~:text=Large%20Language%20Models%20,can%20manifest%20as%20prompt%20drift" TargetMode="External" /><Relationship Type="http://schemas.openxmlformats.org/officeDocument/2006/relationships/hyperlink" Id="rId49" Target="file://file_000000004468722f8ad9e2907f81f170#:~:text=Prompt%20Drift%3A%20A%20gradual%20shift,drift%20into%20unrelated%20topics%2C%20incorrect" TargetMode="External" /><Relationship Type="http://schemas.openxmlformats.org/officeDocument/2006/relationships/hyperlink" Id="rId56" Target="file://file_000000004468722f8ad9e2907f81f170#:~:text=Prompt%20Injection%20Attacks%3A%20A%20deliberate,complies%2C%20that%20injected%20instruction%20semantically" TargetMode="External" /><Relationship Type="http://schemas.openxmlformats.org/officeDocument/2006/relationships/hyperlink" Id="rId53" Target="file://file_000000004468722f8ad9e2907f81f170#:~:text=Prompt%20Injection%20Attacks%3A%20A%20deliberate,model%20naively%20complies%2C%20that%20injected" TargetMode="External" /><Relationship Type="http://schemas.openxmlformats.org/officeDocument/2006/relationships/hyperlink" Id="rId141" Target="file://file_000000004468722f8ad9e2907f81f170#:~:text=Suppose%20this%20outputs%3A%20,answer%20includes%20a%20mathematical%20formula" TargetMode="External" /><Relationship Type="http://schemas.openxmlformats.org/officeDocument/2006/relationships/hyperlink" Id="rId113" Target="file://file_000000004468722f8ad9e2907f81f170#:~:text=The%20key%20is%20that%20the,will%20notice%20and%20correct%20it" TargetMode="External" /><Relationship Type="http://schemas.openxmlformats.org/officeDocument/2006/relationships/hyperlink" Id="rId227" Target="file://file_000000004468722f8ad9e2907f81f170#:~:text=The%20prompt%20%20provides%20,complex%20software%20is%20tested%20and" TargetMode="External" /><Relationship Type="http://schemas.openxmlformats.org/officeDocument/2006/relationships/hyperlink" Id="rId142" Target="file://file_000000004468722f8ad9e2907f81f170#:~:text=The%20verification%20step%20detected%20a,back%20to%20correct%20the%20answer" TargetMode="External" /><Relationship Type="http://schemas.openxmlformats.org/officeDocument/2006/relationships/hyperlink" Id="rId160" Target="file://file_000000004468722f8ad9e2907f81f170#:~:text=This%20means%20actively%20trying%20to,you" TargetMode="External" /><Relationship Type="http://schemas.openxmlformats.org/officeDocument/2006/relationships/hyperlink" Id="rId226" Target="file://file_000000004468722f8ad9e2907f81f170#:~:text=We%E2%80%99re%20essentially%20treating%20the%20LLM,engineering%20is%20increasingly%20resembling%20software" TargetMode="External" /><Relationship Type="http://schemas.openxmlformats.org/officeDocument/2006/relationships/hyperlink" Id="rId161" Target="file://file_000000004468722f8ad9e2907f81f170#:~:text=an%20explicit%20clarification%20step%20for,which%20is%20often%20interference" TargetMode="External" /><Relationship Type="http://schemas.openxmlformats.org/officeDocument/2006/relationships/hyperlink" Id="rId135" Target="file://file_000000004468722f8ad9e2907f81f170#:~:text=audit%20outputs,In%20practice%2C%20this%20could%20be" TargetMode="External" /><Relationship Type="http://schemas.openxmlformats.org/officeDocument/2006/relationships/hyperlink" Id="rId154" Target="file://file_000000004468722f8ad9e2907f81f170#:~:text=based%20semantic%20similarity,say%2C%20it%E2%80%99s%20drifting" TargetMode="External" /><Relationship Type="http://schemas.openxmlformats.org/officeDocument/2006/relationships/hyperlink" Id="rId152" Target="file://file_000000004468722f8ad9e2907f81f170#:~:text=based%20semantic%20similarity,too%20close%20to%20something%20it" TargetMode="External" /><Relationship Type="http://schemas.openxmlformats.org/officeDocument/2006/relationships/hyperlink" Id="rId211" Target="file://file_000000004468722f8ad9e2907f81f170#:~:text=chance%20%20that%20%20their,The" TargetMode="External" /><Relationship Type="http://schemas.openxmlformats.org/officeDocument/2006/relationships/hyperlink" Id="rId189" Target="file://file_000000004468722f8ad9e2907f81f170#:~:text=chance%20%20that%20%20their,truly%20parallel%2C%20independent%20agents%20when" TargetMode="External" /><Relationship Type="http://schemas.openxmlformats.org/officeDocument/2006/relationships/hyperlink" Id="rId188" Target="file://file_000000004468722f8ad9e2907f81f170#:~:text=complete%20conversation%20or%20state%20so,The" TargetMode="External" /><Relationship Type="http://schemas.openxmlformats.org/officeDocument/2006/relationships/hyperlink" Id="rId162" Target="file://file_000000004468722f8ad9e2907f81f170#:~:text=confuses%20your%20agent%20,which%20is%20often%20interference" TargetMode="External" /><Relationship Type="http://schemas.openxmlformats.org/officeDocument/2006/relationships/hyperlink" Id="rId167" Target="file://file_000000004468722f8ad9e2907f81f170#:~:text=containing%20no%20flagged%20issues,completed%20under%20the%20given%20constraints" TargetMode="External" /><Relationship Type="http://schemas.openxmlformats.org/officeDocument/2006/relationships/hyperlink" Id="rId92" Target="file://file_000000004468722f8ad9e2907f81f170#:~:text=content%20that%20breaks%20from%20the,moderate%20outputs" TargetMode="External" /><Relationship Type="http://schemas.openxmlformats.org/officeDocument/2006/relationships/hyperlink" Id="rId164" Target="file://file_000000004468722f8ad9e2907f81f170#:~:text=conversation%20itself,referencing%20%20a%20%20detail" TargetMode="External" /><Relationship Type="http://schemas.openxmlformats.org/officeDocument/2006/relationships/hyperlink" Id="rId55" Target="file://file_000000004468722f8ad9e2907f81f170#:~:text=conversation%20overwrites%20an%20important%20piece,question%20or%20the%20required%20format" TargetMode="External" /><Relationship Type="http://schemas.openxmlformats.org/officeDocument/2006/relationships/hyperlink" Id="rId132" Target="file://file_000000004468722f8ad9e2907f81f170#:~:text=doing%20so%2C%20you%20greatly%20reduce,The" TargetMode="External" /><Relationship Type="http://schemas.openxmlformats.org/officeDocument/2006/relationships/hyperlink" Id="rId144" Target="file://file_000000004468722f8ad9e2907f81f170#:~:text=dropped%20%20something%20%20important%29,It%E2%80%99s" TargetMode="External" /><Relationship Type="http://schemas.openxmlformats.org/officeDocument/2006/relationships/hyperlink" Id="rId149" Target="file://file_000000004468722f8ad9e2907f81f170#:~:text=follow%20the%20required%20format%3F%20Did,role%20prompt%20essentially%20did" TargetMode="External" /><Relationship Type="http://schemas.openxmlformats.org/officeDocument/2006/relationships/hyperlink" Id="rId99" Target="file://file_000000004468722f8ad9e2907f81f170#:~:text=for%20such%20content%20,defense%E2%80%9D%20is%20tricky" TargetMode="External" /><Relationship Type="http://schemas.openxmlformats.org/officeDocument/2006/relationships/hyperlink" Id="rId50" Target="file://file_000000004468722f8ad9e2907f81f170#:~:text=format%2C%20%20or%20%20undesired,align%20with%20the%20initial%20request" TargetMode="External" /><Relationship Type="http://schemas.openxmlformats.org/officeDocument/2006/relationships/hyperlink" Id="rId219" Target="file://file_000000004468722f8ad9e2907f81f170#:~:text=help,like%20a%20user%20attempt%20to" TargetMode="External" /><Relationship Type="http://schemas.openxmlformats.org/officeDocument/2006/relationships/hyperlink" Id="rId91" Target="file://file_000000004468722f8ad9e2907f81f170#:~:text=https%3A%2F%2Fwww.lakera.ai%2Fblog%2Fguide,20bias" TargetMode="External" /><Relationship Type="http://schemas.openxmlformats.org/officeDocument/2006/relationships/hyperlink" Id="rId143" Target="file://file_000000004468722f8ad9e2907f81f170#:~:text=if%20" TargetMode="External" /><Relationship Type="http://schemas.openxmlformats.org/officeDocument/2006/relationships/hyperlink" Id="rId139" Target="file://file_000000004468722f8ad9e2907f81f170#:~:text=if%20not%20is_semantically_equivalent" TargetMode="External" /><Relationship Type="http://schemas.openxmlformats.org/officeDocument/2006/relationships/hyperlink" Id="rId151" Target="file://file_000000004468722f8ad9e2907f81f170#:~:text=interference%20,In%20essence%2C%20internal" TargetMode="External" /><Relationship Type="http://schemas.openxmlformats.org/officeDocument/2006/relationships/hyperlink" Id="rId100" Target="file://file_000000004468722f8ad9e2907f81f170#:~:text=makes%20that%20rule%20salient%20during,correct%20and%20incorrect%20behaviors%20can" TargetMode="External" /><Relationship Type="http://schemas.openxmlformats.org/officeDocument/2006/relationships/hyperlink" Id="rId108" Target="file://file_000000004468722f8ad9e2907f81f170#:~:text=mechanisms,to%20essentially%20critique%20and%20revise" TargetMode="External" /><Relationship Type="http://schemas.openxmlformats.org/officeDocument/2006/relationships/hyperlink" Id="rId48" Target="file://file_000000004468722f8ad9e2907f81f170#:~:text=model%20%20misinterpreting%20or%20overriding,without%20an%20obvious%20prompt%20failure" TargetMode="External" /><Relationship Type="http://schemas.openxmlformats.org/officeDocument/2006/relationships/hyperlink" Id="rId131" Target="file://file_000000004468722f8ad9e2907f81f170#:~:text=model%20can%20%E2%80%9Csee%E2%80%9D%20the%20boundaries,is%20explicitly%20labeled%20and%20separated" TargetMode="External" /><Relationship Type="http://schemas.openxmlformats.org/officeDocument/2006/relationships/hyperlink" Id="rId145" Target="file://file_000000004468722f8ad9e2907f81f170#:~:text=multiple%20candidate%20answers%20with%20slight,was%20asked%3F%E2%80%9D%20and%20having%20a" TargetMode="External" /><Relationship Type="http://schemas.openxmlformats.org/officeDocument/2006/relationships/hyperlink" Id="rId95" Target="file://file_000000004468722f8ad9e2907f81f170#:~:text=or%20facts%20,then%20have%20the%20model%20verify" TargetMode="External" /><Relationship Type="http://schemas.openxmlformats.org/officeDocument/2006/relationships/hyperlink" Id="rId137" Target="file://file_000000004468722f8ad9e2907f81f170#:~:text=prompt%20it%20,have%20used%20this%20in%20math" TargetMode="External" /><Relationship Type="http://schemas.openxmlformats.org/officeDocument/2006/relationships/hyperlink" Id="rId150" Target="file://file_000000004468722f8ad9e2907f81f170#:~:text=prompt%20like%20%E2%80%9CYou%20are%20a,is%20shown%20to%20the%20user" TargetMode="External" /><Relationship Type="http://schemas.openxmlformats.org/officeDocument/2006/relationships/hyperlink" Id="rId101" Target="file://file_000000004468722f8ad9e2907f81f170#:~:text=reminders%20in%20the%20instruction%20block,correct%20and%20incorrect%20behaviors%20can" TargetMode="External" /><Relationship Type="http://schemas.openxmlformats.org/officeDocument/2006/relationships/hyperlink" Id="rId57" Target="file://file_000000004468722f8ad9e2907f81f170#:~:text=reveal%20the%20secret,interfered%20with%20by%20malicious%20semantics" TargetMode="External" /><Relationship Type="http://schemas.openxmlformats.org/officeDocument/2006/relationships/hyperlink" Id="rId133" Target="file://file_000000004468722f8ad9e2907f81f170#:~:text=single,context%20can%20be%20more%20reliable" TargetMode="External" /><Relationship Type="http://schemas.openxmlformats.org/officeDocument/2006/relationships/hyperlink" Id="rId51" Target="file://file_000000004468722f8ad9e2907f81f170#:~:text=the%20interaction,to%20the%20user%E2%80%99s%20intent" TargetMode="External" /><Relationship Type="http://schemas.openxmlformats.org/officeDocument/2006/relationships/hyperlink" Id="rId213" Target="file://file_000000004468722f8ad9e2907f81f170#:~:text=the%20original%20question%20from%20the,draft%20answer%20as%20follows" TargetMode="External" /><Relationship Type="http://schemas.openxmlformats.org/officeDocument/2006/relationships/hyperlink" Id="rId97" Target="file://file_000000004468722f8ad9e2907f81f170#:~:text=this%20acts%20like%20a%20firewall,guard%20model%20that%20never%20falsely" TargetMode="External" /><Relationship Type="http://schemas.openxmlformats.org/officeDocument/2006/relationships/hyperlink" Id="rId39" Target="file://file_000000004468722f8ad9e2907f81f170#:~:text=to%20build%20the%20prompt%20as,of%20required%20sections%2C%20the%20Stylist" TargetMode="External" /><Relationship Type="http://schemas.openxmlformats.org/officeDocument/2006/relationships/hyperlink" Id="rId93" Target="file://file_000000004468722f8ad9e2907f81f170#:~:text=to%20think%20and%20respond%20under,the%20final%20output%20is%20produced" TargetMode="External" /><Relationship Type="http://schemas.openxmlformats.org/officeDocument/2006/relationships/hyperlink" Id="rId156" Target="file://file_000000004468722f8ad9e2907f81f170#:~:text=toward%20an%20irrelevant%20concept,prompt%20embedding%20indicates%20a%20request" TargetMode="External" /><Relationship Type="http://schemas.openxmlformats.org/officeDocument/2006/relationships/hyperlink" Id="rId225" Target="file://file_000000004468722f8ad9e2907f81f170#:~:text=user_question%20%3D%20,simple%20terms%2C%20in%203%20bullet" TargetMode="External" /><Relationship Type="http://schemas.openxmlformats.org/officeDocument/2006/relationships/hyperlink" Id="rId155" Target="file://file_000000004468722f8ad9e2907f81f170#:~:text=version%20%20might%20%20be,check%20before%20finalizing%20an%20answer" TargetMode="External" /><Relationship Type="http://schemas.openxmlformats.org/officeDocument/2006/relationships/hyperlink" Id="rId98" Target="file://file_000000004468722f8ad9e2907f81f170#:~:text=violate%20a%20policy%20,approaches%20%20use%20%20a" TargetMode="External" /><Relationship Type="http://schemas.openxmlformats.org/officeDocument/2006/relationships/hyperlink" Id="rId243" Target="file://file_00000000aa0c722fbe807189e881507b" TargetMode="External" /><Relationship Type="http://schemas.openxmlformats.org/officeDocument/2006/relationships/hyperlink" Id="rId175" Target="file://file_00000000aa0c722fbe807189e881507b#:~:text=Context%20Limitations%3A%20The%20conversation%20,the%20%20content%20%20isn%E2%80%99t" TargetMode="External" /><Relationship Type="http://schemas.openxmlformats.org/officeDocument/2006/relationships/hyperlink" Id="rId173" Target="file://file_00000000aa0c722fbe807189e881507b#:~:text=Critically%2C%20these%20files%20are%20read,GPT%20with%20that%20file%20will" TargetMode="External" /><Relationship Type="http://schemas.openxmlformats.org/officeDocument/2006/relationships/hyperlink" Id="rId170" Target="file://file_00000000aa0c722fbe807189e881507b#:~:text=Handing%20Off%20a%20Conversation%20Between,mentions%20and%20Handover" TargetMode="External" /><Relationship Type="http://schemas.openxmlformats.org/officeDocument/2006/relationships/hyperlink" Id="rId233" Target="file://file_00000000aa0c722fbe807189e881507b#:~:text=However%2C%20%20keep%20%20in,can%20certainly%20%20enhance" TargetMode="External" /><Relationship Type="http://schemas.openxmlformats.org/officeDocument/2006/relationships/hyperlink" Id="rId180" Target="file://file_00000000aa0c722fbe807189e881507b#:~:text=In%20current%20usage%2C%20users%20report,long%20as%20you%20explicitly%20invoke" TargetMode="External" /><Relationship Type="http://schemas.openxmlformats.org/officeDocument/2006/relationships/hyperlink" Id="rId174" Target="file://file_00000000aa0c722fbe807189e881507b#:~:text=Same%20Core%20Model%3A%20All%20your,example%2C%20%20difficulty%20%20with" TargetMode="External" /><Relationship Type="http://schemas.openxmlformats.org/officeDocument/2006/relationships/hyperlink" Id="rId232" Target="file://file_00000000aa0c722fbe807189e881507b#:~:text=Using%20Multiple%20GPTs%20Together%20,%E2%80%9CMesh%E2%80%9D%20Concept" TargetMode="External" /><Relationship Type="http://schemas.openxmlformats.org/officeDocument/2006/relationships/hyperlink" Id="rId171" Target="file://file_00000000aa0c722fbe807189e881507b#:~:text=With%20the%20multi,of%20course%2C%20apply%20its%20own" TargetMode="External" /><Relationship Type="http://schemas.openxmlformats.org/officeDocument/2006/relationships/hyperlink" Id="rId172" Target="file://file_00000000aa0c722fbe807189e881507b#:~:text=Yes%20%E2%80%93%20you%20can%20give,In%20practice%2C%20the%20model" TargetMode="External" /><Relationship Type="http://schemas.openxmlformats.org/officeDocument/2006/relationships/hyperlink" Id="rId181" Target="file://file_00000000aa0c722fbe807189e881507b#:~:text=different%20GPT%20%E2%80%9Cin%20one%20chat%E2%80%9D,the%20last%20one%20left%20off" TargetMode="External" /><Relationship Type="http://schemas.openxmlformats.org/officeDocument/2006/relationships/hyperlink" Id="rId178" Target="file://file_00000000aa0c722fbe807189e881507b#:~:text=might%20%20be%20tricky,shot" TargetMode="External" /><Relationship Type="http://schemas.openxmlformats.org/officeDocument/2006/relationships/hyperlink" Id="rId176" Target="file://file_00000000aa0c722fbe807189e881507b#:~:text=occasionally,messages%20scroll%20out%20of%20view" TargetMode="External" /><Relationship Type="http://schemas.openxmlformats.org/officeDocument/2006/relationships/hyperlink" Id="rId177" Target="file://file_00000000aa0c722fbe807189e881507b#:~:text=practical%20terms%2C%20for%20lengthy%20sessions,messages%20scroll%20out%20of%20view" TargetMode="External" /><Relationship Type="http://schemas.openxmlformats.org/officeDocument/2006/relationships/hyperlink" Id="rId179" Target="file://file_00000000aa0c722fbe807189e881507b#:~:text=themselves%20,is%20intended%20for%20integrated%20products" TargetMode="External" /><Relationship Type="http://schemas.openxmlformats.org/officeDocument/2006/relationships/hyperlink" Id="rId238" Target="file://file_00000000bf40722fbbbd809079a2f8a6" TargetMode="External" /><Relationship Type="http://schemas.openxmlformats.org/officeDocument/2006/relationships/hyperlink" Id="rId221" Target="file://file_00000000bf40722fbbbd809079a2f8a6#:~:text=,improve%20complex%20outputs%E2%80%99%20accuracy" TargetMode="External" /><Relationship Type="http://schemas.openxmlformats.org/officeDocument/2006/relationships/hyperlink" Id="rId121" Target="file://file_00000000bf40722fbbbd809079a2f8a6#:~:text=,in%20%20tools%20%20like" TargetMode="External" /><Relationship Type="http://schemas.openxmlformats.org/officeDocument/2006/relationships/hyperlink" Id="rId32" Target="file://file_00000000bf40722fbbbd809079a2f8a6#:~:text=Blending%20Multiple%20Prompt%20Techniques%3A%20Modern,Purpose%2C%20Roles%20table" TargetMode="External" /><Relationship Type="http://schemas.openxmlformats.org/officeDocument/2006/relationships/hyperlink" Id="rId40" Target="file://file_00000000bf40722fbbbd809079a2f8a6#:~:text=Crucially%2C%20%20the%20prompt%20also,all%20important%20pieces%20of%20state" TargetMode="External" /><Relationship Type="http://schemas.openxmlformats.org/officeDocument/2006/relationships/hyperlink" Id="rId37" Target="file://file_00000000bf40722fbbbd809079a2f8a6#:~:text=It%20employs%20a%20multi,This" TargetMode="External" /><Relationship Type="http://schemas.openxmlformats.org/officeDocument/2006/relationships/hyperlink" Id="rId110" Target="file://file_00000000bf40722fbbbd809079a2f8a6#:~:text=Iterative%20Self,Auditor%20catching%20a" TargetMode="External" /><Relationship Type="http://schemas.openxmlformats.org/officeDocument/2006/relationships/hyperlink" Id="rId146" Target="file://file_00000000bf40722fbbbd809079a2f8a6#:~:text=Iterative%20Self,to%20catch%20errors%20or%20deviations" TargetMode="External" /><Relationship Type="http://schemas.openxmlformats.org/officeDocument/2006/relationships/hyperlink" Id="rId114" Target="file://file_00000000bf40722fbbbd809079a2f8a6#:~:text=Self,often%20improves%20performance%20on%20complex" TargetMode="External" /><Relationship Type="http://schemas.openxmlformats.org/officeDocument/2006/relationships/hyperlink" Id="rId36" Target="file://file_00000000bf40722fbbbd809079a2f8a6#:~:text=Your%20%20custom%20%20prompt,The%20design" TargetMode="External" /><Relationship Type="http://schemas.openxmlformats.org/officeDocument/2006/relationships/hyperlink" Id="rId112" Target="file://file_00000000bf40722fbbbd809079a2f8a6#:~:text=and%20then%20%20iteratively%20improve,g" TargetMode="External" /><Relationship Type="http://schemas.openxmlformats.org/officeDocument/2006/relationships/hyperlink" Id="rId148" Target="file://file_00000000bf40722fbbbd809079a2f8a6#:~:text=answer,for%20%E2%80%9Cloop%20instability%20or%20constraint" TargetMode="External" /><Relationship Type="http://schemas.openxmlformats.org/officeDocument/2006/relationships/hyperlink" Id="rId119" Target="file://file_00000000bf40722fbbbd809079a2f8a6#:~:text=answers%20and%20then%20evaluating%20them,then%20an%20informed%20final%20answer" TargetMode="External" /><Relationship Type="http://schemas.openxmlformats.org/officeDocument/2006/relationships/hyperlink" Id="rId34" Target="file://file_00000000bf40722fbbbd809079a2f8a6#:~:text=architecture%20is%20highly%20aligned%20with,intent%E2%80%9D%2C%20which%20in%20your%20case" TargetMode="External" /><Relationship Type="http://schemas.openxmlformats.org/officeDocument/2006/relationships/hyperlink" Id="rId116" Target="file://file_00000000bf40722fbbbd809079a2f8a6#:~:text=brainstorming,runs%20agree%20on%20%20%E2%80%93" TargetMode="External" /><Relationship Type="http://schemas.openxmlformats.org/officeDocument/2006/relationships/hyperlink" Id="rId124" Target="file://file_00000000bf40722fbbbd809079a2f8a6#:~:text=combining%20strategies%20%E2%80%93%20e,This" TargetMode="External" /><Relationship Type="http://schemas.openxmlformats.org/officeDocument/2006/relationships/hyperlink" Id="rId111" Target="file://file_00000000bf40722fbbbd809079a2f8a6#:~:text=critiquing%20its%20own%20intermediate%20output,Calibration%20%28having%20%20the" TargetMode="External" /><Relationship Type="http://schemas.openxmlformats.org/officeDocument/2006/relationships/hyperlink" Id="rId223" Target="file://file_00000000bf40722fbbbd809079a2f8a6#:~:text=engineered%20to%20maintain%20internal%20consistency%2C,The%20design" TargetMode="External" /><Relationship Type="http://schemas.openxmlformats.org/officeDocument/2006/relationships/hyperlink" Id="rId38" Target="file://file_00000000bf40722fbbbd809079a2f8a6#:~:text=engineered%20to%20maintain%20internal%20consistency%2C,verbosity%20reducer" TargetMode="External" /><Relationship Type="http://schemas.openxmlformats.org/officeDocument/2006/relationships/hyperlink" Id="rId33" Target="file://file_00000000bf40722fbbbd809079a2f8a6#:~:text=ensure%20clarity%20for%20the%20model,of%20%20a%20%20long" TargetMode="External" /><Relationship Type="http://schemas.openxmlformats.org/officeDocument/2006/relationships/hyperlink" Id="rId122" Target="file://file_00000000bf40722fbbbd809079a2f8a6#:~:text=external%20files%20or%20memory%20slots,all%20important%20pieces%20of%20state" TargetMode="External" /><Relationship Type="http://schemas.openxmlformats.org/officeDocument/2006/relationships/hyperlink" Id="rId35" Target="file://file_00000000bf40722fbbbd809079a2f8a6#:~:text=follows%20the%20advice%20to%20treat,Such%20%20careful" TargetMode="External" /><Relationship Type="http://schemas.openxmlformats.org/officeDocument/2006/relationships/hyperlink" Id="rId43" Target="file://file_00000000bf40722fbbbd809079a2f8a6#:~:text=framework,recommended%20approach%20of%20using%20whitespace" TargetMode="External" /><Relationship Type="http://schemas.openxmlformats.org/officeDocument/2006/relationships/hyperlink" Id="rId118" Target="file://file_00000000bf40722fbbbd809079a2f8a6#:~:text=idea%20of%20finding%20a%20solution,example%2C%20recent%20work%20shows%20that" TargetMode="External" /><Relationship Type="http://schemas.openxmlformats.org/officeDocument/2006/relationships/hyperlink" Id="rId88" Target="file://file_00000000bf40722fbbbd809079a2f8a6#:~:text=information%20%20from%20%20previous,details%20or%20%E2%80%9Ccontext%20collapse%E2%80%9D%20that" TargetMode="External" /><Relationship Type="http://schemas.openxmlformats.org/officeDocument/2006/relationships/hyperlink" Id="rId147" Target="file://file_00000000bf40722fbbbd809079a2f8a6#:~:text=missing%20%20tag%2C%20%20Stylist,to%20catch%20its%20mistakes%20before" TargetMode="External" /><Relationship Type="http://schemas.openxmlformats.org/officeDocument/2006/relationships/hyperlink" Id="rId115" Target="file://file_00000000bf40722fbbbd809079a2f8a6#:~:text=of%20relying%20on%20a%20single,outputs%20and%20synthesizing%20a%20final" TargetMode="External" /><Relationship Type="http://schemas.openxmlformats.org/officeDocument/2006/relationships/hyperlink" Id="rId44" Target="file://file_00000000bf40722fbbbd809079a2f8a6#:~:text=organization%20helps%20the%20model%20handle,stressed%20in%20advanced%20prompting%20guides" TargetMode="External" /><Relationship Type="http://schemas.openxmlformats.org/officeDocument/2006/relationships/hyperlink" Id="rId87" Target="file://file_00000000bf40722fbbbd809079a2f8a6#:~:text=persistent%20%20memory%20now%20emerging,ChatGPT%20%20to%20%20remember" TargetMode="External" /><Relationship Type="http://schemas.openxmlformats.org/officeDocument/2006/relationships/hyperlink" Id="rId89" Target="file://file_00000000bf40722fbbbd809079a2f8a6#:~:text=sessions%20,ChatGPT%20%20to%20%20remember" TargetMode="External" /><Relationship Type="http://schemas.openxmlformats.org/officeDocument/2006/relationships/hyperlink" Id="rId41" Target="file://file_00000000bf40722fbbbd809079a2f8a6#:~:text=that%20goes%20far%20beyond%20a,to%20%20%E2%80%9Cmaximize%20the%20tool%E2%80%99s" TargetMode="External" /><Relationship Type="http://schemas.openxmlformats.org/officeDocument/2006/relationships/hyperlink" Id="rId123" Target="file://file_00000000bf40722fbbbd809079a2f8a6#:~:text=treat%20complex%20prompts%20like%20a,Such%20%20careful" TargetMode="External" /><Relationship Type="http://schemas.openxmlformats.org/officeDocument/2006/relationships/hyperlink" Id="rId117" Target="file://file_00000000bf40722fbbbd809079a2f8a6#:~:text=version%20ensures%20a%20more%20robust,then%20an%20informed%20final%20answer" TargetMode="External" /><Relationship Type="http://schemas.openxmlformats.org/officeDocument/2006/relationships/hyperlink" Id="rId224" Target="file://file_00000000bf40722fbbbd809079a2f8a6#:~:text=your%20%20prompt%20demonstrates%20what,state%20that%20the%20agent%20uses" TargetMode="External" /><Relationship Type="http://schemas.openxmlformats.org/officeDocument/2006/relationships/hyperlink" Id="rId244" Target="https://arxiv.org/abs/2510.22963" TargetMode="External" /><Relationship Type="http://schemas.openxmlformats.org/officeDocument/2006/relationships/hyperlink" Id="rId216" Target="https://arxiv.org/abs/2510.22963#:~:text=first%20framework%20to%20exploit%20it,the%20need%20for%20stronger%20protections" TargetMode="External" /><Relationship Type="http://schemas.openxmlformats.org/officeDocument/2006/relationships/hyperlink" Id="rId215" Target="https://arxiv.org/abs/2510.22963#:~:text=optimized%20for%20efficiency%20rather%20than,impact%2C%20and%20current%20defenses%20prove" TargetMode="External" /><Relationship Type="http://schemas.openxmlformats.org/officeDocument/2006/relationships/hyperlink" Id="rId245" Target="https://arxiv.org/html/2506.08184v3" TargetMode="External" /><Relationship Type="http://schemas.openxmlformats.org/officeDocument/2006/relationships/hyperlink" Id="rId217" Target="https://arxiv.org/html/2506.08184v3#:~:text=Proactive%20Interference%20Reveals%20Working%20Memory,to%20%E2%80%9Cforget%E2%80%9D%20or%20%E2%80%9C" TargetMode="External" /><Relationship Type="http://schemas.openxmlformats.org/officeDocument/2006/relationships/hyperlink" Id="rId218" Target="https://arxiv.org/html/2506.08184v3#:~:text=This%20demonstrates%20that%20neither%20recency,to%20%E2%80%9Cforget%E2%80%9D%20or%20%E2%80%9C" TargetMode="External" /><Relationship Type="http://schemas.openxmlformats.org/officeDocument/2006/relationships/hyperlink" Id="rId240" Target="https://help.openai.com/en/articles/8908924-what-is-the-mentions-feature-for-gpts" TargetMode="External" /><Relationship Type="http://schemas.openxmlformats.org/officeDocument/2006/relationships/hyperlink" Id="rId62" Target="https://help.openai.com/en/articles/8908924-what-is-the-mentions-feature-for-gpts#:~:text=Use%20the%20%40mentions%20feature%20to,conversation%20while%20keeping%20your%20context" TargetMode="External" /><Relationship Type="http://schemas.openxmlformats.org/officeDocument/2006/relationships/hyperlink" Id="rId241" Target="https://research.google/blog/chain-of-agents-large-language-models-collaborating-on-long-context-tasks/" TargetMode="External" /><Relationship Type="http://schemas.openxmlformats.org/officeDocument/2006/relationships/hyperlink" Id="rId67" Target="https://research.google/blog/chain-of-agents-large-language-models-collaborating-on-long-context-tasks/#:~:text=Previous%20studies%20have%20mainly%20explored,longer%20even%20than%20their%20extended" TargetMode="External" /><Relationship Type="http://schemas.openxmlformats.org/officeDocument/2006/relationships/hyperlink" Id="rId66" Target="https://research.google/blog/chain-of-agents-large-language-models-collaborating-on-long-context-tasks/#:~:text=To%20mitigate%20this%2C%20at%20NeurIPS,called%20%E2%80%9Cfull" TargetMode="External" /><Relationship Type="http://schemas.openxmlformats.org/officeDocument/2006/relationships/hyperlink" Id="rId74" Target="https://research.google/blog/chain-of-agents-large-language-models-collaborating-on-long-context-tasks/#:~:text=input%20capacities%2C%20such%20LLMs%20still,architecture%20that%20underlies%20most%20LLMs" TargetMode="External" /><Relationship Type="http://schemas.openxmlformats.org/officeDocument/2006/relationships/hyperlink" Id="rId73" Target="https://research.google/blog/chain-of-agents-large-language-models-collaborating-on-long-context-tasks/#:~:text=solving%20the%20task%2C%20hurting%20performance,architecture%20that%20underlies%20most%20LLMs" TargetMode="External" /><Relationship Type="http://schemas.openxmlformats.org/officeDocument/2006/relationships/hyperlink" Id="rId242" Target="https://venturebeat.com/ai/ace-prevents-context-collapse-with-evolving-playbooks-for-self-improving-ai" TargetMode="External" /><Relationship Type="http://schemas.openxmlformats.org/officeDocument/2006/relationships/hyperlink" Id="rId86" Target="https://venturebeat.com/ai/ace-prevents-context-collapse-with-evolving-playbooks-for-self-improving-ai#:~:text=Critically%2C%20ACE%20can%20build%20effective,the%20more%20difficult%20test%20set" TargetMode="External" /><Relationship Type="http://schemas.openxmlformats.org/officeDocument/2006/relationships/hyperlink" Id="rId85" Target="https://venturebeat.com/ai/ace-prevents-context-collapse-with-evolving-playbooks-for-self-improving-ai#:~:text=For%20high,%E2%80%9D" TargetMode="External" /><Relationship Type="http://schemas.openxmlformats.org/officeDocument/2006/relationships/hyperlink" Id="rId83" Target="https://venturebeat.com/ai/ace-prevents-context-collapse-with-evolving-playbooks-for-self-improving-ai#:~:text=Second%2C%20ACE%20uses%20a%20%E2%80%9Cgrow,relevant%20and%20compact%20over%20time" TargetMode="External" /><Relationship Type="http://schemas.openxmlformats.org/officeDocument/2006/relationships/hyperlink" Id="rId80" Target="https://venturebeat.com/ai/ace-prevents-context-collapse-with-evolving-playbooks-for-self-improving-ai#:~:text=The%20framework%20divides%20the%20labor,responsibilities%2C%E2%80%9D%20according%20to%20the%20paper" TargetMode="External" /><Relationship Type="http://schemas.openxmlformats.org/officeDocument/2006/relationships/hyperlink" Id="rId84" Target="https://venturebeat.com/ai/ace-prevents-context-collapse-with-evolving-playbooks-for-self-improving-ai#:~:text=The%20results%20showed%20that%20ACE,both%20offline%20and%20online%20settings" TargetMode="External" /><Relationship Type="http://schemas.openxmlformats.org/officeDocument/2006/relationships/hyperlink" Id="rId79" Target="https://venturebeat.com/ai/ace-prevents-context-collapse-with-evolving-playbooks-for-self-improving-ai#:~:text=The%20second%2C%20more%20severe%20issue,a%20kind%20of%20digital%20amnesia" TargetMode="External" /><Relationship Type="http://schemas.openxmlformats.org/officeDocument/2006/relationships/hyperlink" Id="rId81" Target="https://venturebeat.com/ai/ace-prevents-context-collapse-with-evolving-playbooks-for-self-improving-ai#:~:text=The%20workflow%20starts%20with%20the,them%20into%20the%20existing%20playbook" TargetMode="External" /><Relationship Type="http://schemas.openxmlformats.org/officeDocument/2006/relationships/hyperlink" Id="rId82" Target="https://venturebeat.com/ai/ace-prevents-context-collapse-with-evolving-playbooks-for-self-improving-ai#:~:text=To%20prevent%20context%20collapse%20and,without%20rewriting%20the%20entire%20context" TargetMode="External" /><Relationship Type="http://schemas.openxmlformats.org/officeDocument/2006/relationships/hyperlink" Id="rId78" Target="https://venturebeat.com/ai/ace-prevents-context-collapse-with-evolving-playbooks-for-self-improving-ai#:~:text=face%20two%20key%20limitations,undermine%20performance%20in%20complex%20domai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2025-11-19T17:41:51Z</dcterms:created>
  <dcterms:modified xsi:type="dcterms:W3CDTF">2025-11-19T17:41:51Z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