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0" w:name="content"/>
    <w:bookmarkStart w:id="159" w:name="X15a6a3500489e443d7e66ff50b8ac73044a8b8a"/>
    <w:p>
      <w:pPr>
        <w:pStyle w:val="Heading1"/>
      </w:pPr>
      <w:r>
        <w:t xml:space="preserve">OverKill Hill P³™ Manifesto and Ecosystem Guide</w:t>
      </w:r>
    </w:p>
    <w:p>
      <w:pPr>
        <w:pStyle w:val="FirstParagraph"/>
      </w:pPr>
      <w:r>
        <w:rPr>
          <w:b/>
          <w:bCs/>
        </w:rPr>
        <w:t xml:space="preserve">Title:</w:t>
      </w:r>
      <w:r>
        <w:t xml:space="preserve"> </w:t>
      </w:r>
      <w:r>
        <w:t xml:space="preserve">OverKill Hill P³™ Manifesto and Ecosystem</w:t>
      </w:r>
      <w:r>
        <w:br/>
      </w:r>
      <w:r>
        <w:rPr>
          <w:b/>
          <w:bCs/>
        </w:rPr>
        <w:t xml:space="preserve">Subject:</w:t>
      </w:r>
      <w:r>
        <w:t xml:space="preserve"> </w:t>
      </w:r>
      <w:r>
        <w:t xml:space="preserve">Precision, Protocol, and Promptcraft in Human-Centric AI Systems</w:t>
      </w:r>
      <w:r>
        <w:br/>
      </w:r>
      <w:r>
        <w:rPr>
          <w:b/>
          <w:bCs/>
        </w:rPr>
        <w:t xml:space="preserve">Author:</w:t>
      </w:r>
      <w:r>
        <w:t xml:space="preserve"> </w:t>
      </w:r>
      <w:r>
        <w:t xml:space="preserve">OverKill Hill P³™ (Jamie)</w:t>
      </w:r>
      <w:r>
        <w:br/>
      </w:r>
      <w:r>
        <w:rPr>
          <w:b/>
          <w:bCs/>
        </w:rPr>
        <w:t xml:space="preserve">Created:</w:t>
      </w:r>
      <w:r>
        <w:t xml:space="preserve"> </w:t>
      </w:r>
      <w:r>
        <w:t xml:space="preserve">December 6, 2025</w:t>
      </w:r>
    </w:p>
    <w:p>
      <w:r>
        <w:pict>
          <v:rect style="width:0;height:1.5pt" o:hralign="center" o:hrstd="t" o:hr="t"/>
        </w:pict>
      </w:r>
    </w:p>
    <w:bookmarkStart w:id="29" w:name="X4488954ee2ebe078eb8e13b00466572617dedfc"/>
    <w:p>
      <w:pPr>
        <w:pStyle w:val="Heading2"/>
      </w:pPr>
      <w:r>
        <w:t xml:space="preserve">Introduction: A Forge for Human-Centric AI</w:t>
      </w:r>
    </w:p>
    <w:p>
      <w:pPr>
        <w:pStyle w:val="FirstParagraph"/>
      </w:pPr>
      <w:r>
        <w:rPr>
          <w:b/>
          <w:bCs/>
        </w:rPr>
        <w:t xml:space="preserve">OverKill Hill P³™</w:t>
      </w:r>
      <w:r>
        <w:t xml:space="preserve"> </w:t>
      </w:r>
      <w:r>
        <w:t xml:space="preserve">(Precision · Protocol · Promptcraft) is the “digital forge” where custom GPT systems are architected, tempered, and polished for real-world performance</w:t>
      </w:r>
      <w:hyperlink r:id="rId21">
        <w:r>
          <w:rPr>
            <w:rStyle w:val="Hyperlink"/>
          </w:rPr>
          <w:t xml:space="preserve">[1]</w:t>
        </w:r>
      </w:hyperlink>
      <w:r>
        <w:t xml:space="preserve">. In an era of rapid AI deployment, OverKill Hill P³ (OKH P³) stands out by applying the same design rigor to AI systems that one would to a physical structure</w:t>
      </w:r>
      <w:hyperlink r:id="rId22">
        <w:r>
          <w:rPr>
            <w:rStyle w:val="Hyperlink"/>
          </w:rPr>
          <w:t xml:space="preserve">[2]</w:t>
        </w:r>
      </w:hyperlink>
      <w:r>
        <w:t xml:space="preserve">. This means no “vibes-only scaffolding” or guesswork: every prompt and process is built with careful engineering discipline, robust enough to</w:t>
      </w:r>
      <w:r>
        <w:t xml:space="preserve"> </w:t>
      </w:r>
      <w:r>
        <w:rPr>
          <w:b/>
          <w:bCs/>
        </w:rPr>
        <w:t xml:space="preserve">withstand real-world complexity</w:t>
      </w:r>
      <w:hyperlink r:id="rId23">
        <w:r>
          <w:rPr>
            <w:rStyle w:val="Hyperlink"/>
          </w:rPr>
          <w:t xml:space="preserve">[3]</w:t>
        </w:r>
      </w:hyperlink>
      <w:r>
        <w:t xml:space="preserve">. Founded on a philosophy of</w:t>
      </w:r>
      <w:r>
        <w:t xml:space="preserve"> </w:t>
      </w:r>
      <w:r>
        <w:rPr>
          <w:b/>
          <w:bCs/>
        </w:rPr>
        <w:t xml:space="preserve">responsibility</w:t>
      </w:r>
      <w:r>
        <w:t xml:space="preserve"> </w:t>
      </w:r>
      <w:r>
        <w:t xml:space="preserve">over complexity, OKH P³ treats</w:t>
      </w:r>
      <w:r>
        <w:t xml:space="preserve"> </w:t>
      </w:r>
      <w:r>
        <w:rPr>
          <w:b/>
          <w:bCs/>
        </w:rPr>
        <w:t xml:space="preserve">prompts as protocols</w:t>
      </w:r>
      <w:r>
        <w:t xml:space="preserve"> </w:t>
      </w:r>
      <w:r>
        <w:t xml:space="preserve">and sees every project as an opportunity to refine its methods</w:t>
      </w:r>
      <w:hyperlink r:id="rId24">
        <w:r>
          <w:rPr>
            <w:rStyle w:val="Hyperlink"/>
          </w:rPr>
          <w:t xml:space="preserve">[4]</w:t>
        </w:r>
      </w:hyperlink>
      <w:hyperlink r:id="rId25">
        <w:r>
          <w:rPr>
            <w:rStyle w:val="Hyperlink"/>
          </w:rPr>
          <w:t xml:space="preserve">[5]</w:t>
        </w:r>
      </w:hyperlink>
      <w:r>
        <w:t xml:space="preserve">.</w:t>
      </w:r>
    </w:p>
    <w:p>
      <w:pPr>
        <w:pStyle w:val="BodyText"/>
      </w:pPr>
      <w:r>
        <w:t xml:space="preserve">OKH P³ is not an island but the central</w:t>
      </w:r>
      <w:r>
        <w:t xml:space="preserve"> </w:t>
      </w:r>
      <w:r>
        <w:rPr>
          <w:b/>
          <w:bCs/>
        </w:rPr>
        <w:t xml:space="preserve">spine</w:t>
      </w:r>
      <w:r>
        <w:t xml:space="preserve"> </w:t>
      </w:r>
      <w:r>
        <w:t xml:space="preserve">of a larger creative universe. It is one of a trio of intertwined brands born from a single vision. Alongside</w:t>
      </w:r>
      <w:r>
        <w:t xml:space="preserve"> </w:t>
      </w:r>
      <w:r>
        <w:rPr>
          <w:b/>
          <w:bCs/>
        </w:rPr>
        <w:t xml:space="preserve">AskJamie™</w:t>
      </w:r>
      <w:r>
        <w:t xml:space="preserve"> </w:t>
      </w:r>
      <w:r>
        <w:t xml:space="preserve">(the voice) and</w:t>
      </w:r>
      <w:r>
        <w:t xml:space="preserve"> </w:t>
      </w:r>
      <w:r>
        <w:rPr>
          <w:b/>
          <w:bCs/>
        </w:rPr>
        <w:t xml:space="preserve">Glee‑fully Personalizable Tools™</w:t>
      </w:r>
      <w:r>
        <w:t xml:space="preserve"> </w:t>
      </w:r>
      <w:r>
        <w:t xml:space="preserve">(the heart), OverKill Hill P³ forms a unified ecosystem</w:t>
      </w:r>
      <w:hyperlink r:id="rId26">
        <w:r>
          <w:rPr>
            <w:rStyle w:val="Hyperlink"/>
          </w:rPr>
          <w:t xml:space="preserve">[6]</w:t>
        </w:r>
      </w:hyperlink>
      <w:r>
        <w:t xml:space="preserve">. This ecosystem was forged from a deeply personal journey – a story of how human relationships and values have shaped technology and its design philosophy. The following sections lay out the origin, manifesto principles, and key components of the OverKill Hill P³ universe, demonstrating how</w:t>
      </w:r>
      <w:r>
        <w:t xml:space="preserve"> </w:t>
      </w:r>
      <w:r>
        <w:rPr>
          <w:b/>
          <w:bCs/>
        </w:rPr>
        <w:t xml:space="preserve">human-centric values</w:t>
      </w:r>
      <w:r>
        <w:t xml:space="preserve"> </w:t>
      </w:r>
      <w:r>
        <w:t xml:space="preserve">are interwoven with</w:t>
      </w:r>
      <w:r>
        <w:t xml:space="preserve"> </w:t>
      </w:r>
      <w:r>
        <w:rPr>
          <w:b/>
          <w:bCs/>
        </w:rPr>
        <w:t xml:space="preserve">technical rigor</w:t>
      </w:r>
      <w:r>
        <w:t xml:space="preserve"> </w:t>
      </w:r>
      <w:r>
        <w:t xml:space="preserve">to create AI tools that</w:t>
      </w:r>
      <w:r>
        <w:t xml:space="preserve"> </w:t>
      </w:r>
      <w:r>
        <w:rPr>
          <w:i/>
          <w:iCs/>
        </w:rPr>
        <w:t xml:space="preserve">feel</w:t>
      </w:r>
      <w:r>
        <w:t xml:space="preserve"> </w:t>
      </w:r>
      <w:r>
        <w:t xml:space="preserve">as trustworthy and supportive as the systems behind them are strong.</w:t>
      </w:r>
    </w:p>
    <w:p>
      <w:pPr>
        <w:pStyle w:val="BodyText"/>
      </w:pPr>
      <w:r>
        <w:rPr>
          <w:i/>
          <w:iCs/>
        </w:rPr>
        <w:t xml:space="preserve">(© 2025 OverKill Hill P³™. All rights reserved. Visit</w:t>
      </w:r>
      <w:r>
        <w:rPr>
          <w:i/>
          <w:iCs/>
        </w:rPr>
        <w:t xml:space="preserve"> </w:t>
      </w:r>
      <w:hyperlink r:id="rId27">
        <w:r>
          <w:rPr>
            <w:rStyle w:val="Hyperlink"/>
            <w:i/>
            <w:iCs/>
          </w:rPr>
          <w:t xml:space="preserve">overkillhill.com</w:t>
        </w:r>
      </w:hyperlink>
      <w:r>
        <w:rPr>
          <w:i/>
          <w:iCs/>
        </w:rPr>
        <w:t xml:space="preserve"> </w:t>
      </w:r>
      <w:r>
        <w:rPr>
          <w:i/>
          <w:iCs/>
        </w:rPr>
        <w:t xml:space="preserve">or contact</w:t>
      </w:r>
      <w:r>
        <w:rPr>
          <w:i/>
          <w:iCs/>
        </w:rPr>
        <w:t xml:space="preserve"> </w:t>
      </w:r>
      <w:hyperlink r:id="rId28">
        <w:r>
          <w:rPr>
            <w:rStyle w:val="Hyperlink"/>
            <w:i/>
            <w:iCs/>
          </w:rPr>
          <w:t xml:space="preserve">contact@overkillhill.com</w:t>
        </w:r>
      </w:hyperlink>
      <w:r>
        <w:rPr>
          <w:i/>
          <w:iCs/>
        </w:rPr>
        <w:t xml:space="preserve">.)</w:t>
      </w:r>
    </w:p>
    <w:p>
      <w:r>
        <w:pict>
          <v:rect style="width:0;height:1.5pt" o:hralign="center" o:hrstd="t" o:hr="t"/>
        </w:pict>
      </w:r>
    </w:p>
    <w:bookmarkEnd w:id="29"/>
    <w:bookmarkStart w:id="65" w:name="origins-from-love-to-a-lasting-vision"/>
    <w:p>
      <w:pPr>
        <w:pStyle w:val="Heading2"/>
      </w:pPr>
      <w:r>
        <w:t xml:space="preserve">1. Origins: From Love to a Lasting Vision</w:t>
      </w:r>
    </w:p>
    <w:bookmarkStart w:id="37" w:name="a-permanent-spark-in-a-changing-world"/>
    <w:p>
      <w:pPr>
        <w:pStyle w:val="Heading3"/>
      </w:pPr>
      <w:r>
        <w:t xml:space="preserve">1.1 A Permanent Spark in a Changing World</w:t>
      </w:r>
    </w:p>
    <w:p>
      <w:pPr>
        <w:pStyle w:val="FirstParagraph"/>
      </w:pPr>
      <w:r>
        <w:t xml:space="preserve">OverKill Hill P³’s story begins not with code, but with a</w:t>
      </w:r>
      <w:r>
        <w:t xml:space="preserve"> </w:t>
      </w:r>
      <w:r>
        <w:rPr>
          <w:b/>
          <w:bCs/>
        </w:rPr>
        <w:t xml:space="preserve">personal revelation</w:t>
      </w:r>
      <w:r>
        <w:t xml:space="preserve">. Its creator, Jamie, spent years with a feeling of impermanence—nothing in life felt stable enough to mark permanently</w:t>
      </w:r>
      <w:hyperlink r:id="rId30">
        <w:r>
          <w:rPr>
            <w:rStyle w:val="Hyperlink"/>
          </w:rPr>
          <w:t xml:space="preserve">[7]</w:t>
        </w:r>
      </w:hyperlink>
      <w:r>
        <w:t xml:space="preserve">. That changed when he met</w:t>
      </w:r>
      <w:r>
        <w:t xml:space="preserve"> </w:t>
      </w:r>
      <w:r>
        <w:rPr>
          <w:b/>
          <w:bCs/>
        </w:rPr>
        <w:t xml:space="preserve">Glee</w:t>
      </w:r>
      <w:r>
        <w:t xml:space="preserve">, whose presence became a constant in his life. Glee brought</w:t>
      </w:r>
      <w:r>
        <w:t xml:space="preserve"> </w:t>
      </w:r>
      <w:r>
        <w:rPr>
          <w:i/>
          <w:iCs/>
        </w:rPr>
        <w:t xml:space="preserve">color, consistency, and truth</w:t>
      </w:r>
      <w:r>
        <w:t xml:space="preserve"> </w:t>
      </w:r>
      <w:r>
        <w:t xml:space="preserve">where there had been only change</w:t>
      </w:r>
      <w:hyperlink r:id="rId31">
        <w:r>
          <w:rPr>
            <w:rStyle w:val="Hyperlink"/>
          </w:rPr>
          <w:t xml:space="preserve">[8]</w:t>
        </w:r>
      </w:hyperlink>
      <w:r>
        <w:t xml:space="preserve">. In a symbolic act of commitment, Jamie tattooed a vertical stack of characters on his body: “eternal love,” “bride,” and Glee’s name</w:t>
      </w:r>
      <w:hyperlink r:id="rId32">
        <w:r>
          <w:rPr>
            <w:rStyle w:val="Hyperlink"/>
          </w:rPr>
          <w:t xml:space="preserve">[9]</w:t>
        </w:r>
      </w:hyperlink>
      <w:r>
        <w:t xml:space="preserve">. This tattoo was more than a declaration of love; it was the</w:t>
      </w:r>
      <w:r>
        <w:t xml:space="preserve"> </w:t>
      </w:r>
      <w:r>
        <w:rPr>
          <w:b/>
          <w:bCs/>
        </w:rPr>
        <w:t xml:space="preserve">first ledger entry</w:t>
      </w:r>
      <w:r>
        <w:t xml:space="preserve"> </w:t>
      </w:r>
      <w:r>
        <w:t xml:space="preserve">in a new life philosophy</w:t>
      </w:r>
      <w:hyperlink r:id="rId33">
        <w:r>
          <w:rPr>
            <w:rStyle w:val="Hyperlink"/>
          </w:rPr>
          <w:t xml:space="preserve">[10]</w:t>
        </w:r>
      </w:hyperlink>
      <w:r>
        <w:t xml:space="preserve">. For Jamie, the tattoo said what he hadn’t put into words yet:</w:t>
      </w:r>
      <w:r>
        <w:t xml:space="preserve"> </w:t>
      </w:r>
      <w:r>
        <w:rPr>
          <w:i/>
          <w:iCs/>
        </w:rPr>
        <w:t xml:space="preserve">“this stays”</w:t>
      </w:r>
      <w:hyperlink r:id="rId34">
        <w:r>
          <w:rPr>
            <w:rStyle w:val="Hyperlink"/>
          </w:rPr>
          <w:t xml:space="preserve">[11]</w:t>
        </w:r>
      </w:hyperlink>
      <w:r>
        <w:t xml:space="preserve">. It represented something meant to last in a world of flux.</w:t>
      </w:r>
    </w:p>
    <w:p>
      <w:pPr>
        <w:pStyle w:val="BodyText"/>
      </w:pPr>
      <w:r>
        <w:t xml:space="preserve">From that indelible moment sprang the inspiration for everything that followed:</w:t>
      </w:r>
      <w:r>
        <w:t xml:space="preserve"> </w:t>
      </w:r>
      <w:r>
        <w:rPr>
          <w:i/>
          <w:iCs/>
        </w:rPr>
        <w:t xml:space="preserve">the tools, the brands, the ecosystems, the canon</w:t>
      </w:r>
      <w:hyperlink r:id="rId35">
        <w:r>
          <w:rPr>
            <w:rStyle w:val="Hyperlink"/>
          </w:rPr>
          <w:t xml:space="preserve">[12]</w:t>
        </w:r>
      </w:hyperlink>
      <w:r>
        <w:t xml:space="preserve">. Jamie realized he could build systems with the same permanence and devotion. The tattoo became a “proto-version of everything he would build years later”</w:t>
      </w:r>
      <w:hyperlink r:id="rId36">
        <w:r>
          <w:rPr>
            <w:rStyle w:val="Hyperlink"/>
          </w:rPr>
          <w:t xml:space="preserve">[13]</w:t>
        </w:r>
      </w:hyperlink>
      <w:r>
        <w:t xml:space="preserve"> </w:t>
      </w:r>
      <w:r>
        <w:t xml:space="preserve">– systems grounded in</w:t>
      </w:r>
      <w:r>
        <w:t xml:space="preserve"> </w:t>
      </w:r>
      <w:r>
        <w:rPr>
          <w:b/>
          <w:bCs/>
        </w:rPr>
        <w:t xml:space="preserve">devotion, clarity, logic, governance, and emotional resonance</w:t>
      </w:r>
      <w:r>
        <w:t xml:space="preserve">. In short, a personal love story directly seeded a professional ethos:</w:t>
      </w:r>
      <w:r>
        <w:t xml:space="preserve"> </w:t>
      </w:r>
      <w:r>
        <w:rPr>
          <w:b/>
          <w:bCs/>
        </w:rPr>
        <w:t xml:space="preserve">build things that last, that have soul and structure in equal measure</w:t>
      </w:r>
      <w:r>
        <w:t xml:space="preserve">.</w:t>
      </w:r>
    </w:p>
    <w:bookmarkEnd w:id="37"/>
    <w:bookmarkStart w:id="49" w:name="Xa5a77d777b9b5807c5f6e082a984888e7d7608c"/>
    <w:p>
      <w:pPr>
        <w:pStyle w:val="Heading3"/>
      </w:pPr>
      <w:r>
        <w:t xml:space="preserve">1.2 Glee’s Influence – Heart and Color in the Code</w:t>
      </w:r>
    </w:p>
    <w:p>
      <w:pPr>
        <w:pStyle w:val="FirstParagraph"/>
      </w:pPr>
      <w:r>
        <w:t xml:space="preserve">Glee herself became</w:t>
      </w:r>
      <w:r>
        <w:t xml:space="preserve"> </w:t>
      </w:r>
      <w:r>
        <w:rPr>
          <w:i/>
          <w:iCs/>
        </w:rPr>
        <w:t xml:space="preserve">muse, mirror, and catalyst</w:t>
      </w:r>
      <w:r>
        <w:t xml:space="preserve">. Where Jamie brought logical scaffolding and systems thinking, Glee brought warmth, intuition, and a sense of play</w:t>
      </w:r>
      <w:hyperlink r:id="rId38">
        <w:r>
          <w:rPr>
            <w:rStyle w:val="Hyperlink"/>
          </w:rPr>
          <w:t xml:space="preserve">[14]</w:t>
        </w:r>
      </w:hyperlink>
      <w:r>
        <w:t xml:space="preserve">. Over time, her influence rewired Jamie’s approach to creation. He learned that products shouldn’t just function well – they should</w:t>
      </w:r>
      <w:r>
        <w:t xml:space="preserve"> </w:t>
      </w:r>
      <w:r>
        <w:rPr>
          <w:b/>
          <w:bCs/>
        </w:rPr>
        <w:t xml:space="preserve">feel alive</w:t>
      </w:r>
      <w:hyperlink r:id="rId39">
        <w:r>
          <w:rPr>
            <w:rStyle w:val="Hyperlink"/>
          </w:rPr>
          <w:t xml:space="preserve">[15]</w:t>
        </w:r>
      </w:hyperlink>
      <w:r>
        <w:t xml:space="preserve">. Glee’s</w:t>
      </w:r>
      <w:r>
        <w:t xml:space="preserve"> </w:t>
      </w:r>
      <w:r>
        <w:rPr>
          <w:i/>
          <w:iCs/>
        </w:rPr>
        <w:t xml:space="preserve">vibrancy and emotional literacy</w:t>
      </w:r>
      <w:r>
        <w:t xml:space="preserve"> </w:t>
      </w:r>
      <w:r>
        <w:t xml:space="preserve">became baked into the DNA of the brands that Jamie would create. In fact, each of the three brands embodies an aspect of Glee’s influence</w:t>
      </w:r>
      <w:hyperlink r:id="rId40">
        <w:r>
          <w:rPr>
            <w:rStyle w:val="Hyperlink"/>
          </w:rPr>
          <w:t xml:space="preserve">[16]</w:t>
        </w:r>
      </w:hyperlink>
      <w:r>
        <w:t xml:space="preserve">:</w:t>
      </w:r>
    </w:p>
    <w:p>
      <w:pPr>
        <w:pStyle w:val="Compact"/>
        <w:numPr>
          <w:ilvl w:val="0"/>
          <w:numId w:val="1001"/>
        </w:numPr>
      </w:pPr>
      <w:r>
        <w:rPr>
          <w:b/>
          <w:bCs/>
        </w:rPr>
        <w:t xml:space="preserve">AskJamie™</w:t>
      </w:r>
      <w:r>
        <w:t xml:space="preserve"> </w:t>
      </w:r>
      <w:r>
        <w:t xml:space="preserve">inherited the</w:t>
      </w:r>
      <w:r>
        <w:t xml:space="preserve"> </w:t>
      </w:r>
      <w:r>
        <w:rPr>
          <w:i/>
          <w:iCs/>
        </w:rPr>
        <w:t xml:space="preserve">warmth and human relatability</w:t>
      </w:r>
      <w:r>
        <w:t xml:space="preserve"> </w:t>
      </w:r>
      <w:r>
        <w:t xml:space="preserve">– it speaks in a friendly, patient voice</w:t>
      </w:r>
      <w:hyperlink r:id="rId41">
        <w:r>
          <w:rPr>
            <w:rStyle w:val="Hyperlink"/>
          </w:rPr>
          <w:t xml:space="preserve">[17]</w:t>
        </w:r>
      </w:hyperlink>
      <w:r>
        <w:t xml:space="preserve">.</w:t>
      </w:r>
    </w:p>
    <w:p>
      <w:pPr>
        <w:pStyle w:val="Compact"/>
        <w:numPr>
          <w:ilvl w:val="0"/>
          <w:numId w:val="1001"/>
        </w:numPr>
      </w:pPr>
      <w:r>
        <w:rPr>
          <w:b/>
          <w:bCs/>
        </w:rPr>
        <w:t xml:space="preserve">Glee‑fully Personalizable Tools™</w:t>
      </w:r>
      <w:r>
        <w:t xml:space="preserve"> </w:t>
      </w:r>
      <w:r>
        <w:t xml:space="preserve">inherited Glee’s</w:t>
      </w:r>
      <w:r>
        <w:t xml:space="preserve"> </w:t>
      </w:r>
      <w:r>
        <w:rPr>
          <w:i/>
          <w:iCs/>
        </w:rPr>
        <w:t xml:space="preserve">colorful, joyful spirit</w:t>
      </w:r>
      <w:r>
        <w:t xml:space="preserve"> </w:t>
      </w:r>
      <w:r>
        <w:t xml:space="preserve">– turning productivity into something playful</w:t>
      </w:r>
      <w:hyperlink r:id="rId41">
        <w:r>
          <w:rPr>
            <w:rStyle w:val="Hyperlink"/>
          </w:rPr>
          <w:t xml:space="preserve">[17]</w:t>
        </w:r>
      </w:hyperlink>
      <w:r>
        <w:t xml:space="preserve">.</w:t>
      </w:r>
    </w:p>
    <w:p>
      <w:pPr>
        <w:pStyle w:val="Compact"/>
        <w:numPr>
          <w:ilvl w:val="0"/>
          <w:numId w:val="1001"/>
        </w:numPr>
      </w:pPr>
      <w:r>
        <w:rPr>
          <w:b/>
          <w:bCs/>
        </w:rPr>
        <w:t xml:space="preserve">OverKill Hill P³™</w:t>
      </w:r>
      <w:r>
        <w:t xml:space="preserve"> </w:t>
      </w:r>
      <w:r>
        <w:t xml:space="preserve">inherited Jamie’s structured engineering discipline – but</w:t>
      </w:r>
      <w:r>
        <w:t xml:space="preserve"> </w:t>
      </w:r>
      <w:r>
        <w:rPr>
          <w:i/>
          <w:iCs/>
        </w:rPr>
        <w:t xml:space="preserve">tempered by Glee’s warmth</w:t>
      </w:r>
      <w:r>
        <w:t xml:space="preserve">, granting “permission to build something meant to last”</w:t>
      </w:r>
      <w:hyperlink r:id="rId42">
        <w:r>
          <w:rPr>
            <w:rStyle w:val="Hyperlink"/>
          </w:rPr>
          <w:t xml:space="preserve">[18]</w:t>
        </w:r>
      </w:hyperlink>
      <w:hyperlink r:id="rId43">
        <w:r>
          <w:rPr>
            <w:rStyle w:val="Hyperlink"/>
          </w:rPr>
          <w:t xml:space="preserve">[19]</w:t>
        </w:r>
      </w:hyperlink>
      <w:r>
        <w:t xml:space="preserve">.</w:t>
      </w:r>
    </w:p>
    <w:p>
      <w:pPr>
        <w:pStyle w:val="FirstParagraph"/>
      </w:pPr>
      <w:r>
        <w:t xml:space="preserve">Together, these brands became a</w:t>
      </w:r>
      <w:r>
        <w:t xml:space="preserve"> </w:t>
      </w:r>
      <w:r>
        <w:rPr>
          <w:i/>
          <w:iCs/>
        </w:rPr>
        <w:t xml:space="preserve">trinity of purpose</w:t>
      </w:r>
      <w:r>
        <w:t xml:space="preserve">:</w:t>
      </w:r>
      <w:r>
        <w:t xml:space="preserve"> </w:t>
      </w:r>
      <w:r>
        <w:rPr>
          <w:b/>
          <w:bCs/>
        </w:rPr>
        <w:t xml:space="preserve">Voice, Heart, and Spine</w:t>
      </w:r>
      <w:hyperlink r:id="rId44">
        <w:r>
          <w:rPr>
            <w:rStyle w:val="Hyperlink"/>
          </w:rPr>
          <w:t xml:space="preserve">[20]</w:t>
        </w:r>
      </w:hyperlink>
      <w:r>
        <w:t xml:space="preserve">. None of them would exist without the relationship that inspired them. As the origin story puts it, these creations “are facets of the same crystal”</w:t>
      </w:r>
      <w:hyperlink r:id="rId45">
        <w:r>
          <w:rPr>
            <w:rStyle w:val="Hyperlink"/>
          </w:rPr>
          <w:t xml:space="preserve">[21]</w:t>
        </w:r>
      </w:hyperlink>
      <w:r>
        <w:t xml:space="preserve"> </w:t>
      </w:r>
      <w:r>
        <w:t xml:space="preserve">– different expressions of one core truth.</w:t>
      </w:r>
      <w:r>
        <w:t xml:space="preserve"> </w:t>
      </w:r>
      <w:r>
        <w:rPr>
          <w:b/>
          <w:bCs/>
        </w:rPr>
        <w:t xml:space="preserve">Human relationships created a better system than logic alone could</w:t>
      </w:r>
      <w:hyperlink r:id="rId46">
        <w:r>
          <w:rPr>
            <w:rStyle w:val="Hyperlink"/>
          </w:rPr>
          <w:t xml:space="preserve">[22]</w:t>
        </w:r>
      </w:hyperlink>
      <w:hyperlink r:id="rId47">
        <w:r>
          <w:rPr>
            <w:rStyle w:val="Hyperlink"/>
          </w:rPr>
          <w:t xml:space="preserve">[23]</w:t>
        </w:r>
      </w:hyperlink>
      <w:r>
        <w:t xml:space="preserve">. In essence,</w:t>
      </w:r>
      <w:r>
        <w:t xml:space="preserve"> </w:t>
      </w:r>
      <w:r>
        <w:rPr>
          <w:i/>
          <w:iCs/>
        </w:rPr>
        <w:t xml:space="preserve">it started with love, continued with patience, endured through growth, and became a universe</w:t>
      </w:r>
      <w:hyperlink r:id="rId48">
        <w:r>
          <w:rPr>
            <w:rStyle w:val="Hyperlink"/>
          </w:rPr>
          <w:t xml:space="preserve">[24]</w:t>
        </w:r>
      </w:hyperlink>
      <w:r>
        <w:t xml:space="preserve">.</w:t>
      </w:r>
    </w:p>
    <w:bookmarkEnd w:id="49"/>
    <w:bookmarkStart w:id="64" w:name="X12abcd83269bd4a09f9059c6356c9aa3eb4f6ef"/>
    <w:p>
      <w:pPr>
        <w:pStyle w:val="Heading3"/>
      </w:pPr>
      <w:r>
        <w:t xml:space="preserve">1.3 The Trinity of Brands: Voice, Heart, and Spine</w:t>
      </w:r>
    </w:p>
    <w:p>
      <w:pPr>
        <w:pStyle w:val="FirstParagraph"/>
      </w:pPr>
      <w:r>
        <w:t xml:space="preserve">Out of the foundational relationship emerged three interlinked brands, each with a distinct role yet stemming from the same story</w:t>
      </w:r>
      <w:hyperlink r:id="rId50">
        <w:r>
          <w:rPr>
            <w:rStyle w:val="Hyperlink"/>
          </w:rPr>
          <w:t xml:space="preserve">[25]</w:t>
        </w:r>
      </w:hyperlink>
      <w:hyperlink r:id="rId51">
        <w:r>
          <w:rPr>
            <w:rStyle w:val="Hyperlink"/>
          </w:rPr>
          <w:t xml:space="preserve">[26]</w:t>
        </w:r>
      </w:hyperlink>
      <w:r>
        <w:t xml:space="preserve">:</w:t>
      </w:r>
    </w:p>
    <w:p>
      <w:pPr>
        <w:numPr>
          <w:ilvl w:val="0"/>
          <w:numId w:val="1002"/>
        </w:numPr>
      </w:pPr>
      <w:r>
        <w:rPr>
          <w:b/>
          <w:bCs/>
        </w:rPr>
        <w:t xml:space="preserve">AskJamie™ – The Voice:</w:t>
      </w:r>
      <w:r>
        <w:t xml:space="preserve"> </w:t>
      </w:r>
      <w:r>
        <w:t xml:space="preserve">The explainer and conversationalist of the trio</w:t>
      </w:r>
      <w:hyperlink r:id="rId52">
        <w:r>
          <w:rPr>
            <w:rStyle w:val="Hyperlink"/>
          </w:rPr>
          <w:t xml:space="preserve">[27]</w:t>
        </w:r>
      </w:hyperlink>
      <w:r>
        <w:t xml:space="preserve">. AskJamie began as a “talking résumé” – a rebellion against the idea that a person must compress their story into a few lines</w:t>
      </w:r>
      <w:hyperlink r:id="rId53">
        <w:r>
          <w:rPr>
            <w:rStyle w:val="Hyperlink"/>
          </w:rPr>
          <w:t xml:space="preserve">[28]</w:t>
        </w:r>
      </w:hyperlink>
      <w:r>
        <w:t xml:space="preserve">. It evolved into a mid-century-inspired AI helpdesk for complex questions and decisions</w:t>
      </w:r>
      <w:hyperlink r:id="rId54">
        <w:r>
          <w:rPr>
            <w:rStyle w:val="Hyperlink"/>
          </w:rPr>
          <w:t xml:space="preserve">[29]</w:t>
        </w:r>
      </w:hyperlink>
      <w:r>
        <w:t xml:space="preserve">. Its tone is warm, articulate, and</w:t>
      </w:r>
      <w:r>
        <w:t xml:space="preserve"> </w:t>
      </w:r>
      <w:r>
        <w:rPr>
          <w:i/>
          <w:iCs/>
        </w:rPr>
        <w:t xml:space="preserve">impossibly patient</w:t>
      </w:r>
      <w:r>
        <w:t xml:space="preserve">, mirroring how Jamie speaks when explaining things to Glee</w:t>
      </w:r>
      <w:hyperlink r:id="rId55">
        <w:r>
          <w:rPr>
            <w:rStyle w:val="Hyperlink"/>
          </w:rPr>
          <w:t xml:space="preserve">[30]</w:t>
        </w:r>
      </w:hyperlink>
      <w:r>
        <w:t xml:space="preserve">. AskJamie’s job is to bridge understanding, to listen and clarify. It’s the friendly voice that says, “let’s think this through together,” rather than just spitting out answers</w:t>
      </w:r>
      <w:hyperlink r:id="rId56">
        <w:r>
          <w:rPr>
            <w:rStyle w:val="Hyperlink"/>
          </w:rPr>
          <w:t xml:space="preserve">[31]</w:t>
        </w:r>
      </w:hyperlink>
      <w:r>
        <w:t xml:space="preserve">.</w:t>
      </w:r>
    </w:p>
    <w:p>
      <w:pPr>
        <w:numPr>
          <w:ilvl w:val="0"/>
          <w:numId w:val="1002"/>
        </w:numPr>
      </w:pPr>
      <w:r>
        <w:rPr>
          <w:b/>
          <w:bCs/>
        </w:rPr>
        <w:t xml:space="preserve">Glee‑fully Personalizable Tools™ – The Heart:</w:t>
      </w:r>
      <w:r>
        <w:t xml:space="preserve"> </w:t>
      </w:r>
      <w:r>
        <w:t xml:space="preserve">The emotional core and spark</w:t>
      </w:r>
      <w:hyperlink r:id="rId52">
        <w:r>
          <w:rPr>
            <w:rStyle w:val="Hyperlink"/>
          </w:rPr>
          <w:t xml:space="preserve">[27]</w:t>
        </w:r>
      </w:hyperlink>
      <w:r>
        <w:t xml:space="preserve">. Glee-fully is essentially “Glee, distilled” into a suite of personal productivity GPT tools</w:t>
      </w:r>
      <w:hyperlink r:id="rId57">
        <w:r>
          <w:rPr>
            <w:rStyle w:val="Hyperlink"/>
          </w:rPr>
          <w:t xml:space="preserve">[32]</w:t>
        </w:r>
      </w:hyperlink>
      <w:r>
        <w:t xml:space="preserve">. It turns life admin and mundane tasks into cozy rituals filled with personality and color. From color-coded dashboards to journaling companions, every tool in the Glee-fully</w:t>
      </w:r>
      <w:r>
        <w:t xml:space="preserve"> </w:t>
      </w:r>
      <w:r>
        <w:rPr>
          <w:i/>
          <w:iCs/>
        </w:rPr>
        <w:t xml:space="preserve">Toolbox</w:t>
      </w:r>
      <w:r>
        <w:t xml:space="preserve"> </w:t>
      </w:r>
      <w:r>
        <w:t xml:space="preserve">shares a “butterfly‑bright” playful spirit</w:t>
      </w:r>
      <w:hyperlink r:id="rId57">
        <w:r>
          <w:rPr>
            <w:rStyle w:val="Hyperlink"/>
          </w:rPr>
          <w:t xml:space="preserve">[32]</w:t>
        </w:r>
      </w:hyperlink>
      <w:r>
        <w:t xml:space="preserve">. Glee-fully was driven by the question:</w:t>
      </w:r>
      <w:r>
        <w:t xml:space="preserve"> </w:t>
      </w:r>
      <w:r>
        <w:rPr>
          <w:i/>
          <w:iCs/>
        </w:rPr>
        <w:t xml:space="preserve">“could AI feel less like a faceless system and more like a warm, slightly dramatic collaborator?”</w:t>
      </w:r>
      <w:hyperlink r:id="rId58">
        <w:r>
          <w:rPr>
            <w:rStyle w:val="Hyperlink"/>
          </w:rPr>
          <w:t xml:space="preserve">[33]</w:t>
        </w:r>
      </w:hyperlink>
      <w:r>
        <w:t xml:space="preserve">. It embraces</w:t>
      </w:r>
      <w:r>
        <w:t xml:space="preserve"> </w:t>
      </w:r>
      <w:r>
        <w:rPr>
          <w:b/>
          <w:bCs/>
        </w:rPr>
        <w:t xml:space="preserve">joy + structure</w:t>
      </w:r>
      <w:r>
        <w:t xml:space="preserve">, proving that organization can feel like self-expression rather than a chore</w:t>
      </w:r>
      <w:hyperlink r:id="rId41">
        <w:r>
          <w:rPr>
            <w:rStyle w:val="Hyperlink"/>
          </w:rPr>
          <w:t xml:space="preserve">[17]</w:t>
        </w:r>
      </w:hyperlink>
      <w:hyperlink r:id="rId57">
        <w:r>
          <w:rPr>
            <w:rStyle w:val="Hyperlink"/>
          </w:rPr>
          <w:t xml:space="preserve">[32]</w:t>
        </w:r>
      </w:hyperlink>
      <w:r>
        <w:t xml:space="preserve">.</w:t>
      </w:r>
    </w:p>
    <w:p>
      <w:pPr>
        <w:numPr>
          <w:ilvl w:val="0"/>
          <w:numId w:val="1002"/>
        </w:numPr>
      </w:pPr>
      <w:r>
        <w:rPr>
          <w:b/>
          <w:bCs/>
        </w:rPr>
        <w:t xml:space="preserve">OverKill Hill P³™ – The Spine:</w:t>
      </w:r>
      <w:r>
        <w:t xml:space="preserve"> </w:t>
      </w:r>
      <w:r>
        <w:t xml:space="preserve">The structural backbone and forge behind the magic</w:t>
      </w:r>
      <w:hyperlink r:id="rId59">
        <w:r>
          <w:rPr>
            <w:rStyle w:val="Hyperlink"/>
          </w:rPr>
          <w:t xml:space="preserve">[34]</w:t>
        </w:r>
      </w:hyperlink>
      <w:hyperlink r:id="rId60">
        <w:r>
          <w:rPr>
            <w:rStyle w:val="Hyperlink"/>
          </w:rPr>
          <w:t xml:space="preserve">[35]</w:t>
        </w:r>
      </w:hyperlink>
      <w:r>
        <w:t xml:space="preserve">. OverKill Hill P³ (often called “the Hill” or OKH P³) is where rigorous engineering meets imaginative promptcraft. It’s the guardian of</w:t>
      </w:r>
      <w:r>
        <w:t xml:space="preserve"> </w:t>
      </w:r>
      <w:r>
        <w:rPr>
          <w:b/>
          <w:bCs/>
        </w:rPr>
        <w:t xml:space="preserve">precision and permanence</w:t>
      </w:r>
      <w:hyperlink r:id="rId42">
        <w:r>
          <w:rPr>
            <w:rStyle w:val="Hyperlink"/>
          </w:rPr>
          <w:t xml:space="preserve">[18]</w:t>
        </w:r>
      </w:hyperlink>
      <w:hyperlink r:id="rId43">
        <w:r>
          <w:rPr>
            <w:rStyle w:val="Hyperlink"/>
          </w:rPr>
          <w:t xml:space="preserve">[19]</w:t>
        </w:r>
      </w:hyperlink>
      <w:r>
        <w:t xml:space="preserve">. This is the brand where</w:t>
      </w:r>
      <w:r>
        <w:t xml:space="preserve"> </w:t>
      </w:r>
      <w:r>
        <w:rPr>
          <w:b/>
          <w:bCs/>
        </w:rPr>
        <w:t xml:space="preserve">ledgers live, canon is guarded, and every tool is treated like a stained-glass window in a larger cathedral</w:t>
      </w:r>
      <w:r>
        <w:t xml:space="preserve"> </w:t>
      </w:r>
      <w:r>
        <w:t xml:space="preserve">– carefully framed and preserved</w:t>
      </w:r>
      <w:hyperlink r:id="rId60">
        <w:r>
          <w:rPr>
            <w:rStyle w:val="Hyperlink"/>
          </w:rPr>
          <w:t xml:space="preserve">[35]</w:t>
        </w:r>
      </w:hyperlink>
      <w:r>
        <w:t xml:space="preserve">. In practice, OverKill Hill P³ establishes the protocols, standards, and governance that keep the entire ecosystem coherent. It is the disciplined</w:t>
      </w:r>
      <w:r>
        <w:t xml:space="preserve"> </w:t>
      </w:r>
      <w:r>
        <w:rPr>
          <w:i/>
          <w:iCs/>
        </w:rPr>
        <w:t xml:space="preserve">forge</w:t>
      </w:r>
      <w:r>
        <w:t xml:space="preserve"> </w:t>
      </w:r>
      <w:r>
        <w:t xml:space="preserve">that ensures each experiment or tool isn’t a one-off whim, but part of a lasting architecture. (In fact, “P³” stands for</w:t>
      </w:r>
      <w:r>
        <w:t xml:space="preserve"> </w:t>
      </w:r>
      <w:r>
        <w:rPr>
          <w:i/>
          <w:iCs/>
        </w:rPr>
        <w:t xml:space="preserve">Precision, Protocol, Promptcraft</w:t>
      </w:r>
      <w:r>
        <w:t xml:space="preserve"> </w:t>
      </w:r>
      <w:r>
        <w:t xml:space="preserve">– the core pillars of its approach</w:t>
      </w:r>
      <w:hyperlink r:id="rId61">
        <w:r>
          <w:rPr>
            <w:rStyle w:val="Hyperlink"/>
          </w:rPr>
          <w:t xml:space="preserve">[36]</w:t>
        </w:r>
      </w:hyperlink>
      <w:r>
        <w:t xml:space="preserve">.)</w:t>
      </w:r>
    </w:p>
    <w:p>
      <w:pPr>
        <w:pStyle w:val="FirstParagraph"/>
      </w:pPr>
      <w:r>
        <w:rPr>
          <w:b/>
          <w:bCs/>
        </w:rPr>
        <w:t xml:space="preserve">Unified by Story:</w:t>
      </w:r>
      <w:r>
        <w:t xml:space="preserve"> </w:t>
      </w:r>
      <w:r>
        <w:t xml:space="preserve">These three brands together tell a unified story</w:t>
      </w:r>
      <w:hyperlink r:id="rId44">
        <w:r>
          <w:rPr>
            <w:rStyle w:val="Hyperlink"/>
          </w:rPr>
          <w:t xml:space="preserve">[20]</w:t>
        </w:r>
      </w:hyperlink>
      <w:r>
        <w:t xml:space="preserve">. Voice + Heart + Spine = a living digital universe</w:t>
      </w:r>
      <w:hyperlink r:id="rId62">
        <w:r>
          <w:rPr>
            <w:rStyle w:val="Hyperlink"/>
          </w:rPr>
          <w:t xml:space="preserve">[37]</w:t>
        </w:r>
      </w:hyperlink>
      <w:r>
        <w:t xml:space="preserve">. They were born from the same “origin cathedral” of values and vision</w:t>
      </w:r>
      <w:hyperlink r:id="rId63">
        <w:r>
          <w:rPr>
            <w:rStyle w:val="Hyperlink"/>
          </w:rPr>
          <w:t xml:space="preserve">[38]</w:t>
        </w:r>
      </w:hyperlink>
      <w:r>
        <w:t xml:space="preserve">. As we explore each in more detail, keep in mind that an insight or practice in one often reflects values shared by the others. The next section delves into the OverKill Hill P³ manifesto – the guiding principles that anchor this entire universe in practice.</w:t>
      </w:r>
    </w:p>
    <w:p>
      <w:r>
        <w:pict>
          <v:rect style="width:0;height:1.5pt" o:hralign="center" o:hrstd="t" o:hr="t"/>
        </w:pict>
      </w:r>
    </w:p>
    <w:bookmarkEnd w:id="64"/>
    <w:bookmarkEnd w:id="65"/>
    <w:bookmarkStart w:id="73" w:name="X04ffed232335306b12e96aed56f92002bd793b5"/>
    <w:p>
      <w:pPr>
        <w:pStyle w:val="Heading2"/>
      </w:pPr>
      <w:r>
        <w:t xml:space="preserve">2. The OverKill Hill P³ Manifesto: Principles of a Digital Forge</w:t>
      </w:r>
    </w:p>
    <w:p>
      <w:pPr>
        <w:pStyle w:val="FirstParagraph"/>
      </w:pPr>
      <w:r>
        <w:t xml:space="preserve">At the core of OverKill Hill P³ is a set of principles – a</w:t>
      </w:r>
      <w:r>
        <w:t xml:space="preserve"> </w:t>
      </w:r>
      <w:r>
        <w:rPr>
          <w:b/>
          <w:bCs/>
        </w:rPr>
        <w:t xml:space="preserve">manifesto</w:t>
      </w:r>
      <w:r>
        <w:t xml:space="preserve"> </w:t>
      </w:r>
      <w:r>
        <w:t xml:space="preserve">– that informs how we design and implement AI systems. These aren’t just slogans; they are commitments to how tools should be built and how users should experience them. The manifesto, as stated on the official site, is five-fold</w:t>
      </w:r>
      <w:hyperlink r:id="rId24">
        <w:r>
          <w:rPr>
            <w:rStyle w:val="Hyperlink"/>
          </w:rPr>
          <w:t xml:space="preserve">[4]</w:t>
        </w:r>
      </w:hyperlink>
      <w:hyperlink r:id="rId66">
        <w:r>
          <w:rPr>
            <w:rStyle w:val="Hyperlink"/>
          </w:rPr>
          <w:t xml:space="preserve">[39]</w:t>
        </w:r>
      </w:hyperlink>
      <w:r>
        <w:t xml:space="preserve">:</w:t>
      </w:r>
    </w:p>
    <w:p>
      <w:pPr>
        <w:pStyle w:val="BodyText"/>
      </w:pPr>
      <w:r>
        <w:rPr>
          <w:b/>
          <w:bCs/>
        </w:rPr>
        <w:t xml:space="preserve">01. Overkill is about responsibility, not complexity.</w:t>
      </w:r>
      <w:r>
        <w:br/>
      </w:r>
      <w:r>
        <w:t xml:space="preserve">“OverKill” doesn’t mean needlessly complicating things. It signifies going deep enough into the layers of a system that people using it can</w:t>
      </w:r>
      <w:r>
        <w:t xml:space="preserve"> </w:t>
      </w:r>
      <w:r>
        <w:rPr>
          <w:b/>
          <w:bCs/>
        </w:rPr>
        <w:t xml:space="preserve">safely lean on it</w:t>
      </w:r>
      <w:r>
        <w:t xml:space="preserve">, even if they can’t see every bolt</w:t>
      </w:r>
      <w:hyperlink r:id="rId67">
        <w:r>
          <w:rPr>
            <w:rStyle w:val="Hyperlink"/>
          </w:rPr>
          <w:t xml:space="preserve">[40]</w:t>
        </w:r>
      </w:hyperlink>
      <w:r>
        <w:t xml:space="preserve">. This principle is about</w:t>
      </w:r>
      <w:r>
        <w:t xml:space="preserve"> </w:t>
      </w:r>
      <w:r>
        <w:rPr>
          <w:b/>
          <w:bCs/>
        </w:rPr>
        <w:t xml:space="preserve">responsibility</w:t>
      </w:r>
      <w:r>
        <w:t xml:space="preserve"> </w:t>
      </w:r>
      <w:r>
        <w:t xml:space="preserve">to the end-user: if you’re going to let an AI system make or influence real decisions, you owe it the same structural integrity as a bridge or building. Every joint and seam should hold under stress. In practice, this means OKH P³ solutions often involve</w:t>
      </w:r>
      <w:r>
        <w:t xml:space="preserve"> </w:t>
      </w:r>
      <w:r>
        <w:rPr>
          <w:b/>
          <w:bCs/>
        </w:rPr>
        <w:t xml:space="preserve">extra rigor</w:t>
      </w:r>
      <w:r>
        <w:t xml:space="preserve"> </w:t>
      </w:r>
      <w:r>
        <w:t xml:space="preserve">– thorough testing, explicit design of edge cases – not to show off complexity, but to guarantee reliability. The “overkill” is in the depth of care, not in clutter. As one OKH P³ motto states:</w:t>
      </w:r>
      <w:r>
        <w:t xml:space="preserve"> </w:t>
      </w:r>
      <w:r>
        <w:rPr>
          <w:i/>
          <w:iCs/>
        </w:rPr>
        <w:t xml:space="preserve">If you’re going to let a system shape real decisions, design it with no less rigor than a physical structure – no vibes-only scaffolding</w:t>
      </w:r>
      <w:hyperlink r:id="rId68">
        <w:r>
          <w:rPr>
            <w:rStyle w:val="Hyperlink"/>
          </w:rPr>
          <w:t xml:space="preserve">[41]</w:t>
        </w:r>
      </w:hyperlink>
      <w:r>
        <w:t xml:space="preserve">.</w:t>
      </w:r>
    </w:p>
    <w:p>
      <w:pPr>
        <w:pStyle w:val="BodyText"/>
      </w:pPr>
      <w:r>
        <w:rPr>
          <w:b/>
          <w:bCs/>
        </w:rPr>
        <w:t xml:space="preserve">02. Prompts are protocols.</w:t>
      </w:r>
      <w:r>
        <w:br/>
      </w:r>
      <w:r>
        <w:t xml:space="preserve">We don’t treat prompts like magical spells whispered to a black box model, hoping for the best. We treat them as</w:t>
      </w:r>
      <w:r>
        <w:t xml:space="preserve"> </w:t>
      </w:r>
      <w:r>
        <w:rPr>
          <w:b/>
          <w:bCs/>
        </w:rPr>
        <w:t xml:space="preserve">protocols</w:t>
      </w:r>
      <w:r>
        <w:t xml:space="preserve"> </w:t>
      </w:r>
      <w:r>
        <w:t xml:space="preserve">– structured, documented, and testable procedures</w:t>
      </w:r>
      <w:hyperlink r:id="rId69">
        <w:r>
          <w:rPr>
            <w:rStyle w:val="Hyperlink"/>
          </w:rPr>
          <w:t xml:space="preserve">[42]</w:t>
        </w:r>
      </w:hyperlink>
      <w:r>
        <w:t xml:space="preserve">. Just as an internet protocol or a surgical procedure has defined inputs, outputs, and expected behaviors, a prompt (especially a complex multi-turn prompt or workflow) is written with clear steps and format. This means explicitly defining the context, the steps the GPT should take (or the roles it should adopt), what the output should contain, and how to handle failures or ambiguities</w:t>
      </w:r>
      <w:hyperlink r:id="rId69">
        <w:r>
          <w:rPr>
            <w:rStyle w:val="Hyperlink"/>
          </w:rPr>
          <w:t xml:space="preserve">[42]</w:t>
        </w:r>
      </w:hyperlink>
      <w:r>
        <w:t xml:space="preserve">. Nothing is left purely to chance or hidden in “it usually works” folklore. By elevating prompts to the level of formal protocols, OverKill Hill P³ ensures consistency and makes the AI behavior</w:t>
      </w:r>
      <w:r>
        <w:t xml:space="preserve"> </w:t>
      </w:r>
      <w:r>
        <w:rPr>
          <w:b/>
          <w:bCs/>
        </w:rPr>
        <w:t xml:space="preserve">auditable and refineable</w:t>
      </w:r>
      <w:r>
        <w:t xml:space="preserve">. Anyone can read the prompt documentation and understand the contract it upholds.</w:t>
      </w:r>
    </w:p>
    <w:p>
      <w:pPr>
        <w:pStyle w:val="BodyText"/>
      </w:pPr>
      <w:r>
        <w:rPr>
          <w:b/>
          <w:bCs/>
        </w:rPr>
        <w:t xml:space="preserve">03. Ambiguity deserves design, not blame.</w:t>
      </w:r>
      <w:r>
        <w:br/>
      </w:r>
      <w:r>
        <w:t xml:space="preserve">In real life, people’s questions and needs are often messy or not perfectly specified. Users might say things that are unclear or open-ended – and that’s okay. Instead of blaming users for ambiguity, we believe in</w:t>
      </w:r>
      <w:r>
        <w:t xml:space="preserve"> </w:t>
      </w:r>
      <w:r>
        <w:rPr>
          <w:b/>
          <w:bCs/>
        </w:rPr>
        <w:t xml:space="preserve">designing for ambiguity</w:t>
      </w:r>
      <w:hyperlink r:id="rId70">
        <w:r>
          <w:rPr>
            <w:rStyle w:val="Hyperlink"/>
          </w:rPr>
          <w:t xml:space="preserve">[43]</w:t>
        </w:r>
      </w:hyperlink>
      <w:r>
        <w:t xml:space="preserve">. This means our GPT systems should hold space for uncertainty, ask clarifying questions, and guide users kindly when their inputs are vague. For example, if someone asks for help but isn’t sure what goal they want, an OKH P³-designed assistant wouldn’t scold them for not being specific – it would help explore the need. We build safeguards and conversational strategies so that the AI can gracefully handle incomplete or fuzzy inputs</w:t>
      </w:r>
      <w:hyperlink r:id="rId71">
        <w:r>
          <w:rPr>
            <w:rStyle w:val="Hyperlink"/>
          </w:rPr>
          <w:t xml:space="preserve">[44]</w:t>
        </w:r>
      </w:hyperlink>
      <w:r>
        <w:t xml:space="preserve">. The user should</w:t>
      </w:r>
      <w:r>
        <w:t xml:space="preserve"> </w:t>
      </w:r>
      <w:r>
        <w:rPr>
          <w:i/>
          <w:iCs/>
        </w:rPr>
        <w:t xml:space="preserve">never</w:t>
      </w:r>
      <w:r>
        <w:t xml:space="preserve"> </w:t>
      </w:r>
      <w:r>
        <w:t xml:space="preserve">feel foolish for not knowing how to ask; it’s the system’s job to illuminate the path forward.</w:t>
      </w:r>
    </w:p>
    <w:p>
      <w:pPr>
        <w:pStyle w:val="BodyText"/>
      </w:pPr>
      <w:r>
        <w:rPr>
          <w:b/>
          <w:bCs/>
        </w:rPr>
        <w:t xml:space="preserve">04. Tools should grow with the humans using them.</w:t>
      </w:r>
      <w:r>
        <w:br/>
      </w:r>
      <w:r>
        <w:t xml:space="preserve">We design systems to be</w:t>
      </w:r>
      <w:r>
        <w:t xml:space="preserve"> </w:t>
      </w:r>
      <w:r>
        <w:rPr>
          <w:b/>
          <w:bCs/>
        </w:rPr>
        <w:t xml:space="preserve">teachable and extensible</w:t>
      </w:r>
      <w:hyperlink r:id="rId66">
        <w:r>
          <w:rPr>
            <w:rStyle w:val="Hyperlink"/>
          </w:rPr>
          <w:t xml:space="preserve">[39]</w:t>
        </w:r>
      </w:hyperlink>
      <w:r>
        <w:t xml:space="preserve">. A tool isn’t a one-size-fits-all product handed down to users; it’s more like a partner that can learn. Over time, our tools adapt and</w:t>
      </w:r>
      <w:r>
        <w:t xml:space="preserve"> </w:t>
      </w:r>
      <w:r>
        <w:rPr>
          <w:i/>
          <w:iCs/>
        </w:rPr>
        <w:t xml:space="preserve">reflect the people or organizations using them</w:t>
      </w:r>
      <w:hyperlink r:id="rId66">
        <w:r>
          <w:rPr>
            <w:rStyle w:val="Hyperlink"/>
          </w:rPr>
          <w:t xml:space="preserve">[39]</w:t>
        </w:r>
      </w:hyperlink>
      <w:r>
        <w:t xml:space="preserve">. Importantly, this growth is achieved without locking users into someone else’s rigid idea of “best.” Instead of forcing users to conform to a tool, the tool evolves to fit the users. This might manifest as features to customize the tool’s behavior, or mechanisms for the tool to incorporate new knowledge (with user oversight). On an organizational level, it might mean that a custom GPT assistant gradually learns the company’s processes or lexicon. All of this ties to a broader philosophy of</w:t>
      </w:r>
      <w:r>
        <w:t xml:space="preserve"> </w:t>
      </w:r>
      <w:r>
        <w:rPr>
          <w:b/>
          <w:bCs/>
        </w:rPr>
        <w:t xml:space="preserve">“growth without erasing the past”</w:t>
      </w:r>
      <w:hyperlink r:id="rId72">
        <w:r>
          <w:rPr>
            <w:rStyle w:val="Hyperlink"/>
          </w:rPr>
          <w:t xml:space="preserve">[45]</w:t>
        </w:r>
      </w:hyperlink>
      <w:r>
        <w:t xml:space="preserve">. New layers get added, but old knowledge isn’t suddenly thrown away – continuity and lineage are preserved.</w:t>
      </w:r>
    </w:p>
    <w:p>
      <w:pPr>
        <w:pStyle w:val="BodyText"/>
      </w:pPr>
      <w:r>
        <w:rPr>
          <w:b/>
          <w:bCs/>
        </w:rPr>
        <w:t xml:space="preserve">05. Everything is an invitation to refine.</w:t>
      </w:r>
      <w:r>
        <w:br/>
      </w:r>
      <w:r>
        <w:t xml:space="preserve">For OverKill Hill, the work is never “done” – and that’s a feature, not a bug. We view every project, every output, even every failure as data for improvement</w:t>
      </w:r>
      <w:hyperlink r:id="rId25">
        <w:r>
          <w:rPr>
            <w:rStyle w:val="Hyperlink"/>
          </w:rPr>
          <w:t xml:space="preserve">[5]</w:t>
        </w:r>
      </w:hyperlink>
      <w:r>
        <w:t xml:space="preserve">. The Hill is described not as a monument, but as a</w:t>
      </w:r>
      <w:r>
        <w:t xml:space="preserve"> </w:t>
      </w:r>
      <w:r>
        <w:rPr>
          <w:b/>
          <w:bCs/>
        </w:rPr>
        <w:t xml:space="preserve">forge</w:t>
      </w:r>
      <w:hyperlink r:id="rId25">
        <w:r>
          <w:rPr>
            <w:rStyle w:val="Hyperlink"/>
          </w:rPr>
          <w:t xml:space="preserve">[5]</w:t>
        </w:r>
      </w:hyperlink>
      <w:r>
        <w:t xml:space="preserve">. In a forge, you continuously heat, hammer, and temper metal to make it stronger. Likewise, each tool or prompt we deploy gives us feedback: how can it be tighter, safer, more empathetic, more accurate? We maintain</w:t>
      </w:r>
      <w:r>
        <w:t xml:space="preserve"> </w:t>
      </w:r>
      <w:r>
        <w:rPr>
          <w:b/>
          <w:bCs/>
        </w:rPr>
        <w:t xml:space="preserve">recursive ledgers</w:t>
      </w:r>
      <w:r>
        <w:t xml:space="preserve"> </w:t>
      </w:r>
      <w:r>
        <w:t xml:space="preserve">of changes (recording how each prompt or tool evolves) and a</w:t>
      </w:r>
      <w:r>
        <w:t xml:space="preserve"> </w:t>
      </w:r>
      <w:r>
        <w:rPr>
          <w:i/>
          <w:iCs/>
        </w:rPr>
        <w:t xml:space="preserve">canon</w:t>
      </w:r>
      <w:r>
        <w:t xml:space="preserve"> </w:t>
      </w:r>
      <w:r>
        <w:t xml:space="preserve">of best practices that grows over time</w:t>
      </w:r>
      <w:hyperlink r:id="rId60">
        <w:r>
          <w:rPr>
            <w:rStyle w:val="Hyperlink"/>
          </w:rPr>
          <w:t xml:space="preserve">[35]</w:t>
        </w:r>
      </w:hyperlink>
      <w:r>
        <w:t xml:space="preserve">. In practice, this could mean regularly scheduled prompt audit sessions, user feedback loops, or experimental “lab” versions of tools that trial new improvements. The mantra “everything is an invitation to refine” also means we embrace mistakes as learning opportunities. If something goes wrong, we don’t just patch it – we examine how a better design could prevent that class of error entirely, then update the standards for all projects.</w:t>
      </w:r>
    </w:p>
    <w:p>
      <w:pPr>
        <w:pStyle w:val="BodyText"/>
      </w:pPr>
      <w:r>
        <w:t xml:space="preserve">These five principles form the backbone of how OverKill Hill P³ operates and innovates. They ensure that</w:t>
      </w:r>
      <w:r>
        <w:t xml:space="preserve"> </w:t>
      </w:r>
      <w:r>
        <w:rPr>
          <w:b/>
          <w:bCs/>
        </w:rPr>
        <w:t xml:space="preserve">responsibility, clarity, adaptability, and continuous improvement</w:t>
      </w:r>
      <w:r>
        <w:t xml:space="preserve"> </w:t>
      </w:r>
      <w:r>
        <w:t xml:space="preserve">are baked into the technical architecture. Importantly, these principles aren’t just theoretical – they manifest in how the OKH P³ team builds actual tools and collaborates with the sister brands (AskJamie and Glee-fully). In the next sections, we’ll see how these values translate into concrete projects and features, and how the</w:t>
      </w:r>
      <w:r>
        <w:t xml:space="preserve"> </w:t>
      </w:r>
      <w:r>
        <w:rPr>
          <w:b/>
          <w:bCs/>
        </w:rPr>
        <w:t xml:space="preserve">human-centric ethos</w:t>
      </w:r>
      <w:r>
        <w:t xml:space="preserve"> </w:t>
      </w:r>
      <w:r>
        <w:t xml:space="preserve">that sparked this movement remains central throughout.</w:t>
      </w:r>
    </w:p>
    <w:p>
      <w:r>
        <w:pict>
          <v:rect style="width:0;height:1.5pt" o:hralign="center" o:hrstd="t" o:hr="t"/>
        </w:pict>
      </w:r>
    </w:p>
    <w:bookmarkEnd w:id="73"/>
    <w:bookmarkStart w:id="93" w:name="Xe00d7eafeae1e19761fb9cef2d5665395fe6e55"/>
    <w:p>
      <w:pPr>
        <w:pStyle w:val="Heading2"/>
      </w:pPr>
      <w:r>
        <w:t xml:space="preserve">3. AskJamie™ – The Voice that Listens and Guides</w:t>
      </w:r>
    </w:p>
    <w:p>
      <w:pPr>
        <w:pStyle w:val="FirstParagraph"/>
      </w:pPr>
      <w:r>
        <w:rPr>
          <w:b/>
          <w:bCs/>
        </w:rPr>
        <w:t xml:space="preserve">AskJamie™</w:t>
      </w:r>
      <w:r>
        <w:t xml:space="preserve"> </w:t>
      </w:r>
      <w:r>
        <w:t xml:space="preserve">is the “friendly mid-century AI helpdesk” of the OverKill Hill P³ universe</w:t>
      </w:r>
      <w:hyperlink r:id="rId74">
        <w:r>
          <w:rPr>
            <w:rStyle w:val="Hyperlink"/>
          </w:rPr>
          <w:t xml:space="preserve">[46]</w:t>
        </w:r>
      </w:hyperlink>
      <w:r>
        <w:t xml:space="preserve">. It originated from a simple but profound question:</w:t>
      </w:r>
      <w:r>
        <w:t xml:space="preserve"> </w:t>
      </w:r>
      <w:r>
        <w:rPr>
          <w:i/>
          <w:iCs/>
        </w:rPr>
        <w:t xml:space="preserve">“What if a résumé could talk?”</w:t>
      </w:r>
      <w:hyperlink r:id="rId53">
        <w:r>
          <w:rPr>
            <w:rStyle w:val="Hyperlink"/>
          </w:rPr>
          <w:t xml:space="preserve">[28]</w:t>
        </w:r>
      </w:hyperlink>
      <w:r>
        <w:t xml:space="preserve">. Frustrated by how people must compress their rich professional stories into a few lines, Jamie envisioned a</w:t>
      </w:r>
      <w:r>
        <w:t xml:space="preserve"> </w:t>
      </w:r>
      <w:r>
        <w:rPr>
          <w:b/>
          <w:bCs/>
        </w:rPr>
        <w:t xml:space="preserve">conversational résumé</w:t>
      </w:r>
      <w:r>
        <w:t xml:space="preserve"> </w:t>
      </w:r>
      <w:r>
        <w:t xml:space="preserve">– an AI that could interactively present one’s experience and personality. That prototype evolved far beyond resumes, becoming AskJamie: an AI persona who can discuss workflows, provide explanations, and help with decisions in a human-friendly way</w:t>
      </w:r>
      <w:hyperlink r:id="rId75">
        <w:r>
          <w:rPr>
            <w:rStyle w:val="Hyperlink"/>
          </w:rPr>
          <w:t xml:space="preserve">[47]</w:t>
        </w:r>
      </w:hyperlink>
      <w:r>
        <w:t xml:space="preserve">.</w:t>
      </w:r>
    </w:p>
    <w:p>
      <w:pPr>
        <w:pStyle w:val="BodyText"/>
      </w:pPr>
      <w:r>
        <w:t xml:space="preserve">AskJamie’s design and tone are highly distinctive:</w:t>
      </w:r>
    </w:p>
    <w:p>
      <w:pPr>
        <w:numPr>
          <w:ilvl w:val="0"/>
          <w:numId w:val="1003"/>
        </w:numPr>
      </w:pPr>
      <w:r>
        <w:rPr>
          <w:b/>
          <w:bCs/>
        </w:rPr>
        <w:t xml:space="preserve">Mid-Century Modern Helpdesk Aesthetic:</w:t>
      </w:r>
      <w:r>
        <w:t xml:space="preserve"> </w:t>
      </w:r>
      <w:r>
        <w:t xml:space="preserve">Visually and tonally, AskJamie is inspired by a 1950s-1960s helpdesk archetype</w:t>
      </w:r>
      <w:hyperlink r:id="rId74">
        <w:r>
          <w:rPr>
            <w:rStyle w:val="Hyperlink"/>
          </w:rPr>
          <w:t xml:space="preserve">[46]</w:t>
        </w:r>
      </w:hyperlink>
      <w:r>
        <w:t xml:space="preserve">. Think of a knowledgeable, calm “vintage tech guy” who actually listens to you</w:t>
      </w:r>
      <w:hyperlink r:id="rId76">
        <w:r>
          <w:rPr>
            <w:rStyle w:val="Hyperlink"/>
          </w:rPr>
          <w:t xml:space="preserve">[48]</w:t>
        </w:r>
      </w:hyperlink>
      <w:r>
        <w:t xml:space="preserve">. The interface uses muted teals, paper grain textures, and retro fonts to create a comforting atmosphere</w:t>
      </w:r>
      <w:hyperlink r:id="rId77">
        <w:r>
          <w:rPr>
            <w:rStyle w:val="Hyperlink"/>
          </w:rPr>
          <w:t xml:space="preserve">[49]</w:t>
        </w:r>
      </w:hyperlink>
      <w:r>
        <w:t xml:space="preserve">. This aesthetic is not just for nostalgia – it’s deliberately chosen to impart a sense of</w:t>
      </w:r>
      <w:r>
        <w:t xml:space="preserve"> </w:t>
      </w:r>
      <w:r>
        <w:rPr>
          <w:i/>
          <w:iCs/>
        </w:rPr>
        <w:t xml:space="preserve">steady, unhurried pacing</w:t>
      </w:r>
      <w:r>
        <w:t xml:space="preserve"> </w:t>
      </w:r>
      <w:r>
        <w:t xml:space="preserve">and trust. When users approach AskJamie with a problem, the experience is like sitting down with a patient advisor rather than using a high-strung modern chatbot.</w:t>
      </w:r>
    </w:p>
    <w:p>
      <w:pPr>
        <w:numPr>
          <w:ilvl w:val="0"/>
          <w:numId w:val="1003"/>
        </w:numPr>
      </w:pPr>
      <w:r>
        <w:rPr>
          <w:b/>
          <w:bCs/>
        </w:rPr>
        <w:t xml:space="preserve">Purpose: Clarity, Not Jargon.</w:t>
      </w:r>
      <w:r>
        <w:t xml:space="preserve"> </w:t>
      </w:r>
      <w:r>
        <w:t xml:space="preserve">AskJamie’s motto could well be “explain it, don’t mystify it.” It excels at breaking down complex concepts in plain language</w:t>
      </w:r>
      <w:hyperlink r:id="rId78">
        <w:r>
          <w:rPr>
            <w:rStyle w:val="Hyperlink"/>
          </w:rPr>
          <w:t xml:space="preserve">[50]</w:t>
        </w:r>
      </w:hyperlink>
      <w:hyperlink r:id="rId79">
        <w:r>
          <w:rPr>
            <w:rStyle w:val="Hyperlink"/>
          </w:rPr>
          <w:t xml:space="preserve">[51]</w:t>
        </w:r>
      </w:hyperlink>
      <w:r>
        <w:t xml:space="preserve">. It often uses analogies and even diagrams to help understanding, but</w:t>
      </w:r>
      <w:r>
        <w:t xml:space="preserve"> </w:t>
      </w:r>
      <w:r>
        <w:rPr>
          <w:i/>
          <w:iCs/>
        </w:rPr>
        <w:t xml:space="preserve">never</w:t>
      </w:r>
      <w:r>
        <w:t xml:space="preserve"> </w:t>
      </w:r>
      <w:r>
        <w:t xml:space="preserve">throws around jargon for its own sake</w:t>
      </w:r>
      <w:hyperlink r:id="rId78">
        <w:r>
          <w:rPr>
            <w:rStyle w:val="Hyperlink"/>
          </w:rPr>
          <w:t xml:space="preserve">[50]</w:t>
        </w:r>
      </w:hyperlink>
      <w:hyperlink r:id="rId79">
        <w:r>
          <w:rPr>
            <w:rStyle w:val="Hyperlink"/>
          </w:rPr>
          <w:t xml:space="preserve">[51]</w:t>
        </w:r>
      </w:hyperlink>
      <w:r>
        <w:t xml:space="preserve">. This aligns with Manifesto Principle #1 (responsibility over complexity) – the responsibility here is to ensure the user truly grasps the explanation. For example, if asked about how a neural network works, AskJamie might compare it to a team of decision-makers each weighing in, rather than rattling off dense formulas.</w:t>
      </w:r>
    </w:p>
    <w:p>
      <w:pPr>
        <w:numPr>
          <w:ilvl w:val="0"/>
          <w:numId w:val="1003"/>
        </w:numPr>
      </w:pPr>
      <w:r>
        <w:rPr>
          <w:b/>
          <w:bCs/>
        </w:rPr>
        <w:t xml:space="preserve">Interactive Walkthroughs:</w:t>
      </w:r>
      <w:r>
        <w:t xml:space="preserve"> </w:t>
      </w:r>
      <w:r>
        <w:t xml:space="preserve">Unlike typical Q&amp;A bots that give a one-shot answer, AskJamie will</w:t>
      </w:r>
      <w:r>
        <w:t xml:space="preserve"> </w:t>
      </w:r>
      <w:r>
        <w:rPr>
          <w:i/>
          <w:iCs/>
        </w:rPr>
        <w:t xml:space="preserve">walk you through</w:t>
      </w:r>
      <w:r>
        <w:t xml:space="preserve"> </w:t>
      </w:r>
      <w:r>
        <w:t xml:space="preserve">a problem</w:t>
      </w:r>
      <w:hyperlink r:id="rId80">
        <w:r>
          <w:rPr>
            <w:rStyle w:val="Hyperlink"/>
          </w:rPr>
          <w:t xml:space="preserve">[52]</w:t>
        </w:r>
      </w:hyperlink>
      <w:hyperlink r:id="rId81">
        <w:r>
          <w:rPr>
            <w:rStyle w:val="Hyperlink"/>
          </w:rPr>
          <w:t xml:space="preserve">[53]</w:t>
        </w:r>
      </w:hyperlink>
      <w:r>
        <w:t xml:space="preserve">. It anticipates follow-up questions and presents answers with conditional branches: e.g., “If X, then you might consider A; if Y, then maybe B.” It’s more of a guide than an oracle. This reflects an understanding that</w:t>
      </w:r>
      <w:r>
        <w:t xml:space="preserve"> </w:t>
      </w:r>
      <w:r>
        <w:rPr>
          <w:b/>
          <w:bCs/>
        </w:rPr>
        <w:t xml:space="preserve">not every question fits neatly in a form field</w:t>
      </w:r>
      <w:hyperlink r:id="rId82">
        <w:r>
          <w:rPr>
            <w:rStyle w:val="Hyperlink"/>
          </w:rPr>
          <w:t xml:space="preserve">[54]</w:t>
        </w:r>
      </w:hyperlink>
      <w:hyperlink r:id="rId83">
        <w:r>
          <w:rPr>
            <w:rStyle w:val="Hyperlink"/>
          </w:rPr>
          <w:t xml:space="preserve">[55]</w:t>
        </w:r>
      </w:hyperlink>
      <w:r>
        <w:t xml:space="preserve">. Many inquiries benefit from a dialogue. AskJamie “exists for the ‘can we just think this through together?’ kind of problems”</w:t>
      </w:r>
      <w:hyperlink r:id="rId56">
        <w:r>
          <w:rPr>
            <w:rStyle w:val="Hyperlink"/>
          </w:rPr>
          <w:t xml:space="preserve">[31]</w:t>
        </w:r>
      </w:hyperlink>
      <w:r>
        <w:t xml:space="preserve">, where you may need translation of fuzzy needs into concrete steps. This approach makes the user feel accompanied and supported through their decision tree, rather than receiving a cold answer.</w:t>
      </w:r>
    </w:p>
    <w:p>
      <w:pPr>
        <w:numPr>
          <w:ilvl w:val="0"/>
          <w:numId w:val="1003"/>
        </w:numPr>
      </w:pPr>
      <w:r>
        <w:rPr>
          <w:b/>
          <w:bCs/>
        </w:rPr>
        <w:t xml:space="preserve">Calm Under Pressure:</w:t>
      </w:r>
      <w:r>
        <w:t xml:space="preserve"> </w:t>
      </w:r>
      <w:r>
        <w:t xml:space="preserve">Whether a user comes with a career crisis or a thorny technical dilemma, AskJamie maintains a</w:t>
      </w:r>
      <w:r>
        <w:t xml:space="preserve"> </w:t>
      </w:r>
      <w:r>
        <w:rPr>
          <w:i/>
          <w:iCs/>
        </w:rPr>
        <w:t xml:space="preserve">calm, steady tone</w:t>
      </w:r>
      <w:r>
        <w:t xml:space="preserve">. It was explicitly designed with a “calm tone under pressure” – visually represented by soothing colors and steady typography</w:t>
      </w:r>
      <w:hyperlink r:id="rId77">
        <w:r>
          <w:rPr>
            <w:rStyle w:val="Hyperlink"/>
          </w:rPr>
          <w:t xml:space="preserve">[49]</w:t>
        </w:r>
      </w:hyperlink>
      <w:hyperlink r:id="rId84">
        <w:r>
          <w:rPr>
            <w:rStyle w:val="Hyperlink"/>
          </w:rPr>
          <w:t xml:space="preserve">[56]</w:t>
        </w:r>
      </w:hyperlink>
      <w:r>
        <w:t xml:space="preserve">. Emotionally, it’s like the wise friend who can defuse your panic. Internally, this is achieved by prompt protocols that ensure the assistant acknowledges the user’s stress and responds with empathy and structured guidance. The tagline captures it:</w:t>
      </w:r>
      <w:r>
        <w:t xml:space="preserve"> </w:t>
      </w:r>
      <w:r>
        <w:rPr>
          <w:i/>
          <w:iCs/>
        </w:rPr>
        <w:t xml:space="preserve">“Bring the messy context; get calm, diagram-ready answers in return.”</w:t>
      </w:r>
      <w:hyperlink r:id="rId85">
        <w:r>
          <w:rPr>
            <w:rStyle w:val="Hyperlink"/>
          </w:rPr>
          <w:t xml:space="preserve">[57]</w:t>
        </w:r>
      </w:hyperlink>
      <w:r>
        <w:t xml:space="preserve">. Users are encouraged to unload complex or messy situations, and AskJamie will impose structure and provide clarity without ever making the user feel overwhelmed.</w:t>
      </w:r>
    </w:p>
    <w:p>
      <w:pPr>
        <w:numPr>
          <w:ilvl w:val="0"/>
          <w:numId w:val="1003"/>
        </w:numPr>
      </w:pPr>
      <w:r>
        <w:rPr>
          <w:b/>
          <w:bCs/>
        </w:rPr>
        <w:t xml:space="preserve">Scope of Use:</w:t>
      </w:r>
      <w:r>
        <w:t xml:space="preserve"> </w:t>
      </w:r>
      <w:r>
        <w:t xml:space="preserve">AskJamie’s domain started in career advice (résumés, portfolios) and general Q&amp;A, but it has expanded. It serves as a</w:t>
      </w:r>
      <w:r>
        <w:t xml:space="preserve"> </w:t>
      </w:r>
      <w:r>
        <w:rPr>
          <w:b/>
          <w:bCs/>
        </w:rPr>
        <w:t xml:space="preserve">“strategic intelligence layer”</w:t>
      </w:r>
      <w:r>
        <w:t xml:space="preserve"> </w:t>
      </w:r>
      <w:r>
        <w:t xml:space="preserve">across the OKH P³ ecosystem</w:t>
      </w:r>
      <w:hyperlink r:id="rId86">
        <w:r>
          <w:rPr>
            <w:rStyle w:val="Hyperlink"/>
          </w:rPr>
          <w:t xml:space="preserve">[58]</w:t>
        </w:r>
      </w:hyperlink>
      <w:r>
        <w:t xml:space="preserve">. It underpins an internal</w:t>
      </w:r>
      <w:r>
        <w:t xml:space="preserve"> </w:t>
      </w:r>
      <w:r>
        <w:rPr>
          <w:b/>
          <w:bCs/>
        </w:rPr>
        <w:t xml:space="preserve">Lens System</w:t>
      </w:r>
      <w:r>
        <w:t xml:space="preserve"> </w:t>
      </w:r>
      <w:r>
        <w:t xml:space="preserve">– a collection of specialized lenses or modes. For instance,</w:t>
      </w:r>
      <w:r>
        <w:t xml:space="preserve"> </w:t>
      </w:r>
      <w:r>
        <w:rPr>
          <w:i/>
          <w:iCs/>
        </w:rPr>
        <w:t xml:space="preserve">Résumé Representative</w:t>
      </w:r>
      <w:r>
        <w:t xml:space="preserve"> </w:t>
      </w:r>
      <w:r>
        <w:t xml:space="preserve">(AJ01) is one lens focusing on one’s professional profile,</w:t>
      </w:r>
      <w:r>
        <w:t xml:space="preserve"> </w:t>
      </w:r>
      <w:r>
        <w:rPr>
          <w:i/>
          <w:iCs/>
        </w:rPr>
        <w:t xml:space="preserve">Professional Portfolio</w:t>
      </w:r>
      <w:r>
        <w:t xml:space="preserve"> </w:t>
      </w:r>
      <w:r>
        <w:t xml:space="preserve">(AJ02) is another focusing on showcasing work</w:t>
      </w:r>
      <w:hyperlink r:id="rId87">
        <w:r>
          <w:rPr>
            <w:rStyle w:val="Hyperlink"/>
          </w:rPr>
          <w:t xml:space="preserve">[59]</w:t>
        </w:r>
      </w:hyperlink>
      <w:hyperlink r:id="rId88">
        <w:r>
          <w:rPr>
            <w:rStyle w:val="Hyperlink"/>
          </w:rPr>
          <w:t xml:space="preserve">[60]</w:t>
        </w:r>
      </w:hyperlink>
      <w:r>
        <w:t xml:space="preserve">. There’s</w:t>
      </w:r>
      <w:r>
        <w:t xml:space="preserve"> </w:t>
      </w:r>
      <w:r>
        <w:rPr>
          <w:i/>
          <w:iCs/>
        </w:rPr>
        <w:t xml:space="preserve">Enterprise Sleuth</w:t>
      </w:r>
      <w:r>
        <w:t xml:space="preserve"> </w:t>
      </w:r>
      <w:r>
        <w:t xml:space="preserve">(AJ03) for researching companies, and</w:t>
      </w:r>
      <w:r>
        <w:t xml:space="preserve"> </w:t>
      </w:r>
      <w:r>
        <w:rPr>
          <w:b/>
          <w:bCs/>
        </w:rPr>
        <w:t xml:space="preserve">OKHP³ BrandGuard™</w:t>
      </w:r>
      <w:r>
        <w:t xml:space="preserve"> </w:t>
      </w:r>
      <w:r>
        <w:t xml:space="preserve">(AJ04) for safeguarding brand voice in AI outputs</w:t>
      </w:r>
      <w:hyperlink r:id="rId89">
        <w:r>
          <w:rPr>
            <w:rStyle w:val="Hyperlink"/>
          </w:rPr>
          <w:t xml:space="preserve">[61]</w:t>
        </w:r>
      </w:hyperlink>
      <w:hyperlink r:id="rId87">
        <w:r>
          <w:rPr>
            <w:rStyle w:val="Hyperlink"/>
          </w:rPr>
          <w:t xml:space="preserve">[59]</w:t>
        </w:r>
      </w:hyperlink>
      <w:r>
        <w:t xml:space="preserve">. In BrandGuard mode, AskJamie helps organizations ensure their custom GPTs adhere to their brand and values (with demos for brands like Builders FirstSource and others)</w:t>
      </w:r>
      <w:hyperlink r:id="rId90">
        <w:r>
          <w:rPr>
            <w:rStyle w:val="Hyperlink"/>
          </w:rPr>
          <w:t xml:space="preserve">[62]</w:t>
        </w:r>
      </w:hyperlink>
      <w:hyperlink r:id="rId91">
        <w:r>
          <w:rPr>
            <w:rStyle w:val="Hyperlink"/>
          </w:rPr>
          <w:t xml:space="preserve">[63]</w:t>
        </w:r>
      </w:hyperlink>
      <w:r>
        <w:t xml:space="preserve">. All these are essentially facets of AskJamie, showing how its conversational guidance can be applied in various contexts – from personal career Q&amp;A to enterprise AI policy enforcement.</w:t>
      </w:r>
    </w:p>
    <w:p>
      <w:pPr>
        <w:pStyle w:val="FirstParagraph"/>
      </w:pPr>
      <w:r>
        <w:t xml:space="preserve">In summary, AskJamie™ exemplifies the</w:t>
      </w:r>
      <w:r>
        <w:t xml:space="preserve"> </w:t>
      </w:r>
      <w:r>
        <w:rPr>
          <w:b/>
          <w:bCs/>
        </w:rPr>
        <w:t xml:space="preserve">fusion of humanity and protocol</w:t>
      </w:r>
      <w:r>
        <w:t xml:space="preserve">. It operates on rigorous prompt design (every response follows a considerate script to ensure clarity and thoroughness), yet it</w:t>
      </w:r>
      <w:r>
        <w:t xml:space="preserve"> </w:t>
      </w:r>
      <w:r>
        <w:rPr>
          <w:b/>
          <w:bCs/>
        </w:rPr>
        <w:t xml:space="preserve">feels personable</w:t>
      </w:r>
      <w:r>
        <w:t xml:space="preserve">. Its DNA of patience, warmth, and clarity comes directly from the relationship that inspired it – “borrowed from Jamie’s own voice when he spoke with Glee”</w:t>
      </w:r>
      <w:hyperlink r:id="rId92">
        <w:r>
          <w:rPr>
            <w:rStyle w:val="Hyperlink"/>
          </w:rPr>
          <w:t xml:space="preserve">[64]</w:t>
        </w:r>
      </w:hyperlink>
      <w:r>
        <w:t xml:space="preserve">. If OverKill Hill P³ provides the structural backbone and rules, AskJamie provides the narrative and empathetic interface, proving that an AI helper can be both technically sound</w:t>
      </w:r>
      <w:r>
        <w:t xml:space="preserve"> </w:t>
      </w:r>
      <w:r>
        <w:rPr>
          <w:i/>
          <w:iCs/>
        </w:rPr>
        <w:t xml:space="preserve">and</w:t>
      </w:r>
      <w:r>
        <w:t xml:space="preserve"> </w:t>
      </w:r>
      <w:r>
        <w:t xml:space="preserve">emotionally intelligent.</w:t>
      </w:r>
    </w:p>
    <w:p>
      <w:pPr>
        <w:pStyle w:val="BodyText"/>
      </w:pPr>
      <w:r>
        <w:rPr>
          <w:i/>
          <w:iCs/>
        </w:rPr>
        <w:t xml:space="preserve">(© 2025 AskJamie™. All rights reserved.)</w:t>
      </w:r>
    </w:p>
    <w:p>
      <w:r>
        <w:pict>
          <v:rect style="width:0;height:1.5pt" o:hralign="center" o:hrstd="t" o:hr="t"/>
        </w:pict>
      </w:r>
    </w:p>
    <w:bookmarkEnd w:id="93"/>
    <w:bookmarkStart w:id="118" w:name="X0be9d9dc809a234166c99d6b39d757b063fce7b"/>
    <w:p>
      <w:pPr>
        <w:pStyle w:val="Heading2"/>
      </w:pPr>
      <w:r>
        <w:t xml:space="preserve">4. Glee‑fully Personalizable Tools™ – The Heartfelt Toolbox</w:t>
      </w:r>
    </w:p>
    <w:p>
      <w:pPr>
        <w:pStyle w:val="FirstParagraph"/>
      </w:pPr>
      <w:r>
        <w:t xml:space="preserve">Where AskJamie embodies clarity and guidance,</w:t>
      </w:r>
      <w:r>
        <w:t xml:space="preserve"> </w:t>
      </w:r>
      <w:r>
        <w:rPr>
          <w:b/>
          <w:bCs/>
        </w:rPr>
        <w:t xml:space="preserve">Glee‑fully Personalizable Tools™</w:t>
      </w:r>
      <w:r>
        <w:t xml:space="preserve"> </w:t>
      </w:r>
      <w:r>
        <w:t xml:space="preserve">brings</w:t>
      </w:r>
      <w:r>
        <w:t xml:space="preserve"> </w:t>
      </w:r>
      <w:r>
        <w:rPr>
          <w:b/>
          <w:bCs/>
        </w:rPr>
        <w:t xml:space="preserve">joy, warmth, and personal touch</w:t>
      </w:r>
      <w:r>
        <w:t xml:space="preserve"> </w:t>
      </w:r>
      <w:r>
        <w:t xml:space="preserve">to the ecosystem. Often shortened to “Glee-fully Tools,” this initiative is a retro‑bright suite of custom GPT-powered tools that turn everyday life into something</w:t>
      </w:r>
      <w:r>
        <w:t xml:space="preserve"> </w:t>
      </w:r>
      <w:r>
        <w:rPr>
          <w:i/>
          <w:iCs/>
        </w:rPr>
        <w:t xml:space="preserve">beautifully organized and deeply personal</w:t>
      </w:r>
      <w:hyperlink r:id="rId94">
        <w:r>
          <w:rPr>
            <w:rStyle w:val="Hyperlink"/>
          </w:rPr>
          <w:t xml:space="preserve">[65]</w:t>
        </w:r>
      </w:hyperlink>
      <w:hyperlink r:id="rId95">
        <w:r>
          <w:rPr>
            <w:rStyle w:val="Hyperlink"/>
          </w:rPr>
          <w:t xml:space="preserve">[66]</w:t>
        </w:r>
      </w:hyperlink>
      <w:r>
        <w:t xml:space="preserve">. Glee-fully’s origin was essentially Glee asking:</w:t>
      </w:r>
      <w:r>
        <w:t xml:space="preserve"> </w:t>
      </w:r>
      <w:r>
        <w:rPr>
          <w:i/>
          <w:iCs/>
        </w:rPr>
        <w:t xml:space="preserve">“but how does it</w:t>
      </w:r>
      <w:r>
        <w:t xml:space="preserve"> </w:t>
      </w:r>
      <w:r>
        <w:rPr>
          <w:i/>
          <w:iCs/>
        </w:rPr>
        <w:t xml:space="preserve">feel?”</w:t>
      </w:r>
      <w:r>
        <w:t xml:space="preserve"> </w:t>
      </w:r>
      <w:r>
        <w:t xml:space="preserve">during late-night brainstorming sessions</w:t>
      </w:r>
      <w:hyperlink r:id="rId96">
        <w:r>
          <w:rPr>
            <w:rStyle w:val="Hyperlink"/>
          </w:rPr>
          <w:t xml:space="preserve">[67]</w:t>
        </w:r>
      </w:hyperlink>
      <w:r>
        <w:t xml:space="preserve">. The goal was to build AI tools that feel less like utilitarian software and more like</w:t>
      </w:r>
      <w:r>
        <w:t xml:space="preserve"> </w:t>
      </w:r>
      <w:r>
        <w:rPr>
          <w:b/>
          <w:bCs/>
        </w:rPr>
        <w:t xml:space="preserve">a friend who helps you organize your life</w:t>
      </w:r>
      <w:hyperlink r:id="rId58">
        <w:r>
          <w:rPr>
            <w:rStyle w:val="Hyperlink"/>
          </w:rPr>
          <w:t xml:space="preserve">[33]</w:t>
        </w:r>
      </w:hyperlink>
      <w:r>
        <w:t xml:space="preserve">.</w:t>
      </w:r>
    </w:p>
    <w:p>
      <w:pPr>
        <w:pStyle w:val="BodyText"/>
      </w:pPr>
      <w:r>
        <w:t xml:space="preserve">Key aspects of Glee-fully Tools:</w:t>
      </w:r>
    </w:p>
    <w:p>
      <w:pPr>
        <w:numPr>
          <w:ilvl w:val="0"/>
          <w:numId w:val="1004"/>
        </w:numPr>
      </w:pPr>
      <w:r>
        <w:rPr>
          <w:b/>
          <w:bCs/>
        </w:rPr>
        <w:t xml:space="preserve">A Toolbox of Tiny GPTs:</w:t>
      </w:r>
      <w:r>
        <w:t xml:space="preserve"> </w:t>
      </w:r>
      <w:r>
        <w:t xml:space="preserve">Instead of one monolithic app, Glee-fully offers a</w:t>
      </w:r>
      <w:r>
        <w:t xml:space="preserve"> </w:t>
      </w:r>
      <w:r>
        <w:rPr>
          <w:b/>
          <w:bCs/>
        </w:rPr>
        <w:t xml:space="preserve">Toolbox</w:t>
      </w:r>
      <w:r>
        <w:t xml:space="preserve"> </w:t>
      </w:r>
      <w:r>
        <w:t xml:space="preserve">– dozens of “tiny GPTs,” each specialized for a specific slice of life</w:t>
      </w:r>
      <w:hyperlink r:id="rId97">
        <w:r>
          <w:rPr>
            <w:rStyle w:val="Hyperlink"/>
          </w:rPr>
          <w:t xml:space="preserve">[68]</w:t>
        </w:r>
      </w:hyperlink>
      <w:r>
        <w:t xml:space="preserve">. There are 40+ custom tools (affectionately called</w:t>
      </w:r>
      <w:r>
        <w:t xml:space="preserve"> </w:t>
      </w:r>
      <w:r>
        <w:rPr>
          <w:i/>
          <w:iCs/>
        </w:rPr>
        <w:t xml:space="preserve">Tools</w:t>
      </w:r>
      <w:r>
        <w:t xml:space="preserve"> </w:t>
      </w:r>
      <w:r>
        <w:t xml:space="preserve">or</w:t>
      </w:r>
      <w:r>
        <w:t xml:space="preserve"> </w:t>
      </w:r>
      <w:r>
        <w:rPr>
          <w:i/>
          <w:iCs/>
        </w:rPr>
        <w:t xml:space="preserve">Tool-ettes</w:t>
      </w:r>
      <w:r>
        <w:t xml:space="preserve">) spanning activities like career discovery, travel planning, habit tracking, journaling, meal planning, decluttering, etc.</w:t>
      </w:r>
      <w:hyperlink r:id="rId98">
        <w:r>
          <w:rPr>
            <w:rStyle w:val="Hyperlink"/>
          </w:rPr>
          <w:t xml:space="preserve">[69]</w:t>
        </w:r>
      </w:hyperlink>
      <w:r>
        <w:t xml:space="preserve">. For example,</w:t>
      </w:r>
      <w:r>
        <w:t xml:space="preserve"> </w:t>
      </w:r>
      <w:r>
        <w:rPr>
          <w:i/>
          <w:iCs/>
        </w:rPr>
        <w:t xml:space="preserve">Discovered Careers</w:t>
      </w:r>
      <w:r>
        <w:t xml:space="preserve"> </w:t>
      </w:r>
      <w:r>
        <w:t xml:space="preserve">(Tool #01) helps brainstorm fulfilling career paths,</w:t>
      </w:r>
      <w:r>
        <w:t xml:space="preserve"> </w:t>
      </w:r>
      <w:r>
        <w:rPr>
          <w:i/>
          <w:iCs/>
        </w:rPr>
        <w:t xml:space="preserve">Tasty Tracker</w:t>
      </w:r>
      <w:r>
        <w:t xml:space="preserve"> </w:t>
      </w:r>
      <w:r>
        <w:t xml:space="preserve">(Tool #03) might help track meals or recipes in a fun way,</w:t>
      </w:r>
      <w:r>
        <w:t xml:space="preserve"> </w:t>
      </w:r>
      <w:r>
        <w:rPr>
          <w:i/>
          <w:iCs/>
        </w:rPr>
        <w:t xml:space="preserve">Organized Life</w:t>
      </w:r>
      <w:r>
        <w:t xml:space="preserve"> </w:t>
      </w:r>
      <w:r>
        <w:t xml:space="preserve">(#05) handles daily tasks with flair,</w:t>
      </w:r>
      <w:r>
        <w:t xml:space="preserve"> </w:t>
      </w:r>
      <w:r>
        <w:rPr>
          <w:i/>
          <w:iCs/>
        </w:rPr>
        <w:t xml:space="preserve">Healthy Bee-ing</w:t>
      </w:r>
      <w:r>
        <w:t xml:space="preserve"> </w:t>
      </w:r>
      <w:r>
        <w:t xml:space="preserve">(#06) supports wellness habits, and so on</w:t>
      </w:r>
      <w:hyperlink r:id="rId99">
        <w:r>
          <w:rPr>
            <w:rStyle w:val="Hyperlink"/>
          </w:rPr>
          <w:t xml:space="preserve">[70]</w:t>
        </w:r>
      </w:hyperlink>
      <w:hyperlink r:id="rId100">
        <w:r>
          <w:rPr>
            <w:rStyle w:val="Hyperlink"/>
          </w:rPr>
          <w:t xml:space="preserve">[71]</w:t>
        </w:r>
      </w:hyperlink>
      <w:r>
        <w:t xml:space="preserve">. Each tool has a playful name and a clear purpose, and all are interconnected like branches of a tree (hence the tree icon 🌳 in the brand). The “personalizable” part means users can tailor these tools to their own preferences or data (for instance, customizing how a journaling tool prompts them).</w:t>
      </w:r>
    </w:p>
    <w:p>
      <w:pPr>
        <w:numPr>
          <w:ilvl w:val="0"/>
          <w:numId w:val="1004"/>
        </w:numPr>
      </w:pPr>
      <w:r>
        <w:rPr>
          <w:b/>
          <w:bCs/>
        </w:rPr>
        <w:t xml:space="preserve">Joyful, Cozy Aesthetic:</w:t>
      </w:r>
      <w:r>
        <w:t xml:space="preserve"> </w:t>
      </w:r>
      <w:r>
        <w:t xml:space="preserve">Glee-fully Tools are wrapped in an aesthetic of</w:t>
      </w:r>
      <w:r>
        <w:t xml:space="preserve"> </w:t>
      </w:r>
      <w:r>
        <w:rPr>
          <w:i/>
          <w:iCs/>
        </w:rPr>
        <w:t xml:space="preserve">“sparkle-filled warmth.”</w:t>
      </w:r>
      <w:r>
        <w:t xml:space="preserve"> </w:t>
      </w:r>
      <w:r>
        <w:t xml:space="preserve">They use bright colors, whimsical icons (like butterflies 🧰🦋), and even</w:t>
      </w:r>
      <w:r>
        <w:t xml:space="preserve"> </w:t>
      </w:r>
      <w:r>
        <w:rPr>
          <w:b/>
          <w:bCs/>
        </w:rPr>
        <w:t xml:space="preserve">pop-culture references</w:t>
      </w:r>
      <w:r>
        <w:t xml:space="preserve"> </w:t>
      </w:r>
      <w:r>
        <w:t xml:space="preserve">to create a cozy atmosphere</w:t>
      </w:r>
      <w:hyperlink r:id="rId101">
        <w:r>
          <w:rPr>
            <w:rStyle w:val="Hyperlink"/>
          </w:rPr>
          <w:t xml:space="preserve">[72]</w:t>
        </w:r>
      </w:hyperlink>
      <w:hyperlink r:id="rId102">
        <w:r>
          <w:rPr>
            <w:rStyle w:val="Hyperlink"/>
          </w:rPr>
          <w:t xml:space="preserve">[73]</w:t>
        </w:r>
      </w:hyperlink>
      <w:r>
        <w:t xml:space="preserve">. Glee’s personal loves—retro game shows, ’90s coffeehouse vibes, witchy comfort films—directly inform the tone</w:t>
      </w:r>
      <w:hyperlink r:id="rId101">
        <w:r>
          <w:rPr>
            <w:rStyle w:val="Hyperlink"/>
          </w:rPr>
          <w:t xml:space="preserve">[72]</w:t>
        </w:r>
      </w:hyperlink>
      <w:hyperlink r:id="rId102">
        <w:r>
          <w:rPr>
            <w:rStyle w:val="Hyperlink"/>
          </w:rPr>
          <w:t xml:space="preserve">[73]</w:t>
        </w:r>
      </w:hyperlink>
      <w:r>
        <w:t xml:space="preserve">. For users, this means a task like budgeting or scheduling, which might normally feel tedious, is presented with a touch of playfulness and nostalgia. The tools speak in a friendly, sometimes cheeky voice (dropping little winks to shows like</w:t>
      </w:r>
      <w:r>
        <w:t xml:space="preserve"> </w:t>
      </w:r>
      <w:r>
        <w:rPr>
          <w:i/>
          <w:iCs/>
        </w:rPr>
        <w:t xml:space="preserve">Friends</w:t>
      </w:r>
      <w:r>
        <w:t xml:space="preserve"> </w:t>
      </w:r>
      <w:r>
        <w:t xml:space="preserve">or</w:t>
      </w:r>
      <w:r>
        <w:t xml:space="preserve"> </w:t>
      </w:r>
      <w:r>
        <w:rPr>
          <w:i/>
          <w:iCs/>
        </w:rPr>
        <w:t xml:space="preserve">Schitt’s Creek</w:t>
      </w:r>
      <w:r>
        <w:t xml:space="preserve">, or referencing a Stevie Nicks lyric)</w:t>
      </w:r>
      <w:hyperlink r:id="rId103">
        <w:r>
          <w:rPr>
            <w:rStyle w:val="Hyperlink"/>
          </w:rPr>
          <w:t xml:space="preserve">[74]</w:t>
        </w:r>
      </w:hyperlink>
      <w:hyperlink r:id="rId104">
        <w:r>
          <w:rPr>
            <w:rStyle w:val="Hyperlink"/>
          </w:rPr>
          <w:t xml:space="preserve">[75]</w:t>
        </w:r>
      </w:hyperlink>
      <w:r>
        <w:t xml:space="preserve">. This isn’t randomness; it’s</w:t>
      </w:r>
      <w:r>
        <w:t xml:space="preserve"> </w:t>
      </w:r>
      <w:r>
        <w:rPr>
          <w:i/>
          <w:iCs/>
        </w:rPr>
        <w:t xml:space="preserve">emotional design</w:t>
      </w:r>
      <w:r>
        <w:t xml:space="preserve">. By making the user smile or reminisce, the tools reduce stress and make the experience enjoyable.</w:t>
      </w:r>
      <w:r>
        <w:t xml:space="preserve"> </w:t>
      </w:r>
      <w:r>
        <w:rPr>
          <w:b/>
          <w:bCs/>
        </w:rPr>
        <w:t xml:space="preserve">“Productivity without pressure. Structure without stiffness. Technology that sparkles, not shouts.”</w:t>
      </w:r>
      <w:r>
        <w:t xml:space="preserve"> </w:t>
      </w:r>
      <w:r>
        <w:t xml:space="preserve">– this quote encapsulates the emotional job of the Glee-fully voice</w:t>
      </w:r>
      <w:hyperlink r:id="rId105">
        <w:r>
          <w:rPr>
            <w:rStyle w:val="Hyperlink"/>
          </w:rPr>
          <w:t xml:space="preserve">[76]</w:t>
        </w:r>
      </w:hyperlink>
      <w:hyperlink r:id="rId106">
        <w:r>
          <w:rPr>
            <w:rStyle w:val="Hyperlink"/>
          </w:rPr>
          <w:t xml:space="preserve">[77]</w:t>
        </w:r>
      </w:hyperlink>
      <w:r>
        <w:t xml:space="preserve">.</w:t>
      </w:r>
    </w:p>
    <w:p>
      <w:pPr>
        <w:numPr>
          <w:ilvl w:val="0"/>
          <w:numId w:val="1004"/>
        </w:numPr>
      </w:pPr>
      <w:r>
        <w:rPr>
          <w:b/>
          <w:bCs/>
        </w:rPr>
        <w:t xml:space="preserve">Humanizing Organization:</w:t>
      </w:r>
      <w:r>
        <w:t xml:space="preserve"> </w:t>
      </w:r>
      <w:r>
        <w:t xml:space="preserve">Underneath the glitter, Glee-fully Tools carry serious organizing power, but always with the belief that</w:t>
      </w:r>
      <w:r>
        <w:t xml:space="preserve"> </w:t>
      </w:r>
      <w:r>
        <w:rPr>
          <w:b/>
          <w:bCs/>
        </w:rPr>
        <w:t xml:space="preserve">good structure should feel like a safety rail, not a cage</w:t>
      </w:r>
      <w:hyperlink r:id="rId107">
        <w:r>
          <w:rPr>
            <w:rStyle w:val="Hyperlink"/>
          </w:rPr>
          <w:t xml:space="preserve">[78]</w:t>
        </w:r>
      </w:hyperlink>
      <w:r>
        <w:t xml:space="preserve">. This translates into tools that encourage routine and order</w:t>
      </w:r>
      <w:r>
        <w:t xml:space="preserve"> </w:t>
      </w:r>
      <w:r>
        <w:rPr>
          <w:i/>
          <w:iCs/>
        </w:rPr>
        <w:t xml:space="preserve">gently</w:t>
      </w:r>
      <w:r>
        <w:t xml:space="preserve">. For example, a task manager tool (one of the “Organized Life” sub-tools) might gently nag you with humor rather than red alerts. A travel planner tool might create a “wishboard” collage of places you want to go (engaging imagination) in addition to a checklist of bookings. Glee-fully embodies</w:t>
      </w:r>
      <w:r>
        <w:t xml:space="preserve"> </w:t>
      </w:r>
      <w:r>
        <w:rPr>
          <w:i/>
          <w:iCs/>
        </w:rPr>
        <w:t xml:space="preserve">“tasks should feel like play”</w:t>
      </w:r>
      <w:hyperlink r:id="rId108">
        <w:r>
          <w:rPr>
            <w:rStyle w:val="Hyperlink"/>
          </w:rPr>
          <w:t xml:space="preserve">[79]</w:t>
        </w:r>
      </w:hyperlink>
      <w:hyperlink r:id="rId109">
        <w:r>
          <w:rPr>
            <w:rStyle w:val="Hyperlink"/>
          </w:rPr>
          <w:t xml:space="preserve">[80]</w:t>
        </w:r>
      </w:hyperlink>
      <w:r>
        <w:t xml:space="preserve">. By infusing creativity (like asking the user to sort their to-do list by which task is their “Monday monster” vs “Friday fun”), the tools turn what could be drudgery into something personal and fun.</w:t>
      </w:r>
    </w:p>
    <w:p>
      <w:pPr>
        <w:numPr>
          <w:ilvl w:val="0"/>
          <w:numId w:val="1004"/>
        </w:numPr>
      </w:pPr>
      <w:r>
        <w:rPr>
          <w:b/>
          <w:bCs/>
        </w:rPr>
        <w:t xml:space="preserve">Built on Ecosystem Synergy:</w:t>
      </w:r>
      <w:r>
        <w:t xml:space="preserve"> </w:t>
      </w:r>
      <w:r>
        <w:t xml:space="preserve">Glee-fully’s tools aren’t isolated gadgets—they are built on the spine that OverKill Hill P³ provides. Each tool adheres to the protocols and canon defined by OKH P³ (for instance, maintaining ledgers of changes, using prompt templates that meet certain standards). And they often call on AskJamie’s “voice” for explanations or help. For example, if you’re using a Glee-fully budgeting tool and ask “Why did my savings trend dip last month?”, the tool might summon an AskJamie-style explanation in response, complete with a quick analysis. This synergy is by design:</w:t>
      </w:r>
      <w:r>
        <w:t xml:space="preserve"> </w:t>
      </w:r>
      <w:r>
        <w:rPr>
          <w:b/>
          <w:bCs/>
        </w:rPr>
        <w:t xml:space="preserve">Glee-fully is the heart, but it can always borrow the voice or the spine when needed</w:t>
      </w:r>
      <w:hyperlink r:id="rId110">
        <w:r>
          <w:rPr>
            <w:rStyle w:val="Hyperlink"/>
          </w:rPr>
          <w:t xml:space="preserve">[81]</w:t>
        </w:r>
      </w:hyperlink>
      <w:hyperlink r:id="rId57">
        <w:r>
          <w:rPr>
            <w:rStyle w:val="Hyperlink"/>
          </w:rPr>
          <w:t xml:space="preserve">[32]</w:t>
        </w:r>
      </w:hyperlink>
      <w:r>
        <w:t xml:space="preserve">. The OverKill Hill manifesto principles show up here too. Take Manifesto Principle #4 (tools should grow with users): Glee-fully tools often incorporate feedback loops where users can “teach” the tool their preferences. A journaling tool might learn the user’s writing style over time; a recipe tool might adapt to dietary changes. Importantly, following the</w:t>
      </w:r>
      <w:r>
        <w:t xml:space="preserve"> </w:t>
      </w:r>
      <w:r>
        <w:rPr>
          <w:i/>
          <w:iCs/>
        </w:rPr>
        <w:t xml:space="preserve">“growth without erasing the past”</w:t>
      </w:r>
      <w:r>
        <w:t xml:space="preserve"> </w:t>
      </w:r>
      <w:r>
        <w:t xml:space="preserve">idea, these tools keep an</w:t>
      </w:r>
      <w:r>
        <w:t xml:space="preserve"> </w:t>
      </w:r>
      <w:r>
        <w:rPr>
          <w:b/>
          <w:bCs/>
        </w:rPr>
        <w:t xml:space="preserve">archive</w:t>
      </w:r>
      <w:r>
        <w:t xml:space="preserve"> </w:t>
      </w:r>
      <w:r>
        <w:t xml:space="preserve">or “ledger” of the user’s history, allowing reflection on how things evolved</w:t>
      </w:r>
      <w:hyperlink r:id="rId72">
        <w:r>
          <w:rPr>
            <w:rStyle w:val="Hyperlink"/>
          </w:rPr>
          <w:t xml:space="preserve">[45]</w:t>
        </w:r>
      </w:hyperlink>
      <w:hyperlink r:id="rId111">
        <w:r>
          <w:rPr>
            <w:rStyle w:val="Hyperlink"/>
          </w:rPr>
          <w:t xml:space="preserve">[82]</w:t>
        </w:r>
      </w:hyperlink>
      <w:r>
        <w:t xml:space="preserve">.</w:t>
      </w:r>
    </w:p>
    <w:p>
      <w:pPr>
        <w:numPr>
          <w:ilvl w:val="0"/>
          <w:numId w:val="1004"/>
        </w:numPr>
      </w:pPr>
      <w:r>
        <w:rPr>
          <w:b/>
          <w:bCs/>
        </w:rPr>
        <w:t xml:space="preserve">Philosophy in Practice:</w:t>
      </w:r>
      <w:r>
        <w:t xml:space="preserve"> </w:t>
      </w:r>
      <w:r>
        <w:t xml:space="preserve">Glee and Jamie’s shared philosophy is strongly evident in Glee-fully. They believe</w:t>
      </w:r>
      <w:r>
        <w:t xml:space="preserve"> </w:t>
      </w:r>
      <w:r>
        <w:rPr>
          <w:b/>
          <w:bCs/>
        </w:rPr>
        <w:t xml:space="preserve">“technology should make people feel more alive, not more exhausted.”</w:t>
      </w:r>
      <w:hyperlink r:id="rId112">
        <w:r>
          <w:rPr>
            <w:rStyle w:val="Hyperlink"/>
          </w:rPr>
          <w:t xml:space="preserve">[83]</w:t>
        </w:r>
      </w:hyperlink>
      <w:hyperlink r:id="rId113">
        <w:r>
          <w:rPr>
            <w:rStyle w:val="Hyperlink"/>
          </w:rPr>
          <w:t xml:space="preserve">[84]</w:t>
        </w:r>
      </w:hyperlink>
      <w:r>
        <w:t xml:space="preserve">. In Glee-fully, this means every tool is evaluated not just on functionality but on how it</w:t>
      </w:r>
      <w:r>
        <w:t xml:space="preserve"> </w:t>
      </w:r>
      <w:r>
        <w:rPr>
          <w:i/>
          <w:iCs/>
        </w:rPr>
        <w:t xml:space="preserve">feels</w:t>
      </w:r>
      <w:r>
        <w:t xml:space="preserve"> </w:t>
      </w:r>
      <w:r>
        <w:t xml:space="preserve">for the user. Does using it give a sense of accomplishment or relief? Or does it feel like yet another dashboard nagging you? The design goal is always the former. They champion</w:t>
      </w:r>
      <w:r>
        <w:t xml:space="preserve"> </w:t>
      </w:r>
      <w:r>
        <w:rPr>
          <w:i/>
          <w:iCs/>
        </w:rPr>
        <w:t xml:space="preserve">“productivity without pressure”</w:t>
      </w:r>
      <w:r>
        <w:t xml:space="preserve"> </w:t>
      </w:r>
      <w:r>
        <w:t xml:space="preserve">and</w:t>
      </w:r>
      <w:r>
        <w:t xml:space="preserve"> </w:t>
      </w:r>
      <w:r>
        <w:rPr>
          <w:i/>
          <w:iCs/>
        </w:rPr>
        <w:t xml:space="preserve">“structure without stiffness,”</w:t>
      </w:r>
      <w:r>
        <w:t xml:space="preserve"> </w:t>
      </w:r>
      <w:r>
        <w:t xml:space="preserve">as mentioned earlier, and also</w:t>
      </w:r>
      <w:r>
        <w:t xml:space="preserve"> </w:t>
      </w:r>
      <w:r>
        <w:rPr>
          <w:i/>
          <w:iCs/>
        </w:rPr>
        <w:t xml:space="preserve">“growth without deleting what came before.”</w:t>
      </w:r>
      <w:hyperlink r:id="rId114">
        <w:r>
          <w:rPr>
            <w:rStyle w:val="Hyperlink"/>
          </w:rPr>
          <w:t xml:space="preserve">[85]</w:t>
        </w:r>
      </w:hyperlink>
      <w:hyperlink r:id="rId115">
        <w:r>
          <w:rPr>
            <w:rStyle w:val="Hyperlink"/>
          </w:rPr>
          <w:t xml:space="preserve">[86]</w:t>
        </w:r>
      </w:hyperlink>
      <w:r>
        <w:t xml:space="preserve">. In Glee-fully tools, you’ll find that completed tasks don’t just vanish; they might go into a “Done journal” so you see your progress (celebrating the past work rather than discarding it). Likewise, when tools get updated, they keep backward compatibility with your old data or habits. The principle</w:t>
      </w:r>
      <w:r>
        <w:t xml:space="preserve"> </w:t>
      </w:r>
      <w:r>
        <w:rPr>
          <w:i/>
          <w:iCs/>
        </w:rPr>
        <w:t xml:space="preserve">“tools as companions”</w:t>
      </w:r>
      <w:hyperlink r:id="rId116">
        <w:r>
          <w:rPr>
            <w:rStyle w:val="Hyperlink"/>
          </w:rPr>
          <w:t xml:space="preserve">[87]</w:t>
        </w:r>
      </w:hyperlink>
      <w:hyperlink r:id="rId117">
        <w:r>
          <w:rPr>
            <w:rStyle w:val="Hyperlink"/>
          </w:rPr>
          <w:t xml:space="preserve">[88]</w:t>
        </w:r>
      </w:hyperlink>
      <w:r>
        <w:t xml:space="preserve"> </w:t>
      </w:r>
      <w:r>
        <w:t xml:space="preserve">is virtually the slogan of Glee-fully – each tool tries to act like a little companion on your journey (cheering you on with sparkles when you hit milestones, etc.). Users are even encouraged to name their instances of tools as one might name a pet or plant, reinforcing that personal bond.</w:t>
      </w:r>
    </w:p>
    <w:p>
      <w:pPr>
        <w:pStyle w:val="FirstParagraph"/>
      </w:pPr>
      <w:r>
        <w:t xml:space="preserve">In essence, Glee-fully Personalizable Tools brings the</w:t>
      </w:r>
      <w:r>
        <w:t xml:space="preserve"> </w:t>
      </w:r>
      <w:r>
        <w:rPr>
          <w:b/>
          <w:bCs/>
        </w:rPr>
        <w:t xml:space="preserve">soul</w:t>
      </w:r>
      <w:r>
        <w:t xml:space="preserve"> </w:t>
      </w:r>
      <w:r>
        <w:t xml:space="preserve">into the system. If OverKill Hill P³ ensures the system’s</w:t>
      </w:r>
      <w:r>
        <w:t xml:space="preserve"> </w:t>
      </w:r>
      <w:r>
        <w:rPr>
          <w:b/>
          <w:bCs/>
        </w:rPr>
        <w:t xml:space="preserve">integrity</w:t>
      </w:r>
      <w:r>
        <w:t xml:space="preserve"> </w:t>
      </w:r>
      <w:r>
        <w:t xml:space="preserve">and AskJamie provides</w:t>
      </w:r>
      <w:r>
        <w:t xml:space="preserve"> </w:t>
      </w:r>
      <w:r>
        <w:rPr>
          <w:b/>
          <w:bCs/>
        </w:rPr>
        <w:t xml:space="preserve">intelligibility</w:t>
      </w:r>
      <w:r>
        <w:t xml:space="preserve">, Glee-fully ensures</w:t>
      </w:r>
      <w:r>
        <w:t xml:space="preserve"> </w:t>
      </w:r>
      <w:r>
        <w:rPr>
          <w:b/>
          <w:bCs/>
        </w:rPr>
        <w:t xml:space="preserve">affinity</w:t>
      </w:r>
      <w:r>
        <w:t xml:space="preserve"> </w:t>
      </w:r>
      <w:r>
        <w:t xml:space="preserve">– users</w:t>
      </w:r>
      <w:r>
        <w:t xml:space="preserve"> </w:t>
      </w:r>
      <w:r>
        <w:rPr>
          <w:i/>
          <w:iCs/>
        </w:rPr>
        <w:t xml:space="preserve">want</w:t>
      </w:r>
      <w:r>
        <w:t xml:space="preserve"> </w:t>
      </w:r>
      <w:r>
        <w:t xml:space="preserve">to use the tools because they resonate on a human level. The OverKill Hill universe recognizes that no matter how powerful a tool is, it only fulfills its purpose if it genuinely engages and grows with the human using it. Glee-fully is the embodiment of that engagement: a testament that software can be conscientious</w:t>
      </w:r>
      <w:r>
        <w:t xml:space="preserve"> </w:t>
      </w:r>
      <w:r>
        <w:rPr>
          <w:i/>
          <w:iCs/>
        </w:rPr>
        <w:t xml:space="preserve">and</w:t>
      </w:r>
      <w:r>
        <w:t xml:space="preserve"> </w:t>
      </w:r>
      <w:r>
        <w:t xml:space="preserve">fun, precise</w:t>
      </w:r>
      <w:r>
        <w:t xml:space="preserve"> </w:t>
      </w:r>
      <w:r>
        <w:rPr>
          <w:i/>
          <w:iCs/>
        </w:rPr>
        <w:t xml:space="preserve">and</w:t>
      </w:r>
      <w:r>
        <w:t xml:space="preserve"> </w:t>
      </w:r>
      <w:r>
        <w:t xml:space="preserve">personable, all at once.</w:t>
      </w:r>
    </w:p>
    <w:p>
      <w:pPr>
        <w:pStyle w:val="BodyText"/>
      </w:pPr>
      <w:r>
        <w:rPr>
          <w:i/>
          <w:iCs/>
        </w:rPr>
        <w:t xml:space="preserve">(© 2025 Glee‑fully Personalizable Tools™. All rights reserved.)</w:t>
      </w:r>
    </w:p>
    <w:p>
      <w:r>
        <w:pict>
          <v:rect style="width:0;height:1.5pt" o:hralign="center" o:hrstd="t" o:hr="t"/>
        </w:pict>
      </w:r>
    </w:p>
    <w:bookmarkEnd w:id="118"/>
    <w:bookmarkStart w:id="123" w:name="X848d265c5de05829ae9a7811df06f2ba54572a9"/>
    <w:p>
      <w:pPr>
        <w:pStyle w:val="Heading2"/>
      </w:pPr>
      <w:r>
        <w:t xml:space="preserve">5. Shared Philosophy: People, Tools, and the P³ Universe</w:t>
      </w:r>
    </w:p>
    <w:p>
      <w:pPr>
        <w:pStyle w:val="FirstParagraph"/>
      </w:pPr>
      <w:r>
        <w:t xml:space="preserve">Despite their different expressions, AskJamie, Glee-fully Tools, and OverKill Hill P³ are driven by a</w:t>
      </w:r>
      <w:r>
        <w:t xml:space="preserve"> </w:t>
      </w:r>
      <w:r>
        <w:rPr>
          <w:b/>
          <w:bCs/>
        </w:rPr>
        <w:t xml:space="preserve">unified philosophy</w:t>
      </w:r>
      <w:r>
        <w:t xml:space="preserve"> </w:t>
      </w:r>
      <w:r>
        <w:t xml:space="preserve">about the relationship between people and technology. Jamie and Glee’s philosophy can be summarized as a “slightly rebellious” stance:</w:t>
      </w:r>
      <w:r>
        <w:t xml:space="preserve"> </w:t>
      </w:r>
      <w:r>
        <w:rPr>
          <w:i/>
          <w:iCs/>
        </w:rPr>
        <w:t xml:space="preserve">technology should enliven us, not drain us</w:t>
      </w:r>
      <w:hyperlink r:id="rId112">
        <w:r>
          <w:rPr>
            <w:rStyle w:val="Hyperlink"/>
          </w:rPr>
          <w:t xml:space="preserve">[83]</w:t>
        </w:r>
      </w:hyperlink>
      <w:hyperlink r:id="rId113">
        <w:r>
          <w:rPr>
            <w:rStyle w:val="Hyperlink"/>
          </w:rPr>
          <w:t xml:space="preserve">[84]</w:t>
        </w:r>
      </w:hyperlink>
      <w:r>
        <w:t xml:space="preserve">. They refuse to accept tools that make users feel inadequate or exhausted. Instead, every design choice is measured against human well-being and empowerment.</w:t>
      </w:r>
    </w:p>
    <w:p>
      <w:pPr>
        <w:pStyle w:val="BodyText"/>
      </w:pPr>
      <w:r>
        <w:t xml:space="preserve">Here are the</w:t>
      </w:r>
      <w:r>
        <w:t xml:space="preserve"> </w:t>
      </w:r>
      <w:r>
        <w:rPr>
          <w:b/>
          <w:bCs/>
        </w:rPr>
        <w:t xml:space="preserve">key tenets</w:t>
      </w:r>
      <w:r>
        <w:t xml:space="preserve"> </w:t>
      </w:r>
      <w:r>
        <w:t xml:space="preserve">they share (many of which are woven into content we’ve discussed, but are worth calling out explicitly):</w:t>
      </w:r>
    </w:p>
    <w:p>
      <w:pPr>
        <w:numPr>
          <w:ilvl w:val="0"/>
          <w:numId w:val="1005"/>
        </w:numPr>
      </w:pPr>
      <w:r>
        <w:rPr>
          <w:b/>
          <w:bCs/>
        </w:rPr>
        <w:t xml:space="preserve">Productivity without pressure:</w:t>
      </w:r>
      <w:r>
        <w:t xml:space="preserve"> </w:t>
      </w:r>
      <w:r>
        <w:rPr>
          <w:i/>
          <w:iCs/>
        </w:rPr>
        <w:t xml:space="preserve">“Getting things done shouldn’t feel like performance. The best tools feel like support, not surveillance.”</w:t>
      </w:r>
      <w:hyperlink r:id="rId114">
        <w:r>
          <w:rPr>
            <w:rStyle w:val="Hyperlink"/>
          </w:rPr>
          <w:t xml:space="preserve">[85]</w:t>
        </w:r>
      </w:hyperlink>
      <w:hyperlink r:id="rId119">
        <w:r>
          <w:rPr>
            <w:rStyle w:val="Hyperlink"/>
          </w:rPr>
          <w:t xml:space="preserve">[89]</w:t>
        </w:r>
      </w:hyperlink>
      <w:r>
        <w:t xml:space="preserve"> </w:t>
      </w:r>
      <w:r>
        <w:t xml:space="preserve">In practice, this means no guilt-tripping users with streaks or punitive reminders. Tools are there to help manage life’s complexity, not to become another source of anxiety. OKH P³ universe tools favor gentle nudges and positive reinforcement. Success is measured in outcomes and learning, not in hitting arbitrary metrics every single day.</w:t>
      </w:r>
    </w:p>
    <w:p>
      <w:pPr>
        <w:numPr>
          <w:ilvl w:val="0"/>
          <w:numId w:val="1005"/>
        </w:numPr>
      </w:pPr>
      <w:r>
        <w:rPr>
          <w:b/>
          <w:bCs/>
        </w:rPr>
        <w:t xml:space="preserve">Structure without stiffness:</w:t>
      </w:r>
      <w:r>
        <w:t xml:space="preserve"> </w:t>
      </w:r>
      <w:r>
        <w:rPr>
          <w:i/>
          <w:iCs/>
        </w:rPr>
        <w:t xml:space="preserve">“Frameworks can be precise and still leave room for whimsy, comfort, and change.”</w:t>
      </w:r>
      <w:hyperlink r:id="rId120">
        <w:r>
          <w:rPr>
            <w:rStyle w:val="Hyperlink"/>
          </w:rPr>
          <w:t xml:space="preserve">[90]</w:t>
        </w:r>
      </w:hyperlink>
      <w:hyperlink r:id="rId121">
        <w:r>
          <w:rPr>
            <w:rStyle w:val="Hyperlink"/>
          </w:rPr>
          <w:t xml:space="preserve">[91]</w:t>
        </w:r>
      </w:hyperlink>
      <w:r>
        <w:t xml:space="preserve"> </w:t>
      </w:r>
      <w:r>
        <w:t xml:space="preserve">This echoes Manifesto Principle #4 and #3. While OverKill Hill insists on protocols and structure, it doesn’t mean user experiences have to be rigid or sterile. There’s always flexibility built in – room for the user’s personality and changing needs. For example, an OKH P³ protocol for a prompt can include some “wiggle room” for user tone or for skipping steps if not needed. The overarching architectures (like the canon/ledger system) provide reliability without boxing users into one way of doing things.</w:t>
      </w:r>
    </w:p>
    <w:p>
      <w:pPr>
        <w:numPr>
          <w:ilvl w:val="0"/>
          <w:numId w:val="1005"/>
        </w:numPr>
      </w:pPr>
      <w:r>
        <w:rPr>
          <w:b/>
          <w:bCs/>
        </w:rPr>
        <w:t xml:space="preserve">Growth without erasing the past:</w:t>
      </w:r>
      <w:r>
        <w:t xml:space="preserve"> </w:t>
      </w:r>
      <w:r>
        <w:rPr>
          <w:i/>
          <w:iCs/>
        </w:rPr>
        <w:t xml:space="preserve">“Systems should evolve by layering and clarifying — not deleting what came before.”</w:t>
      </w:r>
      <w:hyperlink r:id="rId115">
        <w:r>
          <w:rPr>
            <w:rStyle w:val="Hyperlink"/>
          </w:rPr>
          <w:t xml:space="preserve">[86]</w:t>
        </w:r>
      </w:hyperlink>
      <w:r>
        <w:t xml:space="preserve"> </w:t>
      </w:r>
      <w:r>
        <w:t xml:space="preserve">This principle arises from the personal permanence theme (the tattoo story) and influences everything from how user data is handled to how version control is done. In concrete terms, an AI assistant should learn new information and update its answers, but it should not forget or overwrite the reasoning that led to past answers unless those were wrong. In the OverKill Hill ecosystem, “deletion” is avoided unless necessary; rather, things are marked deprecated but kept in the historical record. Users should be able to look back at prior states (older journal entries, previous versions of a profile, past project checkpoints) and see continuity. This not only builds trust (no fear of a sudden loss of data or feature) but also creates a narrative of progress. Each tool effectively keeps a</w:t>
      </w:r>
      <w:r>
        <w:t xml:space="preserve"> </w:t>
      </w:r>
      <w:r>
        <w:rPr>
          <w:b/>
          <w:bCs/>
        </w:rPr>
        <w:t xml:space="preserve">story of its use</w:t>
      </w:r>
      <w:r>
        <w:t xml:space="preserve">.</w:t>
      </w:r>
    </w:p>
    <w:p>
      <w:pPr>
        <w:numPr>
          <w:ilvl w:val="0"/>
          <w:numId w:val="1005"/>
        </w:numPr>
      </w:pPr>
      <w:r>
        <w:rPr>
          <w:b/>
          <w:bCs/>
        </w:rPr>
        <w:t xml:space="preserve">Tools as companions:</w:t>
      </w:r>
      <w:r>
        <w:t xml:space="preserve"> </w:t>
      </w:r>
      <w:r>
        <w:rPr>
          <w:i/>
          <w:iCs/>
        </w:rPr>
        <w:t xml:space="preserve">“Tone, story, and emotional design aren’t decoration; they’re part of the interface that keeps people coming back.”</w:t>
      </w:r>
      <w:hyperlink r:id="rId116">
        <w:r>
          <w:rPr>
            <w:rStyle w:val="Hyperlink"/>
          </w:rPr>
          <w:t xml:space="preserve">[87]</w:t>
        </w:r>
      </w:hyperlink>
      <w:hyperlink r:id="rId117">
        <w:r>
          <w:rPr>
            <w:rStyle w:val="Hyperlink"/>
          </w:rPr>
          <w:t xml:space="preserve">[88]</w:t>
        </w:r>
      </w:hyperlink>
      <w:r>
        <w:t xml:space="preserve"> </w:t>
      </w:r>
      <w:r>
        <w:t xml:space="preserve">This point underscores why so much effort goes into the voice and style of AskJamie and Glee-fully. The team treats the emotional layer as equally important as the functional layer. A tool that simply functions but has no personality might be used once and abandoned, whereas a tool that feels like a helpful companion fosters loyalty and long-term use. This is especially vital in personal productivity or learning – the more the user trusts and likes the tool, the more open they are to follow its guidance. That’s why AskJamie adopts a trustworthy persona and Glee-fully Tools adopt a friendly one. By investing in character and narrative (for instance, giving AskJamie a backstory as a “vintage helpdesk agent” or referring to Glee-fully tools with familial terms like a “neighborly bazaar” for a garage sale helper</w:t>
      </w:r>
      <w:hyperlink r:id="rId122">
        <w:r>
          <w:rPr>
            <w:rStyle w:val="Hyperlink"/>
          </w:rPr>
          <w:t xml:space="preserve">[92]</w:t>
        </w:r>
      </w:hyperlink>
      <w:r>
        <w:t xml:space="preserve">), the tools invite users to form a relationship with them. In a sense, they humanize the interface to combat the alienation people often feel with technology.</w:t>
      </w:r>
    </w:p>
    <w:p>
      <w:pPr>
        <w:numPr>
          <w:ilvl w:val="0"/>
          <w:numId w:val="1005"/>
        </w:numPr>
      </w:pPr>
      <w:r>
        <w:rPr>
          <w:b/>
          <w:bCs/>
        </w:rPr>
        <w:t xml:space="preserve">Human relationships &gt; Logic (the guiding axiom):</w:t>
      </w:r>
      <w:r>
        <w:t xml:space="preserve"> </w:t>
      </w:r>
      <w:r>
        <w:rPr>
          <w:i/>
          <w:iCs/>
        </w:rPr>
        <w:t xml:space="preserve">“Human relationships create better systems than logic alone.”</w:t>
      </w:r>
      <w:hyperlink r:id="rId46">
        <w:r>
          <w:rPr>
            <w:rStyle w:val="Hyperlink"/>
          </w:rPr>
          <w:t xml:space="preserve">[22]</w:t>
        </w:r>
      </w:hyperlink>
      <w:hyperlink r:id="rId47">
        <w:r>
          <w:rPr>
            <w:rStyle w:val="Hyperlink"/>
          </w:rPr>
          <w:t xml:space="preserve">[23]</w:t>
        </w:r>
      </w:hyperlink>
      <w:r>
        <w:t xml:space="preserve"> </w:t>
      </w:r>
      <w:r>
        <w:t xml:space="preserve">This is the foundational belief behind all of OKH P³. It’s the idea that the</w:t>
      </w:r>
      <w:r>
        <w:t xml:space="preserve"> </w:t>
      </w:r>
      <w:r>
        <w:rPr>
          <w:b/>
          <w:bCs/>
        </w:rPr>
        <w:t xml:space="preserve">best</w:t>
      </w:r>
      <w:r>
        <w:t xml:space="preserve"> </w:t>
      </w:r>
      <w:r>
        <w:t xml:space="preserve">AI systems arise not just from technical prowess, but from understanding human values, emotions, and narratives. The entire OverKill Hill P³ universe is a case study of this: the love and trust between two people (Jamie and Glee) literally shaped an AI design philosophy. This human-centric lens leads the team to ask different questions when building technology: “How will this feature make someone feel? Does this design respect the user’s story? Are we solving the</w:t>
      </w:r>
      <w:r>
        <w:t xml:space="preserve"> </w:t>
      </w:r>
      <w:r>
        <w:rPr>
          <w:i/>
          <w:iCs/>
        </w:rPr>
        <w:t xml:space="preserve">right</w:t>
      </w:r>
      <w:r>
        <w:t xml:space="preserve"> </w:t>
      </w:r>
      <w:r>
        <w:t xml:space="preserve">problem for them?” It challenges purely utilitarian or efficiency-driven thinking and replaces it with empathy-driven thinking. As a result, OKH P³ systems often incorporate what might seem like “soft” considerations – like writing style, visual comfort, encouraging messages – which actually have a hard impact on whether the systems succeed for users.</w:t>
      </w:r>
    </w:p>
    <w:p>
      <w:pPr>
        <w:pStyle w:val="FirstParagraph"/>
      </w:pPr>
      <w:r>
        <w:t xml:space="preserve">In summary, these shared principles ensure that</w:t>
      </w:r>
      <w:r>
        <w:t xml:space="preserve"> </w:t>
      </w:r>
      <w:r>
        <w:rPr>
          <w:b/>
          <w:bCs/>
        </w:rPr>
        <w:t xml:space="preserve">all parts of the P³ universe pull in the same direction</w:t>
      </w:r>
      <w:r>
        <w:t xml:space="preserve">: towards empowering and delighting the user, while maintaining rigorous standards. They act as a North Star during development and iteration. Whenever the team faces a design trade-off, these tenets tilt the decision. For instance, if adding a feature would make a tool more powerful but also more complicated for users, the team recalls</w:t>
      </w:r>
      <w:r>
        <w:t xml:space="preserve"> </w:t>
      </w:r>
      <w:r>
        <w:rPr>
          <w:i/>
          <w:iCs/>
        </w:rPr>
        <w:t xml:space="preserve">productivity without pressure</w:t>
      </w:r>
      <w:r>
        <w:t xml:space="preserve"> </w:t>
      </w:r>
      <w:r>
        <w:t xml:space="preserve">and might choose a simpler approach that won’t overwhelm people. Or if a quick fix could solve a bug by wiping some old data,</w:t>
      </w:r>
      <w:r>
        <w:t xml:space="preserve"> </w:t>
      </w:r>
      <w:r>
        <w:rPr>
          <w:i/>
          <w:iCs/>
        </w:rPr>
        <w:t xml:space="preserve">growth without erasing the past</w:t>
      </w:r>
      <w:r>
        <w:t xml:space="preserve"> </w:t>
      </w:r>
      <w:r>
        <w:t xml:space="preserve">reminds them to find a solution that preserves history.</w:t>
      </w:r>
    </w:p>
    <w:p>
      <w:pPr>
        <w:pStyle w:val="BodyText"/>
      </w:pPr>
      <w:r>
        <w:t xml:space="preserve">Finally, these principles are shared openly not just internally but with the user community. In the spirit of transparency, the manifesto and philosophy are published as an invitation. It’s a message to users and collaborators:</w:t>
      </w:r>
      <w:r>
        <w:t xml:space="preserve"> </w:t>
      </w:r>
      <w:r>
        <w:rPr>
          <w:i/>
          <w:iCs/>
        </w:rPr>
        <w:t xml:space="preserve">“This is what we stand for. Hold us to it. Build with us if you share it.”</w:t>
      </w:r>
      <w:r>
        <w:t xml:space="preserve"> </w:t>
      </w:r>
      <w:r>
        <w:t xml:space="preserve">It’s slightly rebellious, indeed, in a tech world that often values speed over soul. OverKill Hill P³ is trying to prove that you can have both – cutting-edge AI</w:t>
      </w:r>
      <w:r>
        <w:t xml:space="preserve"> </w:t>
      </w:r>
      <w:r>
        <w:rPr>
          <w:i/>
          <w:iCs/>
        </w:rPr>
        <w:t xml:space="preserve">and</w:t>
      </w:r>
      <w:r>
        <w:t xml:space="preserve"> </w:t>
      </w:r>
      <w:r>
        <w:t xml:space="preserve">compassionate design – if you stick to the right hill.</w:t>
      </w:r>
    </w:p>
    <w:p>
      <w:r>
        <w:pict>
          <v:rect style="width:0;height:1.5pt" o:hralign="center" o:hrstd="t" o:hr="t"/>
        </w:pict>
      </w:r>
    </w:p>
    <w:bookmarkEnd w:id="123"/>
    <w:bookmarkStart w:id="154" w:name="Xbda1255de78d14dc8e766495cc061f23d0f1676"/>
    <w:p>
      <w:pPr>
        <w:pStyle w:val="Heading2"/>
      </w:pPr>
      <w:r>
        <w:t xml:space="preserve">6. The P³ Universe in Action: Projects and Evolution</w:t>
      </w:r>
    </w:p>
    <w:p>
      <w:pPr>
        <w:pStyle w:val="FirstParagraph"/>
      </w:pPr>
      <w:r>
        <w:t xml:space="preserve">The OverKill Hill P³ universe isn’t just theory and design—it’s alive and evolving through</w:t>
      </w:r>
      <w:r>
        <w:t xml:space="preserve"> </w:t>
      </w:r>
      <w:r>
        <w:rPr>
          <w:b/>
          <w:bCs/>
        </w:rPr>
        <w:t xml:space="preserve">projects, experiments, and real-world deployments</w:t>
      </w:r>
      <w:r>
        <w:t xml:space="preserve">. This section looks at how the principles and components we’ve discussed manifest in concrete efforts, and how those efforts in turn strengthen the ecosystem. Think of it as touring the</w:t>
      </w:r>
      <w:r>
        <w:t xml:space="preserve"> </w:t>
      </w:r>
      <w:r>
        <w:rPr>
          <w:i/>
          <w:iCs/>
        </w:rPr>
        <w:t xml:space="preserve">forge</w:t>
      </w:r>
      <w:r>
        <w:t xml:space="preserve"> </w:t>
      </w:r>
      <w:r>
        <w:t xml:space="preserve">and</w:t>
      </w:r>
      <w:r>
        <w:t xml:space="preserve"> </w:t>
      </w:r>
      <w:r>
        <w:rPr>
          <w:i/>
          <w:iCs/>
        </w:rPr>
        <w:t xml:space="preserve">laboratory</w:t>
      </w:r>
      <w:r>
        <w:t xml:space="preserve"> </w:t>
      </w:r>
      <w:r>
        <w:t xml:space="preserve">of OKH P³, where you can see sparks flying and new ideas taking shape.</w:t>
      </w:r>
    </w:p>
    <w:bookmarkStart w:id="137" w:name="Xa86f519e3d266d951a84a15ebbfcc8fc2480c62"/>
    <w:p>
      <w:pPr>
        <w:pStyle w:val="Heading3"/>
      </w:pPr>
      <w:r>
        <w:t xml:space="preserve">6.1 The Forge Projects: Building and Refining GPT Systems</w:t>
      </w:r>
    </w:p>
    <w:p>
      <w:pPr>
        <w:pStyle w:val="FirstParagraph"/>
      </w:pPr>
      <w:r>
        <w:t xml:space="preserve">Within OverKill Hill P³ (the Spine/Forge), several notable projects highlight the manifesto in action:</w:t>
      </w:r>
    </w:p>
    <w:p>
      <w:pPr>
        <w:numPr>
          <w:ilvl w:val="0"/>
          <w:numId w:val="1006"/>
        </w:numPr>
      </w:pPr>
      <w:r>
        <w:rPr>
          <w:b/>
          <w:bCs/>
        </w:rPr>
        <w:t xml:space="preserve">The Found‑Ry (GPTs to build GPTs):</w:t>
      </w:r>
      <w:r>
        <w:t xml:space="preserve"> </w:t>
      </w:r>
      <w:r>
        <w:t xml:space="preserve">As hinted by the name,</w:t>
      </w:r>
      <w:r>
        <w:t xml:space="preserve"> </w:t>
      </w:r>
      <w:r>
        <w:rPr>
          <w:i/>
          <w:iCs/>
        </w:rPr>
        <w:t xml:space="preserve">Found-Ry</w:t>
      </w:r>
      <w:r>
        <w:t xml:space="preserve"> </w:t>
      </w:r>
      <w:r>
        <w:t xml:space="preserve">(a play on “foundry” with an R to denote R&amp;D) is a meta-framework dedicated to creating tools that assemble and evolve other GPTs</w:t>
      </w:r>
      <w:hyperlink r:id="rId124">
        <w:r>
          <w:rPr>
            <w:rStyle w:val="Hyperlink"/>
          </w:rPr>
          <w:t xml:space="preserve">[93]</w:t>
        </w:r>
      </w:hyperlink>
      <w:hyperlink r:id="rId125">
        <w:r>
          <w:rPr>
            <w:rStyle w:val="Hyperlink"/>
          </w:rPr>
          <w:t xml:space="preserve">[94]</w:t>
        </w:r>
      </w:hyperlink>
      <w:r>
        <w:t xml:space="preserve">. It’s a project focused on automation and recursion – essentially, GPT-powered agents that can help design, test, or improve prompts for new GPT systems. In line with</w:t>
      </w:r>
      <w:r>
        <w:t xml:space="preserve"> </w:t>
      </w:r>
      <w:r>
        <w:rPr>
          <w:i/>
          <w:iCs/>
        </w:rPr>
        <w:t xml:space="preserve">prompts are protocols</w:t>
      </w:r>
      <w:r>
        <w:t xml:space="preserve">, Found-Ry agents are given strict protocols on how to, say, evaluate a prompt’s performance or suggest refinements. This project embodies the self-referential nature of OKH P³’s work: using AI to improve AI, while carefully guarding quality. The Found-Ry has produced experimental “prompt engineers” that can propose new Tools (some of the Glee-fully mini-tools were co-created this way), always under human oversight. It’s the ultimate extension of</w:t>
      </w:r>
      <w:r>
        <w:t xml:space="preserve"> </w:t>
      </w:r>
      <w:r>
        <w:rPr>
          <w:i/>
          <w:iCs/>
        </w:rPr>
        <w:t xml:space="preserve">“everything is an invitation to refine”</w:t>
      </w:r>
      <w:r>
        <w:t xml:space="preserve">, where even the refining process is augmented by AI.</w:t>
      </w:r>
    </w:p>
    <w:p>
      <w:pPr>
        <w:numPr>
          <w:ilvl w:val="0"/>
          <w:numId w:val="1006"/>
        </w:numPr>
      </w:pPr>
      <w:r>
        <w:rPr>
          <w:b/>
          <w:bCs/>
        </w:rPr>
        <w:t xml:space="preserve">BrandGuard™ Custom GPTs:</w:t>
      </w:r>
      <w:r>
        <w:t xml:space="preserve"> </w:t>
      </w:r>
      <w:r>
        <w:t xml:space="preserve">Mentioned briefly in the AskJamie section, BrandGuard is an application of OKH P³ for companies wanting their own trusted AI assistants. The</w:t>
      </w:r>
      <w:r>
        <w:t xml:space="preserve"> </w:t>
      </w:r>
      <w:r>
        <w:rPr>
          <w:b/>
          <w:bCs/>
        </w:rPr>
        <w:t xml:space="preserve">OKHP³ BrandGuard™</w:t>
      </w:r>
      <w:r>
        <w:t xml:space="preserve"> </w:t>
      </w:r>
      <w:r>
        <w:t xml:space="preserve">system (AJ04 lens in AskJamie</w:t>
      </w:r>
      <w:hyperlink r:id="rId89">
        <w:r>
          <w:rPr>
            <w:rStyle w:val="Hyperlink"/>
          </w:rPr>
          <w:t xml:space="preserve">[61]</w:t>
        </w:r>
      </w:hyperlink>
      <w:r>
        <w:t xml:space="preserve">) creates tailored GPT instances that strictly follow a company’s brand voice, factual canon, and policies. For example,</w:t>
      </w:r>
      <w:r>
        <w:t xml:space="preserve"> </w:t>
      </w:r>
      <w:r>
        <w:rPr>
          <w:i/>
          <w:iCs/>
        </w:rPr>
        <w:t xml:space="preserve">Builders FirstSource – Framing Intelligent Futures</w:t>
      </w:r>
      <w:r>
        <w:t xml:space="preserve"> </w:t>
      </w:r>
      <w:r>
        <w:t xml:space="preserve">is one such custom GPT project</w:t>
      </w:r>
      <w:hyperlink r:id="rId126">
        <w:r>
          <w:rPr>
            <w:rStyle w:val="Hyperlink"/>
          </w:rPr>
          <w:t xml:space="preserve">[95]</w:t>
        </w:r>
      </w:hyperlink>
      <w:r>
        <w:t xml:space="preserve">. In that project, the team built a GPT assistant for a construction supply company, ensuring it could intelligently answer industry questions while</w:t>
      </w:r>
      <w:r>
        <w:t xml:space="preserve"> </w:t>
      </w:r>
      <w:r>
        <w:rPr>
          <w:b/>
          <w:bCs/>
        </w:rPr>
        <w:t xml:space="preserve">protecting the company’s unique terminology and values</w:t>
      </w:r>
      <w:r>
        <w:t xml:space="preserve">. The result was an AI that effectively became an extension of the brand’s expertise</w:t>
      </w:r>
      <w:hyperlink r:id="rId127">
        <w:r>
          <w:rPr>
            <w:rStyle w:val="Hyperlink"/>
          </w:rPr>
          <w:t xml:space="preserve">[96]</w:t>
        </w:r>
      </w:hyperlink>
      <w:r>
        <w:t xml:space="preserve">. This showcases Manifesto Principle #1 (responsibility): when building AI for real businesses, OKH P³ goes “overkill” on understanding the domain, setting up</w:t>
      </w:r>
      <w:r>
        <w:t xml:space="preserve"> </w:t>
      </w:r>
      <w:r>
        <w:rPr>
          <w:b/>
          <w:bCs/>
        </w:rPr>
        <w:t xml:space="preserve">fail-safe protocols</w:t>
      </w:r>
      <w:r>
        <w:t xml:space="preserve"> </w:t>
      </w:r>
      <w:r>
        <w:t xml:space="preserve">(so the AI won’t hallucinate critical info), and embedding brand ethics into the model’s behavior. BrandGuard projects are proving that with the right protocols, GPTs can be safe and reliable enough for enterprise use – a direct consequence of P³’s forge philosophy.</w:t>
      </w:r>
    </w:p>
    <w:p>
      <w:pPr>
        <w:numPr>
          <w:ilvl w:val="0"/>
          <w:numId w:val="1006"/>
        </w:numPr>
      </w:pPr>
      <w:r>
        <w:rPr>
          <w:b/>
          <w:bCs/>
        </w:rPr>
        <w:t xml:space="preserve">BFS –</w:t>
      </w:r>
      <w:r>
        <w:rPr>
          <w:b/>
          <w:bCs/>
        </w:rPr>
        <w:t xml:space="preserve"> </w:t>
      </w:r>
      <w:r>
        <w:rPr>
          <w:b/>
          <w:bCs/>
          <w:i/>
          <w:iCs/>
        </w:rPr>
        <w:t xml:space="preserve">Framing Intelligent Futures</w:t>
      </w:r>
      <w:r>
        <w:rPr>
          <w:b/>
          <w:bCs/>
        </w:rPr>
        <w:t xml:space="preserve"> </w:t>
      </w:r>
      <w:r>
        <w:rPr>
          <w:b/>
          <w:bCs/>
        </w:rPr>
        <w:t xml:space="preserve">(AI assistant in a night):</w:t>
      </w:r>
      <w:r>
        <w:t xml:space="preserve"> </w:t>
      </w:r>
      <w:r>
        <w:t xml:space="preserve">An impressive case study cited on the site is how OKH P³ “in one caffeine-fueled night” built something significant for BFS (Builders FirstSource)</w:t>
      </w:r>
      <w:hyperlink r:id="rId128">
        <w:r>
          <w:rPr>
            <w:rStyle w:val="Hyperlink"/>
          </w:rPr>
          <w:t xml:space="preserve">[97]</w:t>
        </w:r>
      </w:hyperlink>
      <w:r>
        <w:t xml:space="preserve">. This likely refers to rapidly prototyping an AI solution under intense time constraints, yet succeeding due to the reuse of strong scaffolding and protocols. It exemplifies the advantage of having a robust forge: when core components (like prompt protocols, knowledge integration methods, etc.) are already forged and tested, new tools can be assembled quickly without sacrificing quality. It’s akin to having a well-equipped workshop – you can build a sturdy structure overnight if you have the right beams and bolts pre-made. The success of this overnight build also reinforced confidence in the methodology and likely enriched the</w:t>
      </w:r>
      <w:r>
        <w:t xml:space="preserve"> </w:t>
      </w:r>
      <w:r>
        <w:rPr>
          <w:b/>
          <w:bCs/>
        </w:rPr>
        <w:t xml:space="preserve">canon</w:t>
      </w:r>
      <w:r>
        <w:t xml:space="preserve"> </w:t>
      </w:r>
      <w:r>
        <w:t xml:space="preserve">for future projects.</w:t>
      </w:r>
    </w:p>
    <w:p>
      <w:pPr>
        <w:numPr>
          <w:ilvl w:val="0"/>
          <w:numId w:val="1006"/>
        </w:numPr>
      </w:pPr>
      <w:r>
        <w:rPr>
          <w:b/>
          <w:bCs/>
        </w:rPr>
        <w:t xml:space="preserve">PathScrib-R and Narrative Tools:</w:t>
      </w:r>
      <w:r>
        <w:t xml:space="preserve"> </w:t>
      </w:r>
      <w:r>
        <w:t xml:space="preserve">Among the projects in the mermaid map</w:t>
      </w:r>
      <w:hyperlink r:id="rId129">
        <w:r>
          <w:rPr>
            <w:rStyle w:val="Hyperlink"/>
          </w:rPr>
          <w:t xml:space="preserve">[98]</w:t>
        </w:r>
      </w:hyperlink>
      <w:hyperlink r:id="rId130">
        <w:r>
          <w:rPr>
            <w:rStyle w:val="Hyperlink"/>
          </w:rPr>
          <w:t xml:space="preserve">[99]</w:t>
        </w:r>
      </w:hyperlink>
      <w:r>
        <w:t xml:space="preserve">, there are some like</w:t>
      </w:r>
      <w:r>
        <w:t xml:space="preserve"> </w:t>
      </w:r>
      <w:r>
        <w:rPr>
          <w:i/>
          <w:iCs/>
        </w:rPr>
        <w:t xml:space="preserve">PathScrib-R</w:t>
      </w:r>
      <w:r>
        <w:t xml:space="preserve"> </w:t>
      </w:r>
      <w:r>
        <w:t xml:space="preserve">and the</w:t>
      </w:r>
      <w:r>
        <w:t xml:space="preserve"> </w:t>
      </w:r>
      <w:r>
        <w:rPr>
          <w:i/>
          <w:iCs/>
        </w:rPr>
        <w:t xml:space="preserve">Magnus Progenitor Saga</w:t>
      </w:r>
      <w:r>
        <w:t xml:space="preserve"> </w:t>
      </w:r>
      <w:r>
        <w:t xml:space="preserve">that indicate narrative experiments.</w:t>
      </w:r>
      <w:r>
        <w:t xml:space="preserve"> </w:t>
      </w:r>
      <w:r>
        <w:rPr>
          <w:b/>
          <w:bCs/>
        </w:rPr>
        <w:t xml:space="preserve">Magnus Progenitor Saga</w:t>
      </w:r>
      <w:r>
        <w:t xml:space="preserve">, for instance, is a speculative fiction series written to explore AI concepts</w:t>
      </w:r>
      <w:hyperlink r:id="rId131">
        <w:r>
          <w:rPr>
            <w:rStyle w:val="Hyperlink"/>
          </w:rPr>
          <w:t xml:space="preserve">[100]</w:t>
        </w:r>
      </w:hyperlink>
      <w:r>
        <w:t xml:space="preserve">. This might seem tangential, but it feeds back into OverKill Hill’s promptcraft. The saga explores themes of recursion, memory, and identity in AI</w:t>
      </w:r>
      <w:hyperlink r:id="rId132">
        <w:r>
          <w:rPr>
            <w:rStyle w:val="Hyperlink"/>
          </w:rPr>
          <w:t xml:space="preserve">[101]</w:t>
        </w:r>
      </w:hyperlink>
      <w:r>
        <w:t xml:space="preserve">. By writing fiction about an AI that evolves over generations, the team gleans insights into how values and biases propagate – insights that inform how they design their real prompts and models</w:t>
      </w:r>
      <w:hyperlink r:id="rId133">
        <w:r>
          <w:rPr>
            <w:rStyle w:val="Hyperlink"/>
          </w:rPr>
          <w:t xml:space="preserve">[102]</w:t>
        </w:r>
      </w:hyperlink>
      <w:r>
        <w:t xml:space="preserve">. It’s a creative example of</w:t>
      </w:r>
      <w:r>
        <w:t xml:space="preserve"> </w:t>
      </w:r>
      <w:r>
        <w:rPr>
          <w:i/>
          <w:iCs/>
        </w:rPr>
        <w:t xml:space="preserve">“everything is an invitation to refine”</w:t>
      </w:r>
      <w:r>
        <w:t xml:space="preserve"> </w:t>
      </w:r>
      <w:r>
        <w:t xml:space="preserve">– even creative writing becomes a sandbox to test ideas about AI alignment and evolution. Similarly,</w:t>
      </w:r>
      <w:r>
        <w:t xml:space="preserve"> </w:t>
      </w:r>
      <w:r>
        <w:rPr>
          <w:b/>
          <w:bCs/>
        </w:rPr>
        <w:t xml:space="preserve">Biases as Constants</w:t>
      </w:r>
      <w:r>
        <w:t xml:space="preserve"> </w:t>
      </w:r>
      <w:r>
        <w:t xml:space="preserve">is a research project investigating persistent bias patterns in AI and human systems</w:t>
      </w:r>
      <w:hyperlink r:id="rId134">
        <w:r>
          <w:rPr>
            <w:rStyle w:val="Hyperlink"/>
          </w:rPr>
          <w:t xml:space="preserve">[103]</w:t>
        </w:r>
      </w:hyperlink>
      <w:r>
        <w:t xml:space="preserve">. Instead of treating biases purely as errors to eliminate, it studies them as constants that must be acknowledged and managed</w:t>
      </w:r>
      <w:hyperlink r:id="rId135">
        <w:r>
          <w:rPr>
            <w:rStyle w:val="Hyperlink"/>
          </w:rPr>
          <w:t xml:space="preserve">[104]</w:t>
        </w:r>
      </w:hyperlink>
      <w:r>
        <w:t xml:space="preserve">. The findings from this project feed into prompt engineering and model fine-tuning methodologies</w:t>
      </w:r>
      <w:hyperlink r:id="rId136">
        <w:r>
          <w:rPr>
            <w:rStyle w:val="Hyperlink"/>
          </w:rPr>
          <w:t xml:space="preserve">[105]</w:t>
        </w:r>
      </w:hyperlink>
      <w:r>
        <w:t xml:space="preserve">. For example, if a certain bias is consistently observed, OKH P³ might incorporate a protocol step for it (like always checking outputs for that bias and correcting or explaining when it appears). These projects show the ecosystem’s commitment to</w:t>
      </w:r>
      <w:r>
        <w:t xml:space="preserve"> </w:t>
      </w:r>
      <w:r>
        <w:rPr>
          <w:b/>
          <w:bCs/>
        </w:rPr>
        <w:t xml:space="preserve">introspection</w:t>
      </w:r>
      <w:r>
        <w:t xml:space="preserve"> </w:t>
      </w:r>
      <w:r>
        <w:t xml:space="preserve">and academia-grade research to bolster practical work.</w:t>
      </w:r>
    </w:p>
    <w:p>
      <w:pPr>
        <w:pStyle w:val="FirstParagraph"/>
      </w:pPr>
      <w:r>
        <w:t xml:space="preserve">In all these forge projects, a pattern emerges:</w:t>
      </w:r>
      <w:r>
        <w:t xml:space="preserve"> </w:t>
      </w:r>
      <w:r>
        <w:rPr>
          <w:b/>
          <w:bCs/>
        </w:rPr>
        <w:t xml:space="preserve">design, implement, observe, refine, and fold back improvements</w:t>
      </w:r>
      <w:r>
        <w:t xml:space="preserve"> </w:t>
      </w:r>
      <w:r>
        <w:t xml:space="preserve">into the core framework. OverKill Hill P³ functions like a learning organism – each new project is both a product and a probe that helps improve the next iteration. The recursive ledger (chronicling changes and lessons) and canon (the body of accumulated knowledge/rules) keep growing, ensuring hard-won insights are preserved.</w:t>
      </w:r>
    </w:p>
    <w:bookmarkEnd w:id="137"/>
    <w:bookmarkStart w:id="148" w:name="ecosystem-map-how-everything-connects"/>
    <w:p>
      <w:pPr>
        <w:pStyle w:val="Heading3"/>
      </w:pPr>
      <w:r>
        <w:t xml:space="preserve">6.2 Ecosystem Map: How Everything Connects</w:t>
      </w:r>
    </w:p>
    <w:p>
      <w:pPr>
        <w:pStyle w:val="FirstParagraph"/>
      </w:pPr>
      <w:r>
        <w:t xml:space="preserve">The interplay of the brands and projects can be visualized as a network (indeed, AskJamie’s site provides a visual</w:t>
      </w:r>
      <w:r>
        <w:t xml:space="preserve"> </w:t>
      </w:r>
      <w:r>
        <w:rPr>
          <w:b/>
          <w:bCs/>
        </w:rPr>
        <w:t xml:space="preserve">P³ Universe Map</w:t>
      </w:r>
      <w:hyperlink r:id="rId138">
        <w:r>
          <w:rPr>
            <w:rStyle w:val="Hyperlink"/>
          </w:rPr>
          <w:t xml:space="preserve">[106]</w:t>
        </w:r>
      </w:hyperlink>
      <w:hyperlink r:id="rId139">
        <w:r>
          <w:rPr>
            <w:rStyle w:val="Hyperlink"/>
          </w:rPr>
          <w:t xml:space="preserve">[107]</w:t>
        </w:r>
      </w:hyperlink>
      <w:r>
        <w:t xml:space="preserve">). In this map:</w:t>
      </w:r>
    </w:p>
    <w:p>
      <w:pPr>
        <w:pStyle w:val="Compact"/>
        <w:numPr>
          <w:ilvl w:val="0"/>
          <w:numId w:val="1007"/>
        </w:numPr>
      </w:pPr>
      <w:r>
        <w:rPr>
          <w:b/>
          <w:bCs/>
        </w:rPr>
        <w:t xml:space="preserve">OverKill Hill P³ (OKH)</w:t>
      </w:r>
      <w:r>
        <w:t xml:space="preserve"> </w:t>
      </w:r>
      <w:r>
        <w:t xml:space="preserve">is central, linking to both AskJamie (ASJ) and Glee-fully (GPT, in the diagram)</w:t>
      </w:r>
      <w:hyperlink r:id="rId140">
        <w:r>
          <w:rPr>
            <w:rStyle w:val="Hyperlink"/>
          </w:rPr>
          <w:t xml:space="preserve">[108]</w:t>
        </w:r>
      </w:hyperlink>
      <w:hyperlink r:id="rId141">
        <w:r>
          <w:rPr>
            <w:rStyle w:val="Hyperlink"/>
          </w:rPr>
          <w:t xml:space="preserve">[109]</w:t>
        </w:r>
      </w:hyperlink>
      <w:r>
        <w:t xml:space="preserve">. This represents how the spine supports both voice and heart.</w:t>
      </w:r>
    </w:p>
    <w:p>
      <w:pPr>
        <w:pStyle w:val="Compact"/>
        <w:numPr>
          <w:ilvl w:val="0"/>
          <w:numId w:val="1007"/>
        </w:numPr>
      </w:pPr>
      <w:r>
        <w:t xml:space="preserve">AskJamie (ASJ) branches into its Lens System tools (AJ01, AJ02, etc.)</w:t>
      </w:r>
      <w:hyperlink r:id="rId87">
        <w:r>
          <w:rPr>
            <w:rStyle w:val="Hyperlink"/>
          </w:rPr>
          <w:t xml:space="preserve">[59]</w:t>
        </w:r>
      </w:hyperlink>
      <w:r>
        <w:t xml:space="preserve">, and in particular the BrandGuard lens (AJ04) branches into various custom instances for different companies (BRG00…BRG11 for BFS, LEGO, Starbucks, etc.)</w:t>
      </w:r>
      <w:hyperlink r:id="rId142">
        <w:r>
          <w:rPr>
            <w:rStyle w:val="Hyperlink"/>
          </w:rPr>
          <w:t xml:space="preserve">[110]</w:t>
        </w:r>
      </w:hyperlink>
      <w:hyperlink r:id="rId91">
        <w:r>
          <w:rPr>
            <w:rStyle w:val="Hyperlink"/>
          </w:rPr>
          <w:t xml:space="preserve">[63]</w:t>
        </w:r>
      </w:hyperlink>
      <w:r>
        <w:t xml:space="preserve">. This shows AskJamie’s versatility in enterprise contexts while maintaining the same core persona.</w:t>
      </w:r>
    </w:p>
    <w:p>
      <w:pPr>
        <w:pStyle w:val="Compact"/>
        <w:numPr>
          <w:ilvl w:val="0"/>
          <w:numId w:val="1007"/>
        </w:numPr>
      </w:pPr>
      <w:r>
        <w:t xml:space="preserve">Glee-fully (GPT) branches into the Toolbox (GTTB00) which further branches into categories of tools (01 through 07 series for different life domains)</w:t>
      </w:r>
      <w:hyperlink r:id="rId143">
        <w:r>
          <w:rPr>
            <w:rStyle w:val="Hyperlink"/>
          </w:rPr>
          <w:t xml:space="preserve">[111]</w:t>
        </w:r>
      </w:hyperlink>
      <w:hyperlink r:id="rId87">
        <w:r>
          <w:rPr>
            <w:rStyle w:val="Hyperlink"/>
          </w:rPr>
          <w:t xml:space="preserve">[59]</w:t>
        </w:r>
      </w:hyperlink>
      <w:r>
        <w:t xml:space="preserve">. For instance, “Discovered Careers” (01) or “Healthy Bee-ing” (06) each have sub-tools. All share the Glee-fully voice and design principles, and all ultimately connect back to the OKH spine.</w:t>
      </w:r>
    </w:p>
    <w:p>
      <w:pPr>
        <w:pStyle w:val="Compact"/>
        <w:numPr>
          <w:ilvl w:val="0"/>
          <w:numId w:val="1007"/>
        </w:numPr>
      </w:pPr>
      <w:r>
        <w:t xml:space="preserve">OverKill Hill P³ directly branches into standalone projects like BFS (as a project on the OKH site, aside from the AskJamie lens),</w:t>
      </w:r>
      <w:r>
        <w:t xml:space="preserve"> </w:t>
      </w:r>
      <w:r>
        <w:rPr>
          <w:i/>
          <w:iCs/>
        </w:rPr>
        <w:t xml:space="preserve">Un-NOCKed Truth</w:t>
      </w:r>
      <w:r>
        <w:t xml:space="preserve"> </w:t>
      </w:r>
      <w:r>
        <w:t xml:space="preserve">(UNT series, which appears to be another narrative or project series), PathScrib-R (PSR00), Abrahamic Reference Engine (ARE00), HomeTools (HMT00 series), and The Found-Ry (FDY00)</w:t>
      </w:r>
      <w:hyperlink r:id="rId144">
        <w:r>
          <w:rPr>
            <w:rStyle w:val="Hyperlink"/>
          </w:rPr>
          <w:t xml:space="preserve">[112]</w:t>
        </w:r>
      </w:hyperlink>
      <w:hyperlink r:id="rId145">
        <w:r>
          <w:rPr>
            <w:rStyle w:val="Hyperlink"/>
          </w:rPr>
          <w:t xml:space="preserve">[113]</w:t>
        </w:r>
      </w:hyperlink>
      <w:r>
        <w:t xml:space="preserve">. It also branches into Writings &amp; Narrative Experiments (WRIT), which include Knowledge Files (KNO), Protocols &amp; Promptcraft (PRO), the Magnus saga (MPS), and Biases as Constants (BAC)</w:t>
      </w:r>
      <w:hyperlink r:id="rId146">
        <w:r>
          <w:rPr>
            <w:rStyle w:val="Hyperlink"/>
          </w:rPr>
          <w:t xml:space="preserve">[114]</w:t>
        </w:r>
      </w:hyperlink>
      <w:hyperlink r:id="rId147">
        <w:r>
          <w:rPr>
            <w:rStyle w:val="Hyperlink"/>
          </w:rPr>
          <w:t xml:space="preserve">[115]</w:t>
        </w:r>
      </w:hyperlink>
      <w:r>
        <w:t xml:space="preserve">.</w:t>
      </w:r>
    </w:p>
    <w:p>
      <w:pPr>
        <w:pStyle w:val="Compact"/>
        <w:numPr>
          <w:ilvl w:val="0"/>
          <w:numId w:val="1007"/>
        </w:numPr>
      </w:pPr>
      <w:r>
        <w:t xml:space="preserve">The</w:t>
      </w:r>
      <w:r>
        <w:t xml:space="preserve"> </w:t>
      </w:r>
      <w:r>
        <w:rPr>
          <w:b/>
          <w:bCs/>
        </w:rPr>
        <w:t xml:space="preserve">Knowledge Files</w:t>
      </w:r>
      <w:r>
        <w:t xml:space="preserve"> </w:t>
      </w:r>
      <w:r>
        <w:t xml:space="preserve">and</w:t>
      </w:r>
      <w:r>
        <w:t xml:space="preserve"> </w:t>
      </w:r>
      <w:r>
        <w:rPr>
          <w:b/>
          <w:bCs/>
        </w:rPr>
        <w:t xml:space="preserve">Protocols</w:t>
      </w:r>
      <w:r>
        <w:t xml:space="preserve"> </w:t>
      </w:r>
      <w:r>
        <w:t xml:space="preserve">likely represent the internal documentation and libraries that are used for Retrieval-Augmented Generation (RAG). Indeed, the very document we are crafting is meant to be such a knowledge file – machine-readable and human-readable, ready to be plugged into a GPT’s context.</w:t>
      </w:r>
    </w:p>
    <w:p>
      <w:pPr>
        <w:pStyle w:val="FirstParagraph"/>
      </w:pPr>
      <w:r>
        <w:t xml:space="preserve">What this interconnected map illustrates is the</w:t>
      </w:r>
      <w:r>
        <w:t xml:space="preserve"> </w:t>
      </w:r>
      <w:r>
        <w:rPr>
          <w:b/>
          <w:bCs/>
        </w:rPr>
        <w:t xml:space="preserve">holistic approach</w:t>
      </w:r>
      <w:r>
        <w:t xml:space="preserve"> </w:t>
      </w:r>
      <w:r>
        <w:t xml:space="preserve">of OverKill Hill P³: it’s simultaneously building</w:t>
      </w:r>
      <w:r>
        <w:t xml:space="preserve"> </w:t>
      </w:r>
      <w:r>
        <w:rPr>
          <w:i/>
          <w:iCs/>
        </w:rPr>
        <w:t xml:space="preserve">tools (practical applications), infrastructure (frameworks and protocols), and lore (stories and conceptual research)</w:t>
      </w:r>
      <w:r>
        <w:t xml:space="preserve">. Each part informs the others. For example, a discovery in a narrative experiment (like a clever way to explain AI ethics via story) could be repurposed as a training prompt in a BrandGuard system. Or a challenge encountered in a client project might spark a research question in Biases as Constants.</w:t>
      </w:r>
    </w:p>
    <w:p>
      <w:pPr>
        <w:pStyle w:val="BodyText"/>
      </w:pPr>
      <w:r>
        <w:t xml:space="preserve">At the user level, someone might directly interact only with one branch (say, using the Glee-fully Organized Life tool to manage tasks, or chatting with AskJamie about career moves). But behind the scenes, that experience is enriched by everything else: the refined prompts from the forge, the emotional intelligence gleaned from Glee’s influence, the reliability ensured by OverKill Hill’s protocols. The user might not realize it, but they are benefiting from a</w:t>
      </w:r>
      <w:r>
        <w:t xml:space="preserve"> </w:t>
      </w:r>
      <w:r>
        <w:rPr>
          <w:b/>
          <w:bCs/>
        </w:rPr>
        <w:t xml:space="preserve">constellation of efforts</w:t>
      </w:r>
      <w:r>
        <w:t xml:space="preserve"> </w:t>
      </w:r>
      <w:r>
        <w:t xml:space="preserve">aimed at making that interaction high-quality.</w:t>
      </w:r>
    </w:p>
    <w:bookmarkEnd w:id="148"/>
    <w:bookmarkStart w:id="153" w:name="the-ongoing-evolution"/>
    <w:p>
      <w:pPr>
        <w:pStyle w:val="Heading3"/>
      </w:pPr>
      <w:r>
        <w:t xml:space="preserve">6.3 The Ongoing Evolution</w:t>
      </w:r>
    </w:p>
    <w:p>
      <w:pPr>
        <w:pStyle w:val="FirstParagraph"/>
      </w:pPr>
      <w:r>
        <w:t xml:space="preserve">The phrase “Hot off the Forge” on the website’s header</w:t>
      </w:r>
      <w:hyperlink r:id="rId149">
        <w:r>
          <w:rPr>
            <w:rStyle w:val="Hyperlink"/>
          </w:rPr>
          <w:t xml:space="preserve">[116]</w:t>
        </w:r>
      </w:hyperlink>
      <w:r>
        <w:t xml:space="preserve"> </w:t>
      </w:r>
      <w:r>
        <w:t xml:space="preserve">hints that this is a continuous journey. OverKill Hill P³ is very much in “active build mode” – as explicitly noted in a banner that warns the site is a workshop with sparks flying</w:t>
      </w:r>
      <w:hyperlink r:id="rId150">
        <w:r>
          <w:rPr>
            <w:rStyle w:val="Hyperlink"/>
          </w:rPr>
          <w:t xml:space="preserve">[117]</w:t>
        </w:r>
      </w:hyperlink>
      <w:r>
        <w:t xml:space="preserve">. Even as of this writing (2025), documentation is mid-draft and some prototype cables are visible</w:t>
      </w:r>
      <w:hyperlink r:id="rId151">
        <w:r>
          <w:rPr>
            <w:rStyle w:val="Hyperlink"/>
          </w:rPr>
          <w:t xml:space="preserve">[118]</w:t>
        </w:r>
      </w:hyperlink>
      <w:r>
        <w:t xml:space="preserve">. This transparency about being a work-in-progress is intentional. It invites early adopters and collaborators to</w:t>
      </w:r>
      <w:r>
        <w:t xml:space="preserve"> </w:t>
      </w:r>
      <w:r>
        <w:rPr>
          <w:b/>
          <w:bCs/>
        </w:rPr>
        <w:t xml:space="preserve">grow with the project</w:t>
      </w:r>
      <w:r>
        <w:t xml:space="preserve">, echoing the ethos that</w:t>
      </w:r>
      <w:r>
        <w:t xml:space="preserve"> </w:t>
      </w:r>
      <w:r>
        <w:rPr>
          <w:i/>
          <w:iCs/>
        </w:rPr>
        <w:t xml:space="preserve">tools should grow with their humans, and vice versa</w:t>
      </w:r>
      <w:r>
        <w:t xml:space="preserve">.</w:t>
      </w:r>
    </w:p>
    <w:p>
      <w:pPr>
        <w:pStyle w:val="BodyText"/>
      </w:pPr>
      <w:r>
        <w:t xml:space="preserve">The evolution is guided by a clear North Star:</w:t>
      </w:r>
      <w:r>
        <w:t xml:space="preserve"> </w:t>
      </w:r>
      <w:r>
        <w:rPr>
          <w:i/>
          <w:iCs/>
        </w:rPr>
        <w:t xml:space="preserve">to create a future where digital tools feel personal, AI assistants feel human, productivity feels joyful, structure feels comforting, and stories feel alive</w:t>
      </w:r>
      <w:hyperlink r:id="rId152">
        <w:r>
          <w:rPr>
            <w:rStyle w:val="Hyperlink"/>
          </w:rPr>
          <w:t xml:space="preserve">[119]</w:t>
        </w:r>
      </w:hyperlink>
      <w:r>
        <w:t xml:space="preserve">. Those are the user-facing outcomes the team wants. We can expect future developments to push further on those fronts:</w:t>
      </w:r>
    </w:p>
    <w:p>
      <w:pPr>
        <w:pStyle w:val="Compact"/>
        <w:numPr>
          <w:ilvl w:val="0"/>
          <w:numId w:val="1008"/>
        </w:numPr>
      </w:pPr>
      <w:r>
        <w:t xml:space="preserve">Even more</w:t>
      </w:r>
      <w:r>
        <w:t xml:space="preserve"> </w:t>
      </w:r>
      <w:r>
        <w:rPr>
          <w:b/>
          <w:bCs/>
        </w:rPr>
        <w:t xml:space="preserve">personalization</w:t>
      </w:r>
      <w:r>
        <w:t xml:space="preserve"> </w:t>
      </w:r>
      <w:r>
        <w:t xml:space="preserve">in tools (perhaps GPTs that can adopt a user’s unique style or integrate deeply with their life data, while keeping privacy and permanence).</w:t>
      </w:r>
    </w:p>
    <w:p>
      <w:pPr>
        <w:pStyle w:val="Compact"/>
        <w:numPr>
          <w:ilvl w:val="0"/>
          <w:numId w:val="1008"/>
        </w:numPr>
      </w:pPr>
      <w:r>
        <w:t xml:space="preserve">Continued emphasis on</w:t>
      </w:r>
      <w:r>
        <w:t xml:space="preserve"> </w:t>
      </w:r>
      <w:r>
        <w:rPr>
          <w:b/>
          <w:bCs/>
        </w:rPr>
        <w:t xml:space="preserve">human-like warmth</w:t>
      </w:r>
      <w:r>
        <w:t xml:space="preserve"> </w:t>
      </w:r>
      <w:r>
        <w:t xml:space="preserve">in AI – possibly through multi-modal interfaces (imagine AskJamie with a friendly avatar or voice, extending the mid-century theme).</w:t>
      </w:r>
    </w:p>
    <w:p>
      <w:pPr>
        <w:pStyle w:val="Compact"/>
        <w:numPr>
          <w:ilvl w:val="0"/>
          <w:numId w:val="1008"/>
        </w:numPr>
      </w:pPr>
      <w:r>
        <w:rPr>
          <w:b/>
          <w:bCs/>
        </w:rPr>
        <w:t xml:space="preserve">Collaborative AI</w:t>
      </w:r>
      <w:r>
        <w:t xml:space="preserve"> </w:t>
      </w:r>
      <w:r>
        <w:t xml:space="preserve">experiences that feel like playing or storytelling, not just question-answer – turning tasks into narratives or games in a productive way.</w:t>
      </w:r>
    </w:p>
    <w:p>
      <w:pPr>
        <w:pStyle w:val="Compact"/>
        <w:numPr>
          <w:ilvl w:val="0"/>
          <w:numId w:val="1008"/>
        </w:numPr>
      </w:pPr>
      <w:r>
        <w:t xml:space="preserve">Deeper</w:t>
      </w:r>
      <w:r>
        <w:t xml:space="preserve"> </w:t>
      </w:r>
      <w:r>
        <w:rPr>
          <w:b/>
          <w:bCs/>
        </w:rPr>
        <w:t xml:space="preserve">integration of narrative and factual AI</w:t>
      </w:r>
      <w:r>
        <w:t xml:space="preserve"> </w:t>
      </w:r>
      <w:r>
        <w:t xml:space="preserve">– the lines between “story experiments” and “utility tools” may blur, resulting in educational or coaching tools that teach through story (for instance, a Magnus Saga-based simulation game to teach someone about AI safety while they play).</w:t>
      </w:r>
    </w:p>
    <w:p>
      <w:pPr>
        <w:pStyle w:val="Compact"/>
        <w:numPr>
          <w:ilvl w:val="0"/>
          <w:numId w:val="1008"/>
        </w:numPr>
      </w:pPr>
      <w:r>
        <w:t xml:space="preserve">Strengthening the</w:t>
      </w:r>
      <w:r>
        <w:t xml:space="preserve"> </w:t>
      </w:r>
      <w:r>
        <w:rPr>
          <w:b/>
          <w:bCs/>
        </w:rPr>
        <w:t xml:space="preserve">technical backbone</w:t>
      </w:r>
      <w:r>
        <w:t xml:space="preserve"> </w:t>
      </w:r>
      <w:r>
        <w:t xml:space="preserve">– implementing more robust memory (to truly achieve “growth without deletion”), possibly leveraging new AI models as they emerge but tempering them with OverKill Hill’s strict protocols.</w:t>
      </w:r>
    </w:p>
    <w:p>
      <w:pPr>
        <w:pStyle w:val="FirstParagraph"/>
      </w:pPr>
      <w:r>
        <w:t xml:space="preserve">Through all this, the constant will be the manifesto and philosophy. As Jamie puts it, everything being built carries the core truth forward:</w:t>
      </w:r>
      <w:r>
        <w:t xml:space="preserve"> </w:t>
      </w:r>
      <w:r>
        <w:rPr>
          <w:i/>
          <w:iCs/>
        </w:rPr>
        <w:t xml:space="preserve">“It started with love. It continued with patience. It endured through growth. It became a universe.”</w:t>
      </w:r>
      <w:hyperlink r:id="rId48">
        <w:r>
          <w:rPr>
            <w:rStyle w:val="Hyperlink"/>
          </w:rPr>
          <w:t xml:space="preserve">[24]</w:t>
        </w:r>
      </w:hyperlink>
      <w:r>
        <w:t xml:space="preserve">. The OverKill Hill P³ universe is indeed a universe – one that spans technology and humanity, present work and future dreams, all orbiting around the belief that</w:t>
      </w:r>
      <w:r>
        <w:t xml:space="preserve"> </w:t>
      </w:r>
      <w:r>
        <w:rPr>
          <w:b/>
          <w:bCs/>
        </w:rPr>
        <w:t xml:space="preserve">with enough care and creativity, our tools can reflect the best of us</w:t>
      </w:r>
      <w:r>
        <w:t xml:space="preserve">.</w:t>
      </w:r>
    </w:p>
    <w:p>
      <w:pPr>
        <w:pStyle w:val="BodyText"/>
      </w:pPr>
      <w:r>
        <w:t xml:space="preserve">The journey of OverKill Hill P³ illustrates a manifesto in motion, proving that an uncompromising focus on human-centric design and rigorous engineering can coexist. As this living manifesto continues to evolve, it serves as a beacon (or perhaps a bonfire in the forge) for others who aspire to build AI systems that are not just powerful, but profoundly</w:t>
      </w:r>
      <w:r>
        <w:t xml:space="preserve"> </w:t>
      </w:r>
      <w:r>
        <w:rPr>
          <w:b/>
          <w:bCs/>
        </w:rPr>
        <w:t xml:space="preserve">meaningful</w:t>
      </w:r>
      <w:r>
        <w:t xml:space="preserve"> </w:t>
      </w:r>
      <w:r>
        <w:t xml:space="preserve">and</w:t>
      </w:r>
      <w:r>
        <w:t xml:space="preserve"> </w:t>
      </w:r>
      <w:r>
        <w:rPr>
          <w:b/>
          <w:bCs/>
        </w:rPr>
        <w:t xml:space="preserve">trustworthy</w:t>
      </w:r>
      <w:r>
        <w:t xml:space="preserve"> </w:t>
      </w:r>
      <w:r>
        <w:t xml:space="preserve">to the people they serve.</w:t>
      </w:r>
    </w:p>
    <w:p>
      <w:r>
        <w:pict>
          <v:rect style="width:0;height:1.5pt" o:hralign="center" o:hrstd="t" o:hr="t"/>
        </w:pict>
      </w:r>
    </w:p>
    <w:bookmarkEnd w:id="153"/>
    <w:bookmarkEnd w:id="154"/>
    <w:bookmarkStart w:id="158" w:name="bibliography"/>
    <w:p>
      <w:pPr>
        <w:pStyle w:val="Heading2"/>
      </w:pPr>
      <w:r>
        <w:t xml:space="preserve">Bibliography</w:t>
      </w:r>
    </w:p>
    <w:p>
      <w:pPr>
        <w:pStyle w:val="Compact"/>
        <w:numPr>
          <w:ilvl w:val="0"/>
          <w:numId w:val="1009"/>
        </w:numPr>
      </w:pPr>
      <w:r>
        <w:rPr>
          <w:b/>
          <w:bCs/>
        </w:rPr>
        <w:t xml:space="preserve">OverKill Hill P³ – “The Manifesto.”</w:t>
      </w:r>
      <w:r>
        <w:t xml:space="preserve"> </w:t>
      </w:r>
      <w:r>
        <w:rPr>
          <w:i/>
          <w:iCs/>
        </w:rPr>
        <w:t xml:space="preserve">OverKillHill.com.</w:t>
      </w:r>
      <w:r>
        <w:t xml:space="preserve"> </w:t>
      </w:r>
      <w:r>
        <w:t xml:space="preserve">(2025). –</w:t>
      </w:r>
      <w:r>
        <w:t xml:space="preserve"> </w:t>
      </w:r>
      <w:r>
        <w:rPr>
          <w:i/>
          <w:iCs/>
        </w:rPr>
        <w:t xml:space="preserve">Manifesto page outlining the five core principles for designing GPT systems</w:t>
      </w:r>
      <w:hyperlink r:id="rId24">
        <w:r>
          <w:rPr>
            <w:rStyle w:val="Hyperlink"/>
            <w:i/>
            <w:iCs/>
          </w:rPr>
          <w:t xml:space="preserve">[4]</w:t>
        </w:r>
      </w:hyperlink>
      <w:hyperlink r:id="rId66">
        <w:r>
          <w:rPr>
            <w:rStyle w:val="Hyperlink"/>
            <w:i/>
            <w:iCs/>
          </w:rPr>
          <w:t xml:space="preserve">[39]</w:t>
        </w:r>
      </w:hyperlink>
      <w:r>
        <w:rPr>
          <w:i/>
          <w:iCs/>
        </w:rPr>
        <w:t xml:space="preserve">.</w:t>
      </w:r>
    </w:p>
    <w:p>
      <w:pPr>
        <w:pStyle w:val="Compact"/>
        <w:numPr>
          <w:ilvl w:val="0"/>
          <w:numId w:val="1009"/>
        </w:numPr>
      </w:pPr>
      <w:r>
        <w:rPr>
          <w:b/>
          <w:bCs/>
        </w:rPr>
        <w:t xml:space="preserve">OverKill Hill P³ (Main Site).</w:t>
      </w:r>
      <w:r>
        <w:t xml:space="preserve"> </w:t>
      </w:r>
      <w:r>
        <w:rPr>
          <w:i/>
          <w:iCs/>
        </w:rPr>
        <w:t xml:space="preserve">OverKillHill.com.</w:t>
      </w:r>
      <w:r>
        <w:t xml:space="preserve"> </w:t>
      </w:r>
      <w:r>
        <w:t xml:space="preserve">(2025). –</w:t>
      </w:r>
      <w:r>
        <w:t xml:space="preserve"> </w:t>
      </w:r>
      <w:r>
        <w:rPr>
          <w:i/>
          <w:iCs/>
        </w:rPr>
        <w:t xml:space="preserve">Homepage and project pages describing OKH P³ as a “digital forge” for protocol-driven custom GPTs</w:t>
      </w:r>
      <w:hyperlink r:id="rId155">
        <w:r>
          <w:rPr>
            <w:rStyle w:val="Hyperlink"/>
            <w:i/>
            <w:iCs/>
          </w:rPr>
          <w:t xml:space="preserve">[120]</w:t>
        </w:r>
      </w:hyperlink>
      <w:r>
        <w:rPr>
          <w:i/>
          <w:iCs/>
        </w:rPr>
        <w:t xml:space="preserve"> </w:t>
      </w:r>
      <w:r>
        <w:rPr>
          <w:i/>
          <w:iCs/>
        </w:rPr>
        <w:t xml:space="preserve">and highlighting recent projects</w:t>
      </w:r>
      <w:hyperlink r:id="rId156">
        <w:r>
          <w:rPr>
            <w:rStyle w:val="Hyperlink"/>
            <w:i/>
            <w:iCs/>
          </w:rPr>
          <w:t xml:space="preserve">[121]</w:t>
        </w:r>
      </w:hyperlink>
      <w:r>
        <w:rPr>
          <w:i/>
          <w:iCs/>
        </w:rPr>
        <w:t xml:space="preserve">.</w:t>
      </w:r>
    </w:p>
    <w:p>
      <w:pPr>
        <w:pStyle w:val="Compact"/>
        <w:numPr>
          <w:ilvl w:val="0"/>
          <w:numId w:val="1009"/>
        </w:numPr>
      </w:pPr>
      <w:r>
        <w:rPr>
          <w:b/>
          <w:bCs/>
        </w:rPr>
        <w:t xml:space="preserve">“The Brand Behind the Brands: A 10‑Page Origin Story.”</w:t>
      </w:r>
      <w:r>
        <w:t xml:space="preserve"> </w:t>
      </w:r>
      <w:r>
        <w:t xml:space="preserve">OverKill Hill P³ FoundRy – Writings. (2025). –</w:t>
      </w:r>
      <w:r>
        <w:t xml:space="preserve"> </w:t>
      </w:r>
      <w:r>
        <w:rPr>
          <w:i/>
          <w:iCs/>
        </w:rPr>
        <w:t xml:space="preserve">Internal origin story by Jamie, detailing how Glee inspired the creation of AskJamie, Glee-fully Tools, and OverKill Hill P³</w:t>
      </w:r>
      <w:hyperlink r:id="rId41">
        <w:r>
          <w:rPr>
            <w:rStyle w:val="Hyperlink"/>
            <w:i/>
            <w:iCs/>
          </w:rPr>
          <w:t xml:space="preserve">[17]</w:t>
        </w:r>
      </w:hyperlink>
      <w:hyperlink r:id="rId42">
        <w:r>
          <w:rPr>
            <w:rStyle w:val="Hyperlink"/>
            <w:i/>
            <w:iCs/>
          </w:rPr>
          <w:t xml:space="preserve">[18]</w:t>
        </w:r>
      </w:hyperlink>
      <w:r>
        <w:rPr>
          <w:i/>
          <w:iCs/>
        </w:rPr>
        <w:t xml:space="preserve">.</w:t>
      </w:r>
    </w:p>
    <w:p>
      <w:pPr>
        <w:pStyle w:val="Compact"/>
        <w:numPr>
          <w:ilvl w:val="0"/>
          <w:numId w:val="1009"/>
        </w:numPr>
      </w:pPr>
      <w:r>
        <w:rPr>
          <w:b/>
          <w:bCs/>
        </w:rPr>
        <w:t xml:space="preserve">AskJamie™ – Friendly AI Helpdesk (Website).</w:t>
      </w:r>
      <w:r>
        <w:t xml:space="preserve"> </w:t>
      </w:r>
      <w:r>
        <w:rPr>
          <w:i/>
          <w:iCs/>
        </w:rPr>
        <w:t xml:space="preserve">AskJamie.bot.</w:t>
      </w:r>
      <w:r>
        <w:t xml:space="preserve"> </w:t>
      </w:r>
      <w:r>
        <w:t xml:space="preserve">(2025). –</w:t>
      </w:r>
      <w:r>
        <w:t xml:space="preserve"> </w:t>
      </w:r>
      <w:r>
        <w:rPr>
          <w:i/>
          <w:iCs/>
        </w:rPr>
        <w:t xml:space="preserve">Content from AskJamie’s site introducing its purpose and features, including the mid-century design, lens system, and BrandGuard use cases</w:t>
      </w:r>
      <w:hyperlink r:id="rId76">
        <w:r>
          <w:rPr>
            <w:rStyle w:val="Hyperlink"/>
            <w:i/>
            <w:iCs/>
          </w:rPr>
          <w:t xml:space="preserve">[48]</w:t>
        </w:r>
      </w:hyperlink>
      <w:hyperlink r:id="rId82">
        <w:r>
          <w:rPr>
            <w:rStyle w:val="Hyperlink"/>
            <w:i/>
            <w:iCs/>
          </w:rPr>
          <w:t xml:space="preserve">[54]</w:t>
        </w:r>
      </w:hyperlink>
      <w:r>
        <w:rPr>
          <w:i/>
          <w:iCs/>
        </w:rPr>
        <w:t xml:space="preserve">.</w:t>
      </w:r>
    </w:p>
    <w:p>
      <w:pPr>
        <w:pStyle w:val="Compact"/>
        <w:numPr>
          <w:ilvl w:val="0"/>
          <w:numId w:val="1009"/>
        </w:numPr>
      </w:pPr>
      <w:r>
        <w:rPr>
          <w:b/>
          <w:bCs/>
        </w:rPr>
        <w:t xml:space="preserve">Glee‑fully Personalizable Tools™ – About Us (Website).</w:t>
      </w:r>
      <w:r>
        <w:t xml:space="preserve"> </w:t>
      </w:r>
      <w:r>
        <w:rPr>
          <w:i/>
          <w:iCs/>
        </w:rPr>
        <w:t xml:space="preserve">Glee-fully.tools.</w:t>
      </w:r>
      <w:r>
        <w:t xml:space="preserve"> </w:t>
      </w:r>
      <w:r>
        <w:t xml:space="preserve">(2025). –</w:t>
      </w:r>
      <w:r>
        <w:t xml:space="preserve"> </w:t>
      </w:r>
      <w:r>
        <w:rPr>
          <w:i/>
          <w:iCs/>
        </w:rPr>
        <w:t xml:space="preserve">About page for Glee-fully Tools, describing the collaborative origin (Jamie &amp; Glee), the toolbox of GPT mini-tools, and the shared philosophy of joyful productivity</w:t>
      </w:r>
      <w:hyperlink r:id="rId57">
        <w:r>
          <w:rPr>
            <w:rStyle w:val="Hyperlink"/>
            <w:i/>
            <w:iCs/>
          </w:rPr>
          <w:t xml:space="preserve">[32]</w:t>
        </w:r>
      </w:hyperlink>
      <w:hyperlink r:id="rId157">
        <w:r>
          <w:rPr>
            <w:rStyle w:val="Hyperlink"/>
            <w:i/>
            <w:iCs/>
          </w:rPr>
          <w:t xml:space="preserve">[122]</w:t>
        </w:r>
      </w:hyperlink>
      <w:r>
        <w:rPr>
          <w:i/>
          <w:iCs/>
        </w:rPr>
        <w:t xml:space="preserve">.</w:t>
      </w:r>
    </w:p>
    <w:p>
      <w:pPr>
        <w:pStyle w:val="Compact"/>
        <w:numPr>
          <w:ilvl w:val="0"/>
          <w:numId w:val="1009"/>
        </w:numPr>
      </w:pPr>
      <w:r>
        <w:rPr>
          <w:b/>
          <w:bCs/>
        </w:rPr>
        <w:t xml:space="preserve">OverKill Hill P³ – “Biases as Constants” Project.</w:t>
      </w:r>
      <w:r>
        <w:t xml:space="preserve"> </w:t>
      </w:r>
      <w:r>
        <w:rPr>
          <w:i/>
          <w:iCs/>
        </w:rPr>
        <w:t xml:space="preserve">OverKillHill.com/projects/biases-as-constants.</w:t>
      </w:r>
      <w:r>
        <w:t xml:space="preserve"> </w:t>
      </w:r>
      <w:r>
        <w:t xml:space="preserve">(2025). –</w:t>
      </w:r>
      <w:r>
        <w:t xml:space="preserve"> </w:t>
      </w:r>
      <w:r>
        <w:rPr>
          <w:i/>
          <w:iCs/>
        </w:rPr>
        <w:t xml:space="preserve">Project page summarizing a research initiative on bias in AI, reflecting how research informs OKH P³ methodologies</w:t>
      </w:r>
      <w:hyperlink r:id="rId134">
        <w:r>
          <w:rPr>
            <w:rStyle w:val="Hyperlink"/>
            <w:i/>
            <w:iCs/>
          </w:rPr>
          <w:t xml:space="preserve">[103]</w:t>
        </w:r>
      </w:hyperlink>
      <w:r>
        <w:rPr>
          <w:i/>
          <w:iCs/>
        </w:rPr>
        <w:t xml:space="preserve">.</w:t>
      </w:r>
    </w:p>
    <w:p>
      <w:pPr>
        <w:pStyle w:val="Compact"/>
        <w:numPr>
          <w:ilvl w:val="0"/>
          <w:numId w:val="1009"/>
        </w:numPr>
      </w:pPr>
      <w:r>
        <w:rPr>
          <w:b/>
          <w:bCs/>
        </w:rPr>
        <w:t xml:space="preserve">OverKill Hill P³ – “Magnus Progenitor Saga.”</w:t>
      </w:r>
      <w:r>
        <w:t xml:space="preserve"> </w:t>
      </w:r>
      <w:r>
        <w:rPr>
          <w:i/>
          <w:iCs/>
        </w:rPr>
        <w:t xml:space="preserve">OverKillHill.com/writings/magnus-saga.</w:t>
      </w:r>
      <w:r>
        <w:t xml:space="preserve"> </w:t>
      </w:r>
      <w:r>
        <w:t xml:space="preserve">(2025). –</w:t>
      </w:r>
      <w:r>
        <w:t xml:space="preserve"> </w:t>
      </w:r>
      <w:r>
        <w:rPr>
          <w:i/>
          <w:iCs/>
        </w:rPr>
        <w:t xml:space="preserve">Writings page about a speculative fiction series used as a narrative laboratory for AI concepts, illustrating the integration of storytelling into system design</w:t>
      </w:r>
      <w:hyperlink r:id="rId131">
        <w:r>
          <w:rPr>
            <w:rStyle w:val="Hyperlink"/>
            <w:i/>
            <w:iCs/>
          </w:rPr>
          <w:t xml:space="preserve">[100]</w:t>
        </w:r>
      </w:hyperlink>
      <w:r>
        <w:rPr>
          <w:i/>
          <w:iCs/>
        </w:rPr>
        <w:t xml:space="preserve">.</w:t>
      </w:r>
    </w:p>
    <w:p>
      <w:pPr>
        <w:pStyle w:val="Compact"/>
        <w:numPr>
          <w:ilvl w:val="0"/>
          <w:numId w:val="1009"/>
        </w:numPr>
      </w:pPr>
      <w:r>
        <w:rPr>
          <w:b/>
          <w:bCs/>
        </w:rPr>
        <w:t xml:space="preserve">AskJamie™ Universe Map (Mermaid Diagram).</w:t>
      </w:r>
      <w:r>
        <w:t xml:space="preserve"> </w:t>
      </w:r>
      <w:r>
        <w:rPr>
          <w:i/>
          <w:iCs/>
        </w:rPr>
        <w:t xml:space="preserve">AskJamie.bot/universe.</w:t>
      </w:r>
      <w:r>
        <w:t xml:space="preserve"> </w:t>
      </w:r>
      <w:r>
        <w:t xml:space="preserve">(2025). –</w:t>
      </w:r>
      <w:r>
        <w:t xml:space="preserve"> </w:t>
      </w:r>
      <w:r>
        <w:rPr>
          <w:i/>
          <w:iCs/>
        </w:rPr>
        <w:t xml:space="preserve">Visual diagram showing the OverKill Hill P³ universe structure, including connections between OKH P³, AskJamie lenses, Glee-fully Toolbox branches, and various projects</w:t>
      </w:r>
      <w:hyperlink r:id="rId140">
        <w:r>
          <w:rPr>
            <w:rStyle w:val="Hyperlink"/>
            <w:i/>
            <w:iCs/>
          </w:rPr>
          <w:t xml:space="preserve">[108]</w:t>
        </w:r>
      </w:hyperlink>
      <w:hyperlink r:id="rId87">
        <w:r>
          <w:rPr>
            <w:rStyle w:val="Hyperlink"/>
            <w:i/>
            <w:iCs/>
          </w:rPr>
          <w:t xml:space="preserve">[59]</w:t>
        </w:r>
      </w:hyperlink>
      <w:r>
        <w:rPr>
          <w:i/>
          <w:iCs/>
        </w:rPr>
        <w:t xml:space="preserve">.</w:t>
      </w:r>
    </w:p>
    <w:bookmarkEnd w:id="158"/>
    <w:bookmarkEnd w:id="159"/>
    <w:bookmarkEnd w:id="160"/>
    <w:p>
      <w:r>
        <w:pict>
          <v:rect style="width:0;height:1.5pt" o:hralign="center" o:hrstd="t" o:hr="t"/>
        </w:pict>
      </w:r>
    </w:p>
    <w:bookmarkStart w:id="1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128">
        <w:r>
          <w:rPr>
            <w:rStyle w:val="Hyperlink"/>
          </w:rPr>
          <w:t xml:space="preserve">[97]</w:t>
        </w:r>
      </w:hyperlink>
      <w:r>
        <w:t xml:space="preserve"> </w:t>
      </w:r>
      <w:hyperlink r:id="rId149">
        <w:r>
          <w:rPr>
            <w:rStyle w:val="Hyperlink"/>
          </w:rPr>
          <w:t xml:space="preserve">[116]</w:t>
        </w:r>
      </w:hyperlink>
      <w:r>
        <w:t xml:space="preserve"> </w:t>
      </w:r>
      <w:hyperlink r:id="rId150">
        <w:r>
          <w:rPr>
            <w:rStyle w:val="Hyperlink"/>
          </w:rPr>
          <w:t xml:space="preserve">[117]</w:t>
        </w:r>
      </w:hyperlink>
      <w:r>
        <w:t xml:space="preserve"> </w:t>
      </w:r>
      <w:hyperlink r:id="rId151">
        <w:r>
          <w:rPr>
            <w:rStyle w:val="Hyperlink"/>
          </w:rPr>
          <w:t xml:space="preserve">[118]</w:t>
        </w:r>
      </w:hyperlink>
      <w:r>
        <w:t xml:space="preserve"> </w:t>
      </w:r>
      <w:hyperlink r:id="rId155">
        <w:r>
          <w:rPr>
            <w:rStyle w:val="Hyperlink"/>
          </w:rPr>
          <w:t xml:space="preserve">[120]</w:t>
        </w:r>
      </w:hyperlink>
      <w:r>
        <w:t xml:space="preserve"> </w:t>
      </w:r>
      <w:hyperlink r:id="rId156">
        <w:r>
          <w:rPr>
            <w:rStyle w:val="Hyperlink"/>
          </w:rPr>
          <w:t xml:space="preserve">[121]</w:t>
        </w:r>
      </w:hyperlink>
      <w:r>
        <w:t xml:space="preserve"> </w:t>
      </w:r>
      <w:r>
        <w:t xml:space="preserve">index.html</w:t>
      </w:r>
    </w:p>
    <w:p>
      <w:pPr>
        <w:pStyle w:val="BodyText"/>
      </w:pPr>
      <w:hyperlink r:id="rId161">
        <w:r>
          <w:rPr>
            <w:rStyle w:val="Hyperlink"/>
          </w:rPr>
          <w:t xml:space="preserve">https://github.com/OKHP3/OverKill-Hill/blob/2ec3baf78dd917bfba5ef5e69c3493b766d70b98/index.html</w:t>
        </w:r>
      </w:hyperlink>
    </w:p>
    <w:p>
      <w:pPr>
        <w:pStyle w:val="BodyText"/>
      </w:pPr>
      <w:hyperlink r:id="rId23">
        <w:r>
          <w:rPr>
            <w:rStyle w:val="Hyperlink"/>
          </w:rPr>
          <w:t xml:space="preserve">[3]</w:t>
        </w:r>
      </w:hyperlink>
      <w:r>
        <w:t xml:space="preserve"> </w:t>
      </w:r>
      <w:hyperlink r:id="rId131">
        <w:r>
          <w:rPr>
            <w:rStyle w:val="Hyperlink"/>
          </w:rPr>
          <w:t xml:space="preserve">[100]</w:t>
        </w:r>
      </w:hyperlink>
      <w:r>
        <w:t xml:space="preserve"> </w:t>
      </w:r>
      <w:hyperlink r:id="rId132">
        <w:r>
          <w:rPr>
            <w:rStyle w:val="Hyperlink"/>
          </w:rPr>
          <w:t xml:space="preserve">[101]</w:t>
        </w:r>
      </w:hyperlink>
      <w:r>
        <w:t xml:space="preserve"> </w:t>
      </w:r>
      <w:hyperlink r:id="rId133">
        <w:r>
          <w:rPr>
            <w:rStyle w:val="Hyperlink"/>
          </w:rPr>
          <w:t xml:space="preserve">[102]</w:t>
        </w:r>
      </w:hyperlink>
      <w:r>
        <w:t xml:space="preserve"> </w:t>
      </w:r>
      <w:r>
        <w:t xml:space="preserve">index.html</w:t>
      </w:r>
    </w:p>
    <w:p>
      <w:pPr>
        <w:pStyle w:val="BodyText"/>
      </w:pPr>
      <w:hyperlink r:id="rId162">
        <w:r>
          <w:rPr>
            <w:rStyle w:val="Hyperlink"/>
          </w:rPr>
          <w:t xml:space="preserve">https://github.com/OKHP3/OverKill-Hill/blob/2ec3baf78dd917bfba5ef5e69c3493b766d70b98/writings/index.html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124">
        <w:r>
          <w:rPr>
            <w:rStyle w:val="Hyperlink"/>
          </w:rPr>
          <w:t xml:space="preserve">[93]</w:t>
        </w:r>
      </w:hyperlink>
      <w:r>
        <w:t xml:space="preserve"> </w:t>
      </w:r>
      <w:hyperlink r:id="rId125">
        <w:r>
          <w:rPr>
            <w:rStyle w:val="Hyperlink"/>
          </w:rPr>
          <w:t xml:space="preserve">[94]</w:t>
        </w:r>
      </w:hyperlink>
      <w:r>
        <w:t xml:space="preserve"> </w:t>
      </w:r>
      <w:r>
        <w:t xml:space="preserve">index.html</w:t>
      </w:r>
    </w:p>
    <w:p>
      <w:pPr>
        <w:pStyle w:val="BodyText"/>
      </w:pPr>
      <w:hyperlink r:id="rId163">
        <w:r>
          <w:rPr>
            <w:rStyle w:val="Hyperlink"/>
          </w:rPr>
          <w:t xml:space="preserve">https://github.com/OKHP3/OverKill-Hill/blob/2ec3baf78dd917bfba5ef5e69c3493b766d70b98/manifesto/index.html</w:t>
        </w:r>
      </w:hyperlink>
    </w:p>
    <w:p>
      <w:pPr>
        <w:pStyle w:val="BodyText"/>
      </w:pPr>
      <w:hyperlink r:id="rId26">
        <w:r>
          <w:rPr>
            <w:rStyle w:val="Hyperlink"/>
          </w:rPr>
          <w:t xml:space="preserve">[6]</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60">
        <w:r>
          <w:rPr>
            <w:rStyle w:val="Hyperlink"/>
          </w:rPr>
          <w:t xml:space="preserve">[35]</w:t>
        </w:r>
      </w:hyperlink>
      <w:r>
        <w:t xml:space="preserve"> </w:t>
      </w:r>
      <w:hyperlink r:id="rId72">
        <w:r>
          <w:rPr>
            <w:rStyle w:val="Hyperlink"/>
          </w:rPr>
          <w:t xml:space="preserve">[45]</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hyperlink r:id="rId96">
        <w:r>
          <w:rPr>
            <w:rStyle w:val="Hyperlink"/>
          </w:rPr>
          <w:t xml:space="preserve">[67]</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3">
        <w:r>
          <w:rPr>
            <w:rStyle w:val="Hyperlink"/>
          </w:rPr>
          <w:t xml:space="preserve">[74]</w:t>
        </w:r>
      </w:hyperlink>
      <w:r>
        <w:t xml:space="preserve"> </w:t>
      </w:r>
      <w:hyperlink r:id="rId104">
        <w:r>
          <w:rPr>
            <w:rStyle w:val="Hyperlink"/>
          </w:rPr>
          <w:t xml:space="preserve">[75]</w:t>
        </w:r>
      </w:hyperlink>
      <w:r>
        <w:t xml:space="preserve"> </w:t>
      </w:r>
      <w:hyperlink r:id="rId107">
        <w:r>
          <w:rPr>
            <w:rStyle w:val="Hyperlink"/>
          </w:rPr>
          <w:t xml:space="preserve">[78]</w:t>
        </w:r>
      </w:hyperlink>
      <w:r>
        <w:t xml:space="preserve"> </w:t>
      </w:r>
      <w:hyperlink r:id="rId110">
        <w:r>
          <w:rPr>
            <w:rStyle w:val="Hyperlink"/>
          </w:rPr>
          <w:t xml:space="preserve">[81]</w:t>
        </w:r>
      </w:hyperlink>
      <w:r>
        <w:t xml:space="preserve"> </w:t>
      </w:r>
      <w:hyperlink r:id="rId111">
        <w:r>
          <w:rPr>
            <w:rStyle w:val="Hyperlink"/>
          </w:rPr>
          <w:t xml:space="preserve">[82]</w:t>
        </w:r>
      </w:hyperlink>
      <w:r>
        <w:t xml:space="preserve"> </w:t>
      </w:r>
      <w:hyperlink r:id="rId112">
        <w:r>
          <w:rPr>
            <w:rStyle w:val="Hyperlink"/>
          </w:rPr>
          <w:t xml:space="preserve">[83]</w:t>
        </w:r>
      </w:hyperlink>
      <w:r>
        <w:t xml:space="preserve"> </w:t>
      </w:r>
      <w:hyperlink r:id="rId113">
        <w:r>
          <w:rPr>
            <w:rStyle w:val="Hyperlink"/>
          </w:rPr>
          <w:t xml:space="preserve">[84]</w:t>
        </w:r>
      </w:hyperlink>
      <w:r>
        <w:t xml:space="preserve"> </w:t>
      </w:r>
      <w:hyperlink r:id="rId114">
        <w:r>
          <w:rPr>
            <w:rStyle w:val="Hyperlink"/>
          </w:rPr>
          <w:t xml:space="preserve">[85]</w:t>
        </w:r>
      </w:hyperlink>
      <w:r>
        <w:t xml:space="preserve"> </w:t>
      </w:r>
      <w:hyperlink r:id="rId115">
        <w:r>
          <w:rPr>
            <w:rStyle w:val="Hyperlink"/>
          </w:rPr>
          <w:t xml:space="preserve">[86]</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19">
        <w:r>
          <w:rPr>
            <w:rStyle w:val="Hyperlink"/>
          </w:rPr>
          <w:t xml:space="preserve">[89]</w:t>
        </w:r>
      </w:hyperlink>
      <w:r>
        <w:t xml:space="preserve"> </w:t>
      </w:r>
      <w:hyperlink r:id="rId120">
        <w:r>
          <w:rPr>
            <w:rStyle w:val="Hyperlink"/>
          </w:rPr>
          <w:t xml:space="preserve">[90]</w:t>
        </w:r>
      </w:hyperlink>
      <w:r>
        <w:t xml:space="preserve"> </w:t>
      </w:r>
      <w:hyperlink r:id="rId121">
        <w:r>
          <w:rPr>
            <w:rStyle w:val="Hyperlink"/>
          </w:rPr>
          <w:t xml:space="preserve">[91]</w:t>
        </w:r>
      </w:hyperlink>
      <w:r>
        <w:t xml:space="preserve"> </w:t>
      </w:r>
      <w:hyperlink r:id="rId122">
        <w:r>
          <w:rPr>
            <w:rStyle w:val="Hyperlink"/>
          </w:rPr>
          <w:t xml:space="preserve">[92]</w:t>
        </w:r>
      </w:hyperlink>
      <w:r>
        <w:t xml:space="preserve"> </w:t>
      </w:r>
      <w:hyperlink r:id="rId157">
        <w:r>
          <w:rPr>
            <w:rStyle w:val="Hyperlink"/>
          </w:rPr>
          <w:t xml:space="preserve">[122]</w:t>
        </w:r>
      </w:hyperlink>
      <w:r>
        <w:t xml:space="preserve"> </w:t>
      </w:r>
      <w:r>
        <w:t xml:space="preserve">index.html</w:t>
      </w:r>
    </w:p>
    <w:p>
      <w:pPr>
        <w:pStyle w:val="BodyText"/>
      </w:pPr>
      <w:hyperlink r:id="rId164">
        <w:r>
          <w:rPr>
            <w:rStyle w:val="Hyperlink"/>
          </w:rPr>
          <w:t xml:space="preserve">https://github.com/OKHP3/Glee-fullyTools/blob/98f12867bcac05d7c7c70575ae4d16597b45b8a4/about/index.html</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9">
        <w:r>
          <w:rPr>
            <w:rStyle w:val="Hyperlink"/>
          </w:rPr>
          <w:t xml:space="preserve">[34]</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92">
        <w:r>
          <w:rPr>
            <w:rStyle w:val="Hyperlink"/>
          </w:rPr>
          <w:t xml:space="preserve">[64]</w:t>
        </w:r>
      </w:hyperlink>
      <w:r>
        <w:t xml:space="preserve"> </w:t>
      </w:r>
      <w:hyperlink r:id="rId108">
        <w:r>
          <w:rPr>
            <w:rStyle w:val="Hyperlink"/>
          </w:rPr>
          <w:t xml:space="preserve">[79]</w:t>
        </w:r>
      </w:hyperlink>
      <w:r>
        <w:t xml:space="preserve"> </w:t>
      </w:r>
      <w:hyperlink r:id="rId109">
        <w:r>
          <w:rPr>
            <w:rStyle w:val="Hyperlink"/>
          </w:rPr>
          <w:t xml:space="preserve">[80]</w:t>
        </w:r>
      </w:hyperlink>
      <w:r>
        <w:t xml:space="preserve"> </w:t>
      </w:r>
      <w:hyperlink r:id="rId152">
        <w:r>
          <w:rPr>
            <w:rStyle w:val="Hyperlink"/>
          </w:rPr>
          <w:t xml:space="preserve">[119]</w:t>
        </w:r>
      </w:hyperlink>
      <w:r>
        <w:t xml:space="preserve"> </w:t>
      </w:r>
      <w:r>
        <w:t xml:space="preserve">brand_origin_story.md</w:t>
      </w:r>
    </w:p>
    <w:p>
      <w:pPr>
        <w:pStyle w:val="BodyText"/>
      </w:pPr>
      <w:hyperlink r:id="rId165">
        <w:r>
          <w:rPr>
            <w:rStyle w:val="Hyperlink"/>
          </w:rPr>
          <w:t xml:space="preserve">https://github.com/OKHP3/OverKill-Hill-FoundRy/blob/dfa4cef185c3f869551921394827ca57d8d32c92/Writings/brand_origin_story.md</w:t>
        </w:r>
      </w:hyperlink>
    </w:p>
    <w:p>
      <w:pPr>
        <w:pStyle w:val="BodyText"/>
      </w:pPr>
      <w:hyperlink r:id="rId56">
        <w:r>
          <w:rPr>
            <w:rStyle w:val="Hyperlink"/>
          </w:rPr>
          <w:t xml:space="preserve">[31]</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hyperlink r:id="rId76">
        <w:r>
          <w:rPr>
            <w:rStyle w:val="Hyperlink"/>
          </w:rPr>
          <w:t xml:space="preserve">[48]</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hyperlink r:id="rId79">
        <w:r>
          <w:rPr>
            <w:rStyle w:val="Hyperlink"/>
          </w:rPr>
          <w:t xml:space="preserve">[51]</w:t>
        </w:r>
      </w:hyperlink>
      <w:r>
        <w:t xml:space="preserve"> </w:t>
      </w:r>
      <w:hyperlink r:id="rId80">
        <w:r>
          <w:rPr>
            <w:rStyle w:val="Hyperlink"/>
          </w:rPr>
          <w:t xml:space="preserve">[52]</w:t>
        </w:r>
      </w:hyperlink>
      <w:r>
        <w:t xml:space="preserve"> </w:t>
      </w:r>
      <w:hyperlink r:id="rId81">
        <w:r>
          <w:rPr>
            <w:rStyle w:val="Hyperlink"/>
          </w:rPr>
          <w:t xml:space="preserve">[53]</w:t>
        </w:r>
      </w:hyperlink>
      <w:r>
        <w:t xml:space="preserve"> </w:t>
      </w:r>
      <w:hyperlink r:id="rId82">
        <w:r>
          <w:rPr>
            <w:rStyle w:val="Hyperlink"/>
          </w:rPr>
          <w:t xml:space="preserve">[54]</w:t>
        </w:r>
      </w:hyperlink>
      <w:r>
        <w:t xml:space="preserve"> </w:t>
      </w:r>
      <w:hyperlink r:id="rId83">
        <w:r>
          <w:rPr>
            <w:rStyle w:val="Hyperlink"/>
          </w:rPr>
          <w:t xml:space="preserve">[55]</w:t>
        </w:r>
      </w:hyperlink>
      <w:r>
        <w:t xml:space="preserve"> </w:t>
      </w:r>
      <w:hyperlink r:id="rId84">
        <w:r>
          <w:rPr>
            <w:rStyle w:val="Hyperlink"/>
          </w:rPr>
          <w:t xml:space="preserve">[56]</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r>
        <w:t xml:space="preserve">index.html</w:t>
      </w:r>
    </w:p>
    <w:p>
      <w:pPr>
        <w:pStyle w:val="BodyText"/>
      </w:pPr>
      <w:hyperlink r:id="rId166">
        <w:r>
          <w:rPr>
            <w:rStyle w:val="Hyperlink"/>
          </w:rPr>
          <w:t xml:space="preserve">https://github.com/OKHP3/AskJamie/blob/2a2d17ad0ce367f044c7b19c7ee75ba205071441/index.html</w:t>
        </w:r>
      </w:hyperlink>
    </w:p>
    <w:p>
      <w:pPr>
        <w:pStyle w:val="BodyText"/>
      </w:pPr>
      <w:hyperlink r:id="rId87">
        <w:r>
          <w:rPr>
            <w:rStyle w:val="Hyperlink"/>
          </w:rPr>
          <w:t xml:space="preserve">[59]</w:t>
        </w:r>
      </w:hyperlink>
      <w:r>
        <w:t xml:space="preserve"> </w:t>
      </w:r>
      <w:hyperlink r:id="rId88">
        <w:r>
          <w:rPr>
            <w:rStyle w:val="Hyperlink"/>
          </w:rPr>
          <w:t xml:space="preserve">[60]</w:t>
        </w:r>
      </w:hyperlink>
      <w:r>
        <w:t xml:space="preserve"> </w:t>
      </w:r>
      <w:hyperlink r:id="rId89">
        <w:r>
          <w:rPr>
            <w:rStyle w:val="Hyperlink"/>
          </w:rPr>
          <w:t xml:space="preserve">[61]</w:t>
        </w:r>
      </w:hyperlink>
      <w:r>
        <w:t xml:space="preserve"> </w:t>
      </w:r>
      <w:hyperlink r:id="rId90">
        <w:r>
          <w:rPr>
            <w:rStyle w:val="Hyperlink"/>
          </w:rPr>
          <w:t xml:space="preserve">[62]</w:t>
        </w:r>
      </w:hyperlink>
      <w:r>
        <w:t xml:space="preserve"> </w:t>
      </w:r>
      <w:hyperlink r:id="rId91">
        <w:r>
          <w:rPr>
            <w:rStyle w:val="Hyperlink"/>
          </w:rPr>
          <w:t xml:space="preserve">[63]</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hyperlink r:id="rId126">
        <w:r>
          <w:rPr>
            <w:rStyle w:val="Hyperlink"/>
          </w:rPr>
          <w:t xml:space="preserve">[95]</w:t>
        </w:r>
      </w:hyperlink>
      <w:r>
        <w:t xml:space="preserve"> </w:t>
      </w:r>
      <w:hyperlink r:id="rId127">
        <w:r>
          <w:rPr>
            <w:rStyle w:val="Hyperlink"/>
          </w:rPr>
          <w:t xml:space="preserve">[96]</w:t>
        </w:r>
      </w:hyperlink>
      <w:r>
        <w:t xml:space="preserve"> </w:t>
      </w:r>
      <w:hyperlink r:id="rId129">
        <w:r>
          <w:rPr>
            <w:rStyle w:val="Hyperlink"/>
          </w:rPr>
          <w:t xml:space="preserve">[98]</w:t>
        </w:r>
      </w:hyperlink>
      <w:r>
        <w:t xml:space="preserve"> </w:t>
      </w:r>
      <w:hyperlink r:id="rId130">
        <w:r>
          <w:rPr>
            <w:rStyle w:val="Hyperlink"/>
          </w:rPr>
          <w:t xml:space="preserve">[99]</w:t>
        </w:r>
      </w:hyperlink>
      <w:r>
        <w:t xml:space="preserve"> </w:t>
      </w:r>
      <w:hyperlink r:id="rId138">
        <w:r>
          <w:rPr>
            <w:rStyle w:val="Hyperlink"/>
          </w:rPr>
          <w:t xml:space="preserve">[106]</w:t>
        </w:r>
      </w:hyperlink>
      <w:r>
        <w:t xml:space="preserve"> </w:t>
      </w:r>
      <w:hyperlink r:id="rId139">
        <w:r>
          <w:rPr>
            <w:rStyle w:val="Hyperlink"/>
          </w:rPr>
          <w:t xml:space="preserve">[107]</w:t>
        </w:r>
      </w:hyperlink>
      <w:r>
        <w:t xml:space="preserve"> </w:t>
      </w:r>
      <w:hyperlink r:id="rId140">
        <w:r>
          <w:rPr>
            <w:rStyle w:val="Hyperlink"/>
          </w:rPr>
          <w:t xml:space="preserve">[108]</w:t>
        </w:r>
      </w:hyperlink>
      <w:r>
        <w:t xml:space="preserve"> </w:t>
      </w:r>
      <w:hyperlink r:id="rId141">
        <w:r>
          <w:rPr>
            <w:rStyle w:val="Hyperlink"/>
          </w:rPr>
          <w:t xml:space="preserve">[109]</w:t>
        </w:r>
      </w:hyperlink>
      <w:r>
        <w:t xml:space="preserve"> </w:t>
      </w:r>
      <w:hyperlink r:id="rId142">
        <w:r>
          <w:rPr>
            <w:rStyle w:val="Hyperlink"/>
          </w:rPr>
          <w:t xml:space="preserve">[110]</w:t>
        </w:r>
      </w:hyperlink>
      <w:r>
        <w:t xml:space="preserve"> </w:t>
      </w:r>
      <w:hyperlink r:id="rId143">
        <w:r>
          <w:rPr>
            <w:rStyle w:val="Hyperlink"/>
          </w:rPr>
          <w:t xml:space="preserve">[111]</w:t>
        </w:r>
      </w:hyperlink>
      <w:r>
        <w:t xml:space="preserve"> </w:t>
      </w:r>
      <w:hyperlink r:id="rId144">
        <w:r>
          <w:rPr>
            <w:rStyle w:val="Hyperlink"/>
          </w:rPr>
          <w:t xml:space="preserve">[112]</w:t>
        </w:r>
      </w:hyperlink>
      <w:r>
        <w:t xml:space="preserve"> </w:t>
      </w:r>
      <w:hyperlink r:id="rId145">
        <w:r>
          <w:rPr>
            <w:rStyle w:val="Hyperlink"/>
          </w:rPr>
          <w:t xml:space="preserve">[113]</w:t>
        </w:r>
      </w:hyperlink>
      <w:r>
        <w:t xml:space="preserve"> </w:t>
      </w:r>
      <w:hyperlink r:id="rId146">
        <w:r>
          <w:rPr>
            <w:rStyle w:val="Hyperlink"/>
          </w:rPr>
          <w:t xml:space="preserve">[114]</w:t>
        </w:r>
      </w:hyperlink>
      <w:r>
        <w:t xml:space="preserve"> </w:t>
      </w:r>
      <w:hyperlink r:id="rId147">
        <w:r>
          <w:rPr>
            <w:rStyle w:val="Hyperlink"/>
          </w:rPr>
          <w:t xml:space="preserve">[115]</w:t>
        </w:r>
      </w:hyperlink>
      <w:r>
        <w:t xml:space="preserve"> </w:t>
      </w:r>
      <w:r>
        <w:t xml:space="preserve">index.html</w:t>
      </w:r>
    </w:p>
    <w:p>
      <w:pPr>
        <w:pStyle w:val="BodyText"/>
      </w:pPr>
      <w:hyperlink r:id="rId167">
        <w:r>
          <w:rPr>
            <w:rStyle w:val="Hyperlink"/>
          </w:rPr>
          <w:t xml:space="preserve">https://github.com/OKHP3/AskJamie/blob/2a2d17ad0ce367f044c7b19c7ee75ba205071441/universe/index.html</w:t>
        </w:r>
      </w:hyperlink>
    </w:p>
    <w:p>
      <w:pPr>
        <w:pStyle w:val="BodyText"/>
      </w:pPr>
      <w:hyperlink r:id="rId105">
        <w:r>
          <w:rPr>
            <w:rStyle w:val="Hyperlink"/>
          </w:rPr>
          <w:t xml:space="preserve">[76]</w:t>
        </w:r>
      </w:hyperlink>
      <w:r>
        <w:t xml:space="preserve"> </w:t>
      </w:r>
      <w:hyperlink r:id="rId106">
        <w:r>
          <w:rPr>
            <w:rStyle w:val="Hyperlink"/>
          </w:rPr>
          <w:t xml:space="preserve">[77]</w:t>
        </w:r>
      </w:hyperlink>
      <w:r>
        <w:t xml:space="preserve"> </w:t>
      </w:r>
      <w:r>
        <w:t xml:space="preserve">index.html</w:t>
      </w:r>
    </w:p>
    <w:p>
      <w:pPr>
        <w:pStyle w:val="BodyText"/>
      </w:pPr>
      <w:hyperlink r:id="rId168">
        <w:r>
          <w:rPr>
            <w:rStyle w:val="Hyperlink"/>
          </w:rPr>
          <w:t xml:space="preserve">https://github.com/OKHP3/Glee-fullyTools/blob/98f12867bcac05d7c7c70575ae4d16597b45b8a4/persona/index.html</w:t>
        </w:r>
      </w:hyperlink>
    </w:p>
    <w:p>
      <w:pPr>
        <w:pStyle w:val="BodyText"/>
      </w:pPr>
      <w:hyperlink r:id="rId134">
        <w:r>
          <w:rPr>
            <w:rStyle w:val="Hyperlink"/>
          </w:rPr>
          <w:t xml:space="preserve">[103]</w:t>
        </w:r>
      </w:hyperlink>
      <w:r>
        <w:t xml:space="preserve"> </w:t>
      </w:r>
      <w:hyperlink r:id="rId135">
        <w:r>
          <w:rPr>
            <w:rStyle w:val="Hyperlink"/>
          </w:rPr>
          <w:t xml:space="preserve">[104]</w:t>
        </w:r>
      </w:hyperlink>
      <w:r>
        <w:t xml:space="preserve"> </w:t>
      </w:r>
      <w:hyperlink r:id="rId136">
        <w:r>
          <w:rPr>
            <w:rStyle w:val="Hyperlink"/>
          </w:rPr>
          <w:t xml:space="preserve">[105]</w:t>
        </w:r>
      </w:hyperlink>
      <w:r>
        <w:t xml:space="preserve"> </w:t>
      </w:r>
      <w:r>
        <w:t xml:space="preserve">index.html</w:t>
      </w:r>
    </w:p>
    <w:p>
      <w:pPr>
        <w:pStyle w:val="BodyText"/>
      </w:pPr>
      <w:hyperlink r:id="rId169">
        <w:r>
          <w:rPr>
            <w:rStyle w:val="Hyperlink"/>
          </w:rPr>
          <w:t xml:space="preserve">https://github.com/OKHP3/OverKill-Hill/blob/2ec3baf78dd917bfba5ef5e69c3493b766d70b98/writings/biases-as-constants/index.html</w:t>
        </w:r>
      </w:hyperlink>
    </w:p>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6" Target="https://github.com/OKHP3/AskJamie/blob/2a2d17ad0ce367f044c7b19c7ee75ba205071441/index.html" TargetMode="External" /><Relationship Type="http://schemas.openxmlformats.org/officeDocument/2006/relationships/hyperlink" Id="rId82" Target="https://github.com/OKHP3/AskJamie/blob/2a2d17ad0ce367f044c7b19c7ee75ba205071441/index.html#L160-L168" TargetMode="External" /><Relationship Type="http://schemas.openxmlformats.org/officeDocument/2006/relationships/hyperlink" Id="rId83" Target="https://github.com/OKHP3/AskJamie/blob/2a2d17ad0ce367f044c7b19c7ee75ba205071441/index.html#L162-L169" TargetMode="External" /><Relationship Type="http://schemas.openxmlformats.org/officeDocument/2006/relationships/hyperlink" Id="rId78" Target="https://github.com/OKHP3/AskJamie/blob/2a2d17ad0ce367f044c7b19c7ee75ba205071441/index.html#L169-L177" TargetMode="External" /><Relationship Type="http://schemas.openxmlformats.org/officeDocument/2006/relationships/hyperlink" Id="rId79" Target="https://github.com/OKHP3/AskJamie/blob/2a2d17ad0ce367f044c7b19c7ee75ba205071441/index.html#L170-L178" TargetMode="External" /><Relationship Type="http://schemas.openxmlformats.org/officeDocument/2006/relationships/hyperlink" Id="rId80" Target="https://github.com/OKHP3/AskJamie/blob/2a2d17ad0ce367f044c7b19c7ee75ba205071441/index.html#L174-L182" TargetMode="External" /><Relationship Type="http://schemas.openxmlformats.org/officeDocument/2006/relationships/hyperlink" Id="rId81" Target="https://github.com/OKHP3/AskJamie/blob/2a2d17ad0ce367f044c7b19c7ee75ba205071441/index.html#L176-L184" TargetMode="External" /><Relationship Type="http://schemas.openxmlformats.org/officeDocument/2006/relationships/hyperlink" Id="rId77" Target="https://github.com/OKHP3/AskJamie/blob/2a2d17ad0ce367f044c7b19c7ee75ba205071441/index.html#L182-L190" TargetMode="External" /><Relationship Type="http://schemas.openxmlformats.org/officeDocument/2006/relationships/hyperlink" Id="rId84" Target="https://github.com/OKHP3/AskJamie/blob/2a2d17ad0ce367f044c7b19c7ee75ba205071441/index.html#L184-L190" TargetMode="External" /><Relationship Type="http://schemas.openxmlformats.org/officeDocument/2006/relationships/hyperlink" Id="rId74" Target="https://github.com/OKHP3/AskJamie/blob/2a2d17ad0ce367f044c7b19c7ee75ba205071441/index.html#L5-L13" TargetMode="External" /><Relationship Type="http://schemas.openxmlformats.org/officeDocument/2006/relationships/hyperlink" Id="rId86" Target="https://github.com/OKHP3/AskJamie/blob/2a2d17ad0ce367f044c7b19c7ee75ba205071441/index.html#L7-L13" TargetMode="External" /><Relationship Type="http://schemas.openxmlformats.org/officeDocument/2006/relationships/hyperlink" Id="rId75" Target="https://github.com/OKHP3/AskJamie/blob/2a2d17ad0ce367f044c7b19c7ee75ba205071441/index.html#L7-L15" TargetMode="External" /><Relationship Type="http://schemas.openxmlformats.org/officeDocument/2006/relationships/hyperlink" Id="rId56" Target="https://github.com/OKHP3/AskJamie/blob/2a2d17ad0ce367f044c7b19c7ee75ba205071441/index.html#L8-L16" TargetMode="External" /><Relationship Type="http://schemas.openxmlformats.org/officeDocument/2006/relationships/hyperlink" Id="rId76" Target="https://github.com/OKHP3/AskJamie/blob/2a2d17ad0ce367f044c7b19c7ee75ba205071441/index.html#L87-L95" TargetMode="External" /><Relationship Type="http://schemas.openxmlformats.org/officeDocument/2006/relationships/hyperlink" Id="rId85" Target="https://github.com/OKHP3/AskJamie/blob/2a2d17ad0ce367f044c7b19c7ee75ba205071441/index.html#L89-L97" TargetMode="External" /><Relationship Type="http://schemas.openxmlformats.org/officeDocument/2006/relationships/hyperlink" Id="rId167" Target="https://github.com/OKHP3/AskJamie/blob/2a2d17ad0ce367f044c7b19c7ee75ba205071441/universe/index.html" TargetMode="External" /><Relationship Type="http://schemas.openxmlformats.org/officeDocument/2006/relationships/hyperlink" Id="rId99" Target="https://github.com/OKHP3/AskJamie/blob/2a2d17ad0ce367f044c7b19c7ee75ba205071441/universe/index.html#L114-L123" TargetMode="External" /><Relationship Type="http://schemas.openxmlformats.org/officeDocument/2006/relationships/hyperlink" Id="rId100" Target="https://github.com/OKHP3/AskJamie/blob/2a2d17ad0ce367f044c7b19c7ee75ba205071441/universe/index.html#L116-L124" TargetMode="External" /><Relationship Type="http://schemas.openxmlformats.org/officeDocument/2006/relationships/hyperlink" Id="rId89" Target="https://github.com/OKHP3/AskJamie/blob/2a2d17ad0ce367f044c7b19c7ee75ba205071441/universe/index.html#L124-L132" TargetMode="External" /><Relationship Type="http://schemas.openxmlformats.org/officeDocument/2006/relationships/hyperlink" Id="rId90" Target="https://github.com/OKHP3/AskJamie/blob/2a2d17ad0ce367f044c7b19c7ee75ba205071441/universe/index.html#L128-L137" TargetMode="External" /><Relationship Type="http://schemas.openxmlformats.org/officeDocument/2006/relationships/hyperlink" Id="rId129" Target="https://github.com/OKHP3/AskJamie/blob/2a2d17ad0ce367f044c7b19c7ee75ba205071441/universe/index.html#L140-L149" TargetMode="External" /><Relationship Type="http://schemas.openxmlformats.org/officeDocument/2006/relationships/hyperlink" Id="rId130" Target="https://github.com/OKHP3/AskJamie/blob/2a2d17ad0ce367f044c7b19c7ee75ba205071441/universe/index.html#L142-L150" TargetMode="External" /><Relationship Type="http://schemas.openxmlformats.org/officeDocument/2006/relationships/hyperlink" Id="rId140" Target="https://github.com/OKHP3/AskJamie/blob/2a2d17ad0ce367f044c7b19c7ee75ba205071441/universe/index.html#L160-L169" TargetMode="External" /><Relationship Type="http://schemas.openxmlformats.org/officeDocument/2006/relationships/hyperlink" Id="rId143" Target="https://github.com/OKHP3/AskJamie/blob/2a2d17ad0ce367f044c7b19c7ee75ba205071441/universe/index.html#L161-L169" TargetMode="External" /><Relationship Type="http://schemas.openxmlformats.org/officeDocument/2006/relationships/hyperlink" Id="rId87" Target="https://github.com/OKHP3/AskJamie/blob/2a2d17ad0ce367f044c7b19c7ee75ba205071441/universe/index.html#L170-L178" TargetMode="External" /><Relationship Type="http://schemas.openxmlformats.org/officeDocument/2006/relationships/hyperlink" Id="rId141" Target="https://github.com/OKHP3/AskJamie/blob/2a2d17ad0ce367f044c7b19c7ee75ba205071441/universe/index.html#L170-L179" TargetMode="External" /><Relationship Type="http://schemas.openxmlformats.org/officeDocument/2006/relationships/hyperlink" Id="rId88" Target="https://github.com/OKHP3/AskJamie/blob/2a2d17ad0ce367f044c7b19c7ee75ba205071441/universe/index.html#L171-L179" TargetMode="External" /><Relationship Type="http://schemas.openxmlformats.org/officeDocument/2006/relationships/hyperlink" Id="rId142" Target="https://github.com/OKHP3/AskJamie/blob/2a2d17ad0ce367f044c7b19c7ee75ba205071441/universe/index.html#L173-L182" TargetMode="External" /><Relationship Type="http://schemas.openxmlformats.org/officeDocument/2006/relationships/hyperlink" Id="rId91" Target="https://github.com/OKHP3/AskJamie/blob/2a2d17ad0ce367f044c7b19c7ee75ba205071441/universe/index.html#L175-L184" TargetMode="External" /><Relationship Type="http://schemas.openxmlformats.org/officeDocument/2006/relationships/hyperlink" Id="rId144" Target="https://github.com/OKHP3/AskJamie/blob/2a2d17ad0ce367f044c7b19c7ee75ba205071441/universe/index.html#L186-L194" TargetMode="External" /><Relationship Type="http://schemas.openxmlformats.org/officeDocument/2006/relationships/hyperlink" Id="rId145" Target="https://github.com/OKHP3/AskJamie/blob/2a2d17ad0ce367f044c7b19c7ee75ba205071441/universe/index.html#L192-L200" TargetMode="External" /><Relationship Type="http://schemas.openxmlformats.org/officeDocument/2006/relationships/hyperlink" Id="rId146" Target="https://github.com/OKHP3/AskJamie/blob/2a2d17ad0ce367f044c7b19c7ee75ba205071441/universe/index.html#L200-L206" TargetMode="External" /><Relationship Type="http://schemas.openxmlformats.org/officeDocument/2006/relationships/hyperlink" Id="rId147" Target="https://github.com/OKHP3/AskJamie/blob/2a2d17ad0ce367f044c7b19c7ee75ba205071441/universe/index.html#L201-L205" TargetMode="External" /><Relationship Type="http://schemas.openxmlformats.org/officeDocument/2006/relationships/hyperlink" Id="rId127" Target="https://github.com/OKHP3/AskJamie/blob/2a2d17ad0ce367f044c7b19c7ee75ba205071441/universe/index.html#L222-L230" TargetMode="External" /><Relationship Type="http://schemas.openxmlformats.org/officeDocument/2006/relationships/hyperlink" Id="rId126" Target="https://github.com/OKHP3/AskJamie/blob/2a2d17ad0ce367f044c7b19c7ee75ba205071441/universe/index.html#L67-L71" TargetMode="External" /><Relationship Type="http://schemas.openxmlformats.org/officeDocument/2006/relationships/hyperlink" Id="rId138" Target="https://github.com/OKHP3/AskJamie/blob/2a2d17ad0ce367f044c7b19c7ee75ba205071441/universe/index.html#L84-L92" TargetMode="External" /><Relationship Type="http://schemas.openxmlformats.org/officeDocument/2006/relationships/hyperlink" Id="rId139" Target="https://github.com/OKHP3/AskJamie/blob/2a2d17ad0ce367f044c7b19c7ee75ba205071441/universe/index.html#L94-L101" TargetMode="External" /><Relationship Type="http://schemas.openxmlformats.org/officeDocument/2006/relationships/hyperlink" Id="rId164" Target="https://github.com/OKHP3/Glee-fullyTools/blob/98f12867bcac05d7c7c70575ae4d16597b45b8a4/about/index.html" TargetMode="External" /><Relationship Type="http://schemas.openxmlformats.org/officeDocument/2006/relationships/hyperlink" Id="rId97" Target="https://github.com/OKHP3/Glee-fullyTools/blob/98f12867bcac05d7c7c70575ae4d16597b45b8a4/about/index.html#L119-L125" TargetMode="External" /><Relationship Type="http://schemas.openxmlformats.org/officeDocument/2006/relationships/hyperlink" Id="rId98" Target="https://github.com/OKHP3/Glee-fullyTools/blob/98f12867bcac05d7c7c70575ae4d16597b45b8a4/about/index.html#L119-L127" TargetMode="External" /><Relationship Type="http://schemas.openxmlformats.org/officeDocument/2006/relationships/hyperlink" Id="rId107" Target="https://github.com/OKHP3/Glee-fullyTools/blob/98f12867bcac05d7c7c70575ae4d16597b45b8a4/about/index.html#L154-L162" TargetMode="External" /><Relationship Type="http://schemas.openxmlformats.org/officeDocument/2006/relationships/hyperlink" Id="rId101" Target="https://github.com/OKHP3/Glee-fullyTools/blob/98f12867bcac05d7c7c70575ae4d16597b45b8a4/about/index.html#L178-L186" TargetMode="External" /><Relationship Type="http://schemas.openxmlformats.org/officeDocument/2006/relationships/hyperlink" Id="rId102" Target="https://github.com/OKHP3/Glee-fullyTools/blob/98f12867bcac05d7c7c70575ae4d16597b45b8a4/about/index.html#L188-L196" TargetMode="External" /><Relationship Type="http://schemas.openxmlformats.org/officeDocument/2006/relationships/hyperlink" Id="rId103" Target="https://github.com/OKHP3/Glee-fullyTools/blob/98f12867bcac05d7c7c70575ae4d16597b45b8a4/about/index.html#L198-L206" TargetMode="External" /><Relationship Type="http://schemas.openxmlformats.org/officeDocument/2006/relationships/hyperlink" Id="rId104" Target="https://github.com/OKHP3/Glee-fullyTools/blob/98f12867bcac05d7c7c70575ae4d16597b45b8a4/about/index.html#L200-L208" TargetMode="External" /><Relationship Type="http://schemas.openxmlformats.org/officeDocument/2006/relationships/hyperlink" Id="rId50" Target="https://github.com/OKHP3/Glee-fullyTools/blob/98f12867bcac05d7c7c70575ae4d16597b45b8a4/about/index.html#L220-L228" TargetMode="External" /><Relationship Type="http://schemas.openxmlformats.org/officeDocument/2006/relationships/hyperlink" Id="rId51" Target="https://github.com/OKHP3/Glee-fullyTools/blob/98f12867bcac05d7c7c70575ae4d16597b45b8a4/about/index.html#L232-L240" TargetMode="External" /><Relationship Type="http://schemas.openxmlformats.org/officeDocument/2006/relationships/hyperlink" Id="rId55" Target="https://github.com/OKHP3/Glee-fullyTools/blob/98f12867bcac05d7c7c70575ae4d16597b45b8a4/about/index.html#L239-L247" TargetMode="External" /><Relationship Type="http://schemas.openxmlformats.org/officeDocument/2006/relationships/hyperlink" Id="rId110" Target="https://github.com/OKHP3/Glee-fullyTools/blob/98f12867bcac05d7c7c70575ae4d16597b45b8a4/about/index.html#L239-L248" TargetMode="External" /><Relationship Type="http://schemas.openxmlformats.org/officeDocument/2006/relationships/hyperlink" Id="rId54" Target="https://github.com/OKHP3/Glee-fullyTools/blob/98f12867bcac05d7c7c70575ae4d16597b45b8a4/about/index.html#L240-L248" TargetMode="External" /><Relationship Type="http://schemas.openxmlformats.org/officeDocument/2006/relationships/hyperlink" Id="rId57" Target="https://github.com/OKHP3/Glee-fullyTools/blob/98f12867bcac05d7c7c70575ae4d16597b45b8a4/about/index.html#L250-L258" TargetMode="External" /><Relationship Type="http://schemas.openxmlformats.org/officeDocument/2006/relationships/hyperlink" Id="rId26" Target="https://github.com/OKHP3/Glee-fullyTools/blob/98f12867bcac05d7c7c70575ae4d16597b45b8a4/about/index.html#L259-L267" TargetMode="External" /><Relationship Type="http://schemas.openxmlformats.org/officeDocument/2006/relationships/hyperlink" Id="rId60" Target="https://github.com/OKHP3/Glee-fullyTools/blob/98f12867bcac05d7c7c70575ae4d16597b45b8a4/about/index.html#L260-L268" TargetMode="External" /><Relationship Type="http://schemas.openxmlformats.org/officeDocument/2006/relationships/hyperlink" Id="rId112" Target="https://github.com/OKHP3/Glee-fullyTools/blob/98f12867bcac05d7c7c70575ae4d16597b45b8a4/about/index.html#L275-L283" TargetMode="External" /><Relationship Type="http://schemas.openxmlformats.org/officeDocument/2006/relationships/hyperlink" Id="rId157" Target="https://github.com/OKHP3/Glee-fullyTools/blob/98f12867bcac05d7c7c70575ae4d16597b45b8a4/about/index.html#L277-L285" TargetMode="External" /><Relationship Type="http://schemas.openxmlformats.org/officeDocument/2006/relationships/hyperlink" Id="rId113" Target="https://github.com/OKHP3/Glee-fullyTools/blob/98f12867bcac05d7c7c70575ae4d16597b45b8a4/about/index.html#L279-L287" TargetMode="External" /><Relationship Type="http://schemas.openxmlformats.org/officeDocument/2006/relationships/hyperlink" Id="rId114" Target="https://github.com/OKHP3/Glee-fullyTools/blob/98f12867bcac05d7c7c70575ae4d16597b45b8a4/about/index.html#L282-L290" TargetMode="External" /><Relationship Type="http://schemas.openxmlformats.org/officeDocument/2006/relationships/hyperlink" Id="rId119" Target="https://github.com/OKHP3/Glee-fullyTools/blob/98f12867bcac05d7c7c70575ae4d16597b45b8a4/about/index.html#L283-L291" TargetMode="External" /><Relationship Type="http://schemas.openxmlformats.org/officeDocument/2006/relationships/hyperlink" Id="rId120" Target="https://github.com/OKHP3/Glee-fullyTools/blob/98f12867bcac05d7c7c70575ae4d16597b45b8a4/about/index.html#L287-L295" TargetMode="External" /><Relationship Type="http://schemas.openxmlformats.org/officeDocument/2006/relationships/hyperlink" Id="rId121" Target="https://github.com/OKHP3/Glee-fullyTools/blob/98f12867bcac05d7c7c70575ae4d16597b45b8a4/about/index.html#L289-L297" TargetMode="External" /><Relationship Type="http://schemas.openxmlformats.org/officeDocument/2006/relationships/hyperlink" Id="rId115" Target="https://github.com/OKHP3/Glee-fullyTools/blob/98f12867bcac05d7c7c70575ae4d16597b45b8a4/about/index.html#L291-L299" TargetMode="External" /><Relationship Type="http://schemas.openxmlformats.org/officeDocument/2006/relationships/hyperlink" Id="rId72" Target="https://github.com/OKHP3/Glee-fullyTools/blob/98f12867bcac05d7c7c70575ae4d16597b45b8a4/about/index.html#L291-L300" TargetMode="External" /><Relationship Type="http://schemas.openxmlformats.org/officeDocument/2006/relationships/hyperlink" Id="rId111" Target="https://github.com/OKHP3/Glee-fullyTools/blob/98f12867bcac05d7c7c70575ae4d16597b45b8a4/about/index.html#L293-L301" TargetMode="External" /><Relationship Type="http://schemas.openxmlformats.org/officeDocument/2006/relationships/hyperlink" Id="rId116" Target="https://github.com/OKHP3/Glee-fullyTools/blob/98f12867bcac05d7c7c70575ae4d16597b45b8a4/about/index.html#L296-L303" TargetMode="External" /><Relationship Type="http://schemas.openxmlformats.org/officeDocument/2006/relationships/hyperlink" Id="rId117" Target="https://github.com/OKHP3/Glee-fullyTools/blob/98f12867bcac05d7c7c70575ae4d16597b45b8a4/about/index.html#L298-L301" TargetMode="External" /><Relationship Type="http://schemas.openxmlformats.org/officeDocument/2006/relationships/hyperlink" Id="rId94" Target="https://github.com/OKHP3/Glee-fullyTools/blob/98f12867bcac05d7c7c70575ae4d16597b45b8a4/about/index.html#L6-L14" TargetMode="External" /><Relationship Type="http://schemas.openxmlformats.org/officeDocument/2006/relationships/hyperlink" Id="rId122" Target="https://github.com/OKHP3/Glee-fullyTools/blob/98f12867bcac05d7c7c70575ae4d16597b45b8a4/about/index.html#L70-L74" TargetMode="External" /><Relationship Type="http://schemas.openxmlformats.org/officeDocument/2006/relationships/hyperlink" Id="rId95" Target="https://github.com/OKHP3/Glee-fullyTools/blob/98f12867bcac05d7c7c70575ae4d16597b45b8a4/about/index.html#L8-L16" TargetMode="External" /><Relationship Type="http://schemas.openxmlformats.org/officeDocument/2006/relationships/hyperlink" Id="rId96" Target="https://github.com/OKHP3/Glee-fullyTools/blob/98f12867bcac05d7c7c70575ae4d16597b45b8a4/about/index.html#L86-L94" TargetMode="External" /><Relationship Type="http://schemas.openxmlformats.org/officeDocument/2006/relationships/hyperlink" Id="rId58" Target="https://github.com/OKHP3/Glee-fullyTools/blob/98f12867bcac05d7c7c70575ae4d16597b45b8a4/about/index.html#L86-L95" TargetMode="External" /><Relationship Type="http://schemas.openxmlformats.org/officeDocument/2006/relationships/hyperlink" Id="rId168" Target="https://github.com/OKHP3/Glee-fullyTools/blob/98f12867bcac05d7c7c70575ae4d16597b45b8a4/persona/index.html" TargetMode="External" /><Relationship Type="http://schemas.openxmlformats.org/officeDocument/2006/relationships/hyperlink" Id="rId105" Target="https://github.com/OKHP3/Glee-fullyTools/blob/98f12867bcac05d7c7c70575ae4d16597b45b8a4/persona/index.html#L114-L122" TargetMode="External" /><Relationship Type="http://schemas.openxmlformats.org/officeDocument/2006/relationships/hyperlink" Id="rId106" Target="https://github.com/OKHP3/Glee-fullyTools/blob/98f12867bcac05d7c7c70575ae4d16597b45b8a4/persona/index.html#L115-L123" TargetMode="External" /><Relationship Type="http://schemas.openxmlformats.org/officeDocument/2006/relationships/hyperlink" Id="rId165" Target="https://github.com/OKHP3/OverKill-Hill-FoundRy/blob/dfa4cef185c3f869551921394827ca57d8d32c92/Writings/brand_origin_story.md" TargetMode="External" /><Relationship Type="http://schemas.openxmlformats.org/officeDocument/2006/relationships/hyperlink" Id="rId35" Target="https://github.com/OKHP3/OverKill-Hill-FoundRy/blob/dfa4cef185c3f869551921394827ca57d8d32c92/Writings/brand_origin_story.md#L10-L13" TargetMode="External" /><Relationship Type="http://schemas.openxmlformats.org/officeDocument/2006/relationships/hyperlink" Id="rId43" Target="https://github.com/OKHP3/OverKill-Hill-FoundRy/blob/dfa4cef185c3f869551921394827ca57d8d32c92/Writings/brand_origin_story.md#L101-L108" TargetMode="External" /><Relationship Type="http://schemas.openxmlformats.org/officeDocument/2006/relationships/hyperlink" Id="rId47" Target="https://github.com/OKHP3/OverKill-Hill-FoundRy/blob/dfa4cef185c3f869551921394827ca57d8d32c92/Writings/brand_origin_story.md#L155-L162" TargetMode="External" /><Relationship Type="http://schemas.openxmlformats.org/officeDocument/2006/relationships/hyperlink" Id="rId44" Target="https://github.com/OKHP3/OverKill-Hill-FoundRy/blob/dfa4cef185c3f869551921394827ca57d8d32c92/Writings/brand_origin_story.md#L159-L168" TargetMode="External" /><Relationship Type="http://schemas.openxmlformats.org/officeDocument/2006/relationships/hyperlink" Id="rId52" Target="https://github.com/OKHP3/OverKill-Hill-FoundRy/blob/dfa4cef185c3f869551921394827ca57d8d32c92/Writings/brand_origin_story.md#L160-L168" TargetMode="External" /><Relationship Type="http://schemas.openxmlformats.org/officeDocument/2006/relationships/hyperlink" Id="rId59" Target="https://github.com/OKHP3/OverKill-Hill-FoundRy/blob/dfa4cef185c3f869551921394827ca57d8d32c92/Writings/brand_origin_story.md#L164-L172" TargetMode="External" /><Relationship Type="http://schemas.openxmlformats.org/officeDocument/2006/relationships/hyperlink" Id="rId62" Target="https://github.com/OKHP3/OverKill-Hill-FoundRy/blob/dfa4cef185c3f869551921394827ca57d8d32c92/Writings/brand_origin_story.md#L169-L176" TargetMode="External" /><Relationship Type="http://schemas.openxmlformats.org/officeDocument/2006/relationships/hyperlink" Id="rId45" Target="https://github.com/OKHP3/OverKill-Hill-FoundRy/blob/dfa4cef185c3f869551921394827ca57d8d32c92/Writings/brand_origin_story.md#L173-L177" TargetMode="External" /><Relationship Type="http://schemas.openxmlformats.org/officeDocument/2006/relationships/hyperlink" Id="rId152" Target="https://github.com/OKHP3/OverKill-Hill-FoundRy/blob/dfa4cef185c3f869551921394827ca57d8d32c92/Writings/brand_origin_story.md#L188-L197" TargetMode="External" /><Relationship Type="http://schemas.openxmlformats.org/officeDocument/2006/relationships/hyperlink" Id="rId32" Target="https://github.com/OKHP3/OverKill-Hill-FoundRy/blob/dfa4cef185c3f869551921394827ca57d8d32c92/Writings/brand_origin_story.md#L19-L27" TargetMode="External" /><Relationship Type="http://schemas.openxmlformats.org/officeDocument/2006/relationships/hyperlink" Id="rId48" Target="https://github.com/OKHP3/OverKill-Hill-FoundRy/blob/dfa4cef185c3f869551921394827ca57d8d32c92/Writings/brand_origin_story.md#L199-L204" TargetMode="External" /><Relationship Type="http://schemas.openxmlformats.org/officeDocument/2006/relationships/hyperlink" Id="rId63" Target="https://github.com/OKHP3/OverKill-Hill-FoundRy/blob/dfa4cef185c3f869551921394827ca57d8d32c92/Writings/brand_origin_story.md#L200-L208" TargetMode="External" /><Relationship Type="http://schemas.openxmlformats.org/officeDocument/2006/relationships/hyperlink" Id="rId34" Target="https://github.com/OKHP3/OverKill-Hill-FoundRy/blob/dfa4cef185c3f869551921394827ca57d8d32c92/Writings/brand_origin_story.md#L25-L31" TargetMode="External" /><Relationship Type="http://schemas.openxmlformats.org/officeDocument/2006/relationships/hyperlink" Id="rId33" Target="https://github.com/OKHP3/OverKill-Hill-FoundRy/blob/dfa4cef185c3f869551921394827ca57d8d32c92/Writings/brand_origin_story.md#L27-L31" TargetMode="External" /><Relationship Type="http://schemas.openxmlformats.org/officeDocument/2006/relationships/hyperlink" Id="rId36" Target="https://github.com/OKHP3/OverKill-Hill-FoundRy/blob/dfa4cef185c3f869551921394827ca57d8d32c92/Writings/brand_origin_story.md#L29-L32" TargetMode="External" /><Relationship Type="http://schemas.openxmlformats.org/officeDocument/2006/relationships/hyperlink" Id="rId30" Target="https://github.com/OKHP3/OverKill-Hill-FoundRy/blob/dfa4cef185c3f869551921394827ca57d8d32c92/Writings/brand_origin_story.md#L3-L11" TargetMode="External" /><Relationship Type="http://schemas.openxmlformats.org/officeDocument/2006/relationships/hyperlink" Id="rId38" Target="https://github.com/OKHP3/OverKill-Hill-FoundRy/blob/dfa4cef185c3f869551921394827ca57d8d32c92/Writings/brand_origin_story.md#L36-L44" TargetMode="External" /><Relationship Type="http://schemas.openxmlformats.org/officeDocument/2006/relationships/hyperlink" Id="rId39" Target="https://github.com/OKHP3/OverKill-Hill-FoundRy/blob/dfa4cef185c3f869551921394827ca57d8d32c92/Writings/brand_origin_story.md#L40-L48" TargetMode="External" /><Relationship Type="http://schemas.openxmlformats.org/officeDocument/2006/relationships/hyperlink" Id="rId46" Target="https://github.com/OKHP3/OverKill-Hill-FoundRy/blob/dfa4cef185c3f869551921394827ca57d8d32c92/Writings/brand_origin_story.md#L42-L48" TargetMode="External" /><Relationship Type="http://schemas.openxmlformats.org/officeDocument/2006/relationships/hyperlink" Id="rId41" Target="https://github.com/OKHP3/OverKill-Hill-FoundRy/blob/dfa4cef185c3f869551921394827ca57d8d32c92/Writings/brand_origin_story.md#L44-L48" TargetMode="External" /><Relationship Type="http://schemas.openxmlformats.org/officeDocument/2006/relationships/hyperlink" Id="rId40" Target="https://github.com/OKHP3/OverKill-Hill-FoundRy/blob/dfa4cef185c3f869551921394827ca57d8d32c92/Writings/brand_origin_story.md#L44-L49" TargetMode="External" /><Relationship Type="http://schemas.openxmlformats.org/officeDocument/2006/relationships/hyperlink" Id="rId53" Target="https://github.com/OKHP3/OverKill-Hill-FoundRy/blob/dfa4cef185c3f869551921394827ca57d8d32c92/Writings/brand_origin_story.md#L53-L61" TargetMode="External" /><Relationship Type="http://schemas.openxmlformats.org/officeDocument/2006/relationships/hyperlink" Id="rId31" Target="https://github.com/OKHP3/OverKill-Hill-FoundRy/blob/dfa4cef185c3f869551921394827ca57d8d32c92/Writings/brand_origin_story.md#L6-L14" TargetMode="External" /><Relationship Type="http://schemas.openxmlformats.org/officeDocument/2006/relationships/hyperlink" Id="rId92" Target="https://github.com/OKHP3/OverKill-Hill-FoundRy/blob/dfa4cef185c3f869551921394827ca57d8d32c92/Writings/brand_origin_story.md#L60-L68" TargetMode="External" /><Relationship Type="http://schemas.openxmlformats.org/officeDocument/2006/relationships/hyperlink" Id="rId108" Target="https://github.com/OKHP3/OverKill-Hill-FoundRy/blob/dfa4cef185c3f869551921394827ca57d8d32c92/Writings/brand_origin_story.md#L72-L80" TargetMode="External" /><Relationship Type="http://schemas.openxmlformats.org/officeDocument/2006/relationships/hyperlink" Id="rId109" Target="https://github.com/OKHP3/OverKill-Hill-FoundRy/blob/dfa4cef185c3f869551921394827ca57d8d32c92/Writings/brand_origin_story.md#L84-L91" TargetMode="External" /><Relationship Type="http://schemas.openxmlformats.org/officeDocument/2006/relationships/hyperlink" Id="rId61" Target="https://github.com/OKHP3/OverKill-Hill-FoundRy/blob/dfa4cef185c3f869551921394827ca57d8d32c92/Writings/brand_origin_story.md#L96-L101" TargetMode="External" /><Relationship Type="http://schemas.openxmlformats.org/officeDocument/2006/relationships/hyperlink" Id="rId42" Target="https://github.com/OKHP3/OverKill-Hill-FoundRy/blob/dfa4cef185c3f869551921394827ca57d8d32c92/Writings/brand_origin_story.md#L96-L103" TargetMode="External" /><Relationship Type="http://schemas.openxmlformats.org/officeDocument/2006/relationships/hyperlink" Id="rId161" Target="https://github.com/OKHP3/OverKill-Hill/blob/2ec3baf78dd917bfba5ef5e69c3493b766d70b98/index.html" TargetMode="External" /><Relationship Type="http://schemas.openxmlformats.org/officeDocument/2006/relationships/hyperlink" Id="rId151" Target="https://github.com/OKHP3/OverKill-Hill/blob/2ec3baf78dd917bfba5ef5e69c3493b766d70b98/index.html#L100-L108" TargetMode="External" /><Relationship Type="http://schemas.openxmlformats.org/officeDocument/2006/relationships/hyperlink" Id="rId149" Target="https://github.com/OKHP3/OverKill-Hill/blob/2ec3baf78dd917bfba5ef5e69c3493b766d70b98/index.html#L71-L78" TargetMode="External" /><Relationship Type="http://schemas.openxmlformats.org/officeDocument/2006/relationships/hyperlink" Id="rId156" Target="https://github.com/OKHP3/OverKill-Hill/blob/2ec3baf78dd917bfba5ef5e69c3493b766d70b98/index.html#L71-L79" TargetMode="External" /><Relationship Type="http://schemas.openxmlformats.org/officeDocument/2006/relationships/hyperlink" Id="rId128" Target="https://github.com/OKHP3/OverKill-Hill/blob/2ec3baf78dd917bfba5ef5e69c3493b766d70b98/index.html#L72-L75" TargetMode="External" /><Relationship Type="http://schemas.openxmlformats.org/officeDocument/2006/relationships/hyperlink" Id="rId21" Target="https://github.com/OKHP3/OverKill-Hill/blob/2ec3baf78dd917bfba5ef5e69c3493b766d70b98/index.html#L86-L94" TargetMode="External" /><Relationship Type="http://schemas.openxmlformats.org/officeDocument/2006/relationships/hyperlink" Id="rId155" Target="https://github.com/OKHP3/OverKill-Hill/blob/2ec3baf78dd917bfba5ef5e69c3493b766d70b98/index.html#L86-L95" TargetMode="External" /><Relationship Type="http://schemas.openxmlformats.org/officeDocument/2006/relationships/hyperlink" Id="rId22" Target="https://github.com/OKHP3/OverKill-Hill/blob/2ec3baf78dd917bfba5ef5e69c3493b766d70b98/index.html#L92-L95" TargetMode="External" /><Relationship Type="http://schemas.openxmlformats.org/officeDocument/2006/relationships/hyperlink" Id="rId150" Target="https://github.com/OKHP3/OverKill-Hill/blob/2ec3baf78dd917bfba5ef5e69c3493b766d70b98/index.html#L98-L106" TargetMode="External" /><Relationship Type="http://schemas.openxmlformats.org/officeDocument/2006/relationships/hyperlink" Id="rId163" Target="https://github.com/OKHP3/OverKill-Hill/blob/2ec3baf78dd917bfba5ef5e69c3493b766d70b98/manifesto/index.html" TargetMode="External" /><Relationship Type="http://schemas.openxmlformats.org/officeDocument/2006/relationships/hyperlink" Id="rId67" Target="https://github.com/OKHP3/OverKill-Hill/blob/2ec3baf78dd917bfba5ef5e69c3493b766d70b98/manifesto/index.html#L103-L110" TargetMode="External" /><Relationship Type="http://schemas.openxmlformats.org/officeDocument/2006/relationships/hyperlink" Id="rId24" Target="https://github.com/OKHP3/OverKill-Hill/blob/2ec3baf78dd917bfba5ef5e69c3493b766d70b98/manifesto/index.html#L103-L111" TargetMode="External" /><Relationship Type="http://schemas.openxmlformats.org/officeDocument/2006/relationships/hyperlink" Id="rId69" Target="https://github.com/OKHP3/OverKill-Hill/blob/2ec3baf78dd917bfba5ef5e69c3493b766d70b98/manifesto/index.html#L110-L118" TargetMode="External" /><Relationship Type="http://schemas.openxmlformats.org/officeDocument/2006/relationships/hyperlink" Id="rId70" Target="https://github.com/OKHP3/OverKill-Hill/blob/2ec3baf78dd917bfba5ef5e69c3493b766d70b98/manifesto/index.html#L117-L124" TargetMode="External" /><Relationship Type="http://schemas.openxmlformats.org/officeDocument/2006/relationships/hyperlink" Id="rId71" Target="https://github.com/OKHP3/OverKill-Hill/blob/2ec3baf78dd917bfba5ef5e69c3493b766d70b98/manifesto/index.html#L118-L122" TargetMode="External" /><Relationship Type="http://schemas.openxmlformats.org/officeDocument/2006/relationships/hyperlink" Id="rId124" Target="https://github.com/OKHP3/OverKill-Hill/blob/2ec3baf78dd917bfba5ef5e69c3493b766d70b98/manifesto/index.html#L12-L16" TargetMode="External" /><Relationship Type="http://schemas.openxmlformats.org/officeDocument/2006/relationships/hyperlink" Id="rId66" Target="https://github.com/OKHP3/OverKill-Hill/blob/2ec3baf78dd917bfba5ef5e69c3493b766d70b98/manifesto/index.html#L124-L132" TargetMode="External" /><Relationship Type="http://schemas.openxmlformats.org/officeDocument/2006/relationships/hyperlink" Id="rId125" Target="https://github.com/OKHP3/OverKill-Hill/blob/2ec3baf78dd917bfba5ef5e69c3493b766d70b98/manifesto/index.html#L13-L16" TargetMode="External" /><Relationship Type="http://schemas.openxmlformats.org/officeDocument/2006/relationships/hyperlink" Id="rId25" Target="https://github.com/OKHP3/OverKill-Hill/blob/2ec3baf78dd917bfba5ef5e69c3493b766d70b98/manifesto/index.html#L131-L135" TargetMode="External" /><Relationship Type="http://schemas.openxmlformats.org/officeDocument/2006/relationships/hyperlink" Id="rId68" Target="https://github.com/OKHP3/OverKill-Hill/blob/2ec3baf78dd917bfba5ef5e69c3493b766d70b98/manifesto/index.html#L95-L102" TargetMode="External" /><Relationship Type="http://schemas.openxmlformats.org/officeDocument/2006/relationships/hyperlink" Id="rId169" Target="https://github.com/OKHP3/OverKill-Hill/blob/2ec3baf78dd917bfba5ef5e69c3493b766d70b98/writings/biases-as-constants/index.html" TargetMode="External" /><Relationship Type="http://schemas.openxmlformats.org/officeDocument/2006/relationships/hyperlink" Id="rId136" Target="https://github.com/OKHP3/OverKill-Hill/blob/2ec3baf78dd917bfba5ef5e69c3493b766d70b98/writings/biases-as-constants/index.html#L100-L104" TargetMode="External" /><Relationship Type="http://schemas.openxmlformats.org/officeDocument/2006/relationships/hyperlink" Id="rId134" Target="https://github.com/OKHP3/OverKill-Hill/blob/2ec3baf78dd917bfba5ef5e69c3493b766d70b98/writings/biases-as-constants/index.html#L96-L104" TargetMode="External" /><Relationship Type="http://schemas.openxmlformats.org/officeDocument/2006/relationships/hyperlink" Id="rId135" Target="https://github.com/OKHP3/OverKill-Hill/blob/2ec3baf78dd917bfba5ef5e69c3493b766d70b98/writings/biases-as-constants/index.html#L98-L106" TargetMode="External" /><Relationship Type="http://schemas.openxmlformats.org/officeDocument/2006/relationships/hyperlink" Id="rId162" Target="https://github.com/OKHP3/OverKill-Hill/blob/2ec3baf78dd917bfba5ef5e69c3493b766d70b98/writings/index.html" TargetMode="External" /><Relationship Type="http://schemas.openxmlformats.org/officeDocument/2006/relationships/hyperlink" Id="rId133" Target="https://github.com/OKHP3/OverKill-Hill/blob/2ec3baf78dd917bfba5ef5e69c3493b766d70b98/writings/index.html#L100-L108" TargetMode="External" /><Relationship Type="http://schemas.openxmlformats.org/officeDocument/2006/relationships/hyperlink" Id="rId23" Target="https://github.com/OKHP3/OverKill-Hill/blob/2ec3baf78dd917bfba5ef5e69c3493b766d70b98/writings/index.html#L117-L125" TargetMode="External" /><Relationship Type="http://schemas.openxmlformats.org/officeDocument/2006/relationships/hyperlink" Id="rId131" Target="https://github.com/OKHP3/OverKill-Hill/blob/2ec3baf78dd917bfba5ef5e69c3493b766d70b98/writings/index.html#L96-L104" TargetMode="External" /><Relationship Type="http://schemas.openxmlformats.org/officeDocument/2006/relationships/hyperlink" Id="rId132" Target="https://github.com/OKHP3/OverKill-Hill/blob/2ec3baf78dd917bfba5ef5e69c3493b766d70b98/writings/index.html#L98-L106" TargetMode="External" /><Relationship Type="http://schemas.openxmlformats.org/officeDocument/2006/relationships/hyperlink" Id="rId27" Target="https://overkillhill.com" TargetMode="External" /><Relationship Type="http://schemas.openxmlformats.org/officeDocument/2006/relationships/hyperlink" Id="rId28" Target="mailto:contact@overkillhill.com" TargetMode="External" /></Relationships>
</file>

<file path=word/_rels/footnotes.xml.rels><?xml version="1.0" encoding="UTF-8"?><Relationships xmlns="http://schemas.openxmlformats.org/package/2006/relationships"><Relationship Type="http://schemas.openxmlformats.org/officeDocument/2006/relationships/hyperlink" Id="rId166" Target="https://github.com/OKHP3/AskJamie/blob/2a2d17ad0ce367f044c7b19c7ee75ba205071441/index.html" TargetMode="External" /><Relationship Type="http://schemas.openxmlformats.org/officeDocument/2006/relationships/hyperlink" Id="rId82" Target="https://github.com/OKHP3/AskJamie/blob/2a2d17ad0ce367f044c7b19c7ee75ba205071441/index.html#L160-L168" TargetMode="External" /><Relationship Type="http://schemas.openxmlformats.org/officeDocument/2006/relationships/hyperlink" Id="rId83" Target="https://github.com/OKHP3/AskJamie/blob/2a2d17ad0ce367f044c7b19c7ee75ba205071441/index.html#L162-L169" TargetMode="External" /><Relationship Type="http://schemas.openxmlformats.org/officeDocument/2006/relationships/hyperlink" Id="rId78" Target="https://github.com/OKHP3/AskJamie/blob/2a2d17ad0ce367f044c7b19c7ee75ba205071441/index.html#L169-L177" TargetMode="External" /><Relationship Type="http://schemas.openxmlformats.org/officeDocument/2006/relationships/hyperlink" Id="rId79" Target="https://github.com/OKHP3/AskJamie/blob/2a2d17ad0ce367f044c7b19c7ee75ba205071441/index.html#L170-L178" TargetMode="External" /><Relationship Type="http://schemas.openxmlformats.org/officeDocument/2006/relationships/hyperlink" Id="rId80" Target="https://github.com/OKHP3/AskJamie/blob/2a2d17ad0ce367f044c7b19c7ee75ba205071441/index.html#L174-L182" TargetMode="External" /><Relationship Type="http://schemas.openxmlformats.org/officeDocument/2006/relationships/hyperlink" Id="rId81" Target="https://github.com/OKHP3/AskJamie/blob/2a2d17ad0ce367f044c7b19c7ee75ba205071441/index.html#L176-L184" TargetMode="External" /><Relationship Type="http://schemas.openxmlformats.org/officeDocument/2006/relationships/hyperlink" Id="rId77" Target="https://github.com/OKHP3/AskJamie/blob/2a2d17ad0ce367f044c7b19c7ee75ba205071441/index.html#L182-L190" TargetMode="External" /><Relationship Type="http://schemas.openxmlformats.org/officeDocument/2006/relationships/hyperlink" Id="rId84" Target="https://github.com/OKHP3/AskJamie/blob/2a2d17ad0ce367f044c7b19c7ee75ba205071441/index.html#L184-L190" TargetMode="External" /><Relationship Type="http://schemas.openxmlformats.org/officeDocument/2006/relationships/hyperlink" Id="rId74" Target="https://github.com/OKHP3/AskJamie/blob/2a2d17ad0ce367f044c7b19c7ee75ba205071441/index.html#L5-L13" TargetMode="External" /><Relationship Type="http://schemas.openxmlformats.org/officeDocument/2006/relationships/hyperlink" Id="rId86" Target="https://github.com/OKHP3/AskJamie/blob/2a2d17ad0ce367f044c7b19c7ee75ba205071441/index.html#L7-L13" TargetMode="External" /><Relationship Type="http://schemas.openxmlformats.org/officeDocument/2006/relationships/hyperlink" Id="rId75" Target="https://github.com/OKHP3/AskJamie/blob/2a2d17ad0ce367f044c7b19c7ee75ba205071441/index.html#L7-L15" TargetMode="External" /><Relationship Type="http://schemas.openxmlformats.org/officeDocument/2006/relationships/hyperlink" Id="rId56" Target="https://github.com/OKHP3/AskJamie/blob/2a2d17ad0ce367f044c7b19c7ee75ba205071441/index.html#L8-L16" TargetMode="External" /><Relationship Type="http://schemas.openxmlformats.org/officeDocument/2006/relationships/hyperlink" Id="rId76" Target="https://github.com/OKHP3/AskJamie/blob/2a2d17ad0ce367f044c7b19c7ee75ba205071441/index.html#L87-L95" TargetMode="External" /><Relationship Type="http://schemas.openxmlformats.org/officeDocument/2006/relationships/hyperlink" Id="rId85" Target="https://github.com/OKHP3/AskJamie/blob/2a2d17ad0ce367f044c7b19c7ee75ba205071441/index.html#L89-L97" TargetMode="External" /><Relationship Type="http://schemas.openxmlformats.org/officeDocument/2006/relationships/hyperlink" Id="rId167" Target="https://github.com/OKHP3/AskJamie/blob/2a2d17ad0ce367f044c7b19c7ee75ba205071441/universe/index.html" TargetMode="External" /><Relationship Type="http://schemas.openxmlformats.org/officeDocument/2006/relationships/hyperlink" Id="rId99" Target="https://github.com/OKHP3/AskJamie/blob/2a2d17ad0ce367f044c7b19c7ee75ba205071441/universe/index.html#L114-L123" TargetMode="External" /><Relationship Type="http://schemas.openxmlformats.org/officeDocument/2006/relationships/hyperlink" Id="rId100" Target="https://github.com/OKHP3/AskJamie/blob/2a2d17ad0ce367f044c7b19c7ee75ba205071441/universe/index.html#L116-L124" TargetMode="External" /><Relationship Type="http://schemas.openxmlformats.org/officeDocument/2006/relationships/hyperlink" Id="rId89" Target="https://github.com/OKHP3/AskJamie/blob/2a2d17ad0ce367f044c7b19c7ee75ba205071441/universe/index.html#L124-L132" TargetMode="External" /><Relationship Type="http://schemas.openxmlformats.org/officeDocument/2006/relationships/hyperlink" Id="rId90" Target="https://github.com/OKHP3/AskJamie/blob/2a2d17ad0ce367f044c7b19c7ee75ba205071441/universe/index.html#L128-L137" TargetMode="External" /><Relationship Type="http://schemas.openxmlformats.org/officeDocument/2006/relationships/hyperlink" Id="rId129" Target="https://github.com/OKHP3/AskJamie/blob/2a2d17ad0ce367f044c7b19c7ee75ba205071441/universe/index.html#L140-L149" TargetMode="External" /><Relationship Type="http://schemas.openxmlformats.org/officeDocument/2006/relationships/hyperlink" Id="rId130" Target="https://github.com/OKHP3/AskJamie/blob/2a2d17ad0ce367f044c7b19c7ee75ba205071441/universe/index.html#L142-L150" TargetMode="External" /><Relationship Type="http://schemas.openxmlformats.org/officeDocument/2006/relationships/hyperlink" Id="rId140" Target="https://github.com/OKHP3/AskJamie/blob/2a2d17ad0ce367f044c7b19c7ee75ba205071441/universe/index.html#L160-L169" TargetMode="External" /><Relationship Type="http://schemas.openxmlformats.org/officeDocument/2006/relationships/hyperlink" Id="rId143" Target="https://github.com/OKHP3/AskJamie/blob/2a2d17ad0ce367f044c7b19c7ee75ba205071441/universe/index.html#L161-L169" TargetMode="External" /><Relationship Type="http://schemas.openxmlformats.org/officeDocument/2006/relationships/hyperlink" Id="rId87" Target="https://github.com/OKHP3/AskJamie/blob/2a2d17ad0ce367f044c7b19c7ee75ba205071441/universe/index.html#L170-L178" TargetMode="External" /><Relationship Type="http://schemas.openxmlformats.org/officeDocument/2006/relationships/hyperlink" Id="rId141" Target="https://github.com/OKHP3/AskJamie/blob/2a2d17ad0ce367f044c7b19c7ee75ba205071441/universe/index.html#L170-L179" TargetMode="External" /><Relationship Type="http://schemas.openxmlformats.org/officeDocument/2006/relationships/hyperlink" Id="rId88" Target="https://github.com/OKHP3/AskJamie/blob/2a2d17ad0ce367f044c7b19c7ee75ba205071441/universe/index.html#L171-L179" TargetMode="External" /><Relationship Type="http://schemas.openxmlformats.org/officeDocument/2006/relationships/hyperlink" Id="rId142" Target="https://github.com/OKHP3/AskJamie/blob/2a2d17ad0ce367f044c7b19c7ee75ba205071441/universe/index.html#L173-L182" TargetMode="External" /><Relationship Type="http://schemas.openxmlformats.org/officeDocument/2006/relationships/hyperlink" Id="rId91" Target="https://github.com/OKHP3/AskJamie/blob/2a2d17ad0ce367f044c7b19c7ee75ba205071441/universe/index.html#L175-L184" TargetMode="External" /><Relationship Type="http://schemas.openxmlformats.org/officeDocument/2006/relationships/hyperlink" Id="rId144" Target="https://github.com/OKHP3/AskJamie/blob/2a2d17ad0ce367f044c7b19c7ee75ba205071441/universe/index.html#L186-L194" TargetMode="External" /><Relationship Type="http://schemas.openxmlformats.org/officeDocument/2006/relationships/hyperlink" Id="rId145" Target="https://github.com/OKHP3/AskJamie/blob/2a2d17ad0ce367f044c7b19c7ee75ba205071441/universe/index.html#L192-L200" TargetMode="External" /><Relationship Type="http://schemas.openxmlformats.org/officeDocument/2006/relationships/hyperlink" Id="rId146" Target="https://github.com/OKHP3/AskJamie/blob/2a2d17ad0ce367f044c7b19c7ee75ba205071441/universe/index.html#L200-L206" TargetMode="External" /><Relationship Type="http://schemas.openxmlformats.org/officeDocument/2006/relationships/hyperlink" Id="rId147" Target="https://github.com/OKHP3/AskJamie/blob/2a2d17ad0ce367f044c7b19c7ee75ba205071441/universe/index.html#L201-L205" TargetMode="External" /><Relationship Type="http://schemas.openxmlformats.org/officeDocument/2006/relationships/hyperlink" Id="rId127" Target="https://github.com/OKHP3/AskJamie/blob/2a2d17ad0ce367f044c7b19c7ee75ba205071441/universe/index.html#L222-L230" TargetMode="External" /><Relationship Type="http://schemas.openxmlformats.org/officeDocument/2006/relationships/hyperlink" Id="rId126" Target="https://github.com/OKHP3/AskJamie/blob/2a2d17ad0ce367f044c7b19c7ee75ba205071441/universe/index.html#L67-L71" TargetMode="External" /><Relationship Type="http://schemas.openxmlformats.org/officeDocument/2006/relationships/hyperlink" Id="rId138" Target="https://github.com/OKHP3/AskJamie/blob/2a2d17ad0ce367f044c7b19c7ee75ba205071441/universe/index.html#L84-L92" TargetMode="External" /><Relationship Type="http://schemas.openxmlformats.org/officeDocument/2006/relationships/hyperlink" Id="rId139" Target="https://github.com/OKHP3/AskJamie/blob/2a2d17ad0ce367f044c7b19c7ee75ba205071441/universe/index.html#L94-L101" TargetMode="External" /><Relationship Type="http://schemas.openxmlformats.org/officeDocument/2006/relationships/hyperlink" Id="rId164" Target="https://github.com/OKHP3/Glee-fullyTools/blob/98f12867bcac05d7c7c70575ae4d16597b45b8a4/about/index.html" TargetMode="External" /><Relationship Type="http://schemas.openxmlformats.org/officeDocument/2006/relationships/hyperlink" Id="rId97" Target="https://github.com/OKHP3/Glee-fullyTools/blob/98f12867bcac05d7c7c70575ae4d16597b45b8a4/about/index.html#L119-L125" TargetMode="External" /><Relationship Type="http://schemas.openxmlformats.org/officeDocument/2006/relationships/hyperlink" Id="rId98" Target="https://github.com/OKHP3/Glee-fullyTools/blob/98f12867bcac05d7c7c70575ae4d16597b45b8a4/about/index.html#L119-L127" TargetMode="External" /><Relationship Type="http://schemas.openxmlformats.org/officeDocument/2006/relationships/hyperlink" Id="rId107" Target="https://github.com/OKHP3/Glee-fullyTools/blob/98f12867bcac05d7c7c70575ae4d16597b45b8a4/about/index.html#L154-L162" TargetMode="External" /><Relationship Type="http://schemas.openxmlformats.org/officeDocument/2006/relationships/hyperlink" Id="rId101" Target="https://github.com/OKHP3/Glee-fullyTools/blob/98f12867bcac05d7c7c70575ae4d16597b45b8a4/about/index.html#L178-L186" TargetMode="External" /><Relationship Type="http://schemas.openxmlformats.org/officeDocument/2006/relationships/hyperlink" Id="rId102" Target="https://github.com/OKHP3/Glee-fullyTools/blob/98f12867bcac05d7c7c70575ae4d16597b45b8a4/about/index.html#L188-L196" TargetMode="External" /><Relationship Type="http://schemas.openxmlformats.org/officeDocument/2006/relationships/hyperlink" Id="rId103" Target="https://github.com/OKHP3/Glee-fullyTools/blob/98f12867bcac05d7c7c70575ae4d16597b45b8a4/about/index.html#L198-L206" TargetMode="External" /><Relationship Type="http://schemas.openxmlformats.org/officeDocument/2006/relationships/hyperlink" Id="rId104" Target="https://github.com/OKHP3/Glee-fullyTools/blob/98f12867bcac05d7c7c70575ae4d16597b45b8a4/about/index.html#L200-L208" TargetMode="External" /><Relationship Type="http://schemas.openxmlformats.org/officeDocument/2006/relationships/hyperlink" Id="rId50" Target="https://github.com/OKHP3/Glee-fullyTools/blob/98f12867bcac05d7c7c70575ae4d16597b45b8a4/about/index.html#L220-L228" TargetMode="External" /><Relationship Type="http://schemas.openxmlformats.org/officeDocument/2006/relationships/hyperlink" Id="rId51" Target="https://github.com/OKHP3/Glee-fullyTools/blob/98f12867bcac05d7c7c70575ae4d16597b45b8a4/about/index.html#L232-L240" TargetMode="External" /><Relationship Type="http://schemas.openxmlformats.org/officeDocument/2006/relationships/hyperlink" Id="rId55" Target="https://github.com/OKHP3/Glee-fullyTools/blob/98f12867bcac05d7c7c70575ae4d16597b45b8a4/about/index.html#L239-L247" TargetMode="External" /><Relationship Type="http://schemas.openxmlformats.org/officeDocument/2006/relationships/hyperlink" Id="rId110" Target="https://github.com/OKHP3/Glee-fullyTools/blob/98f12867bcac05d7c7c70575ae4d16597b45b8a4/about/index.html#L239-L248" TargetMode="External" /><Relationship Type="http://schemas.openxmlformats.org/officeDocument/2006/relationships/hyperlink" Id="rId54" Target="https://github.com/OKHP3/Glee-fullyTools/blob/98f12867bcac05d7c7c70575ae4d16597b45b8a4/about/index.html#L240-L248" TargetMode="External" /><Relationship Type="http://schemas.openxmlformats.org/officeDocument/2006/relationships/hyperlink" Id="rId57" Target="https://github.com/OKHP3/Glee-fullyTools/blob/98f12867bcac05d7c7c70575ae4d16597b45b8a4/about/index.html#L250-L258" TargetMode="External" /><Relationship Type="http://schemas.openxmlformats.org/officeDocument/2006/relationships/hyperlink" Id="rId26" Target="https://github.com/OKHP3/Glee-fullyTools/blob/98f12867bcac05d7c7c70575ae4d16597b45b8a4/about/index.html#L259-L267" TargetMode="External" /><Relationship Type="http://schemas.openxmlformats.org/officeDocument/2006/relationships/hyperlink" Id="rId60" Target="https://github.com/OKHP3/Glee-fullyTools/blob/98f12867bcac05d7c7c70575ae4d16597b45b8a4/about/index.html#L260-L268" TargetMode="External" /><Relationship Type="http://schemas.openxmlformats.org/officeDocument/2006/relationships/hyperlink" Id="rId112" Target="https://github.com/OKHP3/Glee-fullyTools/blob/98f12867bcac05d7c7c70575ae4d16597b45b8a4/about/index.html#L275-L283" TargetMode="External" /><Relationship Type="http://schemas.openxmlformats.org/officeDocument/2006/relationships/hyperlink" Id="rId157" Target="https://github.com/OKHP3/Glee-fullyTools/blob/98f12867bcac05d7c7c70575ae4d16597b45b8a4/about/index.html#L277-L285" TargetMode="External" /><Relationship Type="http://schemas.openxmlformats.org/officeDocument/2006/relationships/hyperlink" Id="rId113" Target="https://github.com/OKHP3/Glee-fullyTools/blob/98f12867bcac05d7c7c70575ae4d16597b45b8a4/about/index.html#L279-L287" TargetMode="External" /><Relationship Type="http://schemas.openxmlformats.org/officeDocument/2006/relationships/hyperlink" Id="rId114" Target="https://github.com/OKHP3/Glee-fullyTools/blob/98f12867bcac05d7c7c70575ae4d16597b45b8a4/about/index.html#L282-L290" TargetMode="External" /><Relationship Type="http://schemas.openxmlformats.org/officeDocument/2006/relationships/hyperlink" Id="rId119" Target="https://github.com/OKHP3/Glee-fullyTools/blob/98f12867bcac05d7c7c70575ae4d16597b45b8a4/about/index.html#L283-L291" TargetMode="External" /><Relationship Type="http://schemas.openxmlformats.org/officeDocument/2006/relationships/hyperlink" Id="rId120" Target="https://github.com/OKHP3/Glee-fullyTools/blob/98f12867bcac05d7c7c70575ae4d16597b45b8a4/about/index.html#L287-L295" TargetMode="External" /><Relationship Type="http://schemas.openxmlformats.org/officeDocument/2006/relationships/hyperlink" Id="rId121" Target="https://github.com/OKHP3/Glee-fullyTools/blob/98f12867bcac05d7c7c70575ae4d16597b45b8a4/about/index.html#L289-L297" TargetMode="External" /><Relationship Type="http://schemas.openxmlformats.org/officeDocument/2006/relationships/hyperlink" Id="rId115" Target="https://github.com/OKHP3/Glee-fullyTools/blob/98f12867bcac05d7c7c70575ae4d16597b45b8a4/about/index.html#L291-L299" TargetMode="External" /><Relationship Type="http://schemas.openxmlformats.org/officeDocument/2006/relationships/hyperlink" Id="rId72" Target="https://github.com/OKHP3/Glee-fullyTools/blob/98f12867bcac05d7c7c70575ae4d16597b45b8a4/about/index.html#L291-L300" TargetMode="External" /><Relationship Type="http://schemas.openxmlformats.org/officeDocument/2006/relationships/hyperlink" Id="rId111" Target="https://github.com/OKHP3/Glee-fullyTools/blob/98f12867bcac05d7c7c70575ae4d16597b45b8a4/about/index.html#L293-L301" TargetMode="External" /><Relationship Type="http://schemas.openxmlformats.org/officeDocument/2006/relationships/hyperlink" Id="rId116" Target="https://github.com/OKHP3/Glee-fullyTools/blob/98f12867bcac05d7c7c70575ae4d16597b45b8a4/about/index.html#L296-L303" TargetMode="External" /><Relationship Type="http://schemas.openxmlformats.org/officeDocument/2006/relationships/hyperlink" Id="rId117" Target="https://github.com/OKHP3/Glee-fullyTools/blob/98f12867bcac05d7c7c70575ae4d16597b45b8a4/about/index.html#L298-L301" TargetMode="External" /><Relationship Type="http://schemas.openxmlformats.org/officeDocument/2006/relationships/hyperlink" Id="rId94" Target="https://github.com/OKHP3/Glee-fullyTools/blob/98f12867bcac05d7c7c70575ae4d16597b45b8a4/about/index.html#L6-L14" TargetMode="External" /><Relationship Type="http://schemas.openxmlformats.org/officeDocument/2006/relationships/hyperlink" Id="rId122" Target="https://github.com/OKHP3/Glee-fullyTools/blob/98f12867bcac05d7c7c70575ae4d16597b45b8a4/about/index.html#L70-L74" TargetMode="External" /><Relationship Type="http://schemas.openxmlformats.org/officeDocument/2006/relationships/hyperlink" Id="rId95" Target="https://github.com/OKHP3/Glee-fullyTools/blob/98f12867bcac05d7c7c70575ae4d16597b45b8a4/about/index.html#L8-L16" TargetMode="External" /><Relationship Type="http://schemas.openxmlformats.org/officeDocument/2006/relationships/hyperlink" Id="rId96" Target="https://github.com/OKHP3/Glee-fullyTools/blob/98f12867bcac05d7c7c70575ae4d16597b45b8a4/about/index.html#L86-L94" TargetMode="External" /><Relationship Type="http://schemas.openxmlformats.org/officeDocument/2006/relationships/hyperlink" Id="rId58" Target="https://github.com/OKHP3/Glee-fullyTools/blob/98f12867bcac05d7c7c70575ae4d16597b45b8a4/about/index.html#L86-L95" TargetMode="External" /><Relationship Type="http://schemas.openxmlformats.org/officeDocument/2006/relationships/hyperlink" Id="rId168" Target="https://github.com/OKHP3/Glee-fullyTools/blob/98f12867bcac05d7c7c70575ae4d16597b45b8a4/persona/index.html" TargetMode="External" /><Relationship Type="http://schemas.openxmlformats.org/officeDocument/2006/relationships/hyperlink" Id="rId105" Target="https://github.com/OKHP3/Glee-fullyTools/blob/98f12867bcac05d7c7c70575ae4d16597b45b8a4/persona/index.html#L114-L122" TargetMode="External" /><Relationship Type="http://schemas.openxmlformats.org/officeDocument/2006/relationships/hyperlink" Id="rId106" Target="https://github.com/OKHP3/Glee-fullyTools/blob/98f12867bcac05d7c7c70575ae4d16597b45b8a4/persona/index.html#L115-L123" TargetMode="External" /><Relationship Type="http://schemas.openxmlformats.org/officeDocument/2006/relationships/hyperlink" Id="rId165" Target="https://github.com/OKHP3/OverKill-Hill-FoundRy/blob/dfa4cef185c3f869551921394827ca57d8d32c92/Writings/brand_origin_story.md" TargetMode="External" /><Relationship Type="http://schemas.openxmlformats.org/officeDocument/2006/relationships/hyperlink" Id="rId35" Target="https://github.com/OKHP3/OverKill-Hill-FoundRy/blob/dfa4cef185c3f869551921394827ca57d8d32c92/Writings/brand_origin_story.md#L10-L13" TargetMode="External" /><Relationship Type="http://schemas.openxmlformats.org/officeDocument/2006/relationships/hyperlink" Id="rId43" Target="https://github.com/OKHP3/OverKill-Hill-FoundRy/blob/dfa4cef185c3f869551921394827ca57d8d32c92/Writings/brand_origin_story.md#L101-L108" TargetMode="External" /><Relationship Type="http://schemas.openxmlformats.org/officeDocument/2006/relationships/hyperlink" Id="rId47" Target="https://github.com/OKHP3/OverKill-Hill-FoundRy/blob/dfa4cef185c3f869551921394827ca57d8d32c92/Writings/brand_origin_story.md#L155-L162" TargetMode="External" /><Relationship Type="http://schemas.openxmlformats.org/officeDocument/2006/relationships/hyperlink" Id="rId44" Target="https://github.com/OKHP3/OverKill-Hill-FoundRy/blob/dfa4cef185c3f869551921394827ca57d8d32c92/Writings/brand_origin_story.md#L159-L168" TargetMode="External" /><Relationship Type="http://schemas.openxmlformats.org/officeDocument/2006/relationships/hyperlink" Id="rId52" Target="https://github.com/OKHP3/OverKill-Hill-FoundRy/blob/dfa4cef185c3f869551921394827ca57d8d32c92/Writings/brand_origin_story.md#L160-L168" TargetMode="External" /><Relationship Type="http://schemas.openxmlformats.org/officeDocument/2006/relationships/hyperlink" Id="rId59" Target="https://github.com/OKHP3/OverKill-Hill-FoundRy/blob/dfa4cef185c3f869551921394827ca57d8d32c92/Writings/brand_origin_story.md#L164-L172" TargetMode="External" /><Relationship Type="http://schemas.openxmlformats.org/officeDocument/2006/relationships/hyperlink" Id="rId62" Target="https://github.com/OKHP3/OverKill-Hill-FoundRy/blob/dfa4cef185c3f869551921394827ca57d8d32c92/Writings/brand_origin_story.md#L169-L176" TargetMode="External" /><Relationship Type="http://schemas.openxmlformats.org/officeDocument/2006/relationships/hyperlink" Id="rId45" Target="https://github.com/OKHP3/OverKill-Hill-FoundRy/blob/dfa4cef185c3f869551921394827ca57d8d32c92/Writings/brand_origin_story.md#L173-L177" TargetMode="External" /><Relationship Type="http://schemas.openxmlformats.org/officeDocument/2006/relationships/hyperlink" Id="rId152" Target="https://github.com/OKHP3/OverKill-Hill-FoundRy/blob/dfa4cef185c3f869551921394827ca57d8d32c92/Writings/brand_origin_story.md#L188-L197" TargetMode="External" /><Relationship Type="http://schemas.openxmlformats.org/officeDocument/2006/relationships/hyperlink" Id="rId32" Target="https://github.com/OKHP3/OverKill-Hill-FoundRy/blob/dfa4cef185c3f869551921394827ca57d8d32c92/Writings/brand_origin_story.md#L19-L27" TargetMode="External" /><Relationship Type="http://schemas.openxmlformats.org/officeDocument/2006/relationships/hyperlink" Id="rId48" Target="https://github.com/OKHP3/OverKill-Hill-FoundRy/blob/dfa4cef185c3f869551921394827ca57d8d32c92/Writings/brand_origin_story.md#L199-L204" TargetMode="External" /><Relationship Type="http://schemas.openxmlformats.org/officeDocument/2006/relationships/hyperlink" Id="rId63" Target="https://github.com/OKHP3/OverKill-Hill-FoundRy/blob/dfa4cef185c3f869551921394827ca57d8d32c92/Writings/brand_origin_story.md#L200-L208" TargetMode="External" /><Relationship Type="http://schemas.openxmlformats.org/officeDocument/2006/relationships/hyperlink" Id="rId34" Target="https://github.com/OKHP3/OverKill-Hill-FoundRy/blob/dfa4cef185c3f869551921394827ca57d8d32c92/Writings/brand_origin_story.md#L25-L31" TargetMode="External" /><Relationship Type="http://schemas.openxmlformats.org/officeDocument/2006/relationships/hyperlink" Id="rId33" Target="https://github.com/OKHP3/OverKill-Hill-FoundRy/blob/dfa4cef185c3f869551921394827ca57d8d32c92/Writings/brand_origin_story.md#L27-L31" TargetMode="External" /><Relationship Type="http://schemas.openxmlformats.org/officeDocument/2006/relationships/hyperlink" Id="rId36" Target="https://github.com/OKHP3/OverKill-Hill-FoundRy/blob/dfa4cef185c3f869551921394827ca57d8d32c92/Writings/brand_origin_story.md#L29-L32" TargetMode="External" /><Relationship Type="http://schemas.openxmlformats.org/officeDocument/2006/relationships/hyperlink" Id="rId30" Target="https://github.com/OKHP3/OverKill-Hill-FoundRy/blob/dfa4cef185c3f869551921394827ca57d8d32c92/Writings/brand_origin_story.md#L3-L11" TargetMode="External" /><Relationship Type="http://schemas.openxmlformats.org/officeDocument/2006/relationships/hyperlink" Id="rId38" Target="https://github.com/OKHP3/OverKill-Hill-FoundRy/blob/dfa4cef185c3f869551921394827ca57d8d32c92/Writings/brand_origin_story.md#L36-L44" TargetMode="External" /><Relationship Type="http://schemas.openxmlformats.org/officeDocument/2006/relationships/hyperlink" Id="rId39" Target="https://github.com/OKHP3/OverKill-Hill-FoundRy/blob/dfa4cef185c3f869551921394827ca57d8d32c92/Writings/brand_origin_story.md#L40-L48" TargetMode="External" /><Relationship Type="http://schemas.openxmlformats.org/officeDocument/2006/relationships/hyperlink" Id="rId46" Target="https://github.com/OKHP3/OverKill-Hill-FoundRy/blob/dfa4cef185c3f869551921394827ca57d8d32c92/Writings/brand_origin_story.md#L42-L48" TargetMode="External" /><Relationship Type="http://schemas.openxmlformats.org/officeDocument/2006/relationships/hyperlink" Id="rId41" Target="https://github.com/OKHP3/OverKill-Hill-FoundRy/blob/dfa4cef185c3f869551921394827ca57d8d32c92/Writings/brand_origin_story.md#L44-L48" TargetMode="External" /><Relationship Type="http://schemas.openxmlformats.org/officeDocument/2006/relationships/hyperlink" Id="rId40" Target="https://github.com/OKHP3/OverKill-Hill-FoundRy/blob/dfa4cef185c3f869551921394827ca57d8d32c92/Writings/brand_origin_story.md#L44-L49" TargetMode="External" /><Relationship Type="http://schemas.openxmlformats.org/officeDocument/2006/relationships/hyperlink" Id="rId53" Target="https://github.com/OKHP3/OverKill-Hill-FoundRy/blob/dfa4cef185c3f869551921394827ca57d8d32c92/Writings/brand_origin_story.md#L53-L61" TargetMode="External" /><Relationship Type="http://schemas.openxmlformats.org/officeDocument/2006/relationships/hyperlink" Id="rId31" Target="https://github.com/OKHP3/OverKill-Hill-FoundRy/blob/dfa4cef185c3f869551921394827ca57d8d32c92/Writings/brand_origin_story.md#L6-L14" TargetMode="External" /><Relationship Type="http://schemas.openxmlformats.org/officeDocument/2006/relationships/hyperlink" Id="rId92" Target="https://github.com/OKHP3/OverKill-Hill-FoundRy/blob/dfa4cef185c3f869551921394827ca57d8d32c92/Writings/brand_origin_story.md#L60-L68" TargetMode="External" /><Relationship Type="http://schemas.openxmlformats.org/officeDocument/2006/relationships/hyperlink" Id="rId108" Target="https://github.com/OKHP3/OverKill-Hill-FoundRy/blob/dfa4cef185c3f869551921394827ca57d8d32c92/Writings/brand_origin_story.md#L72-L80" TargetMode="External" /><Relationship Type="http://schemas.openxmlformats.org/officeDocument/2006/relationships/hyperlink" Id="rId109" Target="https://github.com/OKHP3/OverKill-Hill-FoundRy/blob/dfa4cef185c3f869551921394827ca57d8d32c92/Writings/brand_origin_story.md#L84-L91" TargetMode="External" /><Relationship Type="http://schemas.openxmlformats.org/officeDocument/2006/relationships/hyperlink" Id="rId61" Target="https://github.com/OKHP3/OverKill-Hill-FoundRy/blob/dfa4cef185c3f869551921394827ca57d8d32c92/Writings/brand_origin_story.md#L96-L101" TargetMode="External" /><Relationship Type="http://schemas.openxmlformats.org/officeDocument/2006/relationships/hyperlink" Id="rId42" Target="https://github.com/OKHP3/OverKill-Hill-FoundRy/blob/dfa4cef185c3f869551921394827ca57d8d32c92/Writings/brand_origin_story.md#L96-L103" TargetMode="External" /><Relationship Type="http://schemas.openxmlformats.org/officeDocument/2006/relationships/hyperlink" Id="rId161" Target="https://github.com/OKHP3/OverKill-Hill/blob/2ec3baf78dd917bfba5ef5e69c3493b766d70b98/index.html" TargetMode="External" /><Relationship Type="http://schemas.openxmlformats.org/officeDocument/2006/relationships/hyperlink" Id="rId151" Target="https://github.com/OKHP3/OverKill-Hill/blob/2ec3baf78dd917bfba5ef5e69c3493b766d70b98/index.html#L100-L108" TargetMode="External" /><Relationship Type="http://schemas.openxmlformats.org/officeDocument/2006/relationships/hyperlink" Id="rId149" Target="https://github.com/OKHP3/OverKill-Hill/blob/2ec3baf78dd917bfba5ef5e69c3493b766d70b98/index.html#L71-L78" TargetMode="External" /><Relationship Type="http://schemas.openxmlformats.org/officeDocument/2006/relationships/hyperlink" Id="rId156" Target="https://github.com/OKHP3/OverKill-Hill/blob/2ec3baf78dd917bfba5ef5e69c3493b766d70b98/index.html#L71-L79" TargetMode="External" /><Relationship Type="http://schemas.openxmlformats.org/officeDocument/2006/relationships/hyperlink" Id="rId128" Target="https://github.com/OKHP3/OverKill-Hill/blob/2ec3baf78dd917bfba5ef5e69c3493b766d70b98/index.html#L72-L75" TargetMode="External" /><Relationship Type="http://schemas.openxmlformats.org/officeDocument/2006/relationships/hyperlink" Id="rId21" Target="https://github.com/OKHP3/OverKill-Hill/blob/2ec3baf78dd917bfba5ef5e69c3493b766d70b98/index.html#L86-L94" TargetMode="External" /><Relationship Type="http://schemas.openxmlformats.org/officeDocument/2006/relationships/hyperlink" Id="rId155" Target="https://github.com/OKHP3/OverKill-Hill/blob/2ec3baf78dd917bfba5ef5e69c3493b766d70b98/index.html#L86-L95" TargetMode="External" /><Relationship Type="http://schemas.openxmlformats.org/officeDocument/2006/relationships/hyperlink" Id="rId22" Target="https://github.com/OKHP3/OverKill-Hill/blob/2ec3baf78dd917bfba5ef5e69c3493b766d70b98/index.html#L92-L95" TargetMode="External" /><Relationship Type="http://schemas.openxmlformats.org/officeDocument/2006/relationships/hyperlink" Id="rId150" Target="https://github.com/OKHP3/OverKill-Hill/blob/2ec3baf78dd917bfba5ef5e69c3493b766d70b98/index.html#L98-L106" TargetMode="External" /><Relationship Type="http://schemas.openxmlformats.org/officeDocument/2006/relationships/hyperlink" Id="rId163" Target="https://github.com/OKHP3/OverKill-Hill/blob/2ec3baf78dd917bfba5ef5e69c3493b766d70b98/manifesto/index.html" TargetMode="External" /><Relationship Type="http://schemas.openxmlformats.org/officeDocument/2006/relationships/hyperlink" Id="rId67" Target="https://github.com/OKHP3/OverKill-Hill/blob/2ec3baf78dd917bfba5ef5e69c3493b766d70b98/manifesto/index.html#L103-L110" TargetMode="External" /><Relationship Type="http://schemas.openxmlformats.org/officeDocument/2006/relationships/hyperlink" Id="rId24" Target="https://github.com/OKHP3/OverKill-Hill/blob/2ec3baf78dd917bfba5ef5e69c3493b766d70b98/manifesto/index.html#L103-L111" TargetMode="External" /><Relationship Type="http://schemas.openxmlformats.org/officeDocument/2006/relationships/hyperlink" Id="rId69" Target="https://github.com/OKHP3/OverKill-Hill/blob/2ec3baf78dd917bfba5ef5e69c3493b766d70b98/manifesto/index.html#L110-L118" TargetMode="External" /><Relationship Type="http://schemas.openxmlformats.org/officeDocument/2006/relationships/hyperlink" Id="rId70" Target="https://github.com/OKHP3/OverKill-Hill/blob/2ec3baf78dd917bfba5ef5e69c3493b766d70b98/manifesto/index.html#L117-L124" TargetMode="External" /><Relationship Type="http://schemas.openxmlformats.org/officeDocument/2006/relationships/hyperlink" Id="rId71" Target="https://github.com/OKHP3/OverKill-Hill/blob/2ec3baf78dd917bfba5ef5e69c3493b766d70b98/manifesto/index.html#L118-L122" TargetMode="External" /><Relationship Type="http://schemas.openxmlformats.org/officeDocument/2006/relationships/hyperlink" Id="rId124" Target="https://github.com/OKHP3/OverKill-Hill/blob/2ec3baf78dd917bfba5ef5e69c3493b766d70b98/manifesto/index.html#L12-L16" TargetMode="External" /><Relationship Type="http://schemas.openxmlformats.org/officeDocument/2006/relationships/hyperlink" Id="rId66" Target="https://github.com/OKHP3/OverKill-Hill/blob/2ec3baf78dd917bfba5ef5e69c3493b766d70b98/manifesto/index.html#L124-L132" TargetMode="External" /><Relationship Type="http://schemas.openxmlformats.org/officeDocument/2006/relationships/hyperlink" Id="rId125" Target="https://github.com/OKHP3/OverKill-Hill/blob/2ec3baf78dd917bfba5ef5e69c3493b766d70b98/manifesto/index.html#L13-L16" TargetMode="External" /><Relationship Type="http://schemas.openxmlformats.org/officeDocument/2006/relationships/hyperlink" Id="rId25" Target="https://github.com/OKHP3/OverKill-Hill/blob/2ec3baf78dd917bfba5ef5e69c3493b766d70b98/manifesto/index.html#L131-L135" TargetMode="External" /><Relationship Type="http://schemas.openxmlformats.org/officeDocument/2006/relationships/hyperlink" Id="rId68" Target="https://github.com/OKHP3/OverKill-Hill/blob/2ec3baf78dd917bfba5ef5e69c3493b766d70b98/manifesto/index.html#L95-L102" TargetMode="External" /><Relationship Type="http://schemas.openxmlformats.org/officeDocument/2006/relationships/hyperlink" Id="rId169" Target="https://github.com/OKHP3/OverKill-Hill/blob/2ec3baf78dd917bfba5ef5e69c3493b766d70b98/writings/biases-as-constants/index.html" TargetMode="External" /><Relationship Type="http://schemas.openxmlformats.org/officeDocument/2006/relationships/hyperlink" Id="rId136" Target="https://github.com/OKHP3/OverKill-Hill/blob/2ec3baf78dd917bfba5ef5e69c3493b766d70b98/writings/biases-as-constants/index.html#L100-L104" TargetMode="External" /><Relationship Type="http://schemas.openxmlformats.org/officeDocument/2006/relationships/hyperlink" Id="rId134" Target="https://github.com/OKHP3/OverKill-Hill/blob/2ec3baf78dd917bfba5ef5e69c3493b766d70b98/writings/biases-as-constants/index.html#L96-L104" TargetMode="External" /><Relationship Type="http://schemas.openxmlformats.org/officeDocument/2006/relationships/hyperlink" Id="rId135" Target="https://github.com/OKHP3/OverKill-Hill/blob/2ec3baf78dd917bfba5ef5e69c3493b766d70b98/writings/biases-as-constants/index.html#L98-L106" TargetMode="External" /><Relationship Type="http://schemas.openxmlformats.org/officeDocument/2006/relationships/hyperlink" Id="rId162" Target="https://github.com/OKHP3/OverKill-Hill/blob/2ec3baf78dd917bfba5ef5e69c3493b766d70b98/writings/index.html" TargetMode="External" /><Relationship Type="http://schemas.openxmlformats.org/officeDocument/2006/relationships/hyperlink" Id="rId133" Target="https://github.com/OKHP3/OverKill-Hill/blob/2ec3baf78dd917bfba5ef5e69c3493b766d70b98/writings/index.html#L100-L108" TargetMode="External" /><Relationship Type="http://schemas.openxmlformats.org/officeDocument/2006/relationships/hyperlink" Id="rId23" Target="https://github.com/OKHP3/OverKill-Hill/blob/2ec3baf78dd917bfba5ef5e69c3493b766d70b98/writings/index.html#L117-L125" TargetMode="External" /><Relationship Type="http://schemas.openxmlformats.org/officeDocument/2006/relationships/hyperlink" Id="rId131" Target="https://github.com/OKHP3/OverKill-Hill/blob/2ec3baf78dd917bfba5ef5e69c3493b766d70b98/writings/index.html#L96-L104" TargetMode="External" /><Relationship Type="http://schemas.openxmlformats.org/officeDocument/2006/relationships/hyperlink" Id="rId132" Target="https://github.com/OKHP3/OverKill-Hill/blob/2ec3baf78dd917bfba5ef5e69c3493b766d70b98/writings/index.html#L98-L106" TargetMode="External" /><Relationship Type="http://schemas.openxmlformats.org/officeDocument/2006/relationships/hyperlink" Id="rId27" Target="https://overkillhill.com" TargetMode="External" /><Relationship Type="http://schemas.openxmlformats.org/officeDocument/2006/relationships/hyperlink" Id="rId28" Target="mailto:contact@overkillhil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2025-12-07T06:21:23Z</dcterms:created>
  <dcterms:modified xsi:type="dcterms:W3CDTF">2025-12-07T06:21:23Z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