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2766" w14:textId="77777777" w:rsidR="00657D25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BAB I</w:t>
      </w:r>
      <w:r w:rsidR="002D0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PENDAHULUAN</w:t>
      </w:r>
    </w:p>
    <w:p w14:paraId="3466176C" w14:textId="77777777" w:rsidR="00657D25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I.1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Latar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Belakang</w:t>
      </w:r>
      <w:proofErr w:type="spellEnd"/>
    </w:p>
    <w:p w14:paraId="4B9D59E2" w14:textId="77777777" w:rsidR="002D0E5D" w:rsidRDefault="002D0E5D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Dewasa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peranan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Kemudahan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pengaksesan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keuntungan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ditawarkan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pesatnya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Kecepatan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menuntut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dirinya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mengimbangi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terus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meningkat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440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4C812B4" w14:textId="6F04567F" w:rsidR="0084141E" w:rsidRPr="00D449BA" w:rsidRDefault="003620A0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tercipta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inovasi-inovasi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kehidupannya</w:t>
      </w:r>
      <w:proofErr w:type="spellEnd"/>
      <w:r w:rsidR="0084141E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daya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inovatif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77470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problem solving </w:t>
      </w:r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generasi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milenial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seharusnya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sumbangsih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pemikiran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inovasi-inovasi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diaplikakasikan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dikembangkan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agar Indonesia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negara 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konsumtif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melainkan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negara yang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turut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menciptakan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inovasi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470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="00E77470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inovasi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A40B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problem solving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40B9">
        <w:rPr>
          <w:rFonts w:asciiTheme="majorBidi" w:hAnsiTheme="majorBidi" w:cstheme="majorBidi"/>
          <w:sz w:val="24"/>
          <w:szCs w:val="24"/>
          <w:lang w:val="en-US"/>
        </w:rPr>
        <w:t>merealisasikan</w:t>
      </w:r>
      <w:proofErr w:type="spellEnd"/>
      <w:r w:rsidR="000A40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ide-ide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m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enjadi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inovasi-inovasi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sz w:val="24"/>
          <w:szCs w:val="24"/>
          <w:lang w:val="en-US"/>
        </w:rPr>
        <w:t>nyata</w:t>
      </w:r>
      <w:proofErr w:type="spellEnd"/>
      <w:r w:rsidR="00D449B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B0EE5A9" w14:textId="5705D71B" w:rsidR="002D0E5D" w:rsidRDefault="00312C91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Oleh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, kami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selaku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Himpunan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menyelenggarakan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ANALOGIC </w:t>
      </w:r>
      <w:r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>(Annual Challenging</w:t>
      </w:r>
      <w:r w:rsidR="00015B0D"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Collegiate</w:t>
      </w:r>
      <w:r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Informatics Competition)</w:t>
      </w:r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mengusung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“The Spirit of Innovation to Change </w:t>
      </w:r>
      <w:proofErr w:type="gramStart"/>
      <w:r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>The</w:t>
      </w:r>
      <w:proofErr w:type="gramEnd"/>
      <w:r w:rsidRP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World”</w:t>
      </w:r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mampu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terciptanya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inovasi-inovasi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, dan juga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ajang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promosi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publikasi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eksistensi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Departemen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12C91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  <w:r w:rsidRPr="00312C9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58D6C78" w14:textId="77777777" w:rsidR="00F90955" w:rsidRPr="002D0E5D" w:rsidRDefault="00F90955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871CE5" w14:textId="77777777" w:rsidR="00657D25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BAB II</w:t>
      </w:r>
      <w:r w:rsidR="002D0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KONSEP DASAR</w:t>
      </w:r>
    </w:p>
    <w:p w14:paraId="436C6D36" w14:textId="77777777" w:rsidR="00B74B0C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II.1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Landasan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31A67960" w14:textId="77777777" w:rsidR="00657D25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II.1.1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Landasan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Filosofi</w:t>
      </w:r>
      <w:proofErr w:type="spellEnd"/>
    </w:p>
    <w:p w14:paraId="5A8B19A9" w14:textId="77777777" w:rsidR="003620A0" w:rsidRPr="00CF6707" w:rsidRDefault="003620A0" w:rsidP="00F90955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lastRenderedPageBreak/>
        <w:t>Kemajuan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masa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kini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terus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berkembang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pesat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,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dibuktikan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dengan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banyaknya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inovasi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telah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dibuat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.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Berbagai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terus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dikembangkan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seiring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dengan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tuntutan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kehidupan</w:t>
      </w:r>
      <w:proofErr w:type="spellEnd"/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Tidak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dapat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dipungkiri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,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perkembangan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telah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mempengaruhi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setiap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aspek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kehidupan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manusia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terbukti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mampu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mendukung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berbagai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kebutuhan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kegiatan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manusia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menjadi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lebih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efektif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efisien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.</w:t>
      </w:r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</w:p>
    <w:p w14:paraId="256454AB" w14:textId="77777777" w:rsidR="00601340" w:rsidRPr="00CF6707" w:rsidRDefault="00601340" w:rsidP="00F90955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Berbagai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prediksi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banyak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disampaikan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oleh para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pakar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dengan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datangnya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era digital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yaitu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banyak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pekerjaan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diambil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alih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oleh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tehnologi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sehingga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mendorong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persoalan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ketenagakerjaan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di Indonesia.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Selain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itu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semua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transaksi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menggunakan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basis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kemudahan-kemudahan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lain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muncul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di era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ekonomi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digital.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Kecerdasan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buatan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(artificial intelligence)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mengintegrasikan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semua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system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ada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dalam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layanan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bisnis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di masa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datang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Perkembangan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lain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adalah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semakin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banyaknya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variasi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model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bisnis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ekonomi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digital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berkembang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untuk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mendorong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terciptanya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pembagian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ekonomi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diantara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pelaku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bisnis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.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Semua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mengarah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pada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digitelisasi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untuk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semua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aspek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kehidupan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termasuk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dalam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bisnis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.</w:t>
      </w:r>
    </w:p>
    <w:p w14:paraId="1510E9A8" w14:textId="591CCFFD" w:rsidR="00ED3CB4" w:rsidRPr="00CF6707" w:rsidRDefault="00ED3CB4" w:rsidP="00601340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Indonesia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sebagai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salah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satu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negara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maritim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sedang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gencar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mencanangkan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pembangunan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berkelanjutan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serta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ramah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lingkungan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sudah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</w:t>
      </w:r>
      <w:r w:rsidR="00F90955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patutnya</w:t>
      </w:r>
      <w:proofErr w:type="spellEnd"/>
      <w:r w:rsidR="00F90955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F90955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mengharapkan</w:t>
      </w:r>
      <w:proofErr w:type="spellEnd"/>
      <w:r w:rsidR="00F90955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F90955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sumbangsi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kontribusi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putra-putri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terbaiknya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dalam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rancangan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jangka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panjang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ini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,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terutama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dalam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bidang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ketersediaan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informasi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terus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terbarui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.</w:t>
      </w:r>
      <w:r w:rsidR="00601340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Sehingga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kami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dari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Himpunan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Mahasiswa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Informatia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fakultas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Teknik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Universitas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Hasanudd</w:t>
      </w:r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in</w:t>
      </w:r>
      <w:proofErr w:type="spellEnd"/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mengadakan</w:t>
      </w:r>
      <w:proofErr w:type="spellEnd"/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kegiatan</w:t>
      </w:r>
      <w:proofErr w:type="spellEnd"/>
      <w:r w:rsidR="009C3183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ANALOGIC</w:t>
      </w:r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yang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berkonsep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kegiatan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keinformatikaan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pada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umumnya</w:t>
      </w:r>
      <w:proofErr w:type="spellEnd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mengutamakan</w:t>
      </w:r>
      <w:proofErr w:type="spellEnd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pada </w:t>
      </w:r>
      <w:proofErr w:type="spellStart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penyiapan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sumber</w:t>
      </w:r>
      <w:proofErr w:type="spellEnd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daya</w:t>
      </w:r>
      <w:proofErr w:type="spellEnd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programmer </w:t>
      </w:r>
      <w:proofErr w:type="spellStart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serta</w:t>
      </w:r>
      <w:proofErr w:type="spellEnd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technopreneur</w:t>
      </w:r>
      <w:proofErr w:type="spellEnd"/>
      <w:r w:rsidR="00D449B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D449BA">
        <w:rPr>
          <w:rFonts w:asciiTheme="majorBidi" w:hAnsiTheme="majorBidi" w:cstheme="majorBidi"/>
          <w:color w:val="FF0000"/>
          <w:sz w:val="24"/>
          <w:szCs w:val="24"/>
          <w:lang w:val="en-US"/>
        </w:rPr>
        <w:t>inovatif</w:t>
      </w:r>
      <w:proofErr w:type="spellEnd"/>
      <w:r w:rsidR="001E04DF" w:rsidRPr="00CF6707">
        <w:rPr>
          <w:rFonts w:asciiTheme="majorBidi" w:hAnsiTheme="majorBidi" w:cstheme="majorBidi"/>
          <w:color w:val="FF0000"/>
          <w:sz w:val="24"/>
          <w:szCs w:val="24"/>
          <w:lang w:val="en-US"/>
        </w:rPr>
        <w:t>.</w:t>
      </w:r>
    </w:p>
    <w:p w14:paraId="44E09B16" w14:textId="77777777" w:rsidR="00FD7E2D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II.1.2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Landasan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Yuridis</w:t>
      </w:r>
      <w:proofErr w:type="spellEnd"/>
    </w:p>
    <w:p w14:paraId="77AA78A6" w14:textId="09539E5C" w:rsidR="002D0E5D" w:rsidRPr="009B5446" w:rsidRDefault="002D0E5D" w:rsidP="009B54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Surat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Ketetapan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DMMIF FT-UH </w:t>
      </w:r>
      <w:proofErr w:type="spellStart"/>
      <w:proofErr w:type="gramStart"/>
      <w:r w:rsidRPr="009B5446">
        <w:rPr>
          <w:rFonts w:asciiTheme="majorBidi" w:hAnsiTheme="majorBidi" w:cstheme="majorBidi"/>
          <w:sz w:val="24"/>
          <w:szCs w:val="24"/>
          <w:lang w:val="en-US"/>
        </w:rPr>
        <w:t>Nomor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004/TAP/DMMIF FT-UH/II/2020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Himpunan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B5446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  <w:r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5446">
        <w:rPr>
          <w:rFonts w:ascii="Times New Roman" w:hAnsi="Times New Roman"/>
          <w:iCs/>
          <w:sz w:val="24"/>
          <w:szCs w:val="24"/>
          <w:lang w:val="id-ID"/>
        </w:rPr>
        <w:t>Periode 2019/2020</w:t>
      </w:r>
      <w:r w:rsidRPr="009B544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1E37A74" w14:textId="43EA02AF" w:rsidR="00CF6707" w:rsidRPr="009B5446" w:rsidRDefault="00CF6707" w:rsidP="009B54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5446">
        <w:rPr>
          <w:rFonts w:asciiTheme="majorBidi" w:hAnsiTheme="majorBidi" w:cstheme="majorBidi"/>
          <w:sz w:val="24"/>
          <w:szCs w:val="24"/>
          <w:lang w:val="en-US"/>
        </w:rPr>
        <w:t>U</w:t>
      </w:r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U 11 </w:t>
      </w:r>
      <w:proofErr w:type="spell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 2019 </w:t>
      </w:r>
      <w:proofErr w:type="spellStart"/>
      <w:proofErr w:type="gram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proofErr w:type="gram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 Nasional </w:t>
      </w:r>
      <w:proofErr w:type="spell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D449BA" w:rsidRPr="009B544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DDA19C" w14:textId="77777777" w:rsidR="00657D25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II.1.3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Landasan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Oprasional</w:t>
      </w:r>
      <w:proofErr w:type="spellEnd"/>
    </w:p>
    <w:p w14:paraId="478DC5F9" w14:textId="77777777" w:rsidR="002D0E5D" w:rsidRPr="002D0E5D" w:rsidRDefault="002D0E5D" w:rsidP="00F90955">
      <w:pPr>
        <w:spacing w:line="360" w:lineRule="auto"/>
        <w:jc w:val="both"/>
        <w:rPr>
          <w:rFonts w:asciiTheme="majorBidi" w:hAnsiTheme="majorBidi" w:cstheme="majorBidi"/>
          <w:iCs/>
          <w:sz w:val="24"/>
          <w:szCs w:val="24"/>
          <w:lang w:val="en-US"/>
        </w:rPr>
      </w:pPr>
      <w:r w:rsidRPr="002D0E5D">
        <w:rPr>
          <w:rFonts w:ascii="Times New Roman" w:hAnsi="Times New Roman"/>
          <w:iCs/>
          <w:sz w:val="24"/>
          <w:szCs w:val="24"/>
        </w:rPr>
        <w:t xml:space="preserve">Surat Keputusan HMIF FT-UH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Nomor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: 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001</w:t>
      </w:r>
      <w:r w:rsidRPr="002D0E5D">
        <w:rPr>
          <w:rFonts w:ascii="Times New Roman" w:hAnsi="Times New Roman"/>
          <w:iCs/>
          <w:sz w:val="24"/>
          <w:szCs w:val="24"/>
        </w:rPr>
        <w:t>/S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K/</w:t>
      </w:r>
      <w:r w:rsidRPr="002D0E5D">
        <w:rPr>
          <w:rFonts w:ascii="Times New Roman" w:hAnsi="Times New Roman"/>
          <w:iCs/>
          <w:sz w:val="24"/>
          <w:szCs w:val="24"/>
        </w:rPr>
        <w:t>K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2</w:t>
      </w:r>
      <w:r w:rsidRPr="002D0E5D">
        <w:rPr>
          <w:rFonts w:ascii="Times New Roman" w:hAnsi="Times New Roman"/>
          <w:iCs/>
          <w:sz w:val="24"/>
          <w:szCs w:val="24"/>
        </w:rPr>
        <w:t>/HMIF FT-UH/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II</w:t>
      </w:r>
      <w:r w:rsidRPr="002D0E5D">
        <w:rPr>
          <w:rFonts w:ascii="Times New Roman" w:hAnsi="Times New Roman"/>
          <w:iCs/>
          <w:sz w:val="24"/>
          <w:szCs w:val="24"/>
        </w:rPr>
        <w:t>/20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 xml:space="preserve">20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tentang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Susunan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Panitia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Kegiatan Skala Nasional</w:t>
      </w:r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Himpunan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Mahasiswa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Fakultas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Universitas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D0E5D">
        <w:rPr>
          <w:rFonts w:ascii="Times New Roman" w:hAnsi="Times New Roman"/>
          <w:iCs/>
          <w:sz w:val="24"/>
          <w:szCs w:val="24"/>
        </w:rPr>
        <w:t>Hasanuddin</w:t>
      </w:r>
      <w:proofErr w:type="spellEnd"/>
      <w:r w:rsidRPr="002D0E5D">
        <w:rPr>
          <w:rFonts w:ascii="Times New Roman" w:hAnsi="Times New Roman"/>
          <w:iCs/>
          <w:sz w:val="24"/>
          <w:szCs w:val="24"/>
        </w:rPr>
        <w:t xml:space="preserve"> </w:t>
      </w:r>
      <w:r w:rsidRPr="002D0E5D">
        <w:rPr>
          <w:rFonts w:ascii="Times New Roman" w:hAnsi="Times New Roman"/>
          <w:iCs/>
          <w:sz w:val="24"/>
          <w:szCs w:val="24"/>
          <w:lang w:val="id-ID"/>
        </w:rPr>
        <w:t>Periode 2019/2020</w:t>
      </w:r>
      <w:r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24F0B54E" w14:textId="77777777" w:rsidR="00657D25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II.2 Nama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41682EA1" w14:textId="77777777" w:rsidR="00177CAF" w:rsidRDefault="00177CAF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="00B1216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B1216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B1216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216C">
        <w:rPr>
          <w:rFonts w:asciiTheme="majorBidi" w:hAnsiTheme="majorBidi" w:cstheme="majorBidi"/>
          <w:sz w:val="24"/>
          <w:szCs w:val="24"/>
          <w:lang w:val="en-US"/>
        </w:rPr>
        <w:t>dilaksanakan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E3B2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“ANALOGIC </w:t>
      </w:r>
      <w:r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(Annual </w:t>
      </w:r>
      <w:r w:rsidR="00880133"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Challenging Informatics Competition</w:t>
      </w:r>
      <w:r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)</w:t>
      </w:r>
      <w:r w:rsidRPr="00FE3B2B">
        <w:rPr>
          <w:rFonts w:asciiTheme="majorBidi" w:hAnsiTheme="majorBidi" w:cstheme="majorBidi"/>
          <w:b/>
          <w:bCs/>
          <w:sz w:val="24"/>
          <w:szCs w:val="24"/>
          <w:lang w:val="en-US"/>
        </w:rPr>
        <w:t>”</w:t>
      </w:r>
      <w:r w:rsidR="0088013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4D1A04B" w14:textId="77777777" w:rsidR="00657D25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II.3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Tujuan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08FF33DE" w14:textId="77777777" w:rsidR="00177CAF" w:rsidRPr="00880133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II.3.1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Tujuan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Umum</w:t>
      </w:r>
      <w:proofErr w:type="spellEnd"/>
    </w:p>
    <w:p w14:paraId="41757E3A" w14:textId="77777777" w:rsidR="00177CAF" w:rsidRDefault="00074ABC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ANALOGIC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="00193091">
        <w:rPr>
          <w:rFonts w:asciiTheme="majorBidi" w:hAnsiTheme="majorBidi" w:cstheme="majorBidi"/>
          <w:sz w:val="24"/>
          <w:szCs w:val="24"/>
          <w:lang w:val="en-US"/>
        </w:rPr>
        <w:t>ertujuan</w:t>
      </w:r>
      <w:proofErr w:type="spellEnd"/>
      <w:r w:rsidR="001930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9309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1930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93091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177CAF">
        <w:rPr>
          <w:rFonts w:asciiTheme="majorBidi" w:hAnsiTheme="majorBidi" w:cstheme="majorBidi"/>
          <w:sz w:val="24"/>
          <w:szCs w:val="24"/>
          <w:lang w:val="en-US"/>
        </w:rPr>
        <w:t>emberikan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pelaku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pengembang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masa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menyalurkan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minat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bakatnya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ajang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pelaku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77CAF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177CA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7841D9" w14:textId="77777777" w:rsidR="00657D25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II.3.2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Tujuan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Khusus</w:t>
      </w:r>
      <w:proofErr w:type="spellEnd"/>
    </w:p>
    <w:p w14:paraId="47830650" w14:textId="77777777" w:rsidR="00880133" w:rsidRDefault="00193091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0895F4CC" w14:textId="77777777" w:rsidR="002C5C93" w:rsidRDefault="002C5C93" w:rsidP="002C5C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technopreneur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BDCDF64" w14:textId="4CCD8416" w:rsidR="002C5C93" w:rsidRDefault="002C5C93" w:rsidP="002C5C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sarana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softskill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problem</w:t>
      </w:r>
      <w:r w:rsidR="009B5446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solving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37302C0" w14:textId="77777777" w:rsidR="002C5C93" w:rsidRDefault="002C5C93" w:rsidP="002C5C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Menumbuhkan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kesadaran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nasional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E3D70AB" w14:textId="77777777" w:rsidR="002C5C93" w:rsidRDefault="002C5C93" w:rsidP="002C5C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inovatif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terciptanya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ekosistem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digital Indonesia.</w:t>
      </w:r>
    </w:p>
    <w:p w14:paraId="26181FB2" w14:textId="77777777" w:rsidR="002C5C93" w:rsidRDefault="002C5C93" w:rsidP="002C5C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peningkatan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Human Development Index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SDGs 2030.</w:t>
      </w:r>
    </w:p>
    <w:p w14:paraId="0684C5C3" w14:textId="77777777" w:rsidR="00657D25" w:rsidRDefault="00657D25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II.4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Tema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2EA37201" w14:textId="3A15B1B3" w:rsidR="00880133" w:rsidRPr="00880133" w:rsidRDefault="00B1216C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1216C">
        <w:rPr>
          <w:rFonts w:asciiTheme="majorBidi" w:hAnsiTheme="majorBidi" w:cstheme="majorBidi"/>
          <w:sz w:val="24"/>
          <w:szCs w:val="24"/>
          <w:lang w:val="en-US"/>
        </w:rPr>
        <w:t xml:space="preserve">ANALOGIC </w:t>
      </w:r>
      <w:r w:rsidRPr="00B1216C">
        <w:rPr>
          <w:rFonts w:asciiTheme="majorBidi" w:hAnsiTheme="majorBidi" w:cstheme="majorBidi"/>
          <w:i/>
          <w:iCs/>
          <w:sz w:val="24"/>
          <w:szCs w:val="24"/>
          <w:lang w:val="en-US"/>
        </w:rPr>
        <w:t>(Annual Challenging</w:t>
      </w:r>
      <w:r w:rsidR="00316B0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Collegiate</w:t>
      </w:r>
      <w:r w:rsidRPr="00B1216C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Informatics Competition</w:t>
      </w:r>
      <w:r w:rsidRPr="00B1216C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mengangkat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8801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80133"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“The Spirit of Innovation to Change </w:t>
      </w:r>
      <w:proofErr w:type="gramStart"/>
      <w:r w:rsidR="00880133"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The</w:t>
      </w:r>
      <w:proofErr w:type="gramEnd"/>
      <w:r w:rsidR="00880133"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World”</w:t>
      </w:r>
      <w:r w:rsidRPr="00B1216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.</w:t>
      </w:r>
    </w:p>
    <w:p w14:paraId="4F5951A0" w14:textId="77777777" w:rsidR="00875E0A" w:rsidRDefault="00875E0A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II.5 Logo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309D48FC" w14:textId="77777777" w:rsidR="002D0E5D" w:rsidRDefault="002D0E5D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w:drawing>
          <wp:inline distT="0" distB="0" distL="0" distR="0" wp14:anchorId="2DE54515" wp14:editId="4F97F006">
            <wp:extent cx="752475" cy="1104363"/>
            <wp:effectExtent l="0" t="0" r="0" b="635"/>
            <wp:docPr id="1" name="Picture 1" descr="D:\KSN 2020\Logo K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SN 2020\Logo KS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A791" w14:textId="77777777" w:rsidR="002D0E5D" w:rsidRDefault="002D0E5D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Logo :</w:t>
      </w:r>
      <w:proofErr w:type="gramEnd"/>
    </w:p>
    <w:p w14:paraId="7CFA2C1B" w14:textId="77777777" w:rsidR="002C5C93" w:rsidRDefault="002C5C93" w:rsidP="00F909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ANALOGIC </w:t>
      </w:r>
      <w:r w:rsidR="00AB795C">
        <w:rPr>
          <w:rFonts w:asciiTheme="majorBidi" w:hAnsiTheme="majorBidi" w:cstheme="majorBidi"/>
          <w:sz w:val="24"/>
          <w:szCs w:val="24"/>
          <w:lang w:val="en-US"/>
        </w:rPr>
        <w:t>……..</w:t>
      </w:r>
    </w:p>
    <w:p w14:paraId="247AFE1F" w14:textId="77777777" w:rsidR="002D0E5D" w:rsidRDefault="002D0E5D" w:rsidP="00F909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A</w:t>
      </w:r>
      <w:r w:rsidRPr="002D0E5D">
        <w:rPr>
          <w:rFonts w:asciiTheme="majorBidi" w:hAnsiTheme="majorBidi" w:cstheme="majorBidi"/>
          <w:sz w:val="24"/>
          <w:szCs w:val="24"/>
          <w:lang w:val="en-US"/>
        </w:rPr>
        <w:t>sal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usul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bohlam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pijar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symbol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ide/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gagasan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karakter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kartun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film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berawal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lahirnya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penemuan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bola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pijar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1879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ditemukan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oleh Thomas alfa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edison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ia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seorang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jenius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temuan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sekitar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1.093 paten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namanya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61BA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2D0E5D">
        <w:rPr>
          <w:rFonts w:asciiTheme="majorBidi" w:hAnsiTheme="majorBidi" w:cstheme="majorBidi"/>
          <w:sz w:val="24"/>
          <w:szCs w:val="24"/>
          <w:lang w:val="en-US"/>
        </w:rPr>
        <w:t>ohlam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pijar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visualisasi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lahirnya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73BDE9" w14:textId="77777777" w:rsidR="002D0E5D" w:rsidRDefault="002D0E5D" w:rsidP="00F909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3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garis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menopang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bawah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menandakan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tridharma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landasan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diadakannya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ANALOGIC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C495487" w14:textId="77777777" w:rsidR="002D0E5D" w:rsidRDefault="002D0E5D" w:rsidP="00F909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magenta yang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menyusun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logo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menandakan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keseimbangan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fisik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, mental, spiritual dan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emosional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komponen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D0E5D">
        <w:rPr>
          <w:rFonts w:asciiTheme="majorBidi" w:hAnsiTheme="majorBidi" w:cstheme="majorBidi"/>
          <w:sz w:val="24"/>
          <w:szCs w:val="24"/>
          <w:lang w:val="en-US"/>
        </w:rPr>
        <w:t>pendukung</w:t>
      </w:r>
      <w:proofErr w:type="spellEnd"/>
      <w:r w:rsidRPr="002D0E5D">
        <w:rPr>
          <w:rFonts w:asciiTheme="majorBidi" w:hAnsiTheme="majorBidi" w:cstheme="majorBidi"/>
          <w:sz w:val="24"/>
          <w:szCs w:val="24"/>
          <w:lang w:val="en-US"/>
        </w:rPr>
        <w:t xml:space="preserve"> ANALOGIC</w:t>
      </w:r>
      <w:r w:rsidR="00F861B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43CCAC9" w14:textId="77777777" w:rsidR="00F861BA" w:rsidRDefault="00F861BA" w:rsidP="00F909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F861BA">
        <w:rPr>
          <w:rFonts w:asciiTheme="majorBidi" w:hAnsiTheme="majorBidi" w:cstheme="majorBidi"/>
          <w:sz w:val="24"/>
          <w:szCs w:val="24"/>
          <w:lang w:val="en-US"/>
        </w:rPr>
        <w:t>arna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cyan yang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menandakan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kestabilan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kecerdasan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pasa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percaya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komponen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861BA">
        <w:rPr>
          <w:rFonts w:asciiTheme="majorBidi" w:hAnsiTheme="majorBidi" w:cstheme="majorBidi"/>
          <w:sz w:val="24"/>
          <w:szCs w:val="24"/>
          <w:lang w:val="en-US"/>
        </w:rPr>
        <w:t>pendukung</w:t>
      </w:r>
      <w:proofErr w:type="spellEnd"/>
      <w:r w:rsidRPr="00F861BA">
        <w:rPr>
          <w:rFonts w:asciiTheme="majorBidi" w:hAnsiTheme="majorBidi" w:cstheme="majorBidi"/>
          <w:sz w:val="24"/>
          <w:szCs w:val="24"/>
          <w:lang w:val="en-US"/>
        </w:rPr>
        <w:t xml:space="preserve"> ANALOGIC.</w:t>
      </w:r>
    </w:p>
    <w:p w14:paraId="4B3C51B8" w14:textId="77777777" w:rsidR="00F861BA" w:rsidRDefault="002C5C93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II.6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Maskot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</w:t>
      </w:r>
      <w:proofErr w:type="spellEnd"/>
    </w:p>
    <w:p w14:paraId="6417CB5F" w14:textId="77777777" w:rsidR="002A31A7" w:rsidRDefault="002C5C93" w:rsidP="002A31A7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12DFF544" wp14:editId="34D0F870">
            <wp:extent cx="944291" cy="1781175"/>
            <wp:effectExtent l="0" t="0" r="8255" b="0"/>
            <wp:docPr id="2" name="Picture 2" descr="D:\KSN 2020\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SN 2020\Log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91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D8F2" w14:textId="7B505E38" w:rsidR="002C5C93" w:rsidRPr="007B2F9A" w:rsidRDefault="002C5C93" w:rsidP="002C5C9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LOGOS</w:t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ata logos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berasal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Yunani" w:history="1">
        <w:r w:rsidR="007B2F9A" w:rsidRPr="007B2F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Yunani</w:t>
        </w:r>
      </w:hyperlink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"https://id.wikipedia.org/wiki/Sabda" \o "Sabda" </w:instrText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2F9A" w:rsidRPr="007B2F9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sabda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pikiran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diungkapkan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perkataan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pertimbangan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"https://id.wikipedia.org/wiki/Nalar" \o "Nalar" </w:instrText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2F9A" w:rsidRPr="007B2F9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nalar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</w:t>
      </w:r>
      <w:proofErr w:type="spellEnd"/>
      <w:r w:rsidR="007B2F9A" w:rsidRP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B2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LOGOS juga di </w:t>
      </w:r>
      <w:proofErr w:type="spellStart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ambil</w:t>
      </w:r>
      <w:proofErr w:type="spellEnd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kalimat</w:t>
      </w:r>
      <w:proofErr w:type="spellEnd"/>
      <w:r w:rsidR="00932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14:paraId="28953934" w14:textId="65B3CEC5" w:rsidR="007B2F9A" w:rsidRPr="007B2F9A" w:rsidRDefault="007B2F9A" w:rsidP="002C5C9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Maskot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astronout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visualisasi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semangat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peserta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panitia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seorang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astronout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dikirim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luar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angkasa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ditempa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sisi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mental,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intelektual</w:t>
      </w:r>
      <w:proofErr w:type="spellEnd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7B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</w:p>
    <w:p w14:paraId="164CA92A" w14:textId="77777777" w:rsidR="00875E0A" w:rsidRPr="007B2F9A" w:rsidRDefault="00875E0A" w:rsidP="00F909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III</w:t>
      </w:r>
      <w:r w:rsidR="002D0E5D"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METODOLOGI DAN SISTEMATIKA</w:t>
      </w:r>
    </w:p>
    <w:p w14:paraId="16025D71" w14:textId="77777777" w:rsidR="00875E0A" w:rsidRPr="007B2F9A" w:rsidRDefault="00875E0A" w:rsidP="00F909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III.1 </w:t>
      </w:r>
      <w:proofErr w:type="spellStart"/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Metodologi</w:t>
      </w:r>
      <w:proofErr w:type="spellEnd"/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B2F9A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</w:t>
      </w:r>
      <w:proofErr w:type="spellEnd"/>
    </w:p>
    <w:p w14:paraId="73C77FD4" w14:textId="77777777" w:rsidR="00FE3B2B" w:rsidRDefault="00FE3B2B" w:rsidP="005E146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E3B2B">
        <w:rPr>
          <w:rFonts w:asciiTheme="majorBidi" w:hAnsiTheme="majorBidi" w:cstheme="majorBidi"/>
          <w:sz w:val="24"/>
          <w:szCs w:val="24"/>
          <w:lang w:val="en-US"/>
        </w:rPr>
        <w:t>ANALOGIC (Annual Challenging Informatics Competition)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seminar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berskala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nasional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bertemakan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E3B2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“The Spirit of Innovation to Change </w:t>
      </w:r>
      <w:proofErr w:type="gramStart"/>
      <w:r w:rsidRPr="00FE3B2B">
        <w:rPr>
          <w:rFonts w:asciiTheme="majorBidi" w:hAnsiTheme="majorBidi" w:cstheme="majorBidi"/>
          <w:b/>
          <w:bCs/>
          <w:sz w:val="24"/>
          <w:szCs w:val="24"/>
          <w:lang w:val="en-US"/>
        </w:rPr>
        <w:t>The</w:t>
      </w:r>
      <w:proofErr w:type="gramEnd"/>
      <w:r w:rsidRPr="00FE3B2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World”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.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mampu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kesan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lastRenderedPageBreak/>
        <w:t>Universitas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khususnya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Departemen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. Dan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pihak-pihak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terlibat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 w:rsidR="006C4F88">
        <w:rPr>
          <w:rFonts w:asciiTheme="majorBidi" w:hAnsiTheme="majorBidi" w:cstheme="majorBidi"/>
          <w:sz w:val="24"/>
          <w:szCs w:val="24"/>
          <w:lang w:val="en-US"/>
        </w:rPr>
        <w:t xml:space="preserve"> dunia </w:t>
      </w:r>
      <w:proofErr w:type="spellStart"/>
      <w:r w:rsidR="006C4F8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kreativitas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5E1461">
        <w:rPr>
          <w:rFonts w:asciiTheme="majorBidi" w:hAnsiTheme="majorBidi" w:cstheme="majorBidi"/>
          <w:sz w:val="24"/>
          <w:szCs w:val="24"/>
          <w:lang w:val="en-US"/>
        </w:rPr>
        <w:t>berinofasi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6C4F88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14:paraId="477FE8AB" w14:textId="77777777" w:rsidR="00162AB6" w:rsidRDefault="00162AB6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ANALOGIC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lain :</w:t>
      </w:r>
      <w:proofErr w:type="gramEnd"/>
    </w:p>
    <w:p w14:paraId="110DBD51" w14:textId="77777777" w:rsidR="00162AB6" w:rsidRDefault="00162AB6" w:rsidP="00074A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Ceramah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</w:p>
    <w:p w14:paraId="5724940E" w14:textId="77777777" w:rsidR="007B0A91" w:rsidRPr="00074ABC" w:rsidRDefault="007B0A91" w:rsidP="007B0A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ceramah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interaksi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arah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dilengkapi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interaksi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edukatif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penerangan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penuturan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ditampilkan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penceramah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Setelah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dilanjutkan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seminar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terasa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interaksi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dirangsang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mengolah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pembicara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150CFCD" w14:textId="77777777" w:rsidR="00162AB6" w:rsidRDefault="00162AB6" w:rsidP="00F909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</w:p>
    <w:p w14:paraId="0440C8D6" w14:textId="77777777" w:rsidR="007B0A91" w:rsidRPr="00162AB6" w:rsidRDefault="007B0A91" w:rsidP="007B0A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pemenang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Bussiness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Plan, Competitive Programming,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fotografi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46579A8" w14:textId="77777777" w:rsidR="00875E0A" w:rsidRDefault="00875E0A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III.2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Sistematika</w:t>
      </w:r>
      <w:proofErr w:type="spellEnd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Pelaksanaan</w:t>
      </w:r>
      <w:proofErr w:type="spellEnd"/>
    </w:p>
    <w:p w14:paraId="03F8F98D" w14:textId="77777777" w:rsidR="00A54367" w:rsidRDefault="00A54367" w:rsidP="00F909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Seminar</w:t>
      </w:r>
    </w:p>
    <w:p w14:paraId="018A4FB2" w14:textId="5E93986F" w:rsidR="00A54367" w:rsidRDefault="009C46B4" w:rsidP="00F909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Nasional</w:t>
      </w:r>
    </w:p>
    <w:p w14:paraId="32201F5B" w14:textId="3655E331" w:rsidR="009C46B4" w:rsidRPr="009C46B4" w:rsidRDefault="009C46B4" w:rsidP="009C46B4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Seminar Nasional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ANALOGIC </w:t>
      </w:r>
      <w:r w:rsidRPr="009C46B4">
        <w:rPr>
          <w:rFonts w:asciiTheme="majorBidi" w:hAnsiTheme="majorBidi" w:cstheme="majorBidi"/>
          <w:i/>
          <w:iCs/>
          <w:sz w:val="24"/>
          <w:szCs w:val="24"/>
          <w:lang w:val="en-US"/>
        </w:rPr>
        <w:t>(Annual Challenging</w:t>
      </w:r>
      <w:r w:rsidR="002F236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Collegiate</w:t>
      </w:r>
      <w:r w:rsidRPr="009C46B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Informatics Competition)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mengangkat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r w:rsidRPr="00235E9B">
        <w:rPr>
          <w:rFonts w:asciiTheme="majorBidi" w:hAnsiTheme="majorBidi" w:cstheme="majorBidi"/>
          <w:i/>
          <w:iCs/>
          <w:sz w:val="24"/>
          <w:szCs w:val="24"/>
          <w:lang w:val="en-US"/>
        </w:rPr>
        <w:t>Will Artificial Intelligence Reign</w:t>
      </w:r>
      <w:r w:rsidR="00346CB9">
        <w:rPr>
          <w:rFonts w:asciiTheme="majorBidi" w:hAnsiTheme="majorBidi" w:cstheme="majorBidi"/>
          <w:i/>
          <w:iCs/>
          <w:sz w:val="24"/>
          <w:szCs w:val="24"/>
          <w:lang w:val="en-US"/>
        </w:rPr>
        <w:t>s</w:t>
      </w:r>
      <w:r w:rsidRPr="00235E9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Upon Human</w:t>
      </w:r>
      <w:r>
        <w:rPr>
          <w:rFonts w:asciiTheme="majorBidi" w:hAnsiTheme="majorBidi" w:cstheme="majorBidi"/>
          <w:sz w:val="24"/>
          <w:szCs w:val="24"/>
          <w:lang w:val="en-US"/>
        </w:rPr>
        <w:t>?”</w:t>
      </w:r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235E9B">
        <w:rPr>
          <w:rFonts w:asciiTheme="majorBidi" w:hAnsiTheme="majorBidi" w:cstheme="majorBidi"/>
          <w:sz w:val="24"/>
          <w:szCs w:val="24"/>
          <w:lang w:val="en-US"/>
        </w:rPr>
        <w:t>novasi-inovasi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kian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pesat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menciptakan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ketakutan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ter</w:t>
      </w:r>
      <w:r w:rsidR="00235E9B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="00235E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5E9B"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AI yang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menguasai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AI yang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menghancurkan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tata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bumi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Seminar Nasional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membuka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 w:rsidR="004E123D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menjawab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pertanyaan-pertanyaan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AI </w:t>
      </w:r>
      <w:proofErr w:type="spellStart"/>
      <w:r w:rsidR="004E123D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edukasi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seharusnya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AI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dikembangkan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dimanfaatkan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155FA8AD" w14:textId="77777777" w:rsidR="00A54367" w:rsidRDefault="000A5BD3" w:rsidP="00F909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Waktu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11D69FD2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Hari/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F42">
        <w:rPr>
          <w:rFonts w:asciiTheme="majorBidi" w:hAnsiTheme="majorBidi" w:cstheme="majorBidi"/>
          <w:sz w:val="24"/>
          <w:szCs w:val="24"/>
          <w:lang w:val="en-US"/>
        </w:rPr>
        <w:t>Senin</w:t>
      </w:r>
      <w:proofErr w:type="spellEnd"/>
      <w:r w:rsidR="00520F42">
        <w:rPr>
          <w:rFonts w:asciiTheme="majorBidi" w:hAnsiTheme="majorBidi" w:cstheme="majorBidi"/>
          <w:sz w:val="24"/>
          <w:szCs w:val="24"/>
          <w:lang w:val="en-US"/>
        </w:rPr>
        <w:t>, 15</w:t>
      </w:r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2020 </w:t>
      </w:r>
    </w:p>
    <w:p w14:paraId="71BE0880" w14:textId="03512BE5" w:rsidR="00A54367" w:rsidRPr="002F236F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F236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Lecture Theater </w:t>
      </w:r>
      <w:proofErr w:type="spellStart"/>
      <w:r w:rsidR="002F236F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="002F236F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="002F236F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2F23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F236F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</w:p>
    <w:p w14:paraId="22590A74" w14:textId="77777777" w:rsidR="00520F42" w:rsidRDefault="00520F42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CF2CE3F" w14:textId="32C2A940" w:rsidR="00A54367" w:rsidRDefault="00520F42" w:rsidP="00F909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</w:p>
    <w:p w14:paraId="70E3CA2C" w14:textId="46B0DFBA" w:rsidR="00BA1D24" w:rsidRPr="00520F42" w:rsidRDefault="00BA1D24" w:rsidP="00BA1D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97B98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="00297B9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acara u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ANALOGIC</w:t>
      </w:r>
      <w:r w:rsidR="00297B98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19DF1304" w14:textId="6715AF75" w:rsidR="00A54367" w:rsidRPr="00520F42" w:rsidRDefault="00520F42" w:rsidP="00F90955">
      <w:pPr>
        <w:pStyle w:val="ListParagraph"/>
        <w:numPr>
          <w:ilvl w:val="1"/>
          <w:numId w:val="12"/>
        </w:num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</w:t>
      </w:r>
      <w:r w:rsidR="00A54367" w:rsidRPr="00520F42">
        <w:rPr>
          <w:rFonts w:asciiTheme="majorBidi" w:hAnsiTheme="majorBidi" w:cstheme="majorBidi"/>
          <w:sz w:val="24"/>
          <w:szCs w:val="24"/>
          <w:lang w:val="en-US"/>
        </w:rPr>
        <w:t>Competit</w:t>
      </w:r>
      <w:r w:rsidR="00015B0D">
        <w:rPr>
          <w:rFonts w:asciiTheme="majorBidi" w:hAnsiTheme="majorBidi" w:cstheme="majorBidi"/>
          <w:sz w:val="24"/>
          <w:szCs w:val="24"/>
          <w:lang w:val="en-US"/>
        </w:rPr>
        <w:t xml:space="preserve">ive </w:t>
      </w:r>
      <w:r w:rsidR="00A54367" w:rsidRPr="00520F42">
        <w:rPr>
          <w:rFonts w:asciiTheme="majorBidi" w:hAnsiTheme="majorBidi" w:cstheme="majorBidi"/>
          <w:sz w:val="24"/>
          <w:szCs w:val="24"/>
          <w:lang w:val="en-US"/>
        </w:rPr>
        <w:t>Programming</w:t>
      </w:r>
    </w:p>
    <w:p w14:paraId="1DE948E9" w14:textId="77777777" w:rsidR="007B0A91" w:rsidRDefault="007B0A91" w:rsidP="007B0A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</w:p>
    <w:p w14:paraId="199EDEED" w14:textId="2EB3C409" w:rsidR="007B0A91" w:rsidRPr="005E1461" w:rsidRDefault="007B0A91" w:rsidP="00562C53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B0A9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Competitive Programming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menguji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analisis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pemecahan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komputasional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baha</w:t>
      </w:r>
      <w:r w:rsidR="005E1461">
        <w:rPr>
          <w:rFonts w:asciiTheme="majorBidi" w:hAnsiTheme="majorBidi" w:cstheme="majorBidi"/>
          <w:sz w:val="24"/>
          <w:szCs w:val="24"/>
          <w:lang w:val="en-US"/>
        </w:rPr>
        <w:t>sa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ba</w:t>
      </w:r>
      <w:r w:rsidRPr="007B0A91">
        <w:rPr>
          <w:rFonts w:asciiTheme="majorBidi" w:hAnsiTheme="majorBidi" w:cstheme="majorBidi"/>
          <w:sz w:val="24"/>
          <w:szCs w:val="24"/>
          <w:lang w:val="en-US"/>
        </w:rPr>
        <w:t>tasan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memori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B0A91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Pr="007B0A91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E1461" w:rsidRPr="007B0A91">
        <w:rPr>
          <w:rFonts w:asciiTheme="majorBidi" w:hAnsiTheme="majorBidi" w:cstheme="majorBidi"/>
          <w:i/>
          <w:iCs/>
          <w:sz w:val="24"/>
          <w:szCs w:val="24"/>
          <w:lang w:val="en-US"/>
        </w:rPr>
        <w:t>Competitive Programming</w:t>
      </w:r>
      <w:r w:rsidR="005E146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diperuntukkan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E1461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 w:rsidR="005E1461">
        <w:rPr>
          <w:rFonts w:asciiTheme="majorBidi" w:hAnsiTheme="majorBidi" w:cstheme="majorBidi"/>
          <w:sz w:val="24"/>
          <w:szCs w:val="24"/>
          <w:lang w:val="en-US"/>
        </w:rPr>
        <w:t>e-Indonesia</w:t>
      </w:r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562C53">
        <w:rPr>
          <w:rFonts w:asciiTheme="majorBidi" w:hAnsiTheme="majorBidi" w:cstheme="majorBidi"/>
          <w:sz w:val="24"/>
          <w:szCs w:val="24"/>
        </w:rPr>
        <w:t>P</w:t>
      </w:r>
      <w:r w:rsidR="00562C53" w:rsidRPr="00562C53">
        <w:rPr>
          <w:rFonts w:asciiTheme="majorBidi" w:hAnsiTheme="majorBidi" w:cstheme="majorBidi"/>
          <w:sz w:val="24"/>
          <w:szCs w:val="24"/>
        </w:rPr>
        <w:t>elaksanaan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CP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s</w:t>
      </w:r>
      <w:r w:rsidR="002F236F">
        <w:rPr>
          <w:rFonts w:asciiTheme="majorBidi" w:hAnsiTheme="majorBidi" w:cstheme="majorBidi"/>
          <w:sz w:val="24"/>
          <w:szCs w:val="24"/>
        </w:rPr>
        <w:t xml:space="preserve">itus </w:t>
      </w:r>
      <w:proofErr w:type="spellStart"/>
      <w:r w:rsidR="002F236F">
        <w:rPr>
          <w:rFonts w:asciiTheme="majorBidi" w:hAnsiTheme="majorBidi" w:cstheme="majorBidi"/>
          <w:sz w:val="24"/>
          <w:szCs w:val="24"/>
        </w:rPr>
        <w:t>lomba</w:t>
      </w:r>
      <w:proofErr w:type="spellEnd"/>
      <w:r w:rsidR="002F236F">
        <w:rPr>
          <w:rFonts w:asciiTheme="majorBidi" w:hAnsiTheme="majorBidi" w:cstheme="majorBidi"/>
          <w:sz w:val="24"/>
          <w:szCs w:val="24"/>
        </w:rPr>
        <w:t xml:space="preserve"> </w:t>
      </w:r>
      <w:r w:rsidR="002F236F">
        <w:rPr>
          <w:rFonts w:asciiTheme="majorBidi" w:hAnsiTheme="majorBidi" w:cstheme="majorBidi"/>
          <w:i/>
          <w:iCs/>
          <w:sz w:val="24"/>
          <w:szCs w:val="24"/>
        </w:rPr>
        <w:t>competitive programming</w:t>
      </w:r>
      <w:r w:rsidR="00562C53" w:rsidRPr="00562C5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2-3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parameter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koding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, </w:t>
      </w:r>
      <w:r w:rsidR="00562C53" w:rsidRPr="00562C53">
        <w:rPr>
          <w:rFonts w:asciiTheme="majorBidi" w:hAnsiTheme="majorBidi" w:cstheme="majorBidi"/>
          <w:i/>
          <w:sz w:val="24"/>
          <w:szCs w:val="24"/>
        </w:rPr>
        <w:t xml:space="preserve">time complexity, </w:t>
      </w:r>
      <w:r w:rsidR="00562C53" w:rsidRPr="00562C53">
        <w:rPr>
          <w:rFonts w:asciiTheme="majorBidi" w:hAnsiTheme="majorBidi" w:cstheme="majorBidi"/>
          <w:sz w:val="24"/>
          <w:szCs w:val="24"/>
        </w:rPr>
        <w:t xml:space="preserve">dan </w:t>
      </w:r>
      <w:r w:rsidR="00562C53" w:rsidRPr="00562C53">
        <w:rPr>
          <w:rFonts w:asciiTheme="majorBidi" w:hAnsiTheme="majorBidi" w:cstheme="majorBidi"/>
          <w:i/>
          <w:sz w:val="24"/>
          <w:szCs w:val="24"/>
        </w:rPr>
        <w:t xml:space="preserve">analysis complexity. </w:t>
      </w:r>
      <w:proofErr w:type="spellStart"/>
      <w:r w:rsidR="00562C53" w:rsidRPr="00562C53">
        <w:rPr>
          <w:rFonts w:asciiTheme="majorBidi" w:hAnsiTheme="majorBidi" w:cstheme="majorBidi"/>
          <w:sz w:val="24"/>
          <w:szCs w:val="24"/>
        </w:rPr>
        <w:t>P</w:t>
      </w:r>
      <w:r w:rsidR="00562C53">
        <w:rPr>
          <w:rFonts w:asciiTheme="majorBidi" w:hAnsiTheme="majorBidi" w:cstheme="majorBidi"/>
          <w:sz w:val="24"/>
          <w:szCs w:val="24"/>
        </w:rPr>
        <w:t>enilaian</w:t>
      </w:r>
      <w:proofErr w:type="spellEnd"/>
      <w:r w:rsid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</w:rPr>
        <w:t>anali</w:t>
      </w:r>
      <w:r w:rsidR="00562C53" w:rsidRPr="00562C53">
        <w:rPr>
          <w:rFonts w:asciiTheme="majorBidi" w:hAnsiTheme="majorBidi" w:cstheme="majorBidi"/>
          <w:sz w:val="24"/>
          <w:szCs w:val="24"/>
        </w:rPr>
        <w:t>sis</w:t>
      </w:r>
      <w:proofErr w:type="spellEnd"/>
      <w:r w:rsidR="00562C53" w:rsidRPr="00562C53">
        <w:rPr>
          <w:rFonts w:asciiTheme="majorBidi" w:hAnsiTheme="majorBidi" w:cstheme="majorBidi"/>
          <w:sz w:val="24"/>
          <w:szCs w:val="24"/>
        </w:rPr>
        <w:t xml:space="preserve"> web.</w:t>
      </w:r>
      <w:r w:rsidR="00562C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Tahap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Competitive Programming Competition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7E36">
        <w:rPr>
          <w:rFonts w:asciiTheme="majorBidi" w:hAnsiTheme="majorBidi" w:cstheme="majorBidi"/>
          <w:sz w:val="24"/>
          <w:szCs w:val="24"/>
          <w:lang w:val="en-US"/>
        </w:rPr>
        <w:t>seleksi</w:t>
      </w:r>
      <w:proofErr w:type="spellEnd"/>
      <w:r w:rsidR="00337E36">
        <w:rPr>
          <w:rFonts w:asciiTheme="majorBidi" w:hAnsiTheme="majorBidi" w:cstheme="majorBidi"/>
          <w:sz w:val="24"/>
          <w:szCs w:val="24"/>
          <w:lang w:val="en-US"/>
        </w:rPr>
        <w:t xml:space="preserve"> online</w:t>
      </w:r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. 10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tim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lolos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tahap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62C53">
        <w:rPr>
          <w:rFonts w:asciiTheme="majorBidi" w:hAnsiTheme="majorBidi" w:cstheme="majorBidi"/>
          <w:sz w:val="24"/>
          <w:szCs w:val="24"/>
          <w:lang w:val="en-US"/>
        </w:rPr>
        <w:t>babak</w:t>
      </w:r>
      <w:proofErr w:type="spellEnd"/>
      <w:r w:rsidR="00562C53">
        <w:rPr>
          <w:rFonts w:asciiTheme="majorBidi" w:hAnsiTheme="majorBidi" w:cstheme="majorBidi"/>
          <w:sz w:val="24"/>
          <w:szCs w:val="24"/>
          <w:lang w:val="en-US"/>
        </w:rPr>
        <w:t xml:space="preserve"> final.</w:t>
      </w:r>
    </w:p>
    <w:p w14:paraId="7EDADA20" w14:textId="77777777" w:rsidR="00A54367" w:rsidRPr="00A54367" w:rsidRDefault="003607B3" w:rsidP="00F909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Waktu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2CEEE806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Hari/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F42">
        <w:rPr>
          <w:rFonts w:asciiTheme="majorBidi" w:hAnsiTheme="majorBidi" w:cstheme="majorBidi"/>
          <w:sz w:val="24"/>
          <w:szCs w:val="24"/>
          <w:lang w:val="en-US"/>
        </w:rPr>
        <w:t>Selasa</w:t>
      </w:r>
      <w:proofErr w:type="spellEnd"/>
      <w:r w:rsidR="00520F42">
        <w:rPr>
          <w:rFonts w:asciiTheme="majorBidi" w:hAnsiTheme="majorBidi" w:cstheme="majorBidi"/>
          <w:sz w:val="24"/>
          <w:szCs w:val="24"/>
          <w:lang w:val="en-US"/>
        </w:rPr>
        <w:t>, 16</w:t>
      </w:r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2020</w:t>
      </w:r>
    </w:p>
    <w:p w14:paraId="64480552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Gedung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Departemen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Elektro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</w:p>
    <w:p w14:paraId="3A00FE25" w14:textId="77777777" w:rsidR="00A54367" w:rsidRP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322A5BC" w14:textId="77777777" w:rsidR="00A54367" w:rsidRDefault="00A54367" w:rsidP="00F90955">
      <w:pPr>
        <w:pStyle w:val="ListParagraph"/>
        <w:numPr>
          <w:ilvl w:val="1"/>
          <w:numId w:val="12"/>
        </w:numPr>
        <w:spacing w:line="360" w:lineRule="auto"/>
        <w:ind w:left="81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Bussiness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Plan</w:t>
      </w:r>
    </w:p>
    <w:p w14:paraId="733D0465" w14:textId="77777777" w:rsidR="00A54367" w:rsidRDefault="007B0A91" w:rsidP="00F909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</w:p>
    <w:p w14:paraId="06DE9480" w14:textId="0A8C9942" w:rsidR="007B0A91" w:rsidRDefault="007B0A91" w:rsidP="00AA63FE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Business Plan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bertemakan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Technopreneur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Build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The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Nation”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kompetisi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rancan</w:t>
      </w:r>
      <w:r w:rsidR="00AA63FE">
        <w:rPr>
          <w:rFonts w:asciiTheme="majorBidi" w:hAnsiTheme="majorBidi" w:cstheme="majorBidi"/>
          <w:sz w:val="24"/>
          <w:szCs w:val="24"/>
          <w:lang w:val="en-US"/>
        </w:rPr>
        <w:t>gan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inovatif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>us</w:t>
      </w:r>
      <w:r w:rsidR="00AA63FE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>iness</w:t>
      </w:r>
      <w:proofErr w:type="spellEnd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 xml:space="preserve"> Plan Competition </w:t>
      </w:r>
      <w:proofErr w:type="spellStart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>diperuntukkan</w:t>
      </w:r>
      <w:proofErr w:type="spellEnd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e-Indonesia yang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terdiri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3 orang per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tim.</w:t>
      </w:r>
      <w:proofErr w:type="spellEnd"/>
      <w:r w:rsidR="00AA63FE" w:rsidRP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tim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BMC (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Bussiness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Model Canvas) dan proposal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Bussiness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Plan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panitia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seleksi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5E14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44AB2">
        <w:rPr>
          <w:rFonts w:asciiTheme="majorBidi" w:hAnsiTheme="majorBidi" w:cstheme="majorBidi"/>
          <w:sz w:val="24"/>
          <w:szCs w:val="24"/>
          <w:lang w:val="en-US"/>
        </w:rPr>
        <w:t>5</w:t>
      </w:r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t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im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lolos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tahap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seleksi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 w:rsidR="00AA63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63FE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babak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final dan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mempresentasikan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diajukan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C4CE8EA" w14:textId="2F0389E9" w:rsidR="00244AB2" w:rsidRPr="00244AB2" w:rsidRDefault="00244AB2" w:rsidP="00AA63FE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2 kali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seleksi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seleksi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pertama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bmc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seleksi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kedua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proposal.</w:t>
      </w:r>
    </w:p>
    <w:p w14:paraId="23F3A514" w14:textId="77777777" w:rsidR="00A54367" w:rsidRPr="00A54367" w:rsidRDefault="003607B3" w:rsidP="00F909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Waktu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5510BB0B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Hari/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0F42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End"/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0F42">
        <w:rPr>
          <w:rFonts w:asciiTheme="majorBidi" w:hAnsiTheme="majorBidi" w:cstheme="majorBidi"/>
          <w:sz w:val="24"/>
          <w:szCs w:val="24"/>
          <w:lang w:val="en-US"/>
        </w:rPr>
        <w:t>Selasa</w:t>
      </w:r>
      <w:proofErr w:type="spellEnd"/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, 16 </w:t>
      </w:r>
      <w:proofErr w:type="spellStart"/>
      <w:r w:rsidR="00520F42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 2020</w:t>
      </w:r>
    </w:p>
    <w:p w14:paraId="7DE47979" w14:textId="77777777" w:rsidR="00A54367" w:rsidRP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Lecture Theater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6B06">
        <w:rPr>
          <w:rFonts w:asciiTheme="majorBidi" w:hAnsiTheme="majorBidi" w:cstheme="majorBidi"/>
          <w:sz w:val="24"/>
          <w:szCs w:val="24"/>
          <w:lang w:val="en-US"/>
        </w:rPr>
        <w:t>Hasanuddin</w:t>
      </w:r>
      <w:proofErr w:type="spellEnd"/>
      <w:r w:rsidR="00336B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115070D" w14:textId="77777777" w:rsidR="00A54367" w:rsidRDefault="00A54367" w:rsidP="00F9095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EBC4D5F" w14:textId="77777777" w:rsidR="00A54367" w:rsidRPr="00520F42" w:rsidRDefault="00F90955" w:rsidP="00F90955">
      <w:pPr>
        <w:pStyle w:val="ListParagraph"/>
        <w:numPr>
          <w:ilvl w:val="1"/>
          <w:numId w:val="12"/>
        </w:num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54367" w:rsidRPr="00520F42">
        <w:rPr>
          <w:rFonts w:asciiTheme="majorBidi" w:hAnsiTheme="majorBidi" w:cstheme="majorBidi"/>
          <w:sz w:val="24"/>
          <w:szCs w:val="24"/>
          <w:lang w:val="en-US"/>
        </w:rPr>
        <w:t>Fotografi</w:t>
      </w:r>
      <w:proofErr w:type="spellEnd"/>
    </w:p>
    <w:p w14:paraId="78F11292" w14:textId="77777777" w:rsidR="007B0A91" w:rsidRDefault="007B0A91" w:rsidP="007B0A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</w:p>
    <w:p w14:paraId="53625BCE" w14:textId="09EC0B94" w:rsidR="007B0A91" w:rsidRPr="007B0A91" w:rsidRDefault="00270943" w:rsidP="0076622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Fotografi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Competition</w:t>
      </w:r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>mengangkat</w:t>
      </w:r>
      <w:proofErr w:type="spellEnd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 xml:space="preserve"> “Indonesian Technology </w:t>
      </w:r>
      <w:proofErr w:type="gramStart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>In</w:t>
      </w:r>
      <w:proofErr w:type="gramEnd"/>
      <w:r w:rsidR="007B0A91" w:rsidRPr="007B0A91">
        <w:rPr>
          <w:rFonts w:asciiTheme="majorBidi" w:hAnsiTheme="majorBidi" w:cstheme="majorBidi"/>
          <w:sz w:val="24"/>
          <w:szCs w:val="24"/>
          <w:lang w:val="en-US"/>
        </w:rPr>
        <w:t xml:space="preserve"> Frame”</w:t>
      </w:r>
      <w:r w:rsidR="009C1D2F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menggambarkan</w:t>
      </w:r>
      <w:proofErr w:type="spellEnd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bagaimana</w:t>
      </w:r>
      <w:proofErr w:type="spellEnd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wajah</w:t>
      </w:r>
      <w:proofErr w:type="spellEnd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Indonesia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saat</w:t>
      </w:r>
      <w:proofErr w:type="spellEnd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9C1D2F" w:rsidRPr="009C1D2F">
        <w:rPr>
          <w:rFonts w:asciiTheme="majorBidi" w:hAnsiTheme="majorBidi" w:cstheme="majorBidi"/>
          <w:color w:val="FF0000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Sub 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tema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“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infrastruktur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” &amp; “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dampak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teknologi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terhadap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sosial</w:t>
      </w:r>
      <w:proofErr w:type="spellEnd"/>
      <w:r w:rsidR="008D18E0">
        <w:rPr>
          <w:rFonts w:asciiTheme="majorBidi" w:hAnsiTheme="majorBidi" w:cstheme="majorBidi"/>
          <w:color w:val="FF0000"/>
          <w:sz w:val="24"/>
          <w:szCs w:val="24"/>
          <w:lang w:val="en-US"/>
        </w:rPr>
        <w:t>”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diperuntukkan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foto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Pemenang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fotografi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penilaian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juri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like </w:t>
      </w:r>
      <w:proofErr w:type="spellStart"/>
      <w:r w:rsidR="009C1D2F">
        <w:rPr>
          <w:rFonts w:asciiTheme="majorBidi" w:hAnsiTheme="majorBidi" w:cstheme="majorBidi"/>
          <w:sz w:val="24"/>
          <w:szCs w:val="24"/>
          <w:lang w:val="en-US"/>
        </w:rPr>
        <w:t>terbanyak</w:t>
      </w:r>
      <w:proofErr w:type="spellEnd"/>
      <w:r w:rsidR="009C1D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di official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akun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622A">
        <w:rPr>
          <w:rFonts w:asciiTheme="majorBidi" w:hAnsiTheme="majorBidi" w:cstheme="majorBidi"/>
          <w:sz w:val="24"/>
          <w:szCs w:val="24"/>
          <w:lang w:val="en-US"/>
        </w:rPr>
        <w:t>instagram</w:t>
      </w:r>
      <w:proofErr w:type="spellEnd"/>
      <w:r w:rsidR="0076622A">
        <w:rPr>
          <w:rFonts w:asciiTheme="majorBidi" w:hAnsiTheme="majorBidi" w:cstheme="majorBidi"/>
          <w:sz w:val="24"/>
          <w:szCs w:val="24"/>
          <w:lang w:val="en-US"/>
        </w:rPr>
        <w:t xml:space="preserve"> ANALOGIC.</w:t>
      </w:r>
    </w:p>
    <w:p w14:paraId="7F68D5E8" w14:textId="77777777" w:rsidR="00A54367" w:rsidRPr="00A54367" w:rsidRDefault="003607B3" w:rsidP="00F909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Waktu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73E330F2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Hari/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0F42">
        <w:rPr>
          <w:rFonts w:asciiTheme="majorBidi" w:hAnsiTheme="majorBidi" w:cstheme="majorBidi"/>
          <w:sz w:val="24"/>
          <w:szCs w:val="24"/>
          <w:lang w:val="en-US"/>
        </w:rPr>
        <w:t>Rabu</w:t>
      </w:r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520F42">
        <w:rPr>
          <w:rFonts w:asciiTheme="majorBidi" w:hAnsiTheme="majorBidi" w:cstheme="majorBidi"/>
          <w:sz w:val="24"/>
          <w:szCs w:val="24"/>
          <w:lang w:val="en-US"/>
        </w:rPr>
        <w:t>17</w:t>
      </w:r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709ED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2020</w:t>
      </w:r>
    </w:p>
    <w:p w14:paraId="6DD9A3EE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61BA">
        <w:rPr>
          <w:rFonts w:asciiTheme="majorBidi" w:hAnsiTheme="majorBidi" w:cstheme="majorBidi"/>
          <w:sz w:val="24"/>
          <w:szCs w:val="24"/>
          <w:lang w:val="en-US"/>
        </w:rPr>
        <w:t>Four Point By Sheraton Hotel</w:t>
      </w:r>
    </w:p>
    <w:p w14:paraId="5172D094" w14:textId="77777777" w:rsidR="00A54367" w:rsidRP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CB8A5FE" w14:textId="77777777" w:rsidR="00A54367" w:rsidRDefault="00A54367" w:rsidP="00F90955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Malam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Puncak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2C4CE27" w14:textId="77777777" w:rsidR="00A54367" w:rsidRDefault="007B0A91" w:rsidP="00F909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</w:p>
    <w:p w14:paraId="23256F95" w14:textId="77777777" w:rsidR="007B0A91" w:rsidRPr="009C46B4" w:rsidRDefault="007B0A91" w:rsidP="009C1D2F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Malam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puncak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acara </w:t>
      </w:r>
      <w:r w:rsidR="002C5C9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ANALOGIC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dilaksanakan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pengumuman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pemenang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C5C9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ANALOGIC </w:t>
      </w:r>
      <w:r w:rsidR="002C5C93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="002C5C93">
        <w:rPr>
          <w:rFonts w:asciiTheme="majorBidi" w:hAnsiTheme="majorBidi" w:cstheme="majorBidi"/>
          <w:sz w:val="24"/>
          <w:szCs w:val="24"/>
          <w:lang w:val="en-US"/>
        </w:rPr>
        <w:t>dirangkaikan</w:t>
      </w:r>
      <w:proofErr w:type="spellEnd"/>
      <w:r w:rsidR="002C5C9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2C5C9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2C5C9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C5C9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pengumu</w:t>
      </w:r>
      <w:r w:rsidR="009C1D2F">
        <w:rPr>
          <w:rFonts w:asciiTheme="majorBidi" w:hAnsiTheme="majorBidi" w:cstheme="majorBidi"/>
          <w:sz w:val="24"/>
          <w:szCs w:val="24"/>
          <w:lang w:val="en-US"/>
        </w:rPr>
        <w:t>man</w:t>
      </w:r>
      <w:proofErr w:type="spellEnd"/>
      <w:proofErr w:type="gramEnd"/>
      <w:r w:rsidR="009C1D2F">
        <w:rPr>
          <w:rFonts w:asciiTheme="majorBidi" w:hAnsiTheme="majorBidi" w:cstheme="majorBidi"/>
          <w:sz w:val="24"/>
          <w:szCs w:val="24"/>
          <w:lang w:val="en-US"/>
        </w:rPr>
        <w:t xml:space="preserve"> Informatics Medal Of </w:t>
      </w:r>
      <w:proofErr w:type="spellStart"/>
      <w:r w:rsidR="009C1D2F">
        <w:rPr>
          <w:rFonts w:asciiTheme="majorBidi" w:hAnsiTheme="majorBidi" w:cstheme="majorBidi"/>
          <w:sz w:val="24"/>
          <w:szCs w:val="24"/>
          <w:lang w:val="en-US"/>
        </w:rPr>
        <w:t>Honour</w:t>
      </w:r>
      <w:proofErr w:type="spellEnd"/>
      <w:r w:rsidR="009C1D2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36708E" w14:textId="77777777" w:rsidR="00520F42" w:rsidRPr="00520F42" w:rsidRDefault="003607B3" w:rsidP="00F909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Waktu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3988F817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Hari/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Rabu, 17 </w:t>
      </w:r>
      <w:proofErr w:type="spellStart"/>
      <w:r w:rsidR="00520F42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="00520F42">
        <w:rPr>
          <w:rFonts w:asciiTheme="majorBidi" w:hAnsiTheme="majorBidi" w:cstheme="majorBidi"/>
          <w:sz w:val="24"/>
          <w:szCs w:val="24"/>
          <w:lang w:val="en-US"/>
        </w:rPr>
        <w:t xml:space="preserve"> 2020</w:t>
      </w:r>
    </w:p>
    <w:p w14:paraId="56A2519C" w14:textId="77777777" w:rsidR="00A54367" w:rsidRDefault="00A54367" w:rsidP="00F90955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="005709ED">
        <w:rPr>
          <w:rFonts w:asciiTheme="majorBidi" w:hAnsiTheme="majorBidi" w:cstheme="majorBidi"/>
          <w:sz w:val="24"/>
          <w:szCs w:val="24"/>
          <w:lang w:val="en-US"/>
        </w:rPr>
        <w:t xml:space="preserve"> Four Point By Sheraton</w:t>
      </w:r>
      <w:r w:rsidR="00F861BA">
        <w:rPr>
          <w:rFonts w:asciiTheme="majorBidi" w:hAnsiTheme="majorBidi" w:cstheme="majorBidi"/>
          <w:sz w:val="24"/>
          <w:szCs w:val="24"/>
          <w:lang w:val="en-US"/>
        </w:rPr>
        <w:t xml:space="preserve"> Hotel</w:t>
      </w:r>
      <w:r w:rsidR="007B0A91">
        <w:rPr>
          <w:rFonts w:asciiTheme="majorBidi" w:hAnsiTheme="majorBidi" w:cstheme="majorBidi"/>
          <w:sz w:val="24"/>
          <w:szCs w:val="24"/>
          <w:lang w:val="en-US"/>
        </w:rPr>
        <w:t>, Makassar – Sulawesi Selatan</w:t>
      </w:r>
    </w:p>
    <w:p w14:paraId="2C21C3E9" w14:textId="77777777" w:rsidR="00F861BA" w:rsidRPr="00F861BA" w:rsidRDefault="00F861BA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6658D40" w14:textId="77777777" w:rsidR="00875E0A" w:rsidRDefault="00875E0A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BAB IV</w:t>
      </w:r>
      <w:r w:rsidR="00F861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PENUTUP</w:t>
      </w:r>
    </w:p>
    <w:p w14:paraId="20E88E4B" w14:textId="6CE45A3E" w:rsidR="009C3183" w:rsidRDefault="00A608C1" w:rsidP="009C46B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dilaksanakannya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E3B2B">
        <w:rPr>
          <w:rFonts w:asciiTheme="majorBidi" w:hAnsiTheme="majorBidi" w:cstheme="majorBidi"/>
          <w:sz w:val="24"/>
          <w:szCs w:val="24"/>
          <w:lang w:val="en-US"/>
        </w:rPr>
        <w:t>ANALOGIC (</w:t>
      </w:r>
      <w:r w:rsidRPr="00316B0F">
        <w:rPr>
          <w:rFonts w:asciiTheme="majorBidi" w:hAnsiTheme="majorBidi" w:cstheme="majorBidi"/>
          <w:i/>
          <w:iCs/>
          <w:sz w:val="24"/>
          <w:szCs w:val="24"/>
          <w:lang w:val="en-US"/>
        </w:rPr>
        <w:t>Annual Challenging</w:t>
      </w:r>
      <w:r w:rsidR="00316B0F" w:rsidRPr="00316B0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Collegiate</w:t>
      </w:r>
      <w:r w:rsidRPr="00316B0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Informatics Competition</w:t>
      </w:r>
      <w:r w:rsidRPr="00FE3B2B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991B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91BEE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="00991B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91BE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316B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6B0F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991B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91BEE"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 w:rsidR="00991B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E70BE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9C46B4">
        <w:rPr>
          <w:rFonts w:asciiTheme="majorBidi" w:hAnsiTheme="majorBidi" w:cstheme="majorBidi"/>
          <w:sz w:val="24"/>
          <w:szCs w:val="24"/>
          <w:lang w:val="en-US"/>
        </w:rPr>
        <w:t>agi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pelaku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kreativitas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berinovasi</w:t>
      </w:r>
      <w:proofErr w:type="spellEnd"/>
      <w:r w:rsidR="0093293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932936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="009329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32936">
        <w:rPr>
          <w:rFonts w:asciiTheme="majorBidi" w:hAnsiTheme="majorBidi" w:cstheme="majorBidi"/>
          <w:i/>
          <w:iCs/>
          <w:sz w:val="24"/>
          <w:szCs w:val="24"/>
          <w:lang w:val="en-US"/>
        </w:rPr>
        <w:t>problem solving.</w:t>
      </w:r>
      <w:r w:rsidR="0093293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……………………………… Kami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berharap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kedepannya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terlaksana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harapan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6121C"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 w:rsidR="0086121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6121C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="0086121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6121C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86121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6121C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="0086121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86121C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="0086121C">
        <w:rPr>
          <w:rFonts w:asciiTheme="majorBidi" w:hAnsiTheme="majorBidi" w:cstheme="majorBidi"/>
          <w:sz w:val="24"/>
          <w:szCs w:val="24"/>
          <w:lang w:val="en-US"/>
        </w:rPr>
        <w:t xml:space="preserve"> k</w:t>
      </w:r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ami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menyadari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55E70">
        <w:rPr>
          <w:rFonts w:asciiTheme="majorBidi" w:hAnsiTheme="majorBidi" w:cstheme="majorBidi"/>
          <w:sz w:val="24"/>
          <w:szCs w:val="24"/>
          <w:lang w:val="en-US"/>
        </w:rPr>
        <w:t xml:space="preserve">ANALOGIC </w:t>
      </w:r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yang kami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ajukan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46B4">
        <w:rPr>
          <w:rFonts w:asciiTheme="majorBidi" w:hAnsiTheme="majorBidi" w:cstheme="majorBidi"/>
          <w:sz w:val="24"/>
          <w:szCs w:val="24"/>
          <w:lang w:val="en-US"/>
        </w:rPr>
        <w:t>kesalahan</w:t>
      </w:r>
      <w:proofErr w:type="spellEnd"/>
      <w:r w:rsidR="009C46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Oleh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, kami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menerima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segala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masukan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kritikan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bersifat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demi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kesuksesan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C318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9C318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4A79603" w14:textId="77777777" w:rsidR="009C3183" w:rsidRPr="009C3183" w:rsidRDefault="009C3183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Teknik!</w:t>
      </w:r>
    </w:p>
    <w:p w14:paraId="7C329E7E" w14:textId="77777777" w:rsidR="009C3183" w:rsidRPr="009C3183" w:rsidRDefault="009C3183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Teknik!</w:t>
      </w:r>
    </w:p>
    <w:p w14:paraId="3CF74AD3" w14:textId="77777777" w:rsidR="009C3183" w:rsidRPr="009C3183" w:rsidRDefault="009C3183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Hidup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Teknik!</w:t>
      </w:r>
    </w:p>
    <w:p w14:paraId="75FE4EA6" w14:textId="77777777" w:rsidR="003E4D61" w:rsidRPr="003E4D61" w:rsidRDefault="009C3183" w:rsidP="00F9095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Jayalah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!</w:t>
      </w:r>
    </w:p>
    <w:p w14:paraId="381C39E1" w14:textId="77777777" w:rsidR="00875E0A" w:rsidRPr="00880133" w:rsidRDefault="00875E0A" w:rsidP="00F9095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80133">
        <w:rPr>
          <w:rFonts w:asciiTheme="majorBidi" w:hAnsiTheme="majorBidi" w:cstheme="majorBidi"/>
          <w:b/>
          <w:bCs/>
          <w:sz w:val="24"/>
          <w:szCs w:val="24"/>
          <w:lang w:val="en-US"/>
        </w:rPr>
        <w:t>LAMPIRAN</w:t>
      </w:r>
    </w:p>
    <w:sectPr w:rsidR="00875E0A" w:rsidRPr="0088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FFC7" w14:textId="77777777" w:rsidR="00CE660A" w:rsidRDefault="00CE660A" w:rsidP="00297B98">
      <w:pPr>
        <w:spacing w:after="0" w:line="240" w:lineRule="auto"/>
      </w:pPr>
      <w:r>
        <w:separator/>
      </w:r>
    </w:p>
  </w:endnote>
  <w:endnote w:type="continuationSeparator" w:id="0">
    <w:p w14:paraId="4EA663F3" w14:textId="77777777" w:rsidR="00CE660A" w:rsidRDefault="00CE660A" w:rsidP="0029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786F" w14:textId="77777777" w:rsidR="00CE660A" w:rsidRDefault="00CE660A" w:rsidP="00297B98">
      <w:pPr>
        <w:spacing w:after="0" w:line="240" w:lineRule="auto"/>
      </w:pPr>
      <w:r>
        <w:separator/>
      </w:r>
    </w:p>
  </w:footnote>
  <w:footnote w:type="continuationSeparator" w:id="0">
    <w:p w14:paraId="2DE095C1" w14:textId="77777777" w:rsidR="00CE660A" w:rsidRDefault="00CE660A" w:rsidP="0029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AA0"/>
    <w:multiLevelType w:val="multilevel"/>
    <w:tmpl w:val="D598B5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F57B66"/>
    <w:multiLevelType w:val="hybridMultilevel"/>
    <w:tmpl w:val="D6FCF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79B1"/>
    <w:multiLevelType w:val="hybridMultilevel"/>
    <w:tmpl w:val="83DC0134"/>
    <w:lvl w:ilvl="0" w:tplc="71EABF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1D28"/>
    <w:multiLevelType w:val="hybridMultilevel"/>
    <w:tmpl w:val="724A1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F17"/>
    <w:multiLevelType w:val="hybridMultilevel"/>
    <w:tmpl w:val="332EDEF6"/>
    <w:lvl w:ilvl="0" w:tplc="2A2C28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46A7F"/>
    <w:multiLevelType w:val="multilevel"/>
    <w:tmpl w:val="FBFC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F645B6A"/>
    <w:multiLevelType w:val="hybridMultilevel"/>
    <w:tmpl w:val="9D4C0A92"/>
    <w:lvl w:ilvl="0" w:tplc="D3BA1F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D5330"/>
    <w:multiLevelType w:val="hybridMultilevel"/>
    <w:tmpl w:val="04021258"/>
    <w:lvl w:ilvl="0" w:tplc="529ED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B4129"/>
    <w:multiLevelType w:val="hybridMultilevel"/>
    <w:tmpl w:val="32E83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402C8"/>
    <w:multiLevelType w:val="hybridMultilevel"/>
    <w:tmpl w:val="316A23E4"/>
    <w:lvl w:ilvl="0" w:tplc="494C7F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672EB2"/>
    <w:multiLevelType w:val="hybridMultilevel"/>
    <w:tmpl w:val="5F1E9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13768"/>
    <w:multiLevelType w:val="hybridMultilevel"/>
    <w:tmpl w:val="8A763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90F6C"/>
    <w:multiLevelType w:val="hybridMultilevel"/>
    <w:tmpl w:val="02921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E51C7"/>
    <w:multiLevelType w:val="hybridMultilevel"/>
    <w:tmpl w:val="911C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15257"/>
    <w:multiLevelType w:val="hybridMultilevel"/>
    <w:tmpl w:val="A6603870"/>
    <w:lvl w:ilvl="0" w:tplc="68981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C42"/>
    <w:rsid w:val="00015B0D"/>
    <w:rsid w:val="000713DF"/>
    <w:rsid w:val="00074ABC"/>
    <w:rsid w:val="000A40B9"/>
    <w:rsid w:val="000A5BD3"/>
    <w:rsid w:val="00162AB6"/>
    <w:rsid w:val="001749E1"/>
    <w:rsid w:val="00177CAF"/>
    <w:rsid w:val="00193091"/>
    <w:rsid w:val="001C5E3A"/>
    <w:rsid w:val="001E04DF"/>
    <w:rsid w:val="00226769"/>
    <w:rsid w:val="00235E9B"/>
    <w:rsid w:val="00244AB2"/>
    <w:rsid w:val="00270943"/>
    <w:rsid w:val="00297B98"/>
    <w:rsid w:val="002A31A7"/>
    <w:rsid w:val="002C5C93"/>
    <w:rsid w:val="002D0E5D"/>
    <w:rsid w:val="002F236F"/>
    <w:rsid w:val="00312C91"/>
    <w:rsid w:val="00316B0F"/>
    <w:rsid w:val="00336B06"/>
    <w:rsid w:val="00337E36"/>
    <w:rsid w:val="00346CB9"/>
    <w:rsid w:val="003607B3"/>
    <w:rsid w:val="0036116F"/>
    <w:rsid w:val="003620A0"/>
    <w:rsid w:val="003E4D61"/>
    <w:rsid w:val="00433537"/>
    <w:rsid w:val="00435B09"/>
    <w:rsid w:val="004A2492"/>
    <w:rsid w:val="004E123D"/>
    <w:rsid w:val="00520F42"/>
    <w:rsid w:val="00527EC3"/>
    <w:rsid w:val="00562C53"/>
    <w:rsid w:val="005709ED"/>
    <w:rsid w:val="005754EB"/>
    <w:rsid w:val="005E1461"/>
    <w:rsid w:val="00601340"/>
    <w:rsid w:val="00657D25"/>
    <w:rsid w:val="006C4F88"/>
    <w:rsid w:val="006D39FD"/>
    <w:rsid w:val="0074266E"/>
    <w:rsid w:val="00744073"/>
    <w:rsid w:val="0076622A"/>
    <w:rsid w:val="00793CE1"/>
    <w:rsid w:val="007B0A91"/>
    <w:rsid w:val="007B2F9A"/>
    <w:rsid w:val="0084141E"/>
    <w:rsid w:val="0086121C"/>
    <w:rsid w:val="0087097E"/>
    <w:rsid w:val="00875E0A"/>
    <w:rsid w:val="00880133"/>
    <w:rsid w:val="008D18E0"/>
    <w:rsid w:val="008F26BF"/>
    <w:rsid w:val="00932936"/>
    <w:rsid w:val="00991BEE"/>
    <w:rsid w:val="009B5446"/>
    <w:rsid w:val="009C1D2F"/>
    <w:rsid w:val="009C3183"/>
    <w:rsid w:val="009C46B4"/>
    <w:rsid w:val="00A220CE"/>
    <w:rsid w:val="00A31A73"/>
    <w:rsid w:val="00A54367"/>
    <w:rsid w:val="00A608C1"/>
    <w:rsid w:val="00AA63FE"/>
    <w:rsid w:val="00AB795C"/>
    <w:rsid w:val="00AE70BE"/>
    <w:rsid w:val="00B10B89"/>
    <w:rsid w:val="00B1216C"/>
    <w:rsid w:val="00B33163"/>
    <w:rsid w:val="00B72FF3"/>
    <w:rsid w:val="00B74B0C"/>
    <w:rsid w:val="00BA1D24"/>
    <w:rsid w:val="00BC158B"/>
    <w:rsid w:val="00C3139B"/>
    <w:rsid w:val="00C4580D"/>
    <w:rsid w:val="00C92E60"/>
    <w:rsid w:val="00CD78BE"/>
    <w:rsid w:val="00CE660A"/>
    <w:rsid w:val="00CF6707"/>
    <w:rsid w:val="00D449BA"/>
    <w:rsid w:val="00D52B7D"/>
    <w:rsid w:val="00D547F0"/>
    <w:rsid w:val="00DC3FCF"/>
    <w:rsid w:val="00E41308"/>
    <w:rsid w:val="00E55E70"/>
    <w:rsid w:val="00E77470"/>
    <w:rsid w:val="00EA0163"/>
    <w:rsid w:val="00ED3CB4"/>
    <w:rsid w:val="00EE0ADA"/>
    <w:rsid w:val="00EF1046"/>
    <w:rsid w:val="00F45C42"/>
    <w:rsid w:val="00F67AB4"/>
    <w:rsid w:val="00F861BA"/>
    <w:rsid w:val="00F90955"/>
    <w:rsid w:val="00FD7E2D"/>
    <w:rsid w:val="00F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C1E5"/>
  <w15:docId w15:val="{D2A67645-7D14-42B3-9E1B-139F7728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5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7B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7B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7B9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B2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Yun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D823D-761D-4BB7-A5F6-B8696C9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110</cp:revision>
  <dcterms:created xsi:type="dcterms:W3CDTF">2020-02-17T11:56:00Z</dcterms:created>
  <dcterms:modified xsi:type="dcterms:W3CDTF">2020-02-27T08:11:00Z</dcterms:modified>
</cp:coreProperties>
</file>