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1.a) stage of finger clubbing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b)4 disease leads to finger clubbing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10 abnormalities of general exam of chest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cn 5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 3 muscle (outsyl)6m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b)region loss sensation 4m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4.Male, hemopytsis for 2 days, good past health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a)2 differential diagnosis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b)suspect lung tuberculosis suggest 1 diagnostic 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c)4 first line anti TB agent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d)2 diagnostic test for latent TB infection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ECG interpretation: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 Name: P wave, QRS complex, PR interval, QT interval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 Electrical activities of P wave, QT interval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 Rate of the patient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 Palpitation, loss of weight, goiter mass…… what is the cause of palpitation?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ai)Staining Test of streptococcus aureus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ii)staining Test of mycobacterium Tuberculosis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b)Most useful specimen to diagnose pneumonia patient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c)Pathogen of pneumonia from urine sample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d) clostridium difficile test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7) eGRF equation (use in HK) 3 parameters and 2 limitations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8)RUQ, vigor, fever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WBC 15*10^9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Rbc 13.5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Platenet 264*10^9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Bilirubin 55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ALP 362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AST 145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 126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a.  likely diagnosis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b.  common cause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c.  list 3 blood tests other than LFT, CBC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d. 2 initial treatment measure on admission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e.  2 interventional therapeutic modalities in this condition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9) melena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a)4 sites of melena.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b)3 investigations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c)common esophageal cancer cell type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d)3 stomach cancer treatments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10) Female, abdominal pain + fever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(a) What is the 5 expected abnormalities in complete blood count? (5 marks)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(b) Bacterial infection is suspected. Name 2 investigations to confirm the organism. (2 marks)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(c) CT scan, 3 contraindications for this patient. (3 marks)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11) Large bowel obstruction, CXR cut-off at sigmoid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(a) 4 symptoms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(b) Obstruction location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(c) Most likely cause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(d) 1 investigations to confirm the cause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(e)1 complication of bowel due to obstruction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(f) 2 treatments to relieve the obstruction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 Perforated peptic ulcer, chronic smoker, epigastric pain &amp; fever for 2 days, hv hypertension and on aspirin, chest x-ray showing free gas under diaphragm.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(a) If you were the doctor, ask 5 questions. (5 marks)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(b) Diagnosis and 1 risk factor (2 marks)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(c) What is the indication of free gas under diaphragm (1 marks)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(d)2 cbc parameter u would look in for this patient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