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0E28F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23089F4" w14:textId="77777777" w:rsidR="003B040D" w:rsidRPr="003B040D" w:rsidRDefault="003B040D" w:rsidP="003B040D">
      <w:pPr>
        <w:numPr>
          <w:ilvl w:val="0"/>
          <w:numId w:val="8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B290ECF" w14:textId="77777777" w:rsidR="003B040D" w:rsidRPr="003B040D" w:rsidRDefault="003B040D" w:rsidP="003B040D">
      <w:pPr>
        <w:numPr>
          <w:ilvl w:val="0"/>
          <w:numId w:val="8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12A0BBE" w14:textId="77777777" w:rsidR="003B040D" w:rsidRPr="003B040D" w:rsidRDefault="003B040D" w:rsidP="003B040D">
      <w:pPr>
        <w:numPr>
          <w:ilvl w:val="0"/>
          <w:numId w:val="8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65114B44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имени академика М.Ф. </w:t>
      </w:r>
      <w:proofErr w:type="spellStart"/>
      <w:r w:rsidRPr="003B04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Решетнева</w:t>
      </w:r>
      <w:proofErr w:type="spellEnd"/>
      <w:r w:rsidRPr="003B04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3816856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8C9603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A63EB14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3E06A7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20AD7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B6893C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информатики и телекоммуникаций</w:t>
      </w:r>
    </w:p>
    <w:p w14:paraId="02BBA64E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7BA33" w14:textId="77777777" w:rsidR="003B040D" w:rsidRPr="003B040D" w:rsidRDefault="003B040D" w:rsidP="003B040D">
      <w:pPr>
        <w:spacing w:after="0" w:line="240" w:lineRule="auto"/>
        <w:ind w:left="6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и технологии в управлении</w:t>
      </w:r>
      <w:r w:rsidRPr="003B040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09.03.02</w:t>
      </w:r>
    </w:p>
    <w:p w14:paraId="1BDF3BC1" w14:textId="77777777" w:rsidR="003B040D" w:rsidRPr="003B040D" w:rsidRDefault="003B040D" w:rsidP="003B040D">
      <w:pPr>
        <w:spacing w:after="0" w:line="240" w:lineRule="auto"/>
        <w:ind w:left="6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42404" w14:textId="77777777" w:rsidR="003B040D" w:rsidRPr="003B040D" w:rsidRDefault="003B040D" w:rsidP="003B040D">
      <w:pPr>
        <w:spacing w:after="0" w:line="240" w:lineRule="auto"/>
        <w:ind w:left="6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6A38A" w14:textId="5114D692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ЛАБОРОТОРНАЯ РАБОТА №8</w:t>
      </w:r>
    </w:p>
    <w:p w14:paraId="2E1CC92A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15E168B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939482" w14:textId="6DA24DDF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3B040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дисциплине: </w:t>
      </w:r>
      <w:r w:rsidRPr="003B040D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Инструментальные средства информационных систем</w:t>
      </w:r>
    </w:p>
    <w:p w14:paraId="05B51A0B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FB4D12B" w14:textId="77777777" w:rsidR="003B040D" w:rsidRPr="003B040D" w:rsidRDefault="003B040D" w:rsidP="003B040D">
      <w:pPr>
        <w:spacing w:after="0" w:line="240" w:lineRule="auto"/>
        <w:ind w:left="6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928CD" w14:textId="77777777" w:rsidR="003B040D" w:rsidRPr="003B040D" w:rsidRDefault="003B040D" w:rsidP="003B040D">
      <w:pPr>
        <w:spacing w:after="0" w:line="240" w:lineRule="auto"/>
        <w:ind w:left="6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2F1392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E8C60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2C0B87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C30CEA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D342CD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B68B7D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20C27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693AE4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050715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ED8AB2" w14:textId="77777777" w:rsidR="003B040D" w:rsidRPr="003B040D" w:rsidRDefault="003B040D" w:rsidP="003B040D">
      <w:pPr>
        <w:tabs>
          <w:tab w:val="left" w:pos="718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К.О. Бирюкова</w:t>
      </w:r>
    </w:p>
    <w:p w14:paraId="47EE8EE1" w14:textId="77777777" w:rsidR="003B040D" w:rsidRPr="003B040D" w:rsidRDefault="003B040D" w:rsidP="003B040D">
      <w:pPr>
        <w:tabs>
          <w:tab w:val="left" w:pos="718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БИСЗ 20-01</w:t>
      </w:r>
    </w:p>
    <w:p w14:paraId="25EC1AC4" w14:textId="03CB5055" w:rsidR="003B040D" w:rsidRPr="003B040D" w:rsidRDefault="003B040D" w:rsidP="003B040D">
      <w:pPr>
        <w:tabs>
          <w:tab w:val="left" w:pos="718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Pr="00C635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Н.Ф. </w:t>
      </w:r>
      <w:r w:rsidRPr="00C63509">
        <w:rPr>
          <w:rFonts w:ascii="Times New Roman" w:hAnsi="Times New Roman" w:cs="Times New Roman"/>
          <w:sz w:val="28"/>
          <w:szCs w:val="28"/>
        </w:rPr>
        <w:t>Сафиуллина</w:t>
      </w:r>
      <w:r w:rsidRPr="003B040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        </w:t>
      </w:r>
    </w:p>
    <w:p w14:paraId="6DCBA08D" w14:textId="77777777" w:rsidR="003B040D" w:rsidRPr="003B040D" w:rsidRDefault="003B040D" w:rsidP="003B040D">
      <w:pPr>
        <w:tabs>
          <w:tab w:val="left" w:pos="718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DB28C6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B80EF7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30E2B" w14:textId="77777777" w:rsidR="003B040D" w:rsidRPr="003B040D" w:rsidRDefault="003B040D" w:rsidP="003B040D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E36BF3" w14:textId="77777777" w:rsidR="003B040D" w:rsidRPr="003B040D" w:rsidRDefault="003B040D" w:rsidP="003B040D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B12B70" w14:textId="77777777" w:rsidR="003B040D" w:rsidRPr="003B040D" w:rsidRDefault="003B040D" w:rsidP="003B040D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DC1938" w14:textId="1D16C058" w:rsidR="003B040D" w:rsidRPr="003B040D" w:rsidRDefault="00B2666C" w:rsidP="003B040D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pict w14:anchorId="4722CCC7">
          <v:rect id="Прямоугольник 3" o:spid="_x0000_s1027" style="position:absolute;left:0;text-align:left;margin-left:229.1pt;margin-top:26.1pt;width:23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" strokecolor="white"/>
        </w:pict>
      </w:r>
      <w:r w:rsidR="003B040D" w:rsidRPr="003B040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Красноярск 2023</w:t>
      </w:r>
    </w:p>
    <w:p w14:paraId="07CF9FD5" w14:textId="39608CA4" w:rsidR="00EB4D97" w:rsidRPr="003B040D" w:rsidRDefault="00EB4D97" w:rsidP="003B040D">
      <w:pPr>
        <w:pStyle w:val="Standard"/>
        <w:tabs>
          <w:tab w:val="left" w:pos="1134"/>
        </w:tabs>
        <w:ind w:firstLine="709"/>
        <w:rPr>
          <w:rFonts w:ascii="Times New Roman" w:hAnsi="Times New Roman" w:cs="Times New Roman"/>
          <w:sz w:val="26"/>
          <w:szCs w:val="26"/>
        </w:rPr>
      </w:pPr>
    </w:p>
    <w:p w14:paraId="3575528E" w14:textId="4F980C90" w:rsidR="00AA21B3" w:rsidRPr="003B040D" w:rsidRDefault="00AA21B3" w:rsidP="003B040D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3B040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t>Какой функциональностью обладает инструмент?</w:t>
      </w:r>
    </w:p>
    <w:p w14:paraId="71CCD2A2" w14:textId="59B99240" w:rsidR="00E864D5" w:rsidRPr="00E864D5" w:rsidRDefault="00C63509" w:rsidP="00E864D5">
      <w:pPr>
        <w:pStyle w:val="2"/>
        <w:shd w:val="clear" w:color="auto" w:fill="FFFFFF"/>
        <w:tabs>
          <w:tab w:val="left" w:pos="1134"/>
        </w:tabs>
        <w:spacing w:before="0"/>
        <w:ind w:firstLine="709"/>
        <w:jc w:val="both"/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  <w:lang w:val="en-US"/>
        </w:rPr>
      </w:pPr>
      <w:r w:rsidRPr="00E864D5"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</w:rPr>
        <w:t>Информация для документации извлекается из структуры исходного кода</w:t>
      </w:r>
      <w:r w:rsidR="00E864D5" w:rsidRPr="00E864D5"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</w:rPr>
        <w:t xml:space="preserve">. </w:t>
      </w:r>
      <w:r w:rsidRPr="00E864D5"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</w:rPr>
        <w:t>Как правило, используются дополнительные средства языка, обычно комментарии в специальном формате</w:t>
      </w:r>
      <w:r w:rsidR="00E864D5" w:rsidRPr="00E864D5"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</w:rPr>
        <w:t>. Структурированный формат получается как один из результатов исполнения исходного кода. При данном подходе считывается и сохраняется в структурированный формат состояния объектов. Исходный код сразу представляет собой структурированный формат</w:t>
      </w:r>
      <w:r w:rsidR="00E864D5"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  <w:lang w:val="en-US"/>
        </w:rPr>
        <w:t>.</w:t>
      </w:r>
    </w:p>
    <w:p w14:paraId="4A0CF7DF" w14:textId="2653299E" w:rsidR="00AA21B3" w:rsidRPr="003B040D" w:rsidRDefault="00AA21B3" w:rsidP="003B040D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B040D">
        <w:rPr>
          <w:rFonts w:ascii="Times New Roman" w:hAnsi="Times New Roman" w:cs="Times New Roman"/>
          <w:bCs/>
          <w:noProof/>
          <w:sz w:val="28"/>
          <w:szCs w:val="28"/>
        </w:rPr>
        <w:t>Какие у него преимущества?</w:t>
      </w:r>
    </w:p>
    <w:p w14:paraId="72D6414B" w14:textId="770EB110" w:rsidR="00AA21B3" w:rsidRDefault="00B2666C" w:rsidP="003B040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B2666C">
        <w:rPr>
          <w:rFonts w:ascii="Times New Roman" w:hAnsi="Times New Roman" w:cs="Times New Roman"/>
          <w:bCs/>
          <w:noProof/>
          <w:sz w:val="28"/>
          <w:szCs w:val="28"/>
        </w:rPr>
        <w:t>Можно</w:t>
      </w:r>
      <w:r w:rsidRPr="00B2666C">
        <w:rPr>
          <w:rFonts w:ascii="Times New Roman" w:hAnsi="Times New Roman" w:cs="Times New Roman"/>
          <w:bCs/>
          <w:noProof/>
          <w:sz w:val="28"/>
          <w:szCs w:val="28"/>
        </w:rPr>
        <w:t xml:space="preserve"> группировать элементы на одной странице/</w:t>
      </w:r>
      <w:proofErr w:type="spellStart"/>
      <w:r w:rsidRPr="00B2666C">
        <w:rPr>
          <w:rFonts w:ascii="Times New Roman" w:hAnsi="Times New Roman" w:cs="Times New Roman"/>
          <w:bCs/>
          <w:noProof/>
          <w:sz w:val="28"/>
          <w:szCs w:val="28"/>
        </w:rPr>
        <w:t>подстранице</w:t>
      </w:r>
      <w:proofErr w:type="spellEnd"/>
      <w:r w:rsidRPr="00B2666C">
        <w:rPr>
          <w:rFonts w:ascii="Times New Roman" w:hAnsi="Times New Roman" w:cs="Times New Roman"/>
          <w:bCs/>
          <w:noProof/>
          <w:sz w:val="28"/>
          <w:szCs w:val="28"/>
        </w:rPr>
        <w:t>, добавлять изображения в свою документацию и многое другое в этом роде.</w:t>
      </w:r>
    </w:p>
    <w:p w14:paraId="09ABB471" w14:textId="7FF94481" w:rsidR="00B2666C" w:rsidRPr="003B040D" w:rsidRDefault="00B2666C" w:rsidP="003B040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П</w:t>
      </w:r>
      <w:r w:rsidRPr="00B2666C">
        <w:rPr>
          <w:rFonts w:ascii="Times New Roman" w:hAnsi="Times New Roman" w:cs="Times New Roman"/>
          <w:bCs/>
          <w:noProof/>
          <w:sz w:val="28"/>
          <w:szCs w:val="28"/>
        </w:rPr>
        <w:t>озволяет генерировать на основе исходного кода, содержащего комментарии специального вида, красивую и удобную документацию, содержащую в себе ссылки, диаграммы классов, вызовов и т.п. в различных форматах: HTML, LaTeX, CHM, RTF, PostScript, PDF, man-страницы.</w:t>
      </w:r>
    </w:p>
    <w:p w14:paraId="4D9FD419" w14:textId="034837B4" w:rsidR="00DC7E2E" w:rsidRPr="003B040D" w:rsidRDefault="00DC7E2E" w:rsidP="003B040D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B040D">
        <w:rPr>
          <w:rFonts w:ascii="Times New Roman" w:hAnsi="Times New Roman" w:cs="Times New Roman"/>
          <w:bCs/>
          <w:noProof/>
          <w:sz w:val="28"/>
          <w:szCs w:val="28"/>
        </w:rPr>
        <w:t>Как работает данный инструмент?</w:t>
      </w:r>
    </w:p>
    <w:p w14:paraId="4AC6B1CE" w14:textId="20D82EE4" w:rsidR="00DC7E2E" w:rsidRPr="003B040D" w:rsidRDefault="00B2666C" w:rsidP="003B040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B2666C">
        <w:rPr>
          <w:rFonts w:ascii="Times New Roman" w:hAnsi="Times New Roman" w:cs="Times New Roman"/>
          <w:bCs/>
          <w:noProof/>
          <w:sz w:val="28"/>
          <w:szCs w:val="28"/>
        </w:rPr>
        <w:t>Л</w:t>
      </w:r>
      <w:r w:rsidRPr="00B2666C">
        <w:rPr>
          <w:rFonts w:ascii="Times New Roman" w:hAnsi="Times New Roman" w:cs="Times New Roman"/>
          <w:bCs/>
          <w:noProof/>
          <w:sz w:val="28"/>
          <w:szCs w:val="28"/>
        </w:rPr>
        <w:t>юбой документирующий блок является комментарием, просто оформленным специальным образом,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который извлекается из исходного кода, что является</w:t>
      </w:r>
      <w:r w:rsidR="00D4221B" w:rsidRPr="003B040D">
        <w:rPr>
          <w:rFonts w:ascii="Times New Roman" w:hAnsi="Times New Roman" w:cs="Times New Roman"/>
          <w:sz w:val="28"/>
          <w:szCs w:val="28"/>
        </w:rPr>
        <w:t xml:space="preserve"> удоб</w:t>
      </w:r>
      <w:r>
        <w:rPr>
          <w:rFonts w:ascii="Times New Roman" w:hAnsi="Times New Roman" w:cs="Times New Roman"/>
          <w:sz w:val="28"/>
          <w:szCs w:val="28"/>
        </w:rPr>
        <w:t>ным хранение документации</w:t>
      </w:r>
      <w:bookmarkStart w:id="0" w:name="_GoBack"/>
      <w:bookmarkEnd w:id="0"/>
      <w:r w:rsidR="00D4221B" w:rsidRPr="003B040D">
        <w:rPr>
          <w:rFonts w:ascii="Times New Roman" w:hAnsi="Times New Roman" w:cs="Times New Roman"/>
          <w:sz w:val="28"/>
          <w:szCs w:val="28"/>
        </w:rPr>
        <w:t xml:space="preserve"> с исходным кодом.</w:t>
      </w:r>
      <w:r w:rsidR="00D4221B" w:rsidRPr="00D4221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C7E2E" w:rsidRPr="003B0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90255A"/>
    <w:multiLevelType w:val="hybridMultilevel"/>
    <w:tmpl w:val="74242AC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303F77"/>
    <w:rsid w:val="003338C7"/>
    <w:rsid w:val="0036298E"/>
    <w:rsid w:val="003803C5"/>
    <w:rsid w:val="003B040D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3179F"/>
    <w:rsid w:val="00953448"/>
    <w:rsid w:val="009F6EF1"/>
    <w:rsid w:val="00A1392F"/>
    <w:rsid w:val="00A21CFA"/>
    <w:rsid w:val="00A46EDA"/>
    <w:rsid w:val="00A67FFA"/>
    <w:rsid w:val="00A70097"/>
    <w:rsid w:val="00AA21B3"/>
    <w:rsid w:val="00B01129"/>
    <w:rsid w:val="00B22C0B"/>
    <w:rsid w:val="00B2666C"/>
    <w:rsid w:val="00B328FC"/>
    <w:rsid w:val="00B45301"/>
    <w:rsid w:val="00B85E98"/>
    <w:rsid w:val="00BB258A"/>
    <w:rsid w:val="00C44591"/>
    <w:rsid w:val="00C63509"/>
    <w:rsid w:val="00C7451D"/>
    <w:rsid w:val="00C753B1"/>
    <w:rsid w:val="00C8504C"/>
    <w:rsid w:val="00D112E6"/>
    <w:rsid w:val="00D4221B"/>
    <w:rsid w:val="00D65907"/>
    <w:rsid w:val="00D761A9"/>
    <w:rsid w:val="00DC7E2E"/>
    <w:rsid w:val="00E16628"/>
    <w:rsid w:val="00E33953"/>
    <w:rsid w:val="00E4475B"/>
    <w:rsid w:val="00E85234"/>
    <w:rsid w:val="00E864D5"/>
    <w:rsid w:val="00E91F46"/>
    <w:rsid w:val="00E94233"/>
    <w:rsid w:val="00EB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3048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635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635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C63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6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07C41-8212-480B-9E78-60257313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Ксеня</dc:creator>
  <cp:keywords/>
  <dc:description/>
  <cp:lastModifiedBy>slipknot123786@gmail.com</cp:lastModifiedBy>
  <cp:revision>5</cp:revision>
  <dcterms:created xsi:type="dcterms:W3CDTF">2019-10-19T20:59:00Z</dcterms:created>
  <dcterms:modified xsi:type="dcterms:W3CDTF">2023-12-30T18:23:00Z</dcterms:modified>
</cp:coreProperties>
</file>