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8C4" w:rsidRPr="00AB0CBD" w:rsidRDefault="006F68C4" w:rsidP="006F68C4">
      <w:pPr>
        <w:spacing w:line="240" w:lineRule="auto"/>
        <w:rPr>
          <w:rFonts w:ascii="Century Gothic" w:hAnsi="Century Gothic"/>
          <w:b/>
          <w:sz w:val="24"/>
          <w:szCs w:val="24"/>
        </w:rPr>
      </w:pPr>
      <w:r w:rsidRPr="00AB0CBD">
        <w:rPr>
          <w:rFonts w:ascii="Century Gothic" w:hAnsi="Century Gothic"/>
          <w:b/>
          <w:sz w:val="24"/>
          <w:szCs w:val="24"/>
        </w:rPr>
        <w:t xml:space="preserve">Nombre: Raymundo Alexander </w:t>
      </w:r>
      <w:proofErr w:type="spellStart"/>
      <w:r w:rsidRPr="00AB0CBD">
        <w:rPr>
          <w:rFonts w:ascii="Century Gothic" w:hAnsi="Century Gothic"/>
          <w:b/>
          <w:sz w:val="24"/>
          <w:szCs w:val="24"/>
        </w:rPr>
        <w:t>Ixvalán</w:t>
      </w:r>
      <w:proofErr w:type="spellEnd"/>
      <w:r w:rsidRPr="00AB0CBD">
        <w:rPr>
          <w:rFonts w:ascii="Century Gothic" w:hAnsi="Century Gothic"/>
          <w:b/>
          <w:sz w:val="24"/>
          <w:szCs w:val="24"/>
        </w:rPr>
        <w:t xml:space="preserve"> Pacheco</w:t>
      </w:r>
    </w:p>
    <w:p w:rsidR="006F68C4" w:rsidRPr="00AB0CBD" w:rsidRDefault="006F68C4" w:rsidP="006F68C4">
      <w:pPr>
        <w:spacing w:line="240" w:lineRule="auto"/>
        <w:rPr>
          <w:rFonts w:ascii="Century Gothic" w:hAnsi="Century Gothic"/>
          <w:b/>
          <w:sz w:val="24"/>
          <w:szCs w:val="24"/>
        </w:rPr>
      </w:pPr>
      <w:r w:rsidRPr="00AB0CBD">
        <w:rPr>
          <w:rFonts w:ascii="Century Gothic" w:hAnsi="Century Gothic"/>
          <w:b/>
          <w:sz w:val="24"/>
          <w:szCs w:val="24"/>
        </w:rPr>
        <w:t>Carne: 201503746</w:t>
      </w:r>
    </w:p>
    <w:p w:rsidR="006F68C4" w:rsidRPr="00AB0CBD" w:rsidRDefault="002D5BD1" w:rsidP="006F68C4">
      <w:pPr>
        <w:spacing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Compiladores 1</w:t>
      </w:r>
    </w:p>
    <w:p w:rsidR="006F68C4" w:rsidRDefault="006F68C4" w:rsidP="006F68C4">
      <w:pPr>
        <w:spacing w:line="24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“</w:t>
      </w:r>
      <w:proofErr w:type="spellStart"/>
      <w:r w:rsidR="002D5BD1">
        <w:rPr>
          <w:rFonts w:ascii="Century Gothic" w:hAnsi="Century Gothic"/>
          <w:b/>
        </w:rPr>
        <w:t>ChatBot</w:t>
      </w:r>
      <w:proofErr w:type="spellEnd"/>
      <w:r w:rsidR="002D5BD1">
        <w:rPr>
          <w:rFonts w:ascii="Century Gothic" w:hAnsi="Century Gothic"/>
          <w:b/>
        </w:rPr>
        <w:t xml:space="preserve"> </w:t>
      </w:r>
      <w:proofErr w:type="spellStart"/>
      <w:r w:rsidR="002D5BD1">
        <w:rPr>
          <w:rFonts w:ascii="Century Gothic" w:hAnsi="Century Gothic"/>
          <w:b/>
        </w:rPr>
        <w:t>Compiler</w:t>
      </w:r>
      <w:proofErr w:type="spellEnd"/>
      <w:r>
        <w:rPr>
          <w:rFonts w:ascii="Century Gothic" w:hAnsi="Century Gothic"/>
          <w:b/>
        </w:rPr>
        <w:t>”</w:t>
      </w:r>
    </w:p>
    <w:p w:rsidR="006F68C4" w:rsidRPr="009B1171" w:rsidRDefault="006F68C4" w:rsidP="006F68C4">
      <w:pPr>
        <w:spacing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 continuación se describe la </w:t>
      </w:r>
      <w:r w:rsidR="002D5BD1">
        <w:rPr>
          <w:rFonts w:ascii="Century Gothic" w:hAnsi="Century Gothic"/>
        </w:rPr>
        <w:t xml:space="preserve">solución de cómo se creó el programa </w:t>
      </w:r>
      <w:proofErr w:type="spellStart"/>
      <w:r w:rsidR="002D5BD1">
        <w:rPr>
          <w:rFonts w:ascii="Century Gothic" w:hAnsi="Century Gothic"/>
        </w:rPr>
        <w:t>chatbot</w:t>
      </w:r>
      <w:proofErr w:type="spellEnd"/>
      <w:r w:rsidR="002D5BD1">
        <w:rPr>
          <w:rFonts w:ascii="Century Gothic" w:hAnsi="Century Gothic"/>
        </w:rPr>
        <w:t xml:space="preserve"> </w:t>
      </w:r>
      <w:proofErr w:type="spellStart"/>
      <w:r w:rsidR="002D5BD1">
        <w:rPr>
          <w:rFonts w:ascii="Century Gothic" w:hAnsi="Century Gothic"/>
        </w:rPr>
        <w:t>compiler</w:t>
      </w:r>
      <w:proofErr w:type="spellEnd"/>
      <w:r w:rsidR="002D5BD1">
        <w:rPr>
          <w:rFonts w:ascii="Century Gothic" w:hAnsi="Century Gothic"/>
        </w:rPr>
        <w:t xml:space="preserve"> dentro del lenguaje de programación.</w:t>
      </w:r>
    </w:p>
    <w:p w:rsidR="006F68C4" w:rsidRDefault="006F68C4" w:rsidP="006F68C4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El programa se </w:t>
      </w:r>
      <w:r w:rsidR="002D5BD1">
        <w:rPr>
          <w:rFonts w:ascii="Century Gothic" w:hAnsi="Century Gothic"/>
        </w:rPr>
        <w:t>realizó</w:t>
      </w:r>
      <w:r>
        <w:rPr>
          <w:rFonts w:ascii="Century Gothic" w:hAnsi="Century Gothic"/>
        </w:rPr>
        <w:t xml:space="preserve"> en un IDE con las siguientes especificaciones:</w:t>
      </w:r>
    </w:p>
    <w:p w:rsidR="006F68C4" w:rsidRDefault="006F68C4" w:rsidP="006F68C4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IDE </w:t>
      </w:r>
      <w:r w:rsidR="002D5BD1">
        <w:rPr>
          <w:rFonts w:ascii="Century Gothic" w:hAnsi="Century Gothic"/>
        </w:rPr>
        <w:t>Visual Studio versión 2017</w:t>
      </w:r>
    </w:p>
    <w:p w:rsidR="001F4569" w:rsidRDefault="001F4569" w:rsidP="006F68C4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Lenguaje C#</w:t>
      </w:r>
    </w:p>
    <w:p w:rsidR="006F68C4" w:rsidRDefault="006F68C4" w:rsidP="006F68C4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Modo </w:t>
      </w:r>
      <w:r w:rsidR="002D5BD1">
        <w:rPr>
          <w:rFonts w:ascii="Century Gothic" w:hAnsi="Century Gothic"/>
        </w:rPr>
        <w:t>Interfaz grafica</w:t>
      </w:r>
    </w:p>
    <w:p w:rsidR="006F68C4" w:rsidRDefault="002D5BD1" w:rsidP="006F68C4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Creación de pila de tabla de símbolos</w:t>
      </w:r>
    </w:p>
    <w:p w:rsidR="002D5BD1" w:rsidRDefault="002D5BD1" w:rsidP="006F68C4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Tabla de símbolos</w:t>
      </w:r>
    </w:p>
    <w:p w:rsidR="002D5BD1" w:rsidRPr="006F68C4" w:rsidRDefault="002D5BD1" w:rsidP="006F68C4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Lista de Símbolos</w:t>
      </w:r>
    </w:p>
    <w:p w:rsidR="006F68C4" w:rsidRPr="00E11DD1" w:rsidRDefault="001F4569" w:rsidP="006F68C4">
      <w:pPr>
        <w:spacing w:line="240" w:lineRule="auto"/>
        <w:ind w:left="360"/>
        <w:jc w:val="center"/>
        <w:rPr>
          <w:rFonts w:ascii="Century Gothic" w:hAnsi="Century Gothic"/>
          <w:b/>
          <w:color w:val="215868"/>
          <w:sz w:val="24"/>
          <w:szCs w:val="24"/>
        </w:rPr>
      </w:pPr>
      <w:r>
        <w:rPr>
          <w:rFonts w:ascii="Century Gothic" w:hAnsi="Century Gothic"/>
          <w:b/>
          <w:color w:val="215868"/>
          <w:sz w:val="24"/>
          <w:szCs w:val="24"/>
        </w:rPr>
        <w:t>Pila de Tabla de S</w:t>
      </w:r>
      <w:bookmarkStart w:id="0" w:name="_GoBack"/>
      <w:bookmarkEnd w:id="0"/>
      <w:r>
        <w:rPr>
          <w:rFonts w:ascii="Century Gothic" w:hAnsi="Century Gothic"/>
          <w:b/>
          <w:color w:val="215868"/>
          <w:sz w:val="24"/>
          <w:szCs w:val="24"/>
        </w:rPr>
        <w:t>ímbolos</w:t>
      </w:r>
    </w:p>
    <w:p w:rsidR="006F68C4" w:rsidRDefault="001F4569" w:rsidP="006F68C4">
      <w:pPr>
        <w:pStyle w:val="Prrafodelista"/>
        <w:spacing w:line="240" w:lineRule="auto"/>
        <w:ind w:left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Usamos una función por defecto de C# </w:t>
      </w:r>
      <w:proofErr w:type="spellStart"/>
      <w:r>
        <w:rPr>
          <w:rFonts w:ascii="Century Gothic" w:hAnsi="Century Gothic"/>
          <w:sz w:val="24"/>
          <w:szCs w:val="24"/>
        </w:rPr>
        <w:t>Stack</w:t>
      </w:r>
      <w:proofErr w:type="spellEnd"/>
      <w:r>
        <w:rPr>
          <w:rFonts w:ascii="Century Gothic" w:hAnsi="Century Gothic"/>
          <w:sz w:val="24"/>
          <w:szCs w:val="24"/>
        </w:rPr>
        <w:t xml:space="preserve"> de tabla de símbolos que obedecen el modo LIFO, para manejar los ámbitos y los niveles de alcance de cada variable local, y el tiempo de vida de cada una.</w:t>
      </w:r>
    </w:p>
    <w:p w:rsidR="006F68C4" w:rsidRPr="00CC0346" w:rsidRDefault="006F68C4" w:rsidP="006F68C4">
      <w:pPr>
        <w:pStyle w:val="Prrafodelista"/>
        <w:spacing w:line="240" w:lineRule="auto"/>
        <w:rPr>
          <w:rFonts w:ascii="Century Gothic" w:hAnsi="Century Gothic"/>
          <w:sz w:val="24"/>
          <w:szCs w:val="24"/>
        </w:rPr>
      </w:pPr>
    </w:p>
    <w:p w:rsidR="006F68C4" w:rsidRPr="00EA5774" w:rsidRDefault="001F4569" w:rsidP="006F68C4">
      <w:pPr>
        <w:spacing w:line="240" w:lineRule="auto"/>
        <w:ind w:left="360"/>
        <w:jc w:val="center"/>
        <w:rPr>
          <w:rFonts w:ascii="Century Gothic" w:hAnsi="Century Gothic"/>
          <w:b/>
          <w:color w:val="215868"/>
          <w:sz w:val="24"/>
          <w:szCs w:val="24"/>
        </w:rPr>
      </w:pPr>
      <w:r>
        <w:rPr>
          <w:rFonts w:ascii="Century Gothic" w:hAnsi="Century Gothic"/>
          <w:b/>
          <w:color w:val="215868"/>
          <w:sz w:val="24"/>
          <w:szCs w:val="24"/>
        </w:rPr>
        <w:t>Tabla de Símbolos</w:t>
      </w:r>
    </w:p>
    <w:p w:rsidR="006F68C4" w:rsidRPr="00F6452A" w:rsidRDefault="001F4569" w:rsidP="006F68C4">
      <w:pPr>
        <w:pStyle w:val="Prrafodelista"/>
        <w:spacing w:line="240" w:lineRule="auto"/>
        <w:ind w:left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La tabla de símbolos contiene una lista de variables y contiene prácticamente las sentencias de </w:t>
      </w:r>
      <w:proofErr w:type="spellStart"/>
      <w:r>
        <w:rPr>
          <w:rFonts w:ascii="Century Gothic" w:hAnsi="Century Gothic"/>
          <w:sz w:val="24"/>
          <w:szCs w:val="24"/>
        </w:rPr>
        <w:t>Return</w:t>
      </w:r>
      <w:proofErr w:type="spellEnd"/>
      <w:r>
        <w:rPr>
          <w:rFonts w:ascii="Century Gothic" w:hAnsi="Century Gothic"/>
          <w:sz w:val="24"/>
          <w:szCs w:val="24"/>
        </w:rPr>
        <w:t xml:space="preserve"> y Break que pueden detener la ejecución de las sentencias según sean los casos</w:t>
      </w:r>
    </w:p>
    <w:p w:rsidR="006F68C4" w:rsidRDefault="006F68C4" w:rsidP="006F68C4">
      <w:pPr>
        <w:pStyle w:val="Prrafodelista"/>
        <w:spacing w:line="240" w:lineRule="auto"/>
        <w:ind w:left="0"/>
        <w:rPr>
          <w:rFonts w:ascii="Century Gothic" w:hAnsi="Century Gothic"/>
          <w:b/>
          <w:color w:val="215868"/>
          <w:sz w:val="24"/>
          <w:szCs w:val="24"/>
        </w:rPr>
      </w:pPr>
    </w:p>
    <w:p w:rsidR="006F68C4" w:rsidRPr="009B1171" w:rsidRDefault="006F68C4" w:rsidP="006F68C4">
      <w:pPr>
        <w:pStyle w:val="Prrafodelista"/>
        <w:spacing w:line="240" w:lineRule="auto"/>
        <w:ind w:left="0"/>
        <w:rPr>
          <w:rFonts w:ascii="Century Gothic" w:hAnsi="Century Gothic"/>
          <w:b/>
          <w:color w:val="215868"/>
          <w:sz w:val="24"/>
          <w:szCs w:val="24"/>
        </w:rPr>
      </w:pPr>
    </w:p>
    <w:p w:rsidR="006F68C4" w:rsidRPr="00EA5774" w:rsidRDefault="001F4569" w:rsidP="006F68C4">
      <w:pPr>
        <w:spacing w:line="240" w:lineRule="auto"/>
        <w:ind w:left="360"/>
        <w:jc w:val="center"/>
        <w:rPr>
          <w:rFonts w:ascii="Century Gothic" w:hAnsi="Century Gothic"/>
          <w:b/>
          <w:color w:val="215868"/>
          <w:sz w:val="24"/>
          <w:szCs w:val="24"/>
        </w:rPr>
      </w:pPr>
      <w:r>
        <w:rPr>
          <w:rFonts w:ascii="Century Gothic" w:hAnsi="Century Gothic"/>
          <w:b/>
          <w:color w:val="215868"/>
          <w:sz w:val="24"/>
          <w:szCs w:val="24"/>
        </w:rPr>
        <w:t>Lista de Símbolos</w:t>
      </w:r>
    </w:p>
    <w:p w:rsidR="006F68C4" w:rsidRDefault="001F4569" w:rsidP="006F68C4">
      <w:pPr>
        <w:pStyle w:val="Prrafodelista"/>
        <w:spacing w:line="240" w:lineRule="auto"/>
        <w:ind w:left="0"/>
        <w:jc w:val="both"/>
        <w:rPr>
          <w:rFonts w:ascii="Century Gothic" w:hAnsi="Century Gothic"/>
          <w:b/>
          <w:color w:val="215868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Específicamente contiene las variables y arreglos en lista dentro de la tabla de símbolos. Estas a su vez almacena los atributos de cada objeto de variables, como bien pueden ser variables locales y arreglos. Los atributos esenciales para distinguir las variables son su Tipo y Valor ya que estas </w:t>
      </w:r>
      <w:proofErr w:type="gramStart"/>
      <w:r>
        <w:rPr>
          <w:rFonts w:ascii="Century Gothic" w:hAnsi="Century Gothic"/>
          <w:sz w:val="24"/>
          <w:szCs w:val="24"/>
        </w:rPr>
        <w:t>contiene</w:t>
      </w:r>
      <w:proofErr w:type="gramEnd"/>
      <w:r>
        <w:rPr>
          <w:rFonts w:ascii="Century Gothic" w:hAnsi="Century Gothic"/>
          <w:sz w:val="24"/>
          <w:szCs w:val="24"/>
        </w:rPr>
        <w:t xml:space="preserve"> el tipo de dato aceptable así como el dato actual.</w:t>
      </w:r>
    </w:p>
    <w:sectPr w:rsidR="006F68C4" w:rsidSect="000D66E1">
      <w:headerReference w:type="default" r:id="rId7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1F3" w:rsidRDefault="00E911F3">
      <w:pPr>
        <w:spacing w:after="0" w:line="240" w:lineRule="auto"/>
      </w:pPr>
      <w:r>
        <w:separator/>
      </w:r>
    </w:p>
  </w:endnote>
  <w:endnote w:type="continuationSeparator" w:id="0">
    <w:p w:rsidR="00E911F3" w:rsidRDefault="00E9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1F3" w:rsidRDefault="00E911F3">
      <w:pPr>
        <w:spacing w:after="0" w:line="240" w:lineRule="auto"/>
      </w:pPr>
      <w:r>
        <w:separator/>
      </w:r>
    </w:p>
  </w:footnote>
  <w:footnote w:type="continuationSeparator" w:id="0">
    <w:p w:rsidR="00E911F3" w:rsidRDefault="00E91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6E1" w:rsidRDefault="00E26D06">
    <w:pPr>
      <w:pStyle w:val="Encabezado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MANUAL TECNICO</w:t>
    </w:r>
  </w:p>
  <w:p w:rsidR="000D66E1" w:rsidRDefault="00E911F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8C4"/>
    <w:rsid w:val="001F4569"/>
    <w:rsid w:val="002D5BD1"/>
    <w:rsid w:val="006F68C4"/>
    <w:rsid w:val="00AB04C8"/>
    <w:rsid w:val="00BC7676"/>
    <w:rsid w:val="00E26D06"/>
    <w:rsid w:val="00E911F3"/>
    <w:rsid w:val="00EA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8C4"/>
    <w:rPr>
      <w:rFonts w:ascii="Calibri" w:eastAsia="PMingLiU" w:hAnsi="Calibri" w:cs="Times New Roman"/>
      <w:lang w:eastAsia="zh-T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68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8C4"/>
    <w:rPr>
      <w:rFonts w:ascii="Calibri" w:eastAsia="PMingLiU" w:hAnsi="Calibri" w:cs="Times New Roman"/>
      <w:lang w:eastAsia="zh-TW"/>
    </w:rPr>
  </w:style>
  <w:style w:type="paragraph" w:styleId="Prrafodelista">
    <w:name w:val="List Paragraph"/>
    <w:basedOn w:val="Normal"/>
    <w:uiPriority w:val="34"/>
    <w:qFormat/>
    <w:rsid w:val="006F68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8C4"/>
    <w:rPr>
      <w:rFonts w:ascii="Calibri" w:eastAsia="PMingLiU" w:hAnsi="Calibri" w:cs="Times New Roman"/>
      <w:lang w:eastAsia="zh-T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68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8C4"/>
    <w:rPr>
      <w:rFonts w:ascii="Calibri" w:eastAsia="PMingLiU" w:hAnsi="Calibri" w:cs="Times New Roman"/>
      <w:lang w:eastAsia="zh-TW"/>
    </w:rPr>
  </w:style>
  <w:style w:type="paragraph" w:styleId="Prrafodelista">
    <w:name w:val="List Paragraph"/>
    <w:basedOn w:val="Normal"/>
    <w:uiPriority w:val="34"/>
    <w:qFormat/>
    <w:rsid w:val="006F6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Pacheco</dc:creator>
  <cp:lastModifiedBy>Alexander</cp:lastModifiedBy>
  <cp:revision>5</cp:revision>
  <cp:lastPrinted>2018-11-12T09:14:00Z</cp:lastPrinted>
  <dcterms:created xsi:type="dcterms:W3CDTF">2017-03-07T13:31:00Z</dcterms:created>
  <dcterms:modified xsi:type="dcterms:W3CDTF">2018-11-12T09:14:00Z</dcterms:modified>
</cp:coreProperties>
</file>