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МИНИСТЕРСТВО НАУКИ И ВЫСШЕГО ОБРАЗОВАНИЯ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РОССИЙСКОЙ ФЕДЕРАЦИИ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ПЕНЗЕНСКИЙ ГОСУДАРСТВЕННЫЙ УНИВЕРСИТЕТ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САПР</w:t>
      </w:r>
    </w:p>
    <w:p w:rsidR="00420D2B" w:rsidRDefault="00420D2B" w:rsidP="00420D2B">
      <w:pPr>
        <w:pStyle w:val="a4"/>
        <w:rPr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ОТЧЕТ</w:t>
      </w: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Лабораторная работа №</w:t>
      </w:r>
      <w:r w:rsidR="002E53C6">
        <w:rPr>
          <w:b/>
          <w:color w:val="000000"/>
          <w:sz w:val="28"/>
          <w:szCs w:val="27"/>
        </w:rPr>
        <w:t>3</w:t>
      </w: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по дисциплине “Основы проектной деятельности”</w:t>
      </w: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на тему: «</w:t>
      </w:r>
      <w:r w:rsidR="002E53C6" w:rsidRPr="002E53C6">
        <w:rPr>
          <w:sz w:val="28"/>
        </w:rPr>
        <w:t>Назначение ресурсов и затрат проекта</w:t>
      </w:r>
      <w:r>
        <w:rPr>
          <w:b/>
          <w:color w:val="000000"/>
          <w:sz w:val="28"/>
          <w:szCs w:val="27"/>
        </w:rPr>
        <w:t>»</w:t>
      </w: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Направление подготовки –02.03.03 Математическое обеспечение и администрирование информационных систем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Профиль подготовки – Администрирование информационных систем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</w:t>
      </w:r>
      <w:r w:rsidR="00DB30B5">
        <w:rPr>
          <w:color w:val="000000"/>
          <w:sz w:val="28"/>
          <w:szCs w:val="27"/>
        </w:rPr>
        <w:t>и</w:t>
      </w:r>
      <w:r>
        <w:rPr>
          <w:color w:val="000000"/>
          <w:sz w:val="28"/>
          <w:szCs w:val="27"/>
        </w:rPr>
        <w:t>: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Студенты группы 20ВА1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Талабаев С.В.</w:t>
      </w:r>
    </w:p>
    <w:p w:rsidR="00420D2B" w:rsidRPr="00813C45" w:rsidRDefault="00420D2B" w:rsidP="00420D2B">
      <w:pPr>
        <w:pStyle w:val="a4"/>
        <w:jc w:val="right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>Кулаков Д.А</w:t>
      </w:r>
      <w:bookmarkStart w:id="0" w:name="_GoBack"/>
      <w:bookmarkEnd w:id="0"/>
    </w:p>
    <w:p w:rsidR="00813C45" w:rsidRPr="00813C45" w:rsidRDefault="00813C45" w:rsidP="00813C45">
      <w:pPr>
        <w:pStyle w:val="a4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Приняли: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к.т.н., доцент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Шокорова</w:t>
      </w:r>
      <w:proofErr w:type="spellEnd"/>
      <w:r>
        <w:rPr>
          <w:color w:val="000000"/>
          <w:sz w:val="28"/>
          <w:szCs w:val="27"/>
        </w:rPr>
        <w:t xml:space="preserve"> Н.Н.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jc w:val="center"/>
        <w:rPr>
          <w:rFonts w:cs="Times New Roman"/>
          <w:b/>
          <w:bCs/>
          <w:szCs w:val="28"/>
        </w:rPr>
      </w:pPr>
      <w:r>
        <w:rPr>
          <w:color w:val="000000"/>
          <w:szCs w:val="27"/>
        </w:rPr>
        <w:t>2022</w:t>
      </w:r>
      <w:r>
        <w:rPr>
          <w:rFonts w:cs="Times New Roman"/>
          <w:b/>
          <w:bCs/>
          <w:szCs w:val="28"/>
        </w:rPr>
        <w:br w:type="page"/>
      </w:r>
    </w:p>
    <w:p w:rsidR="00D80999" w:rsidRDefault="006C12F0"/>
    <w:p w:rsidR="006C4DEA" w:rsidRPr="006C4DEA" w:rsidRDefault="006C4DEA" w:rsidP="006C4D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C4DEA">
        <w:rPr>
          <w:rFonts w:cs="Times New Roman"/>
          <w:szCs w:val="28"/>
        </w:rPr>
        <w:t>Лабораторная работа №</w:t>
      </w:r>
      <w:r w:rsidR="002E53C6">
        <w:rPr>
          <w:rFonts w:cs="Times New Roman"/>
          <w:szCs w:val="28"/>
        </w:rPr>
        <w:t>3</w:t>
      </w:r>
      <w:r w:rsidRPr="006C4DEA">
        <w:rPr>
          <w:rFonts w:cs="Times New Roman"/>
          <w:szCs w:val="28"/>
        </w:rPr>
        <w:t xml:space="preserve"> на тему «</w:t>
      </w:r>
      <w:r w:rsidR="002E53C6">
        <w:t>Назначение ресурсов и затрат проекта</w:t>
      </w:r>
      <w:r w:rsidRPr="006C4DEA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:rsidR="006C4DEA" w:rsidRDefault="006C4DEA" w:rsidP="002E53C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1013">
        <w:rPr>
          <w:rStyle w:val="10"/>
        </w:rPr>
        <w:t>Цель работы</w:t>
      </w:r>
      <w:r w:rsidRPr="006C4DEA">
        <w:rPr>
          <w:rFonts w:cs="Times New Roman"/>
          <w:szCs w:val="28"/>
        </w:rPr>
        <w:t xml:space="preserve"> – </w:t>
      </w:r>
      <w:r w:rsidR="002E53C6">
        <w:t>закрепить полученный на лекционных занятиях необходимый минимум теоретических знаний особенностей планирования проекта и отработать практические навыки в назначении ресурсов и затрат проекта, работе с календарями задач и ресурсными рисками.</w:t>
      </w:r>
    </w:p>
    <w:p w:rsidR="00331013" w:rsidRDefault="00331013" w:rsidP="00331013">
      <w:pPr>
        <w:pStyle w:val="1"/>
      </w:pPr>
      <w:r>
        <w:t>Ход работы:</w:t>
      </w:r>
    </w:p>
    <w:p w:rsidR="00687BC4" w:rsidRDefault="00687BC4" w:rsidP="00687BC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F53434">
        <w:rPr>
          <w:rFonts w:cs="Times New Roman"/>
          <w:szCs w:val="28"/>
        </w:rPr>
        <w:t>Для наших работников обозначили</w:t>
      </w:r>
      <w:r>
        <w:rPr>
          <w:rFonts w:cs="Times New Roman"/>
          <w:szCs w:val="28"/>
        </w:rPr>
        <w:t xml:space="preserve"> </w:t>
      </w:r>
      <w:r w:rsidR="00F53434">
        <w:rPr>
          <w:rFonts w:cs="Times New Roman"/>
          <w:b/>
          <w:szCs w:val="28"/>
        </w:rPr>
        <w:t>фиксированные единицы</w:t>
      </w:r>
      <w:r w:rsidRPr="00687BC4">
        <w:rPr>
          <w:rFonts w:cs="Times New Roman"/>
          <w:szCs w:val="28"/>
        </w:rPr>
        <w:t>:</w:t>
      </w:r>
    </w:p>
    <w:p w:rsidR="003351D5" w:rsidRDefault="00F53434" w:rsidP="00687BC4">
      <w:pPr>
        <w:spacing w:after="0" w:line="360" w:lineRule="auto"/>
        <w:jc w:val="center"/>
        <w:rPr>
          <w:rFonts w:cs="Times New Roman"/>
          <w:szCs w:val="28"/>
        </w:rPr>
      </w:pPr>
      <w:r w:rsidRPr="00F53434">
        <w:rPr>
          <w:rFonts w:cs="Times New Roman"/>
          <w:noProof/>
          <w:szCs w:val="28"/>
          <w:lang w:eastAsia="ru-RU"/>
        </w:rPr>
        <w:drawing>
          <wp:inline distT="0" distB="0" distL="0" distR="0" wp14:anchorId="739B8273" wp14:editId="5DFBDC64">
            <wp:extent cx="5940425" cy="227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52" w:rsidRPr="00687BC4" w:rsidRDefault="00427652" w:rsidP="00687BC4">
      <w:pPr>
        <w:spacing w:after="0" w:line="360" w:lineRule="auto"/>
        <w:jc w:val="center"/>
        <w:rPr>
          <w:rFonts w:cs="Times New Roman"/>
          <w:szCs w:val="28"/>
        </w:rPr>
      </w:pPr>
    </w:p>
    <w:p w:rsidR="00687BC4" w:rsidRDefault="00F53434" w:rsidP="00687BC4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2.Добавили нашем задачам ресурсы и обозначили процент выполнения</w:t>
      </w:r>
      <w:r w:rsidR="00687BC4">
        <w:rPr>
          <w:rFonts w:cs="Times New Roman"/>
          <w:szCs w:val="28"/>
        </w:rPr>
        <w:t>:</w:t>
      </w:r>
    </w:p>
    <w:p w:rsidR="00687BC4" w:rsidRDefault="00F53434" w:rsidP="00687BC4">
      <w:pPr>
        <w:pStyle w:val="a5"/>
        <w:spacing w:after="0" w:line="360" w:lineRule="auto"/>
        <w:ind w:left="0"/>
        <w:jc w:val="center"/>
        <w:rPr>
          <w:rFonts w:cs="Times New Roman"/>
          <w:szCs w:val="28"/>
        </w:rPr>
      </w:pPr>
      <w:r w:rsidRPr="00F53434">
        <w:rPr>
          <w:rFonts w:cs="Times New Roman"/>
          <w:noProof/>
          <w:szCs w:val="28"/>
          <w:lang w:eastAsia="ru-RU"/>
        </w:rPr>
        <w:drawing>
          <wp:inline distT="0" distB="0" distL="0" distR="0" wp14:anchorId="4CC13779" wp14:editId="725734EC">
            <wp:extent cx="5940425" cy="2658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52" w:rsidRDefault="00427652" w:rsidP="00687BC4">
      <w:pPr>
        <w:pStyle w:val="a5"/>
        <w:spacing w:after="0" w:line="360" w:lineRule="auto"/>
        <w:ind w:left="0"/>
        <w:jc w:val="center"/>
        <w:rPr>
          <w:rFonts w:cs="Times New Roman"/>
          <w:szCs w:val="28"/>
        </w:rPr>
      </w:pPr>
      <w:r w:rsidRPr="00F5343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CA9BC63" wp14:editId="66ACC69A">
            <wp:extent cx="4991533" cy="220237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C4" w:rsidRDefault="00687BC4" w:rsidP="00687BC4">
      <w:pPr>
        <w:pStyle w:val="a5"/>
        <w:spacing w:after="0" w:line="360" w:lineRule="auto"/>
        <w:ind w:left="0"/>
        <w:jc w:val="center"/>
        <w:rPr>
          <w:rFonts w:cs="Times New Roman"/>
          <w:szCs w:val="28"/>
        </w:rPr>
      </w:pPr>
    </w:p>
    <w:p w:rsidR="00687BC4" w:rsidRDefault="00687BC4" w:rsidP="00687BC4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3.Теперь работаем с </w:t>
      </w:r>
      <w:r w:rsidRPr="0008463B">
        <w:rPr>
          <w:rFonts w:cs="Times New Roman"/>
          <w:b/>
          <w:szCs w:val="28"/>
        </w:rPr>
        <w:t>фиксированными трудозатратами</w:t>
      </w:r>
      <w:r>
        <w:rPr>
          <w:rFonts w:cs="Times New Roman"/>
          <w:szCs w:val="28"/>
        </w:rPr>
        <w:t>.</w:t>
      </w:r>
    </w:p>
    <w:p w:rsidR="00687BC4" w:rsidRDefault="00687BC4" w:rsidP="00687BC4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</w:p>
    <w:p w:rsidR="00687BC4" w:rsidRDefault="00687BC4" w:rsidP="00CB5AE8">
      <w:pPr>
        <w:pStyle w:val="a5"/>
        <w:spacing w:after="0" w:line="360" w:lineRule="auto"/>
        <w:ind w:left="0"/>
        <w:jc w:val="center"/>
        <w:rPr>
          <w:rFonts w:cs="Times New Roman"/>
          <w:szCs w:val="28"/>
        </w:rPr>
      </w:pPr>
    </w:p>
    <w:p w:rsidR="00CB5AE8" w:rsidRDefault="00CB5AE8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4.Теперь работаем с </w:t>
      </w:r>
      <w:r w:rsidRPr="0008463B">
        <w:rPr>
          <w:rFonts w:cs="Times New Roman"/>
          <w:b/>
          <w:szCs w:val="28"/>
        </w:rPr>
        <w:t>фиксированн</w:t>
      </w:r>
      <w:r w:rsidR="00F53434">
        <w:rPr>
          <w:rFonts w:cs="Times New Roman"/>
          <w:b/>
          <w:szCs w:val="28"/>
        </w:rPr>
        <w:t>ой работой</w:t>
      </w:r>
      <w:r>
        <w:rPr>
          <w:rFonts w:cs="Times New Roman"/>
          <w:szCs w:val="28"/>
        </w:rPr>
        <w:t>:</w:t>
      </w:r>
    </w:p>
    <w:p w:rsidR="00CB5AE8" w:rsidRDefault="00F53434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 w:rsidRPr="00F53434">
        <w:rPr>
          <w:rFonts w:cs="Times New Roman"/>
          <w:noProof/>
          <w:szCs w:val="28"/>
          <w:lang w:eastAsia="ru-RU"/>
        </w:rPr>
        <w:drawing>
          <wp:inline distT="0" distB="0" distL="0" distR="0" wp14:anchorId="767F9978" wp14:editId="7B8C61ED">
            <wp:extent cx="5940425" cy="949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E8" w:rsidRDefault="00F53434" w:rsidP="00CB5AE8">
      <w:pPr>
        <w:pStyle w:val="a5"/>
        <w:spacing w:after="0" w:line="360" w:lineRule="auto"/>
        <w:ind w:left="0"/>
        <w:jc w:val="center"/>
        <w:rPr>
          <w:rFonts w:cs="Times New Roman"/>
          <w:szCs w:val="28"/>
        </w:rPr>
      </w:pPr>
      <w:r w:rsidRPr="00F53434">
        <w:rPr>
          <w:rFonts w:cs="Times New Roman"/>
          <w:noProof/>
          <w:szCs w:val="28"/>
          <w:lang w:eastAsia="ru-RU"/>
        </w:rPr>
        <w:drawing>
          <wp:inline distT="0" distB="0" distL="0" distR="0" wp14:anchorId="655438F6" wp14:editId="60271657">
            <wp:extent cx="3444538" cy="146316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E8" w:rsidRDefault="00CB5AE8" w:rsidP="00CB5AE8">
      <w:pPr>
        <w:pStyle w:val="a5"/>
        <w:spacing w:after="0" w:line="360" w:lineRule="auto"/>
        <w:ind w:left="0"/>
        <w:jc w:val="both"/>
      </w:pPr>
      <w:r>
        <w:rPr>
          <w:rFonts w:cs="Times New Roman"/>
          <w:szCs w:val="28"/>
        </w:rPr>
        <w:t>5.</w:t>
      </w:r>
      <w:r w:rsidR="00C0401A">
        <w:rPr>
          <w:rFonts w:cs="Times New Roman"/>
          <w:szCs w:val="28"/>
        </w:rPr>
        <w:t xml:space="preserve">Добавил заметку для задачи </w:t>
      </w:r>
      <w:r w:rsidR="00427652">
        <w:t>Улаживание всех вопросов с документами</w:t>
      </w:r>
      <w:r w:rsidR="00C0401A">
        <w:t>:</w:t>
      </w:r>
    </w:p>
    <w:p w:rsidR="00C0401A" w:rsidRDefault="00427652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 w:rsidRPr="00427652">
        <w:rPr>
          <w:rFonts w:cs="Times New Roman"/>
          <w:noProof/>
          <w:szCs w:val="28"/>
          <w:lang w:eastAsia="ru-RU"/>
        </w:rPr>
        <w:drawing>
          <wp:inline distT="0" distB="0" distL="0" distR="0" wp14:anchorId="4CD5FFB1" wp14:editId="5F07FDD0">
            <wp:extent cx="5189670" cy="2088061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A" w:rsidRDefault="00C0401A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</w:p>
    <w:p w:rsidR="00C0401A" w:rsidRDefault="00C0401A">
      <w:pPr>
        <w:rPr>
          <w:rFonts w:cs="Times New Roman"/>
          <w:szCs w:val="28"/>
        </w:rPr>
      </w:pPr>
    </w:p>
    <w:p w:rsidR="00C0401A" w:rsidRDefault="00C0401A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6. Заполнил таблицу ресурсов:</w:t>
      </w:r>
    </w:p>
    <w:p w:rsidR="00C0401A" w:rsidRDefault="00427652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 w:rsidRPr="00427652">
        <w:rPr>
          <w:rFonts w:cs="Times New Roman"/>
          <w:noProof/>
          <w:szCs w:val="28"/>
          <w:lang w:eastAsia="ru-RU"/>
        </w:rPr>
        <w:drawing>
          <wp:inline distT="0" distB="0" distL="0" distR="0" wp14:anchorId="274FD6BF" wp14:editId="49BD4EB3">
            <wp:extent cx="5940425" cy="6083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A" w:rsidRDefault="00C0401A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7.Ограничили доступность ресурс</w:t>
      </w:r>
      <w:r w:rsidR="00E979F1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>:</w:t>
      </w:r>
    </w:p>
    <w:p w:rsidR="00C0401A" w:rsidRDefault="00427652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 w:rsidRPr="00427652">
        <w:rPr>
          <w:rFonts w:cs="Times New Roman"/>
          <w:noProof/>
          <w:szCs w:val="28"/>
          <w:lang w:eastAsia="ru-RU"/>
        </w:rPr>
        <w:drawing>
          <wp:inline distT="0" distB="0" distL="0" distR="0" wp14:anchorId="22669D5E" wp14:editId="699C79D8">
            <wp:extent cx="3543607" cy="1577477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F1" w:rsidRDefault="00E979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0401A" w:rsidRDefault="00E979F1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8.</w:t>
      </w:r>
      <w:r w:rsidR="00427652">
        <w:rPr>
          <w:rFonts w:cs="Times New Roman"/>
          <w:szCs w:val="28"/>
        </w:rPr>
        <w:t>Создали новый календарь без выходных и обозначили его для одного из ресурсов</w:t>
      </w:r>
      <w:r>
        <w:rPr>
          <w:rFonts w:cs="Times New Roman"/>
          <w:szCs w:val="28"/>
        </w:rPr>
        <w:t>:</w:t>
      </w:r>
    </w:p>
    <w:p w:rsidR="00E979F1" w:rsidRDefault="00427652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 w:rsidRPr="00427652">
        <w:rPr>
          <w:rFonts w:cs="Times New Roman"/>
          <w:noProof/>
          <w:szCs w:val="28"/>
          <w:lang w:eastAsia="ru-RU"/>
        </w:rPr>
        <w:drawing>
          <wp:inline distT="0" distB="0" distL="0" distR="0" wp14:anchorId="3F1D2E91" wp14:editId="059863D5">
            <wp:extent cx="4915326" cy="48010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52" w:rsidRDefault="00427652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 w:rsidRPr="00427652">
        <w:rPr>
          <w:rFonts w:cs="Times New Roman"/>
          <w:noProof/>
          <w:szCs w:val="28"/>
          <w:lang w:eastAsia="ru-RU"/>
        </w:rPr>
        <w:drawing>
          <wp:inline distT="0" distB="0" distL="0" distR="0" wp14:anchorId="4A780E9B" wp14:editId="5D43568C">
            <wp:extent cx="5913632" cy="32464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87" w:rsidRDefault="00427652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/>
      </w:r>
      <w:r w:rsidR="00340069">
        <w:rPr>
          <w:rFonts w:cs="Times New Roman"/>
          <w:szCs w:val="28"/>
        </w:rPr>
        <w:t>9.Добавили в таблицу ресурс опыт:</w:t>
      </w:r>
    </w:p>
    <w:p w:rsidR="00340069" w:rsidRPr="00340069" w:rsidRDefault="00427652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  <w:r w:rsidRPr="00427652">
        <w:rPr>
          <w:rFonts w:cs="Times New Roman"/>
          <w:noProof/>
          <w:szCs w:val="28"/>
          <w:lang w:eastAsia="ru-RU"/>
        </w:rPr>
        <w:drawing>
          <wp:inline distT="0" distB="0" distL="0" distR="0" wp14:anchorId="1D5FC2AF" wp14:editId="41BE58E4">
            <wp:extent cx="4305673" cy="14098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87" w:rsidRDefault="00B57E8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57E87" w:rsidRDefault="00B57E87" w:rsidP="00B57E87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105C95">
        <w:rPr>
          <w:rFonts w:cs="Times New Roman"/>
          <w:b/>
          <w:szCs w:val="28"/>
        </w:rPr>
        <w:lastRenderedPageBreak/>
        <w:t>Контрольные вопросы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DA2F63">
        <w:rPr>
          <w:rFonts w:cs="Times New Roman"/>
          <w:b/>
          <w:szCs w:val="28"/>
        </w:rPr>
        <w:t>Какие типы задач существуют в плане проекта?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proofErr w:type="spellStart"/>
      <w:r w:rsidRPr="00DA2F63">
        <w:rPr>
          <w:rFonts w:cs="Times New Roman"/>
          <w:bCs/>
          <w:szCs w:val="28"/>
        </w:rPr>
        <w:t>ProjectLibre</w:t>
      </w:r>
      <w:proofErr w:type="spellEnd"/>
      <w:r w:rsidRPr="00DA2F63">
        <w:rPr>
          <w:rFonts w:cs="Times New Roman"/>
          <w:bCs/>
          <w:szCs w:val="28"/>
        </w:rPr>
        <w:t xml:space="preserve"> определяет три типа задач, которые позволяют пересчитать значения переменных, когда на задачи назначены ресурсы: Фиксированная длительность, Фиксированные единицы, Фиксированная работа. Каждый тип определения базируется на том, что одна из переменных фиксируется.</w:t>
      </w:r>
    </w:p>
    <w:p w:rsidR="00B57E87" w:rsidRPr="00DA2F63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DA2F63">
        <w:rPr>
          <w:rFonts w:cs="Times New Roman"/>
          <w:b/>
          <w:szCs w:val="28"/>
        </w:rPr>
        <w:t xml:space="preserve">Как в </w:t>
      </w:r>
      <w:proofErr w:type="spellStart"/>
      <w:r w:rsidRPr="00DA2F63">
        <w:rPr>
          <w:rFonts w:cs="Times New Roman"/>
          <w:b/>
          <w:szCs w:val="28"/>
        </w:rPr>
        <w:t>ProjectLibre</w:t>
      </w:r>
      <w:proofErr w:type="spellEnd"/>
      <w:r w:rsidRPr="00DA2F63">
        <w:rPr>
          <w:rFonts w:cs="Times New Roman"/>
          <w:b/>
          <w:szCs w:val="28"/>
        </w:rPr>
        <w:t xml:space="preserve"> выбрать определенный тип задачи?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DA2F63">
        <w:rPr>
          <w:rFonts w:cs="Times New Roman"/>
          <w:bCs/>
          <w:szCs w:val="28"/>
        </w:rPr>
        <w:t xml:space="preserve">Тип задачи выбирается в окне Информация о задаче либо двойным щелчком на названии задачи, либо при помощи меню Задача/Информация. В открывшемся окне необходимо выбрать вкладку </w:t>
      </w:r>
      <w:proofErr w:type="gramStart"/>
      <w:r w:rsidRPr="00DA2F63">
        <w:rPr>
          <w:rFonts w:cs="Times New Roman"/>
          <w:bCs/>
          <w:szCs w:val="28"/>
        </w:rPr>
        <w:t>Дополнительно</w:t>
      </w:r>
      <w:proofErr w:type="gramEnd"/>
      <w:r w:rsidRPr="00DA2F63">
        <w:rPr>
          <w:rFonts w:cs="Times New Roman"/>
          <w:bCs/>
          <w:szCs w:val="28"/>
        </w:rPr>
        <w:t xml:space="preserve"> и в списке выбора Тип выбрать требуемый тип задачи.</w:t>
      </w:r>
    </w:p>
    <w:p w:rsidR="00B57E87" w:rsidRPr="00DA2F63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DA2F63">
        <w:rPr>
          <w:rFonts w:cs="Times New Roman"/>
          <w:b/>
          <w:szCs w:val="28"/>
        </w:rPr>
        <w:t>Что понимается под фиксированной длительностью?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13413E">
        <w:rPr>
          <w:rFonts w:cs="Times New Roman"/>
          <w:bCs/>
          <w:szCs w:val="28"/>
        </w:rPr>
        <w:t>Фиксированная длительность - продолжительность задачи остается постоянной независимо от количества назначенных ресурсов (единиц назначения) или объема работ: − при изменении объема ресурсов пересчитываются трудозатраты, а продолжительность неизменна; − при изменении объема работ пересчитывается объем ресурсов (единиц назначения), а продолжительность неизменна.</w:t>
      </w:r>
    </w:p>
    <w:p w:rsidR="00B57E87" w:rsidRPr="0013413E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13413E">
        <w:rPr>
          <w:rFonts w:cs="Times New Roman"/>
          <w:b/>
          <w:szCs w:val="28"/>
        </w:rPr>
        <w:t>Что понимается под фиксированной единицей?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13413E">
        <w:rPr>
          <w:rFonts w:cs="Times New Roman"/>
          <w:bCs/>
          <w:szCs w:val="28"/>
        </w:rPr>
        <w:t>Фиксированные единицы – количество единиц назначения остается постоянным независимо от объема работы или продолжительности задачи: − при изменении работы пересчитывается продолжительность, но объем ресурсов не меняется; − при изменении продолжительности пересчитывается работа, но объем ресурсов не меняется.</w:t>
      </w:r>
    </w:p>
    <w:p w:rsidR="00B57E87" w:rsidRPr="0013413E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13413E">
        <w:rPr>
          <w:rFonts w:cs="Times New Roman"/>
          <w:b/>
          <w:szCs w:val="28"/>
        </w:rPr>
        <w:t>Что понимается под фиксированным объемом?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13413E">
        <w:rPr>
          <w:rFonts w:cs="Times New Roman"/>
          <w:bCs/>
          <w:szCs w:val="28"/>
        </w:rPr>
        <w:t xml:space="preserve">Задачи с типом Фиксированная длительность или Фиксированные единицы могут иметь дополнительное свойство иметь Фиксированный объем работ. В этом случае при добавлении ресурсов объём работ будет оставаться неизменным. Планирование с фиксированным объемом работ имеет смысл, только когда ресурсы, назначенные на задачу, добавляются или удаляются. </w:t>
      </w:r>
      <w:r w:rsidRPr="0013413E">
        <w:rPr>
          <w:rFonts w:cs="Times New Roman"/>
          <w:bCs/>
          <w:szCs w:val="28"/>
        </w:rPr>
        <w:lastRenderedPageBreak/>
        <w:t>Планирование с фиксированным объемом работ не применимо, когда изменяются трудозатраты, длительность, объем ресурсов, уже назначенные на задачу.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13413E">
        <w:rPr>
          <w:rFonts w:cs="Times New Roman"/>
          <w:b/>
          <w:szCs w:val="28"/>
        </w:rPr>
        <w:t xml:space="preserve">Как в </w:t>
      </w:r>
      <w:proofErr w:type="spellStart"/>
      <w:r w:rsidRPr="0013413E">
        <w:rPr>
          <w:rFonts w:cs="Times New Roman"/>
          <w:b/>
          <w:szCs w:val="28"/>
        </w:rPr>
        <w:t>ProjectLibre</w:t>
      </w:r>
      <w:proofErr w:type="spellEnd"/>
      <w:r w:rsidRPr="0013413E">
        <w:rPr>
          <w:rFonts w:cs="Times New Roman"/>
          <w:b/>
          <w:szCs w:val="28"/>
        </w:rPr>
        <w:t xml:space="preserve"> назначить трудозатраты на задачи?</w:t>
      </w:r>
    </w:p>
    <w:p w:rsidR="00B57E87" w:rsidRPr="008909A3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 xml:space="preserve">В диаграмме </w:t>
      </w:r>
      <w:proofErr w:type="spellStart"/>
      <w:r w:rsidRPr="008909A3">
        <w:rPr>
          <w:rFonts w:cs="Times New Roman"/>
          <w:bCs/>
          <w:szCs w:val="28"/>
        </w:rPr>
        <w:t>Ганта</w:t>
      </w:r>
      <w:proofErr w:type="spellEnd"/>
      <w:r w:rsidRPr="008909A3">
        <w:rPr>
          <w:rFonts w:cs="Times New Roman"/>
          <w:bCs/>
          <w:szCs w:val="28"/>
        </w:rPr>
        <w:t xml:space="preserve"> выб</w:t>
      </w:r>
      <w:r>
        <w:rPr>
          <w:rFonts w:cs="Times New Roman"/>
          <w:bCs/>
          <w:szCs w:val="28"/>
        </w:rPr>
        <w:t>рать</w:t>
      </w:r>
      <w:r w:rsidRPr="008909A3">
        <w:rPr>
          <w:rFonts w:cs="Times New Roman"/>
          <w:bCs/>
          <w:szCs w:val="28"/>
        </w:rPr>
        <w:t xml:space="preserve"> задачу, на которую требуется назначить ресурс.</w:t>
      </w:r>
    </w:p>
    <w:p w:rsidR="00B57E87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Выбрать</w:t>
      </w:r>
      <w:r w:rsidRPr="008909A3">
        <w:rPr>
          <w:rFonts w:cs="Times New Roman"/>
          <w:bCs/>
          <w:szCs w:val="28"/>
        </w:rPr>
        <w:t xml:space="preserve"> меню [Задача ‣ Назначить ресурсы].</w:t>
      </w:r>
    </w:p>
    <w:p w:rsidR="00B57E87" w:rsidRPr="008909A3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>Либо:</w:t>
      </w:r>
    </w:p>
    <w:p w:rsidR="00B57E87" w:rsidRPr="008909A3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>Откр</w:t>
      </w:r>
      <w:r>
        <w:rPr>
          <w:rFonts w:cs="Times New Roman"/>
          <w:bCs/>
          <w:szCs w:val="28"/>
        </w:rPr>
        <w:t>ыть</w:t>
      </w:r>
      <w:r w:rsidRPr="008909A3">
        <w:rPr>
          <w:rFonts w:cs="Times New Roman"/>
          <w:bCs/>
          <w:szCs w:val="28"/>
        </w:rPr>
        <w:t xml:space="preserve"> форму информации о задаче двойным щелчком на названии задачи.</w:t>
      </w:r>
    </w:p>
    <w:p w:rsidR="00B57E87" w:rsidRPr="008909A3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>Перей</w:t>
      </w:r>
      <w:r>
        <w:rPr>
          <w:rFonts w:cs="Times New Roman"/>
          <w:bCs/>
          <w:szCs w:val="28"/>
        </w:rPr>
        <w:t>ти</w:t>
      </w:r>
      <w:r w:rsidRPr="008909A3">
        <w:rPr>
          <w:rFonts w:cs="Times New Roman"/>
          <w:bCs/>
          <w:szCs w:val="28"/>
        </w:rPr>
        <w:t xml:space="preserve"> на вкладку Ресурсы и наж</w:t>
      </w:r>
      <w:r>
        <w:rPr>
          <w:rFonts w:cs="Times New Roman"/>
          <w:bCs/>
          <w:szCs w:val="28"/>
        </w:rPr>
        <w:t>ать</w:t>
      </w:r>
      <w:r w:rsidRPr="008909A3">
        <w:rPr>
          <w:rFonts w:cs="Times New Roman"/>
          <w:bCs/>
          <w:szCs w:val="28"/>
        </w:rPr>
        <w:t xml:space="preserve"> кнопку </w:t>
      </w:r>
      <w:proofErr w:type="gramStart"/>
      <w:r w:rsidRPr="008909A3">
        <w:rPr>
          <w:rFonts w:cs="Times New Roman"/>
          <w:bCs/>
          <w:szCs w:val="28"/>
        </w:rPr>
        <w:t>Назначить</w:t>
      </w:r>
      <w:proofErr w:type="gramEnd"/>
      <w:r w:rsidRPr="008909A3">
        <w:rPr>
          <w:rFonts w:cs="Times New Roman"/>
          <w:bCs/>
          <w:szCs w:val="28"/>
        </w:rPr>
        <w:t xml:space="preserve"> ресурсы.</w:t>
      </w:r>
    </w:p>
    <w:p w:rsidR="00B57E87" w:rsidRPr="008909A3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>В открывшемся окне </w:t>
      </w:r>
      <w:proofErr w:type="gramStart"/>
      <w:r w:rsidRPr="008909A3">
        <w:rPr>
          <w:rFonts w:cs="Times New Roman"/>
          <w:bCs/>
          <w:szCs w:val="28"/>
        </w:rPr>
        <w:t>Назначить</w:t>
      </w:r>
      <w:proofErr w:type="gramEnd"/>
      <w:r w:rsidRPr="008909A3">
        <w:rPr>
          <w:rFonts w:cs="Times New Roman"/>
          <w:bCs/>
          <w:szCs w:val="28"/>
        </w:rPr>
        <w:t xml:space="preserve"> ресурс выб</w:t>
      </w:r>
      <w:r>
        <w:rPr>
          <w:rFonts w:cs="Times New Roman"/>
          <w:bCs/>
          <w:szCs w:val="28"/>
        </w:rPr>
        <w:t>рать</w:t>
      </w:r>
      <w:r w:rsidRPr="008909A3">
        <w:rPr>
          <w:rFonts w:cs="Times New Roman"/>
          <w:bCs/>
          <w:szCs w:val="28"/>
        </w:rPr>
        <w:t xml:space="preserve"> ресурс, который </w:t>
      </w:r>
      <w:r>
        <w:rPr>
          <w:rFonts w:cs="Times New Roman"/>
          <w:bCs/>
          <w:szCs w:val="28"/>
        </w:rPr>
        <w:t>необходимо</w:t>
      </w:r>
      <w:r w:rsidRPr="008909A3">
        <w:rPr>
          <w:rFonts w:cs="Times New Roman"/>
          <w:bCs/>
          <w:szCs w:val="28"/>
        </w:rPr>
        <w:t xml:space="preserve"> назначить на задачу.</w:t>
      </w:r>
    </w:p>
    <w:p w:rsidR="00B57E87" w:rsidRPr="008909A3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>Наж</w:t>
      </w:r>
      <w:r>
        <w:rPr>
          <w:rFonts w:cs="Times New Roman"/>
          <w:bCs/>
          <w:szCs w:val="28"/>
        </w:rPr>
        <w:t>ать</w:t>
      </w:r>
      <w:r w:rsidRPr="008909A3">
        <w:rPr>
          <w:rFonts w:cs="Times New Roman"/>
          <w:bCs/>
          <w:szCs w:val="28"/>
        </w:rPr>
        <w:t xml:space="preserve"> кнопку [Назначить].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13413E">
        <w:rPr>
          <w:rFonts w:cs="Times New Roman"/>
          <w:b/>
          <w:szCs w:val="28"/>
        </w:rPr>
        <w:t xml:space="preserve">Как в </w:t>
      </w:r>
      <w:proofErr w:type="spellStart"/>
      <w:r w:rsidRPr="0013413E">
        <w:rPr>
          <w:rFonts w:cs="Times New Roman"/>
          <w:b/>
          <w:szCs w:val="28"/>
        </w:rPr>
        <w:t>ProjectLibre</w:t>
      </w:r>
      <w:proofErr w:type="spellEnd"/>
      <w:r w:rsidRPr="0013413E">
        <w:rPr>
          <w:rFonts w:cs="Times New Roman"/>
          <w:b/>
          <w:szCs w:val="28"/>
        </w:rPr>
        <w:t xml:space="preserve"> изменить трудозатраты на задачи?</w:t>
      </w:r>
    </w:p>
    <w:p w:rsidR="00B57E87" w:rsidRPr="008909A3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 xml:space="preserve">В диаграмме </w:t>
      </w:r>
      <w:proofErr w:type="spellStart"/>
      <w:r w:rsidRPr="008909A3">
        <w:rPr>
          <w:rFonts w:cs="Times New Roman"/>
          <w:bCs/>
          <w:szCs w:val="28"/>
        </w:rPr>
        <w:t>Ганта</w:t>
      </w:r>
      <w:proofErr w:type="spellEnd"/>
      <w:r w:rsidRPr="008909A3">
        <w:rPr>
          <w:rFonts w:cs="Times New Roman"/>
          <w:bCs/>
          <w:szCs w:val="28"/>
        </w:rPr>
        <w:t xml:space="preserve"> выбрать задачу, </w:t>
      </w:r>
      <w:r>
        <w:rPr>
          <w:rFonts w:cs="Times New Roman"/>
          <w:bCs/>
          <w:szCs w:val="28"/>
        </w:rPr>
        <w:t>у которой</w:t>
      </w:r>
      <w:r w:rsidRPr="008909A3">
        <w:rPr>
          <w:rFonts w:cs="Times New Roman"/>
          <w:bCs/>
          <w:szCs w:val="28"/>
        </w:rPr>
        <w:t xml:space="preserve"> требуется </w:t>
      </w:r>
      <w:r>
        <w:rPr>
          <w:rFonts w:cs="Times New Roman"/>
          <w:bCs/>
          <w:szCs w:val="28"/>
        </w:rPr>
        <w:t>изменить</w:t>
      </w:r>
      <w:r w:rsidRPr="008909A3">
        <w:rPr>
          <w:rFonts w:cs="Times New Roman"/>
          <w:bCs/>
          <w:szCs w:val="28"/>
        </w:rPr>
        <w:t xml:space="preserve"> ресурс.</w:t>
      </w:r>
    </w:p>
    <w:p w:rsidR="00B57E87" w:rsidRPr="008909A3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 xml:space="preserve">Выбрать меню [Задача ‣ Назначить ресурсы] </w:t>
      </w:r>
      <w:r>
        <w:rPr>
          <w:rFonts w:cs="Times New Roman"/>
          <w:bCs/>
          <w:szCs w:val="28"/>
        </w:rPr>
        <w:t>и изменить ресурс.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13413E">
        <w:rPr>
          <w:rFonts w:cs="Times New Roman"/>
          <w:b/>
          <w:szCs w:val="28"/>
        </w:rPr>
        <w:t xml:space="preserve">Как в </w:t>
      </w:r>
      <w:proofErr w:type="spellStart"/>
      <w:r w:rsidRPr="0013413E">
        <w:rPr>
          <w:rFonts w:cs="Times New Roman"/>
          <w:b/>
          <w:szCs w:val="28"/>
        </w:rPr>
        <w:t>ProjectLibre</w:t>
      </w:r>
      <w:proofErr w:type="spellEnd"/>
      <w:r w:rsidRPr="0013413E">
        <w:rPr>
          <w:rFonts w:cs="Times New Roman"/>
          <w:b/>
          <w:szCs w:val="28"/>
        </w:rPr>
        <w:t xml:space="preserve"> добавить замечания к основным элементам плана проекта?</w:t>
      </w:r>
    </w:p>
    <w:p w:rsidR="00B57E87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 xml:space="preserve">Для добавления замечания к любому из основных элементов плана проекта в </w:t>
      </w:r>
      <w:proofErr w:type="spellStart"/>
      <w:r w:rsidRPr="008909A3">
        <w:rPr>
          <w:rFonts w:cs="Times New Roman"/>
          <w:bCs/>
          <w:szCs w:val="28"/>
        </w:rPr>
        <w:t>ProjectLibre</w:t>
      </w:r>
      <w:proofErr w:type="spellEnd"/>
      <w:r w:rsidRPr="008909A3">
        <w:rPr>
          <w:rFonts w:cs="Times New Roman"/>
          <w:bCs/>
          <w:szCs w:val="28"/>
        </w:rPr>
        <w:t>, нужно воспользоваться вкладкой Замечания диалогового окна Информация о задаче или ресурсе. В реальных проектах любые причины изменения, например, в размере заработной платы, должны фиксироваться на закладке «Замечания».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8909A3">
        <w:rPr>
          <w:rFonts w:cs="Times New Roman"/>
          <w:b/>
          <w:szCs w:val="28"/>
        </w:rPr>
        <w:t xml:space="preserve">Как в </w:t>
      </w:r>
      <w:proofErr w:type="spellStart"/>
      <w:r w:rsidRPr="008909A3">
        <w:rPr>
          <w:rFonts w:cs="Times New Roman"/>
          <w:b/>
          <w:szCs w:val="28"/>
        </w:rPr>
        <w:t>ProjectLibre</w:t>
      </w:r>
      <w:proofErr w:type="spellEnd"/>
      <w:r w:rsidRPr="008909A3">
        <w:rPr>
          <w:rFonts w:cs="Times New Roman"/>
          <w:b/>
          <w:szCs w:val="28"/>
        </w:rPr>
        <w:t xml:space="preserve"> определить время участия в проекте и максимальные загрузки?</w:t>
      </w:r>
    </w:p>
    <w:p w:rsidR="00B57E87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8909A3">
        <w:rPr>
          <w:rFonts w:cs="Times New Roman"/>
          <w:bCs/>
          <w:szCs w:val="28"/>
        </w:rPr>
        <w:t xml:space="preserve">Чтобы определить время участия ресурса в проекте и процент его максимальной загрузки нужно перейти на вкладку Информация о ресурсе </w:t>
      </w:r>
      <w:r w:rsidRPr="0049680C">
        <w:rPr>
          <w:rFonts w:cs="Times New Roman"/>
          <w:bCs/>
          <w:szCs w:val="28"/>
        </w:rPr>
        <w:t>-&gt;</w:t>
      </w:r>
      <w:r w:rsidRPr="008909A3">
        <w:rPr>
          <w:rFonts w:cs="Times New Roman"/>
          <w:bCs/>
          <w:szCs w:val="28"/>
        </w:rPr>
        <w:t xml:space="preserve"> Доступность ресурса.</w:t>
      </w:r>
    </w:p>
    <w:p w:rsidR="00B57E87" w:rsidRPr="0049680C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49680C">
        <w:rPr>
          <w:rFonts w:cs="Times New Roman"/>
          <w:b/>
          <w:szCs w:val="28"/>
        </w:rPr>
        <w:t>С какой целью создается новый базовый календарь? Как его создать?</w:t>
      </w:r>
    </w:p>
    <w:p w:rsidR="00B57E87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49680C">
        <w:rPr>
          <w:rFonts w:cs="Times New Roman"/>
          <w:bCs/>
          <w:szCs w:val="28"/>
        </w:rPr>
        <w:lastRenderedPageBreak/>
        <w:t>По умолчанию считается, что все сотрудники работают по основному календарю проекта. Но часто отдельные сотрудники или целые отделы могут иметь собственный календарь.</w:t>
      </w:r>
    </w:p>
    <w:p w:rsidR="00B57E87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49680C">
        <w:rPr>
          <w:rFonts w:cs="Times New Roman"/>
          <w:bCs/>
          <w:szCs w:val="28"/>
        </w:rPr>
        <w:t>В окне Календарь / Изменить рабочий календарь создайте новый базовый календарь.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Pr="0049680C">
        <w:rPr>
          <w:rFonts w:cs="Times New Roman"/>
          <w:b/>
          <w:szCs w:val="28"/>
        </w:rPr>
        <w:t>Как назначить ресурсы на задачи?</w:t>
      </w:r>
    </w:p>
    <w:p w:rsidR="00B57E87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49680C">
        <w:rPr>
          <w:rFonts w:cs="Times New Roman"/>
          <w:bCs/>
          <w:szCs w:val="28"/>
        </w:rPr>
        <w:t xml:space="preserve">Для создания назначений нужно дважды щелкнуть на задаче и в открывшемся окне Информация о задаче выбрать вкладку Ресурсы и нажать кнопку добавления ресурса. В окне </w:t>
      </w:r>
      <w:proofErr w:type="gramStart"/>
      <w:r w:rsidRPr="0049680C">
        <w:rPr>
          <w:rFonts w:cs="Times New Roman"/>
          <w:bCs/>
          <w:szCs w:val="28"/>
        </w:rPr>
        <w:t>Назначить</w:t>
      </w:r>
      <w:proofErr w:type="gramEnd"/>
      <w:r w:rsidRPr="0049680C">
        <w:rPr>
          <w:rFonts w:cs="Times New Roman"/>
          <w:bCs/>
          <w:szCs w:val="28"/>
        </w:rPr>
        <w:t xml:space="preserve"> ресурс он выбирается из списка. В поле Единицы вводится количество ресурсов, выделяемых на задачу. Использование нематериальных ресурсов измеряется в процентах или десятичных числах, где под 100% понимается полная занятость ресурса в выполнении задачи (сотрудник будет заниматься ею полный рабочий день). Если на задачу выделить 25% ресурса, значит, на протяжении длительности задачи сотрудник будет тратить на нее 2 часа в день.</w:t>
      </w:r>
    </w:p>
    <w:p w:rsidR="00B57E87" w:rsidRPr="0049680C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49680C">
        <w:rPr>
          <w:rFonts w:cs="Times New Roman"/>
          <w:bCs/>
          <w:szCs w:val="28"/>
        </w:rPr>
        <w:t>При назначении материальных ресурсов можно указать как фиксированный (например, 3 бочонка), так и переменный (например, 1 бочонок в день) объём выделяемых на задачу ресурсов. Для ввода переменного объема расходования материалов нужно в поле Единицы ввести данные в формате /, например, расход трех единиц материала в день обозначается как 3/д (что будет автоматически заменено на “3 бочонок/день”).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 w:rsidRPr="0049680C">
        <w:rPr>
          <w:rFonts w:cs="Times New Roman"/>
          <w:b/>
          <w:szCs w:val="28"/>
        </w:rPr>
        <w:t xml:space="preserve"> Как оценить риски в расписании проекта?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052659">
        <w:rPr>
          <w:rFonts w:cs="Times New Roman"/>
          <w:b/>
          <w:szCs w:val="28"/>
        </w:rPr>
        <w:t>Слишком длинные задачи и задачи с большим числом ресурсов</w:t>
      </w:r>
      <w:r w:rsidRPr="00052659">
        <w:rPr>
          <w:rFonts w:cs="Times New Roman"/>
          <w:bCs/>
          <w:szCs w:val="28"/>
        </w:rPr>
        <w:t xml:space="preserve">. Без детализации работ сложно оценить трудозатраты и возможную загрузку ресурсов. Включение в план задач с длительностью более одной рабочей недели (5 рабочих дней) повышает вероятность неточного планирования. Для нахождения задач определенной длительности можно воспользоваться поиском. Отобрать задачи с большим числом ресурсов автоматически нельзя. Для выявления таких задач создайте новое поле задач Номер4 и назовите его Число ресурсов. Функция </w:t>
      </w:r>
      <w:proofErr w:type="spellStart"/>
      <w:r w:rsidRPr="00052659">
        <w:rPr>
          <w:rFonts w:cs="Times New Roman"/>
          <w:bCs/>
          <w:szCs w:val="28"/>
        </w:rPr>
        <w:t>Len</w:t>
      </w:r>
      <w:proofErr w:type="spellEnd"/>
      <w:r w:rsidRPr="00052659">
        <w:rPr>
          <w:rFonts w:cs="Times New Roman"/>
          <w:bCs/>
          <w:szCs w:val="28"/>
        </w:rPr>
        <w:t xml:space="preserve"> (строка) находится в группе функций Текст. </w:t>
      </w:r>
      <w:r w:rsidRPr="00052659">
        <w:rPr>
          <w:rFonts w:cs="Times New Roman"/>
          <w:bCs/>
          <w:szCs w:val="28"/>
        </w:rPr>
        <w:lastRenderedPageBreak/>
        <w:t xml:space="preserve">Функция </w:t>
      </w:r>
      <w:proofErr w:type="spellStart"/>
      <w:r w:rsidRPr="00052659">
        <w:rPr>
          <w:rFonts w:cs="Times New Roman"/>
          <w:bCs/>
          <w:szCs w:val="28"/>
        </w:rPr>
        <w:t>Len</w:t>
      </w:r>
      <w:proofErr w:type="spellEnd"/>
      <w:r w:rsidRPr="00052659">
        <w:rPr>
          <w:rFonts w:cs="Times New Roman"/>
          <w:bCs/>
          <w:szCs w:val="28"/>
        </w:rPr>
        <w:t xml:space="preserve"> () определяет длину текстовой строки. Чем больше ресурсов назначено на задачу, тем длиннее строка и тем больше будет значение поля Число ресурсов.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Pr="00052659">
        <w:rPr>
          <w:rFonts w:cs="Times New Roman"/>
          <w:b/>
          <w:szCs w:val="28"/>
        </w:rPr>
        <w:t>Как оценить ресурсные риски?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F9048D">
        <w:rPr>
          <w:rFonts w:cs="Times New Roman"/>
          <w:bCs/>
          <w:szCs w:val="28"/>
        </w:rPr>
        <w:t>Привлечение в проект сотрудников без опыта работы представляет определенный риск. Нужно выявить задачи, где задействованы такие сотрудники, и описать риск. При разработке стратегии смягчения рисков эти риски нужно будет проанализировать и определить, как их снизить. Выберите вкладку Ресурсы, вставьте колонку Флаг 2 и, щелкнув по ней правой кнопкой, переименуйте в Опыт есть.</w:t>
      </w:r>
    </w:p>
    <w:p w:rsidR="00B57E87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F9048D">
        <w:rPr>
          <w:rFonts w:cs="Times New Roman"/>
          <w:bCs/>
          <w:szCs w:val="28"/>
        </w:rPr>
        <w:t>Оставаясь на вкладке Ресурс, выберите представление Использование задач и выберите неопытного сотрудника. В нижней части отображаются задачи, в которых задействован данный неопытный сотрудник, а также указано, кто еще работает над этими же задачами.</w:t>
      </w:r>
    </w:p>
    <w:p w:rsidR="00B57E87" w:rsidRDefault="00B57E87" w:rsidP="00B57E87">
      <w:pPr>
        <w:spacing w:after="0" w:line="360" w:lineRule="auto"/>
        <w:jc w:val="both"/>
        <w:rPr>
          <w:rFonts w:cs="Times New Roman"/>
          <w:bCs/>
          <w:szCs w:val="28"/>
        </w:rPr>
      </w:pPr>
      <w:r w:rsidRPr="00F9048D">
        <w:rPr>
          <w:rFonts w:cs="Times New Roman"/>
          <w:bCs/>
          <w:szCs w:val="28"/>
        </w:rPr>
        <w:t>Проанализируйте задачи, в которых участвуют неопытные сотрудники, и заполните для этих задач поля Описания риска и Вероятность его возникновения, самостоятельно оценив последнюю.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Pr="00F9048D">
        <w:rPr>
          <w:rFonts w:cs="Times New Roman"/>
          <w:b/>
          <w:szCs w:val="28"/>
        </w:rPr>
        <w:t>С какой целью используются графические индикаторы и как их установить?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F9048D">
        <w:rPr>
          <w:rFonts w:cs="Times New Roman"/>
          <w:bCs/>
          <w:szCs w:val="28"/>
        </w:rPr>
        <w:t xml:space="preserve">В разделе Отображаемые значения щелкните на кнопке Графические индикаторы. Цветные графические индикаторы более наглядны при большом количестве задач. Заполните форму в соответствии с рисунком 35, выбрав для значения </w:t>
      </w:r>
      <w:proofErr w:type="gramStart"/>
      <w:r w:rsidRPr="00F9048D">
        <w:rPr>
          <w:rFonts w:cs="Times New Roman"/>
          <w:bCs/>
          <w:szCs w:val="28"/>
        </w:rPr>
        <w:t>Да</w:t>
      </w:r>
      <w:proofErr w:type="gramEnd"/>
      <w:r w:rsidRPr="00F9048D">
        <w:rPr>
          <w:rFonts w:cs="Times New Roman"/>
          <w:bCs/>
          <w:szCs w:val="28"/>
        </w:rPr>
        <w:t xml:space="preserve"> зеленый индикатор, а для значения Нет красный.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Pr="00F9048D">
        <w:rPr>
          <w:rFonts w:cs="Times New Roman"/>
          <w:b/>
          <w:szCs w:val="28"/>
        </w:rPr>
        <w:t>Что необходимо включать в себя план сдерживания рисков?</w:t>
      </w:r>
    </w:p>
    <w:p w:rsidR="00B57E87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F9048D">
        <w:rPr>
          <w:rFonts w:cs="Times New Roman"/>
          <w:bCs/>
          <w:szCs w:val="28"/>
        </w:rPr>
        <w:t>Для сдерживания рисков в план нужно включать работы, выполнение которых снижает вероятность осуществления риска.</w:t>
      </w:r>
    </w:p>
    <w:p w:rsidR="00B57E87" w:rsidRDefault="00B57E87" w:rsidP="00B57E87">
      <w:pPr>
        <w:pStyle w:val="a5"/>
        <w:numPr>
          <w:ilvl w:val="0"/>
          <w:numId w:val="4"/>
        </w:numPr>
        <w:spacing w:after="0" w:line="360" w:lineRule="auto"/>
        <w:ind w:left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Pr="00F9048D">
        <w:rPr>
          <w:rFonts w:cs="Times New Roman"/>
          <w:b/>
          <w:szCs w:val="28"/>
        </w:rPr>
        <w:t>С какой целью и как разрабатывается план реакции на риск?</w:t>
      </w:r>
    </w:p>
    <w:p w:rsidR="00B57E87" w:rsidRPr="00F9048D" w:rsidRDefault="00B57E87" w:rsidP="00B57E87">
      <w:pPr>
        <w:spacing w:after="0" w:line="360" w:lineRule="auto"/>
        <w:ind w:firstLine="360"/>
        <w:jc w:val="both"/>
        <w:rPr>
          <w:rFonts w:cs="Times New Roman"/>
          <w:bCs/>
          <w:szCs w:val="28"/>
        </w:rPr>
      </w:pPr>
      <w:r w:rsidRPr="00F9048D">
        <w:rPr>
          <w:rFonts w:cs="Times New Roman"/>
          <w:bCs/>
          <w:szCs w:val="28"/>
        </w:rPr>
        <w:t xml:space="preserve">Некоторые риски имеют очень низкую или неизвестную вероятность. Для некоторых нельзя определить момент их наступления, либо они никак не связаны с календарём проекта. В таких случаях разрабатывается план реакции </w:t>
      </w:r>
      <w:r w:rsidRPr="00F9048D">
        <w:rPr>
          <w:rFonts w:cs="Times New Roman"/>
          <w:bCs/>
          <w:szCs w:val="28"/>
        </w:rPr>
        <w:lastRenderedPageBreak/>
        <w:t>на риск, который будет реализован, когда риск осуществится. План реакции на риск хранится в плане проекта в виде текста, связанного с определенными задачами или ресурсами. Выберите представление Ресурсы. Добавьте колонки Описание риска и Вероятность риска. Создайте дополнительное поле для хранения плана реакции Текст4 и переименуйте его в План реакции на риск.</w:t>
      </w:r>
    </w:p>
    <w:p w:rsidR="00E979F1" w:rsidRPr="00687BC4" w:rsidRDefault="00E979F1" w:rsidP="00CB5AE8">
      <w:pPr>
        <w:pStyle w:val="a5"/>
        <w:spacing w:after="0" w:line="360" w:lineRule="auto"/>
        <w:ind w:left="0"/>
        <w:jc w:val="both"/>
        <w:rPr>
          <w:rFonts w:cs="Times New Roman"/>
          <w:szCs w:val="28"/>
        </w:rPr>
      </w:pPr>
    </w:p>
    <w:sectPr w:rsidR="00E979F1" w:rsidRPr="00687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09F6"/>
    <w:multiLevelType w:val="multilevel"/>
    <w:tmpl w:val="B4C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4F2A98"/>
    <w:multiLevelType w:val="multilevel"/>
    <w:tmpl w:val="9E2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593C7E"/>
    <w:multiLevelType w:val="hybridMultilevel"/>
    <w:tmpl w:val="202A7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54C7C"/>
    <w:multiLevelType w:val="hybridMultilevel"/>
    <w:tmpl w:val="75FCB24A"/>
    <w:lvl w:ilvl="0" w:tplc="1A80F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3"/>
    <w:rsid w:val="0008463B"/>
    <w:rsid w:val="00090ADD"/>
    <w:rsid w:val="00090DFA"/>
    <w:rsid w:val="000A1D1D"/>
    <w:rsid w:val="00172048"/>
    <w:rsid w:val="0026135D"/>
    <w:rsid w:val="002E53C6"/>
    <w:rsid w:val="00331013"/>
    <w:rsid w:val="003351D5"/>
    <w:rsid w:val="00340069"/>
    <w:rsid w:val="00420D2B"/>
    <w:rsid w:val="00427652"/>
    <w:rsid w:val="0057408F"/>
    <w:rsid w:val="00687BC4"/>
    <w:rsid w:val="006C12F0"/>
    <w:rsid w:val="006C4DEA"/>
    <w:rsid w:val="006D6583"/>
    <w:rsid w:val="00813C45"/>
    <w:rsid w:val="00837EB3"/>
    <w:rsid w:val="009F0F67"/>
    <w:rsid w:val="00B57E87"/>
    <w:rsid w:val="00C0122A"/>
    <w:rsid w:val="00C0401A"/>
    <w:rsid w:val="00CB5AE8"/>
    <w:rsid w:val="00DB30B5"/>
    <w:rsid w:val="00E979F1"/>
    <w:rsid w:val="00F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C153"/>
  <w15:chartTrackingRefBased/>
  <w15:docId w15:val="{7FAE4B1F-EF38-401F-8AD7-CA6AF1CF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01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101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3351D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74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351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3351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101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99"/>
    <w:qFormat/>
    <w:rsid w:val="0068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1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08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895">
              <w:marLeft w:val="-300"/>
              <w:marRight w:val="-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809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4729-0CCF-4B5A-8496-AC52AB37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Степа</cp:lastModifiedBy>
  <cp:revision>10</cp:revision>
  <dcterms:created xsi:type="dcterms:W3CDTF">2022-03-02T13:25:00Z</dcterms:created>
  <dcterms:modified xsi:type="dcterms:W3CDTF">2022-04-28T10:13:00Z</dcterms:modified>
</cp:coreProperties>
</file>