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Card Shuffler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Documentation for card shuffler usages and reasonings behind methodology..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Class: ‘CardComponent’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Angular component represents the functionality of managing a deck of cards, distributing them among players, and handling related operations.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numberOfPlayers: (number) The number of players participating in the card game. Defaults to 1.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deck: (Card[]) An array of Card objects representing the deck.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numberOfDecks: (number) The number of decks in play. Defaults to 1.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players: (Player[]) An array of Player objects representing the participants.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Lifecycle Hook: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ngOnInit(): Method called after the component is initialized. Initializes the deck on component load.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Methods: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run(): Initiates the card game by handling deck creation, player initialization, and card distribution. Ensures fairness by opening additional decks if needed.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distributeCards(): Shuffles the deck and distributes cards evenly among players.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collectCards(): Collects all cards from the players, clearing their hands.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Private Methods: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initializeDeck(): Populates the deck array with Card objects based on predefined suits and ranks from the environment.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initializePlayers(): Initializes the players array with Player objects, considering the specified number of players.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shuffleDeck(): Shuffles the cards in the deck using the Fisher-Yates algorithm.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component properties by setting the number of players (numberOfPlayers).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run() method to start the card game, ensuring fair distribution among players.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 Html: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&lt;!-- app-card component usage in an Angular template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&lt;app-card&gt;&lt;/app-card&gt;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