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1B183" w14:textId="402D65AD" w:rsidR="001C41A2" w:rsidRDefault="001C41A2" w:rsidP="0070231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本文档介绍用户注册流程及个别文件夹用途，</w:t>
      </w:r>
      <w:r w:rsidR="00A27FCD">
        <w:rPr>
          <w:rFonts w:ascii="楷体" w:eastAsia="楷体" w:hAnsi="楷体" w:hint="eastAsia"/>
          <w:sz w:val="28"/>
          <w:szCs w:val="28"/>
        </w:rPr>
        <w:t>除此外</w:t>
      </w:r>
      <w:r>
        <w:rPr>
          <w:rFonts w:ascii="楷体" w:eastAsia="楷体" w:hAnsi="楷体" w:hint="eastAsia"/>
          <w:sz w:val="28"/>
          <w:szCs w:val="28"/>
        </w:rPr>
        <w:t>其他问题可参考V</w:t>
      </w:r>
      <w:r>
        <w:rPr>
          <w:rFonts w:ascii="楷体" w:eastAsia="楷体" w:hAnsi="楷体"/>
          <w:sz w:val="28"/>
          <w:szCs w:val="28"/>
        </w:rPr>
        <w:t>ATIC</w:t>
      </w:r>
      <w:r>
        <w:rPr>
          <w:rFonts w:ascii="楷体" w:eastAsia="楷体" w:hAnsi="楷体" w:hint="eastAsia"/>
          <w:sz w:val="28"/>
          <w:szCs w:val="28"/>
        </w:rPr>
        <w:t>中间文档</w:t>
      </w:r>
    </w:p>
    <w:p w14:paraId="3A042EDC" w14:textId="77777777" w:rsidR="001C41A2" w:rsidRDefault="001C41A2" w:rsidP="00702311">
      <w:pPr>
        <w:rPr>
          <w:rFonts w:ascii="楷体" w:eastAsia="楷体" w:hAnsi="楷体" w:hint="eastAsia"/>
          <w:sz w:val="28"/>
          <w:szCs w:val="28"/>
        </w:rPr>
      </w:pPr>
    </w:p>
    <w:p w14:paraId="4C4E5E01" w14:textId="2C55DE66" w:rsidR="00864AEF" w:rsidRDefault="00864AEF" w:rsidP="00702311">
      <w:pPr>
        <w:rPr>
          <w:rFonts w:ascii="楷体" w:eastAsia="楷体" w:hAnsi="楷体"/>
          <w:sz w:val="28"/>
          <w:szCs w:val="28"/>
        </w:rPr>
      </w:pPr>
      <w:r w:rsidRPr="000F6D11">
        <w:rPr>
          <w:rFonts w:ascii="楷体" w:eastAsia="楷体" w:hAnsi="楷体" w:hint="eastAsia"/>
          <w:b/>
          <w:sz w:val="28"/>
          <w:szCs w:val="28"/>
        </w:rPr>
        <w:t>用户注册流程</w:t>
      </w:r>
      <w:r>
        <w:rPr>
          <w:rFonts w:ascii="楷体" w:eastAsia="楷体" w:hAnsi="楷体" w:hint="eastAsia"/>
          <w:sz w:val="28"/>
          <w:szCs w:val="28"/>
        </w:rPr>
        <w:t>：</w:t>
      </w:r>
      <w:bookmarkStart w:id="0" w:name="_GoBack"/>
      <w:bookmarkEnd w:id="0"/>
    </w:p>
    <w:p w14:paraId="50CD0520" w14:textId="062ECBD5" w:rsidR="00F32589" w:rsidRPr="006B0EB5" w:rsidRDefault="00702311" w:rsidP="0070231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6B0EB5">
        <w:rPr>
          <w:rFonts w:ascii="楷体" w:eastAsia="楷体" w:hAnsi="楷体" w:hint="eastAsia"/>
          <w:sz w:val="28"/>
          <w:szCs w:val="28"/>
        </w:rPr>
        <w:t>填写必要字段后，点击提交</w:t>
      </w:r>
    </w:p>
    <w:p w14:paraId="33F70A19" w14:textId="1FF455CE" w:rsidR="00702311" w:rsidRPr="006B0EB5" w:rsidRDefault="00702311" w:rsidP="0070231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6B0EB5">
        <w:rPr>
          <w:rFonts w:ascii="楷体" w:eastAsia="楷体" w:hAnsi="楷体" w:hint="eastAsia"/>
          <w:sz w:val="28"/>
          <w:szCs w:val="28"/>
        </w:rPr>
        <w:t>提示前往注册邮箱进行用户账号激活</w:t>
      </w:r>
    </w:p>
    <w:p w14:paraId="7B8C8CC9" w14:textId="35D9C435" w:rsidR="00702311" w:rsidRPr="006B0EB5" w:rsidRDefault="00702311" w:rsidP="00702311">
      <w:pPr>
        <w:pStyle w:val="a3"/>
        <w:ind w:leftChars="-509" w:left="356" w:hangingChars="509" w:hanging="1425"/>
        <w:rPr>
          <w:rFonts w:ascii="楷体" w:eastAsia="楷体" w:hAnsi="楷体"/>
          <w:sz w:val="28"/>
          <w:szCs w:val="28"/>
        </w:rPr>
      </w:pPr>
      <w:r w:rsidRPr="006B0EB5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265240D9" wp14:editId="5E88816B">
            <wp:extent cx="6903471" cy="27086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ps_激活账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431" cy="27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33C2" w14:textId="19F04809" w:rsidR="00702311" w:rsidRPr="006B0EB5" w:rsidRDefault="00702311" w:rsidP="0070231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6B0EB5">
        <w:rPr>
          <w:rFonts w:ascii="楷体" w:eastAsia="楷体" w:hAnsi="楷体" w:hint="eastAsia"/>
          <w:sz w:val="28"/>
          <w:szCs w:val="28"/>
        </w:rPr>
        <w:t>访问邮箱中给出的链接，这儿没写好，只能复制链接粘贴进网址搜索框</w:t>
      </w:r>
    </w:p>
    <w:p w14:paraId="32084F92" w14:textId="4A0486A2" w:rsidR="00702311" w:rsidRPr="006B0EB5" w:rsidRDefault="00702311" w:rsidP="00702311">
      <w:pPr>
        <w:ind w:leftChars="-540" w:left="378" w:hangingChars="540" w:hanging="1512"/>
        <w:rPr>
          <w:rFonts w:ascii="楷体" w:eastAsia="楷体" w:hAnsi="楷体"/>
          <w:sz w:val="28"/>
          <w:szCs w:val="28"/>
        </w:rPr>
      </w:pPr>
      <w:r w:rsidRPr="006B0EB5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7D988686" wp14:editId="7DBCAB4C">
            <wp:extent cx="7038702" cy="24499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激活邮件内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516" cy="24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D0E1" w14:textId="30A55E16" w:rsidR="00702311" w:rsidRPr="006B0EB5" w:rsidRDefault="00702311" w:rsidP="0070231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6B0EB5">
        <w:rPr>
          <w:rFonts w:ascii="楷体" w:eastAsia="楷体" w:hAnsi="楷体" w:hint="eastAsia"/>
          <w:sz w:val="28"/>
          <w:szCs w:val="28"/>
        </w:rPr>
        <w:t>复制链接访问后，账户就</w:t>
      </w:r>
      <w:r w:rsidR="0000569F">
        <w:rPr>
          <w:rFonts w:ascii="楷体" w:eastAsia="楷体" w:hAnsi="楷体" w:hint="eastAsia"/>
          <w:sz w:val="28"/>
          <w:szCs w:val="28"/>
        </w:rPr>
        <w:t>已被</w:t>
      </w:r>
      <w:r w:rsidRPr="006B0EB5">
        <w:rPr>
          <w:rFonts w:ascii="楷体" w:eastAsia="楷体" w:hAnsi="楷体" w:hint="eastAsia"/>
          <w:sz w:val="28"/>
          <w:szCs w:val="28"/>
        </w:rPr>
        <w:t>激活可以登录了</w:t>
      </w:r>
    </w:p>
    <w:p w14:paraId="7E7D7C13" w14:textId="128E3FDE" w:rsidR="009C30FD" w:rsidRDefault="009C30FD" w:rsidP="009C30FD">
      <w:pPr>
        <w:rPr>
          <w:rFonts w:ascii="楷体" w:eastAsia="楷体" w:hAnsi="楷体"/>
          <w:sz w:val="28"/>
          <w:szCs w:val="28"/>
        </w:rPr>
      </w:pPr>
    </w:p>
    <w:p w14:paraId="7634F618" w14:textId="708CD3B7" w:rsidR="009C30FD" w:rsidRPr="000F6D11" w:rsidRDefault="00864AEF" w:rsidP="009C30FD">
      <w:pPr>
        <w:rPr>
          <w:rFonts w:ascii="楷体" w:eastAsia="楷体" w:hAnsi="楷体"/>
          <w:b/>
          <w:sz w:val="28"/>
          <w:szCs w:val="28"/>
        </w:rPr>
      </w:pPr>
      <w:r w:rsidRPr="000F6D11">
        <w:rPr>
          <w:rFonts w:ascii="楷体" w:eastAsia="楷体" w:hAnsi="楷体" w:hint="eastAsia"/>
          <w:b/>
          <w:sz w:val="28"/>
          <w:szCs w:val="28"/>
        </w:rPr>
        <w:t>部分文件夹介绍</w:t>
      </w:r>
    </w:p>
    <w:p w14:paraId="5B0021C9" w14:textId="740A8615" w:rsidR="009C30FD" w:rsidRDefault="009C30FD" w:rsidP="009C30F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ata文件夹：</w:t>
      </w:r>
    </w:p>
    <w:p w14:paraId="52C6C6A5" w14:textId="6E61C265" w:rsidR="009C30FD" w:rsidRDefault="009C30FD" w:rsidP="009C30FD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dump文件夹下保存的是导出的数据</w:t>
      </w:r>
    </w:p>
    <w:p w14:paraId="1C30C070" w14:textId="3624124D" w:rsidR="009C30FD" w:rsidRDefault="009C30FD" w:rsidP="009C30FD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o</w:t>
      </w:r>
      <w:r>
        <w:rPr>
          <w:rFonts w:ascii="楷体" w:eastAsia="楷体" w:hAnsi="楷体" w:hint="eastAsia"/>
          <w:sz w:val="28"/>
          <w:szCs w:val="28"/>
        </w:rPr>
        <w:t>utput文件夹下是视频上传过程中切分的数据</w:t>
      </w:r>
    </w:p>
    <w:p w14:paraId="0F49A794" w14:textId="0965F944" w:rsidR="009C30FD" w:rsidRDefault="009C30FD" w:rsidP="009C30FD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v</w:t>
      </w:r>
      <w:r>
        <w:rPr>
          <w:rFonts w:ascii="楷体" w:eastAsia="楷体" w:hAnsi="楷体" w:hint="eastAsia"/>
          <w:sz w:val="28"/>
          <w:szCs w:val="28"/>
        </w:rPr>
        <w:t>ideo文件夹下存放被上传的原始视频</w:t>
      </w:r>
    </w:p>
    <w:p w14:paraId="28186CD0" w14:textId="4C132980" w:rsidR="009C30FD" w:rsidRDefault="009C30FD" w:rsidP="009C30FD">
      <w:pPr>
        <w:rPr>
          <w:rFonts w:ascii="楷体" w:eastAsia="楷体" w:hAnsi="楷体"/>
          <w:sz w:val="28"/>
          <w:szCs w:val="28"/>
        </w:rPr>
      </w:pPr>
    </w:p>
    <w:p w14:paraId="09B52331" w14:textId="77777777" w:rsidR="006B37C6" w:rsidRDefault="009C30FD" w:rsidP="009C30F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>_env</w:t>
      </w:r>
      <w:r w:rsidR="006B37C6">
        <w:rPr>
          <w:rFonts w:ascii="楷体" w:eastAsia="楷体" w:hAnsi="楷体" w:hint="eastAsia"/>
          <w:sz w:val="28"/>
          <w:szCs w:val="28"/>
        </w:rPr>
        <w:t>文件夹：</w:t>
      </w:r>
    </w:p>
    <w:p w14:paraId="162BE759" w14:textId="65A30705" w:rsidR="009C30FD" w:rsidRDefault="009C30FD" w:rsidP="006B37C6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是安装的虚拟环境，项目如果配置到其他电脑上的话，虚拟环境要重新配，参考中间文档中的《1</w:t>
      </w:r>
      <w:r>
        <w:rPr>
          <w:rFonts w:ascii="楷体" w:eastAsia="楷体" w:hAnsi="楷体"/>
          <w:sz w:val="28"/>
          <w:szCs w:val="28"/>
        </w:rPr>
        <w:t>_VATIC</w:t>
      </w:r>
      <w:r>
        <w:rPr>
          <w:rFonts w:ascii="楷体" w:eastAsia="楷体" w:hAnsi="楷体" w:hint="eastAsia"/>
          <w:sz w:val="28"/>
          <w:szCs w:val="28"/>
        </w:rPr>
        <w:t>项目配置简介》</w:t>
      </w:r>
    </w:p>
    <w:p w14:paraId="497B3591" w14:textId="16C2D00C" w:rsidR="00864AEF" w:rsidRDefault="00864AEF" w:rsidP="00864AEF">
      <w:pPr>
        <w:rPr>
          <w:rFonts w:ascii="楷体" w:eastAsia="楷体" w:hAnsi="楷体"/>
          <w:sz w:val="28"/>
          <w:szCs w:val="28"/>
        </w:rPr>
      </w:pPr>
    </w:p>
    <w:p w14:paraId="4AB42411" w14:textId="6D5124DB" w:rsidR="00864AEF" w:rsidRPr="009C30FD" w:rsidRDefault="00864AEF" w:rsidP="00864AE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其他文件夹均包含实现功能的内容</w:t>
      </w:r>
    </w:p>
    <w:p w14:paraId="2AADD0CA" w14:textId="669AD288" w:rsidR="00702311" w:rsidRPr="006B0EB5" w:rsidRDefault="00702311" w:rsidP="00702311">
      <w:pPr>
        <w:ind w:leftChars="-540" w:left="378" w:hangingChars="540" w:hanging="1512"/>
        <w:rPr>
          <w:rFonts w:ascii="楷体" w:eastAsia="楷体" w:hAnsi="楷体"/>
          <w:sz w:val="28"/>
          <w:szCs w:val="28"/>
        </w:rPr>
      </w:pPr>
    </w:p>
    <w:p w14:paraId="5C8B9C52" w14:textId="77777777" w:rsidR="00702311" w:rsidRPr="006B0EB5" w:rsidRDefault="00702311" w:rsidP="00702311">
      <w:pPr>
        <w:ind w:leftChars="-540" w:left="378" w:hangingChars="540" w:hanging="1512"/>
        <w:rPr>
          <w:rFonts w:ascii="楷体" w:eastAsia="楷体" w:hAnsi="楷体"/>
          <w:sz w:val="28"/>
          <w:szCs w:val="28"/>
        </w:rPr>
      </w:pPr>
    </w:p>
    <w:p w14:paraId="7E48F307" w14:textId="77777777" w:rsidR="00702311" w:rsidRPr="006B0EB5" w:rsidRDefault="00702311" w:rsidP="00702311">
      <w:pPr>
        <w:pStyle w:val="a3"/>
        <w:ind w:leftChars="-509" w:left="356" w:hangingChars="509" w:hanging="1425"/>
        <w:rPr>
          <w:rFonts w:ascii="楷体" w:eastAsia="楷体" w:hAnsi="楷体"/>
          <w:sz w:val="28"/>
          <w:szCs w:val="28"/>
        </w:rPr>
      </w:pPr>
    </w:p>
    <w:sectPr w:rsidR="00702311" w:rsidRPr="006B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7712"/>
    <w:multiLevelType w:val="hybridMultilevel"/>
    <w:tmpl w:val="5F26CD1A"/>
    <w:lvl w:ilvl="0" w:tplc="94982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1711D"/>
    <w:multiLevelType w:val="hybridMultilevel"/>
    <w:tmpl w:val="42BEFB10"/>
    <w:lvl w:ilvl="0" w:tplc="94982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33B7E"/>
    <w:multiLevelType w:val="hybridMultilevel"/>
    <w:tmpl w:val="DEAC177E"/>
    <w:lvl w:ilvl="0" w:tplc="94982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A3"/>
    <w:rsid w:val="0000569F"/>
    <w:rsid w:val="000F6D11"/>
    <w:rsid w:val="001C41A2"/>
    <w:rsid w:val="004917A3"/>
    <w:rsid w:val="006B0EB5"/>
    <w:rsid w:val="006B37C6"/>
    <w:rsid w:val="00702311"/>
    <w:rsid w:val="00864AEF"/>
    <w:rsid w:val="009C30FD"/>
    <w:rsid w:val="00A27FCD"/>
    <w:rsid w:val="00C463DB"/>
    <w:rsid w:val="00F3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8961"/>
  <w15:chartTrackingRefBased/>
  <w15:docId w15:val="{2909C112-02F8-4352-9509-EAC59A28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3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 孙</dc:creator>
  <cp:keywords/>
  <dc:description/>
  <cp:lastModifiedBy>智敏 孙</cp:lastModifiedBy>
  <cp:revision>11</cp:revision>
  <dcterms:created xsi:type="dcterms:W3CDTF">2018-05-03T10:07:00Z</dcterms:created>
  <dcterms:modified xsi:type="dcterms:W3CDTF">2018-05-03T10:20:00Z</dcterms:modified>
</cp:coreProperties>
</file>