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252" w:rsidRPr="00DA1606" w:rsidRDefault="00A36F43" w:rsidP="00DA1606">
      <w:pPr>
        <w:jc w:val="center"/>
        <w:rPr>
          <w:b/>
          <w:sz w:val="40"/>
          <w:szCs w:val="40"/>
        </w:rPr>
      </w:pPr>
      <w:r w:rsidRPr="00DA1606">
        <w:rPr>
          <w:b/>
          <w:sz w:val="40"/>
          <w:szCs w:val="40"/>
        </w:rPr>
        <w:t>Hướng Dẫn Sử Dụng Mã Nguồn Mở M.E.O</w:t>
      </w:r>
    </w:p>
    <w:p w:rsidR="00A36F43" w:rsidRPr="00336685" w:rsidRDefault="00A36F43" w:rsidP="00A36F43">
      <w:pPr>
        <w:pStyle w:val="ListParagraph"/>
        <w:numPr>
          <w:ilvl w:val="0"/>
          <w:numId w:val="1"/>
        </w:numPr>
        <w:rPr>
          <w:b/>
          <w:color w:val="FF0000"/>
          <w:sz w:val="28"/>
          <w:szCs w:val="28"/>
        </w:rPr>
      </w:pPr>
      <w:r w:rsidRPr="00336685">
        <w:rPr>
          <w:b/>
          <w:color w:val="FF0000"/>
          <w:sz w:val="28"/>
          <w:szCs w:val="28"/>
        </w:rPr>
        <w:t xml:space="preserve">Giới thiệu </w:t>
      </w:r>
      <w:r w:rsidR="00884342" w:rsidRPr="00336685">
        <w:rPr>
          <w:b/>
          <w:color w:val="FF0000"/>
          <w:sz w:val="28"/>
          <w:szCs w:val="28"/>
        </w:rPr>
        <w:t>M.E.O</w:t>
      </w:r>
    </w:p>
    <w:p w:rsidR="00A36F43" w:rsidRDefault="00884342" w:rsidP="00A1326A">
      <w:pPr>
        <w:ind w:left="720"/>
        <w:rPr>
          <w:rFonts w:ascii="Helvetica" w:hAnsi="Helvetica" w:cs="Helvetica"/>
          <w:color w:val="1D2129"/>
          <w:sz w:val="21"/>
          <w:szCs w:val="21"/>
        </w:rPr>
      </w:pPr>
      <w:r w:rsidRPr="00A1326A">
        <w:rPr>
          <w:u w:val="single"/>
        </w:rPr>
        <w:t>M.E.O</w:t>
      </w:r>
      <w:r w:rsidRPr="00A1326A">
        <w:rPr>
          <w:u w:val="single"/>
        </w:rPr>
        <w:t xml:space="preserve"> </w:t>
      </w:r>
      <w:r w:rsidR="00A36F43" w:rsidRPr="00A1326A">
        <w:rPr>
          <w:u w:val="single"/>
        </w:rPr>
        <w:t>– MAKE EVERYTHING ONLINE</w:t>
      </w:r>
      <w:r w:rsidR="00A36F43">
        <w:t>: Xây dựng và đóng gói các mã nguồn mở cho IOT</w:t>
      </w:r>
      <w:r w:rsidR="00A36F43">
        <w:rPr>
          <w:rFonts w:ascii="Helvetica" w:hAnsi="Helvetica" w:cs="Helvetica"/>
          <w:color w:val="1D2129"/>
          <w:sz w:val="21"/>
          <w:szCs w:val="21"/>
        </w:rPr>
        <w:t xml:space="preserve"> </w:t>
      </w:r>
    </w:p>
    <w:p w:rsidR="00A36F43" w:rsidRDefault="00A36F43" w:rsidP="00A1326A">
      <w:pPr>
        <w:pStyle w:val="NormalWeb"/>
        <w:shd w:val="clear" w:color="auto" w:fill="FFFFFF"/>
        <w:spacing w:before="0" w:beforeAutospacing="0" w:after="90" w:afterAutospacing="0"/>
        <w:ind w:left="720"/>
        <w:rPr>
          <w:rFonts w:ascii="Helvetica" w:hAnsi="Helvetica" w:cs="Helvetica"/>
          <w:color w:val="1D2129"/>
          <w:sz w:val="21"/>
          <w:szCs w:val="21"/>
        </w:rPr>
      </w:pPr>
      <w:r>
        <w:rPr>
          <w:rFonts w:ascii="Helvetica" w:hAnsi="Helvetica" w:cs="Helvetica"/>
          <w:color w:val="1D2129"/>
          <w:sz w:val="21"/>
          <w:szCs w:val="21"/>
        </w:rPr>
        <w:br/>
      </w:r>
      <w:r w:rsidR="00884342">
        <w:t>M.E.O</w:t>
      </w:r>
      <w:r w:rsidR="00884342">
        <w:rPr>
          <w:rFonts w:ascii="Helvetica" w:hAnsi="Helvetica" w:cs="Helvetica"/>
          <w:color w:val="1D2129"/>
          <w:sz w:val="21"/>
          <w:szCs w:val="21"/>
        </w:rPr>
        <w:t xml:space="preserve"> </w:t>
      </w:r>
      <w:r>
        <w:rPr>
          <w:rFonts w:ascii="Helvetica" w:hAnsi="Helvetica" w:cs="Helvetica"/>
          <w:color w:val="1D2129"/>
          <w:sz w:val="21"/>
          <w:szCs w:val="21"/>
        </w:rPr>
        <w:t>là dự án mong muốn tạo một công cụ cho những người mới bắt đầu hoặc muốn thử nghiệm các sản phẩm IoT nhưng chưa có nhiều kinh nghiệm.</w:t>
      </w:r>
      <w:r>
        <w:rPr>
          <w:rFonts w:ascii="Helvetica" w:hAnsi="Helvetica" w:cs="Helvetica"/>
          <w:color w:val="1D2129"/>
          <w:sz w:val="21"/>
          <w:szCs w:val="21"/>
        </w:rPr>
        <w:br/>
      </w:r>
    </w:p>
    <w:p w:rsidR="00A36F43" w:rsidRDefault="00884342" w:rsidP="00A1326A">
      <w:pPr>
        <w:pStyle w:val="NormalWeb"/>
        <w:shd w:val="clear" w:color="auto" w:fill="FFFFFF"/>
        <w:spacing w:before="0" w:beforeAutospacing="0" w:after="90" w:afterAutospacing="0"/>
        <w:ind w:left="720"/>
        <w:rPr>
          <w:rFonts w:ascii="Helvetica" w:hAnsi="Helvetica" w:cs="Helvetica"/>
          <w:color w:val="1D2129"/>
          <w:sz w:val="21"/>
          <w:szCs w:val="21"/>
        </w:rPr>
      </w:pPr>
      <w:r>
        <w:t>M.E.O</w:t>
      </w:r>
      <w:r>
        <w:rPr>
          <w:rStyle w:val="textexposedshow"/>
          <w:rFonts w:ascii="inherit" w:hAnsi="inherit" w:cs="Helvetica"/>
          <w:color w:val="1D2129"/>
          <w:sz w:val="21"/>
          <w:szCs w:val="21"/>
        </w:rPr>
        <w:t xml:space="preserve"> </w:t>
      </w:r>
      <w:r w:rsidR="00A36F43">
        <w:rPr>
          <w:rStyle w:val="textexposedshow"/>
          <w:rFonts w:ascii="inherit" w:hAnsi="inherit" w:cs="Helvetica"/>
          <w:color w:val="1D2129"/>
          <w:sz w:val="21"/>
          <w:szCs w:val="21"/>
        </w:rPr>
        <w:t>Điểm quan trong nhất của dự án </w:t>
      </w:r>
      <w:r w:rsidR="00A36F43">
        <w:rPr>
          <w:rStyle w:val="highlightnode"/>
          <w:rFonts w:ascii="inherit" w:hAnsi="inherit" w:cs="Helvetica"/>
          <w:color w:val="1D2129"/>
          <w:sz w:val="21"/>
          <w:szCs w:val="21"/>
        </w:rPr>
        <w:t>MEO</w:t>
      </w:r>
      <w:r w:rsidR="00A36F43">
        <w:rPr>
          <w:rStyle w:val="textexposedshow"/>
          <w:rFonts w:ascii="inherit" w:hAnsi="inherit" w:cs="Helvetica"/>
          <w:color w:val="1D2129"/>
          <w:sz w:val="21"/>
          <w:szCs w:val="21"/>
        </w:rPr>
        <w:t> đó là mong muốn các bạn trẻ Việt Nam có thể tự mình chỉnh sửa những mã nguồn đó theo mục đích sử dụng của mình. Đó là cơ sở các bạn tạo các sản phẩm mới và đóng góp cho cộng đồng mã nguồn mở trên thế giới.</w:t>
      </w:r>
    </w:p>
    <w:p w:rsidR="00A36F43" w:rsidRDefault="00A36F43"/>
    <w:p w:rsidR="00ED426D" w:rsidRPr="00336685" w:rsidRDefault="00ED426D" w:rsidP="00ED426D">
      <w:pPr>
        <w:pStyle w:val="ListParagraph"/>
        <w:numPr>
          <w:ilvl w:val="0"/>
          <w:numId w:val="1"/>
        </w:numPr>
        <w:rPr>
          <w:b/>
          <w:color w:val="FF0000"/>
          <w:sz w:val="28"/>
          <w:szCs w:val="28"/>
        </w:rPr>
      </w:pPr>
      <w:r w:rsidRPr="00336685">
        <w:rPr>
          <w:b/>
          <w:color w:val="FF0000"/>
          <w:sz w:val="28"/>
          <w:szCs w:val="28"/>
        </w:rPr>
        <w:t xml:space="preserve">Hỗ trợ </w:t>
      </w:r>
      <w:r w:rsidR="00515703" w:rsidRPr="00336685">
        <w:rPr>
          <w:b/>
          <w:color w:val="FF0000"/>
          <w:sz w:val="28"/>
          <w:szCs w:val="28"/>
        </w:rPr>
        <w:t>M.E.O</w:t>
      </w:r>
    </w:p>
    <w:p w:rsidR="00515703" w:rsidRDefault="00515703" w:rsidP="00515703">
      <w:pPr>
        <w:pStyle w:val="ListParagraph"/>
      </w:pPr>
      <w:r>
        <w:t xml:space="preserve">Cài đặt cơ bản trên Arduino:  </w:t>
      </w:r>
      <w:hyperlink r:id="rId7" w:history="1">
        <w:r w:rsidRPr="00392D39">
          <w:rPr>
            <w:rStyle w:val="Hyperlink"/>
          </w:rPr>
          <w:t>https://github.com/makerhanoi/meo-esp-firmware</w:t>
        </w:r>
      </w:hyperlink>
    </w:p>
    <w:p w:rsidR="00515703" w:rsidRPr="00515703" w:rsidRDefault="00515703" w:rsidP="00515703">
      <w:pPr>
        <w:pStyle w:val="ListParagraph"/>
      </w:pPr>
    </w:p>
    <w:p w:rsidR="00515703" w:rsidRDefault="00515703" w:rsidP="00515703">
      <w:pPr>
        <w:pStyle w:val="ListParagraph"/>
      </w:pPr>
      <w:r>
        <w:t xml:space="preserve">MEO-ESP-FRIMWARE : </w:t>
      </w:r>
      <w:hyperlink r:id="rId8" w:history="1">
        <w:r w:rsidRPr="00392D39">
          <w:rPr>
            <w:rStyle w:val="Hyperlink"/>
          </w:rPr>
          <w:t>https://github.com/makerhanoi/meo-esp-firmware</w:t>
        </w:r>
      </w:hyperlink>
    </w:p>
    <w:p w:rsidR="00515703" w:rsidRDefault="00515703" w:rsidP="00515703">
      <w:pPr>
        <w:pStyle w:val="ListParagraph"/>
        <w:numPr>
          <w:ilvl w:val="0"/>
          <w:numId w:val="3"/>
        </w:numPr>
      </w:pPr>
      <w:r>
        <w:t>Mã nguồn ESP8266 trên Arduino</w:t>
      </w:r>
    </w:p>
    <w:p w:rsidR="00515703" w:rsidRDefault="00515703" w:rsidP="00515703">
      <w:r>
        <w:t xml:space="preserve">     </w:t>
      </w:r>
      <w:r>
        <w:tab/>
        <w:t xml:space="preserve">NODE-RED-CONTRIB-MEO-IOT : </w:t>
      </w:r>
      <w:hyperlink r:id="rId9" w:history="1">
        <w:r w:rsidRPr="00392D39">
          <w:rPr>
            <w:rStyle w:val="Hyperlink"/>
          </w:rPr>
          <w:t>https://github.com/makerhanoi/node-red-contrib-meo-esp</w:t>
        </w:r>
      </w:hyperlink>
    </w:p>
    <w:p w:rsidR="00515703" w:rsidRDefault="00515703" w:rsidP="00515703">
      <w:pPr>
        <w:pStyle w:val="ListParagraph"/>
        <w:numPr>
          <w:ilvl w:val="0"/>
          <w:numId w:val="3"/>
        </w:numPr>
      </w:pPr>
      <w:r>
        <w:t>Node điều khiển  MEO ESP cho Node-RED</w:t>
      </w:r>
    </w:p>
    <w:p w:rsidR="00515703" w:rsidRDefault="00515703" w:rsidP="00515703">
      <w:r>
        <w:t xml:space="preserve"> </w:t>
      </w:r>
      <w:r>
        <w:tab/>
        <w:t xml:space="preserve">MEO-HUB-DOCKER: </w:t>
      </w:r>
      <w:hyperlink r:id="rId10" w:history="1">
        <w:r w:rsidRPr="00392D39">
          <w:rPr>
            <w:rStyle w:val="Hyperlink"/>
          </w:rPr>
          <w:t>https://github.com/makerhanoi/meo-hub-docker</w:t>
        </w:r>
      </w:hyperlink>
    </w:p>
    <w:p w:rsidR="00515703" w:rsidRDefault="00515703" w:rsidP="00515703">
      <w:pPr>
        <w:pStyle w:val="ListParagraph"/>
        <w:numPr>
          <w:ilvl w:val="0"/>
          <w:numId w:val="3"/>
        </w:numPr>
      </w:pPr>
      <w:r>
        <w:t>Bộ cài MEO Bằng Docker trên máy tính</w:t>
      </w:r>
    </w:p>
    <w:p w:rsidR="00515703" w:rsidRDefault="00515703" w:rsidP="00515703"/>
    <w:p w:rsidR="00515703" w:rsidRPr="00336685" w:rsidRDefault="00515703" w:rsidP="00515703">
      <w:pPr>
        <w:pStyle w:val="ListParagraph"/>
        <w:numPr>
          <w:ilvl w:val="0"/>
          <w:numId w:val="1"/>
        </w:numPr>
        <w:rPr>
          <w:b/>
          <w:color w:val="FF0000"/>
          <w:sz w:val="28"/>
          <w:szCs w:val="28"/>
        </w:rPr>
      </w:pPr>
      <w:r w:rsidRPr="00336685">
        <w:rPr>
          <w:b/>
          <w:color w:val="FF0000"/>
          <w:sz w:val="28"/>
          <w:szCs w:val="28"/>
        </w:rPr>
        <w:t>Giới Thiệu M.E.O trên NodeRED</w:t>
      </w:r>
    </w:p>
    <w:p w:rsidR="00515703" w:rsidRPr="00336685" w:rsidRDefault="00515703" w:rsidP="00515703">
      <w:pPr>
        <w:ind w:left="1440"/>
        <w:rPr>
          <w:b/>
        </w:rPr>
      </w:pPr>
      <w:r w:rsidRPr="00336685">
        <w:rPr>
          <w:b/>
        </w:rPr>
        <w:t xml:space="preserve">3.1 </w:t>
      </w:r>
      <w:r w:rsidR="00F80B5C" w:rsidRPr="00336685">
        <w:rPr>
          <w:b/>
        </w:rPr>
        <w:t>Chân gửi dữ liệu từ Thiết bị ESP8266 lên Server NodeRED</w:t>
      </w:r>
    </w:p>
    <w:p w:rsidR="00515703" w:rsidRDefault="00515703" w:rsidP="00515703">
      <w:pPr>
        <w:pStyle w:val="ListParagraph"/>
      </w:pPr>
      <w:r>
        <w:rPr>
          <w:noProof/>
        </w:rPr>
        <w:lastRenderedPageBreak/>
        <w:drawing>
          <wp:inline distT="0" distB="0" distL="0" distR="0" wp14:anchorId="3A8A11A8" wp14:editId="5DD42795">
            <wp:extent cx="59436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53970"/>
                    </a:xfrm>
                    <a:prstGeom prst="rect">
                      <a:avLst/>
                    </a:prstGeom>
                  </pic:spPr>
                </pic:pic>
              </a:graphicData>
            </a:graphic>
          </wp:inline>
        </w:drawing>
      </w:r>
    </w:p>
    <w:p w:rsidR="00515703" w:rsidRDefault="00515703" w:rsidP="00515703">
      <w:pPr>
        <w:pStyle w:val="ListParagraph"/>
      </w:pPr>
    </w:p>
    <w:p w:rsidR="00515703" w:rsidRDefault="00515703" w:rsidP="00515703">
      <w:pPr>
        <w:pStyle w:val="ListParagraph"/>
      </w:pPr>
    </w:p>
    <w:p w:rsidR="00515703" w:rsidRDefault="00F80B5C" w:rsidP="00515703">
      <w:r w:rsidRPr="00336685">
        <w:rPr>
          <w:b/>
          <w:noProof/>
        </w:rPr>
        <w:t xml:space="preserve">                       3.2  Bản Quản Lý gửi dữ liệu từ Node-RED cho thiết bị ESP8266</w:t>
      </w:r>
      <w:r>
        <w:rPr>
          <w:noProof/>
        </w:rPr>
        <w:drawing>
          <wp:inline distT="0" distB="0" distL="0" distR="0">
            <wp:extent cx="5943600" cy="2861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p>
    <w:p w:rsidR="00515703" w:rsidRDefault="00515703" w:rsidP="00515703">
      <w:pPr>
        <w:pStyle w:val="ListParagraph"/>
      </w:pPr>
    </w:p>
    <w:p w:rsidR="00DA1606" w:rsidRPr="00336685" w:rsidRDefault="00DA1606" w:rsidP="00DA1606">
      <w:pPr>
        <w:pStyle w:val="ListParagraph"/>
        <w:numPr>
          <w:ilvl w:val="0"/>
          <w:numId w:val="1"/>
        </w:numPr>
        <w:rPr>
          <w:b/>
          <w:color w:val="FF0000"/>
          <w:sz w:val="28"/>
          <w:szCs w:val="28"/>
        </w:rPr>
      </w:pPr>
      <w:r w:rsidRPr="00336685">
        <w:rPr>
          <w:b/>
          <w:color w:val="FF0000"/>
          <w:sz w:val="28"/>
          <w:szCs w:val="28"/>
        </w:rPr>
        <w:t>Hướng dẫn viết thêm các chức năng cho Frimware và NODE-RED trên M.E.O Project</w:t>
      </w:r>
    </w:p>
    <w:p w:rsidR="00C61F92" w:rsidRPr="00336685" w:rsidRDefault="00DA1606" w:rsidP="00DA1606">
      <w:pPr>
        <w:pStyle w:val="ListParagraph"/>
        <w:numPr>
          <w:ilvl w:val="1"/>
          <w:numId w:val="1"/>
        </w:numPr>
        <w:rPr>
          <w:b/>
        </w:rPr>
      </w:pPr>
      <w:r>
        <w:rPr>
          <w:noProof/>
        </w:rPr>
        <w:drawing>
          <wp:anchor distT="0" distB="0" distL="114300" distR="114300" simplePos="0" relativeHeight="251658240" behindDoc="0" locked="0" layoutInCell="1" allowOverlap="1">
            <wp:simplePos x="0" y="0"/>
            <wp:positionH relativeFrom="column">
              <wp:posOffset>674077</wp:posOffset>
            </wp:positionH>
            <wp:positionV relativeFrom="paragraph">
              <wp:posOffset>267872</wp:posOffset>
            </wp:positionV>
            <wp:extent cx="4536831" cy="33958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ong dan 1.png"/>
                    <pic:cNvPicPr/>
                  </pic:nvPicPr>
                  <pic:blipFill>
                    <a:blip r:embed="rId13">
                      <a:extLst>
                        <a:ext uri="{28A0092B-C50C-407E-A947-70E740481C1C}">
                          <a14:useLocalDpi xmlns:a14="http://schemas.microsoft.com/office/drawing/2010/main" val="0"/>
                        </a:ext>
                      </a:extLst>
                    </a:blip>
                    <a:stretch>
                      <a:fillRect/>
                    </a:stretch>
                  </pic:blipFill>
                  <pic:spPr>
                    <a:xfrm>
                      <a:off x="0" y="0"/>
                      <a:ext cx="4536831" cy="3395837"/>
                    </a:xfrm>
                    <a:prstGeom prst="rect">
                      <a:avLst/>
                    </a:prstGeom>
                  </pic:spPr>
                </pic:pic>
              </a:graphicData>
            </a:graphic>
          </wp:anchor>
        </w:drawing>
      </w:r>
      <w:r w:rsidR="00B14BEE">
        <w:t xml:space="preserve"> </w:t>
      </w:r>
      <w:r w:rsidR="00B14BEE" w:rsidRPr="00336685">
        <w:rPr>
          <w:b/>
        </w:rPr>
        <w:t>Thay đổi các thông tin Server và device_id cho phù hợp với MEO trên NodeRED</w:t>
      </w:r>
    </w:p>
    <w:p w:rsidR="00C61F92" w:rsidRDefault="00C61F92">
      <w:r>
        <w:br w:type="page"/>
      </w:r>
    </w:p>
    <w:p w:rsidR="00DA1606" w:rsidRPr="00336685" w:rsidRDefault="00C61F92" w:rsidP="00DA1606">
      <w:pPr>
        <w:pStyle w:val="ListParagraph"/>
        <w:numPr>
          <w:ilvl w:val="1"/>
          <w:numId w:val="1"/>
        </w:numPr>
        <w:rPr>
          <w:b/>
        </w:rPr>
      </w:pPr>
      <w:r w:rsidRPr="00336685">
        <w:rPr>
          <w:b/>
        </w:rPr>
        <w:lastRenderedPageBreak/>
        <w:t>Các giá trị được gửi lên trên MEO NodeRED</w:t>
      </w:r>
    </w:p>
    <w:p w:rsidR="00C61F92" w:rsidRDefault="00C61F92" w:rsidP="00C61F92">
      <w:pPr>
        <w:pStyle w:val="ListParagraph"/>
      </w:pPr>
      <w:r>
        <w:rPr>
          <w:noProof/>
        </w:rPr>
        <w:drawing>
          <wp:inline distT="0" distB="0" distL="0" distR="0">
            <wp:extent cx="5943600" cy="4119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uong dan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rsidR="00C61F92" w:rsidRDefault="00C61F92" w:rsidP="00C61F92">
      <w:pPr>
        <w:pStyle w:val="ListParagraph"/>
      </w:pPr>
      <w:r>
        <w:t xml:space="preserve"> </w:t>
      </w:r>
    </w:p>
    <w:p w:rsidR="00C61F92" w:rsidRDefault="00C61F92" w:rsidP="00C61F92">
      <w:pPr>
        <w:pStyle w:val="ListParagraph"/>
      </w:pPr>
      <w:r>
        <w:t>Đ</w:t>
      </w:r>
      <w:r w:rsidR="00FF0114">
        <w:t>â</w:t>
      </w:r>
      <w:r>
        <w:t>y là các giá trị có thể được thông qua các hàm Virtual_U1  đến Virtual_U5</w:t>
      </w:r>
    </w:p>
    <w:p w:rsidR="00FF0114" w:rsidRDefault="00FF0114" w:rsidP="00FF0114">
      <w:pPr>
        <w:pStyle w:val="ListParagraph"/>
        <w:numPr>
          <w:ilvl w:val="0"/>
          <w:numId w:val="4"/>
        </w:numPr>
      </w:pPr>
      <w:r>
        <w:t xml:space="preserve">Ở </w:t>
      </w:r>
      <w:r>
        <w:t xml:space="preserve">Virtual_U1  </w:t>
      </w:r>
      <w:r>
        <w:t>là dùng hàm lấy NHIỆT ĐỘ và gửi lên server NodeRED với giá trị là V1</w:t>
      </w:r>
    </w:p>
    <w:p w:rsidR="00FF0114" w:rsidRDefault="00FF0114" w:rsidP="00FF0114">
      <w:pPr>
        <w:pStyle w:val="ListParagraph"/>
        <w:numPr>
          <w:ilvl w:val="0"/>
          <w:numId w:val="4"/>
        </w:numPr>
      </w:pPr>
      <w:r>
        <w:t>Ở Virtual_U</w:t>
      </w:r>
      <w:r>
        <w:t>2</w:t>
      </w:r>
      <w:r>
        <w:t xml:space="preserve">  là dùng hàm lấy </w:t>
      </w:r>
      <w:r>
        <w:t>ĐỘ ẨM</w:t>
      </w:r>
      <w:r>
        <w:t xml:space="preserve"> và gửi lên server NodeRED </w:t>
      </w:r>
      <w:r>
        <w:t xml:space="preserve"> </w:t>
      </w:r>
      <w:r>
        <w:t>với giá trị là V</w:t>
      </w:r>
      <w:r>
        <w:t>2</w:t>
      </w:r>
    </w:p>
    <w:p w:rsidR="004F034D" w:rsidRDefault="004F034D" w:rsidP="00FF0114">
      <w:r>
        <w:rPr>
          <w:noProof/>
        </w:rPr>
        <w:drawing>
          <wp:anchor distT="0" distB="0" distL="114300" distR="114300" simplePos="0" relativeHeight="251659264" behindDoc="0" locked="0" layoutInCell="1" allowOverlap="1" wp14:anchorId="6957FE9E">
            <wp:simplePos x="0" y="0"/>
            <wp:positionH relativeFrom="column">
              <wp:posOffset>2015930</wp:posOffset>
            </wp:positionH>
            <wp:positionV relativeFrom="paragraph">
              <wp:posOffset>64086</wp:posOffset>
            </wp:positionV>
            <wp:extent cx="1533197" cy="2016369"/>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ong dan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3197" cy="2016369"/>
                    </a:xfrm>
                    <a:prstGeom prst="rect">
                      <a:avLst/>
                    </a:prstGeom>
                  </pic:spPr>
                </pic:pic>
              </a:graphicData>
            </a:graphic>
            <wp14:sizeRelH relativeFrom="margin">
              <wp14:pctWidth>0</wp14:pctWidth>
            </wp14:sizeRelH>
            <wp14:sizeRelV relativeFrom="margin">
              <wp14:pctHeight>0</wp14:pctHeight>
            </wp14:sizeRelV>
          </wp:anchor>
        </w:drawing>
      </w:r>
    </w:p>
    <w:p w:rsidR="004F034D" w:rsidRPr="004F034D" w:rsidRDefault="004F034D" w:rsidP="004F034D"/>
    <w:p w:rsidR="004F034D" w:rsidRPr="004F034D" w:rsidRDefault="004F034D" w:rsidP="004F034D"/>
    <w:p w:rsidR="004F034D" w:rsidRPr="004F034D" w:rsidRDefault="004F034D" w:rsidP="004F034D"/>
    <w:p w:rsidR="004F034D" w:rsidRPr="004F034D" w:rsidRDefault="004F034D" w:rsidP="004F034D"/>
    <w:p w:rsidR="004F034D" w:rsidRPr="004F034D" w:rsidRDefault="004F034D" w:rsidP="004F034D"/>
    <w:p w:rsidR="004F034D" w:rsidRPr="004F034D" w:rsidRDefault="004F034D" w:rsidP="004F034D"/>
    <w:p w:rsidR="004F034D" w:rsidRPr="004F034D" w:rsidRDefault="004F034D" w:rsidP="004F034D"/>
    <w:p w:rsidR="004F034D" w:rsidRDefault="004F034D" w:rsidP="004F034D"/>
    <w:p w:rsidR="004F034D" w:rsidRDefault="004F034D" w:rsidP="004F034D">
      <w:pPr>
        <w:tabs>
          <w:tab w:val="left" w:pos="1126"/>
        </w:tabs>
      </w:pPr>
      <w:r>
        <w:tab/>
      </w:r>
    </w:p>
    <w:p w:rsidR="004F034D" w:rsidRDefault="004F034D">
      <w:r>
        <w:br w:type="page"/>
      </w:r>
    </w:p>
    <w:p w:rsidR="00E607EA" w:rsidRDefault="00E607EA" w:rsidP="004F034D">
      <w:pPr>
        <w:tabs>
          <w:tab w:val="left" w:pos="1126"/>
        </w:tabs>
      </w:pPr>
      <w:r>
        <w:rPr>
          <w:noProof/>
        </w:rPr>
        <w:lastRenderedPageBreak/>
        <w:drawing>
          <wp:anchor distT="0" distB="0" distL="114300" distR="114300" simplePos="0" relativeHeight="251660288" behindDoc="0" locked="0" layoutInCell="1" allowOverlap="1">
            <wp:simplePos x="0" y="0"/>
            <wp:positionH relativeFrom="column">
              <wp:posOffset>-11723</wp:posOffset>
            </wp:positionH>
            <wp:positionV relativeFrom="paragraph">
              <wp:posOffset>-582832</wp:posOffset>
            </wp:positionV>
            <wp:extent cx="5943600" cy="33432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ong dan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E607EA" w:rsidRPr="00E607EA" w:rsidRDefault="00E607EA" w:rsidP="00E607EA"/>
    <w:p w:rsidR="00E607EA" w:rsidRPr="00E607EA" w:rsidRDefault="00E607EA" w:rsidP="00E607EA"/>
    <w:p w:rsidR="00E607EA" w:rsidRPr="00E607EA" w:rsidRDefault="00E607EA" w:rsidP="00E607EA"/>
    <w:p w:rsidR="00E607EA" w:rsidRPr="00E607EA" w:rsidRDefault="00E607EA" w:rsidP="00E607EA"/>
    <w:p w:rsidR="00E607EA" w:rsidRPr="00E607EA" w:rsidRDefault="00E607EA" w:rsidP="00E607EA"/>
    <w:p w:rsidR="00E607EA" w:rsidRPr="00E607EA" w:rsidRDefault="00E607EA" w:rsidP="00E607EA"/>
    <w:p w:rsidR="00E607EA" w:rsidRPr="00E607EA" w:rsidRDefault="00E607EA" w:rsidP="00E607EA"/>
    <w:p w:rsidR="00E607EA" w:rsidRPr="00E607EA" w:rsidRDefault="00E607EA" w:rsidP="00E607EA"/>
    <w:p w:rsidR="00E607EA" w:rsidRDefault="00E607EA" w:rsidP="00E607EA"/>
    <w:p w:rsidR="00FF0114" w:rsidRPr="00E607EA" w:rsidRDefault="00E607EA" w:rsidP="00E607EA">
      <w:pPr>
        <w:tabs>
          <w:tab w:val="left" w:pos="1505"/>
        </w:tabs>
      </w:pPr>
      <w:r>
        <w:tab/>
        <w:t xml:space="preserve">Dữ Liệu Nhận và hiển thị trên dashboard quản lý trên </w:t>
      </w:r>
      <w:bookmarkStart w:id="0" w:name="_GoBack"/>
      <w:bookmarkEnd w:id="0"/>
      <w:r>
        <w:t>NodeRED</w:t>
      </w:r>
    </w:p>
    <w:sectPr w:rsidR="00FF0114" w:rsidRPr="00E607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7B4" w:rsidRDefault="00AA17B4" w:rsidP="00F80B5C">
      <w:pPr>
        <w:spacing w:after="0" w:line="240" w:lineRule="auto"/>
      </w:pPr>
      <w:r>
        <w:separator/>
      </w:r>
    </w:p>
  </w:endnote>
  <w:endnote w:type="continuationSeparator" w:id="0">
    <w:p w:rsidR="00AA17B4" w:rsidRDefault="00AA17B4" w:rsidP="00F80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7B4" w:rsidRDefault="00AA17B4" w:rsidP="00F80B5C">
      <w:pPr>
        <w:spacing w:after="0" w:line="240" w:lineRule="auto"/>
      </w:pPr>
      <w:r>
        <w:separator/>
      </w:r>
    </w:p>
  </w:footnote>
  <w:footnote w:type="continuationSeparator" w:id="0">
    <w:p w:rsidR="00AA17B4" w:rsidRDefault="00AA17B4" w:rsidP="00F80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06BF5"/>
    <w:multiLevelType w:val="hybridMultilevel"/>
    <w:tmpl w:val="365CBC42"/>
    <w:lvl w:ilvl="0" w:tplc="A4FCCA44">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EE6632"/>
    <w:multiLevelType w:val="hybridMultilevel"/>
    <w:tmpl w:val="7D4C6D62"/>
    <w:lvl w:ilvl="0" w:tplc="76EA7F5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DC5B57"/>
    <w:multiLevelType w:val="multilevel"/>
    <w:tmpl w:val="EAD238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6032CCA"/>
    <w:multiLevelType w:val="hybridMultilevel"/>
    <w:tmpl w:val="6D18BF0E"/>
    <w:lvl w:ilvl="0" w:tplc="70D872FA">
      <w:start w:val="1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43"/>
    <w:rsid w:val="00156252"/>
    <w:rsid w:val="00336685"/>
    <w:rsid w:val="004F034D"/>
    <w:rsid w:val="00515703"/>
    <w:rsid w:val="00884342"/>
    <w:rsid w:val="00A1326A"/>
    <w:rsid w:val="00A36F43"/>
    <w:rsid w:val="00AA17B4"/>
    <w:rsid w:val="00B14BEE"/>
    <w:rsid w:val="00C61F92"/>
    <w:rsid w:val="00DA1606"/>
    <w:rsid w:val="00E607EA"/>
    <w:rsid w:val="00ED426D"/>
    <w:rsid w:val="00F80B5C"/>
    <w:rsid w:val="00FF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260B"/>
  <w15:chartTrackingRefBased/>
  <w15:docId w15:val="{99472541-30AA-48ED-A51E-D8665852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node">
    <w:name w:val="highlightnode"/>
    <w:basedOn w:val="DefaultParagraphFont"/>
    <w:rsid w:val="00A36F43"/>
  </w:style>
  <w:style w:type="character" w:customStyle="1" w:styleId="textexposedshow">
    <w:name w:val="text_exposed_show"/>
    <w:basedOn w:val="DefaultParagraphFont"/>
    <w:rsid w:val="00A36F43"/>
  </w:style>
  <w:style w:type="character" w:styleId="Hyperlink">
    <w:name w:val="Hyperlink"/>
    <w:basedOn w:val="DefaultParagraphFont"/>
    <w:uiPriority w:val="99"/>
    <w:unhideWhenUsed/>
    <w:rsid w:val="00A36F43"/>
    <w:rPr>
      <w:color w:val="0000FF"/>
      <w:u w:val="single"/>
    </w:rPr>
  </w:style>
  <w:style w:type="paragraph" w:styleId="ListParagraph">
    <w:name w:val="List Paragraph"/>
    <w:basedOn w:val="Normal"/>
    <w:uiPriority w:val="34"/>
    <w:qFormat/>
    <w:rsid w:val="00A36F43"/>
    <w:pPr>
      <w:ind w:left="720"/>
      <w:contextualSpacing/>
    </w:pPr>
  </w:style>
  <w:style w:type="character" w:styleId="UnresolvedMention">
    <w:name w:val="Unresolved Mention"/>
    <w:basedOn w:val="DefaultParagraphFont"/>
    <w:uiPriority w:val="99"/>
    <w:semiHidden/>
    <w:unhideWhenUsed/>
    <w:rsid w:val="00515703"/>
    <w:rPr>
      <w:color w:val="808080"/>
      <w:shd w:val="clear" w:color="auto" w:fill="E6E6E6"/>
    </w:rPr>
  </w:style>
  <w:style w:type="paragraph" w:styleId="Header">
    <w:name w:val="header"/>
    <w:basedOn w:val="Normal"/>
    <w:link w:val="HeaderChar"/>
    <w:uiPriority w:val="99"/>
    <w:unhideWhenUsed/>
    <w:rsid w:val="00F80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B5C"/>
  </w:style>
  <w:style w:type="paragraph" w:styleId="Footer">
    <w:name w:val="footer"/>
    <w:basedOn w:val="Normal"/>
    <w:link w:val="FooterChar"/>
    <w:uiPriority w:val="99"/>
    <w:unhideWhenUsed/>
    <w:rsid w:val="00F80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07109">
      <w:bodyDiv w:val="1"/>
      <w:marLeft w:val="0"/>
      <w:marRight w:val="0"/>
      <w:marTop w:val="0"/>
      <w:marBottom w:val="0"/>
      <w:divBdr>
        <w:top w:val="none" w:sz="0" w:space="0" w:color="auto"/>
        <w:left w:val="none" w:sz="0" w:space="0" w:color="auto"/>
        <w:bottom w:val="none" w:sz="0" w:space="0" w:color="auto"/>
        <w:right w:val="none" w:sz="0" w:space="0" w:color="auto"/>
      </w:divBdr>
      <w:divsChild>
        <w:div w:id="174352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kerhanoi/meo-esp-firmwar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kerhanoi/meo-esp-firmwar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makerhanoi/meo-hub-docker" TargetMode="External"/><Relationship Id="rId4" Type="http://schemas.openxmlformats.org/officeDocument/2006/relationships/webSettings" Target="webSettings.xml"/><Relationship Id="rId9" Type="http://schemas.openxmlformats.org/officeDocument/2006/relationships/hyperlink" Target="https://github.com/makerhanoi/node-red-contrib-meo-es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Ney</dc:creator>
  <cp:keywords/>
  <dc:description/>
  <cp:lastModifiedBy>Khanh Ney</cp:lastModifiedBy>
  <cp:revision>9</cp:revision>
  <dcterms:created xsi:type="dcterms:W3CDTF">2017-12-07T02:12:00Z</dcterms:created>
  <dcterms:modified xsi:type="dcterms:W3CDTF">2017-12-07T02:57:00Z</dcterms:modified>
</cp:coreProperties>
</file>