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C682F">
      <w:pPr>
        <w:spacing w:line="279" w:lineRule="auto"/>
        <w:rPr>
          <w:rFonts w:ascii="Arial"/>
          <w:sz w:val="21"/>
        </w:rPr>
      </w:pPr>
    </w:p>
    <w:p w14:paraId="5F1297CA">
      <w:pPr>
        <w:spacing w:line="279" w:lineRule="auto"/>
        <w:rPr>
          <w:rFonts w:ascii="Arial"/>
          <w:sz w:val="21"/>
        </w:rPr>
      </w:pPr>
    </w:p>
    <w:p w14:paraId="64EF1DC3">
      <w:pPr>
        <w:spacing w:line="279" w:lineRule="auto"/>
        <w:rPr>
          <w:rFonts w:ascii="Arial"/>
          <w:sz w:val="21"/>
        </w:rPr>
      </w:pPr>
    </w:p>
    <w:p w14:paraId="2C9D49B6">
      <w:pPr>
        <w:spacing w:line="280" w:lineRule="auto"/>
        <w:rPr>
          <w:rFonts w:ascii="Arial"/>
          <w:sz w:val="21"/>
        </w:rPr>
      </w:pPr>
    </w:p>
    <w:p w14:paraId="52A83E81">
      <w:pPr>
        <w:spacing w:line="565" w:lineRule="exact"/>
        <w:ind w:left="848"/>
      </w:pPr>
      <w:r>
        <w:rPr>
          <w:position w:val="-11"/>
        </w:rPr>
        <w:drawing>
          <wp:inline distT="0" distB="0" distL="0" distR="0">
            <wp:extent cx="1496695" cy="35814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7097" cy="35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B6B8">
      <w:pPr>
        <w:pStyle w:val="2"/>
        <w:spacing w:before="75" w:line="201" w:lineRule="auto"/>
        <w:ind w:left="845" w:right="854" w:hanging="3"/>
      </w:pPr>
      <w:r>
        <w:rPr>
          <w:rFonts w:hint="eastAsia" w:eastAsia="宋体"/>
          <w:spacing w:val="7"/>
          <w:lang w:val="en-US" w:eastAsia="zh-CN"/>
        </w:rPr>
        <w:t>我们要求函数</w:t>
      </w:r>
      <w:r>
        <w:rPr>
          <w:spacing w:val="39"/>
          <w:w w:val="101"/>
        </w:rPr>
        <w:t xml:space="preserve"> </w:t>
      </w:r>
      <w:r>
        <w:rPr>
          <w:rFonts w:ascii="微软雅黑" w:hAnsi="微软雅黑" w:eastAsia="微软雅黑" w:cs="微软雅黑"/>
          <w:spacing w:val="7"/>
        </w:rPr>
        <w:t>f</w:t>
      </w:r>
      <w:r>
        <w:rPr>
          <w:rFonts w:ascii="微软雅黑" w:hAnsi="微软雅黑" w:eastAsia="微软雅黑" w:cs="微软雅黑"/>
          <w:spacing w:val="-28"/>
        </w:rPr>
        <w:t xml:space="preserve"> </w:t>
      </w:r>
      <w:r>
        <w:rPr>
          <w:spacing w:val="7"/>
        </w:rPr>
        <w:t>(</w:t>
      </w:r>
      <w:r>
        <w:rPr>
          <w:rFonts w:hint="eastAsia" w:eastAsia="宋体"/>
          <w:spacing w:val="7"/>
          <w:lang w:val="en-US" w:eastAsia="zh-CN"/>
        </w:rPr>
        <w:t>x</w:t>
      </w:r>
      <w:r>
        <w:rPr>
          <w:spacing w:val="7"/>
        </w:rPr>
        <w:t>)</w:t>
      </w:r>
      <w:r>
        <w:rPr>
          <w:spacing w:val="34"/>
          <w:w w:val="101"/>
        </w:rPr>
        <w:t xml:space="preserve"> </w:t>
      </w:r>
      <w:r>
        <w:rPr>
          <w:spacing w:val="7"/>
        </w:rPr>
        <w:t>=</w:t>
      </w:r>
      <w:r>
        <w:rPr>
          <w:spacing w:val="47"/>
        </w:rPr>
        <w:t xml:space="preserve"> </w:t>
      </w:r>
      <w:r>
        <w:rPr>
          <w:position w:val="-7"/>
        </w:rPr>
        <w:drawing>
          <wp:inline distT="0" distB="0" distL="0" distR="0">
            <wp:extent cx="57150" cy="17589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8" cy="17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rPr>
          <w:rFonts w:hint="eastAsia" w:eastAsia="宋体"/>
          <w:spacing w:val="-7"/>
          <w:lang w:val="en-US" w:eastAsia="zh-CN"/>
        </w:rPr>
        <w:t>的导数。为了求导，我们将会使用下面这个公式</w:t>
      </w:r>
      <w:r>
        <w:rPr>
          <w:spacing w:val="7"/>
        </w:rPr>
        <w:t>:</w:t>
      </w:r>
    </w:p>
    <w:p w14:paraId="32ACF277">
      <w:pPr>
        <w:ind w:left="2773"/>
        <w:rPr>
          <w:sz w:val="13"/>
          <w:szCs w:val="13"/>
        </w:rPr>
      </w:pPr>
      <w:r>
        <w:rPr>
          <w:rFonts w:ascii="微软雅黑" w:hAnsi="微软雅黑" w:eastAsia="微软雅黑" w:cs="微软雅黑"/>
          <w:spacing w:val="13"/>
          <w:w w:val="125"/>
          <w:position w:val="-5"/>
          <w:sz w:val="19"/>
          <w:szCs w:val="19"/>
        </w:rPr>
        <w:t>f</w:t>
      </w:r>
      <w:r>
        <w:rPr>
          <w:rFonts w:ascii="Arial" w:hAnsi="Arial" w:eastAsia="Arial" w:cs="Arial"/>
          <w:spacing w:val="13"/>
          <w:w w:val="125"/>
          <w:position w:val="2"/>
          <w:sz w:val="13"/>
          <w:szCs w:val="13"/>
        </w:rPr>
        <w:t>,</w:t>
      </w:r>
      <w:r>
        <w:rPr>
          <w:rFonts w:ascii="Arial" w:hAnsi="Arial" w:eastAsia="Arial" w:cs="Arial"/>
          <w:spacing w:val="-7"/>
          <w:position w:val="2"/>
          <w:sz w:val="13"/>
          <w:szCs w:val="13"/>
        </w:rPr>
        <w:t xml:space="preserve"> </w:t>
      </w:r>
      <w:r>
        <w:rPr>
          <w:position w:val="-18"/>
          <w:sz w:val="13"/>
          <w:szCs w:val="13"/>
        </w:rPr>
        <w:drawing>
          <wp:inline distT="0" distB="0" distL="0" distR="0">
            <wp:extent cx="1798320" cy="27432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8324" cy="27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EEB6">
      <w:pPr>
        <w:pStyle w:val="2"/>
        <w:spacing w:before="114" w:line="206" w:lineRule="auto"/>
        <w:ind w:left="844" w:right="854" w:firstLine="5"/>
        <w:jc w:val="left"/>
      </w:pPr>
      <w:r>
        <w:rPr>
          <w:rFonts w:hint="eastAsia" w:eastAsia="宋体"/>
          <w:spacing w:val="10"/>
          <w:lang w:val="en-US" w:eastAsia="zh-CN"/>
        </w:rPr>
        <w:t>图像上</w:t>
      </w:r>
      <w:r>
        <w:rPr>
          <w:spacing w:val="10"/>
        </w:rPr>
        <w:t>,</w:t>
      </w:r>
      <w:r>
        <w:rPr>
          <w:spacing w:val="30"/>
          <w:w w:val="101"/>
        </w:rPr>
        <w:t xml:space="preserve"> </w:t>
      </w:r>
      <w:r>
        <w:rPr>
          <w:rFonts w:hint="eastAsia" w:eastAsia="宋体"/>
          <w:spacing w:val="30"/>
          <w:w w:val="101"/>
          <w:lang w:val="en-US" w:eastAsia="zh-CN"/>
        </w:rPr>
        <w:t>我们将求出图像</w:t>
      </w:r>
      <w:r>
        <w:rPr>
          <w:rFonts w:ascii="微软雅黑" w:hAnsi="微软雅黑" w:eastAsia="微软雅黑" w:cs="微软雅黑"/>
          <w:spacing w:val="8"/>
        </w:rPr>
        <w:t>y</w:t>
      </w:r>
      <w:r>
        <w:rPr>
          <w:rFonts w:ascii="微软雅黑" w:hAnsi="微软雅黑" w:eastAsia="微软雅黑" w:cs="微软雅黑"/>
          <w:spacing w:val="17"/>
          <w:w w:val="101"/>
        </w:rPr>
        <w:t xml:space="preserve"> </w:t>
      </w:r>
      <w:r>
        <w:rPr>
          <w:spacing w:val="8"/>
        </w:rPr>
        <w:t>=</w:t>
      </w:r>
      <w:r>
        <w:rPr>
          <w:spacing w:val="32"/>
        </w:rPr>
        <w:t xml:space="preserve"> </w:t>
      </w:r>
      <w:r>
        <w:rPr>
          <w:position w:val="-7"/>
        </w:rPr>
        <w:drawing>
          <wp:inline distT="0" distB="0" distL="0" distR="0">
            <wp:extent cx="57150" cy="181610"/>
            <wp:effectExtent l="0" t="0" r="0" b="889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8" cy="18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w w:val="101"/>
        </w:rPr>
        <w:t xml:space="preserve"> </w:t>
      </w:r>
      <w:r>
        <w:rPr>
          <w:rFonts w:hint="eastAsia" w:eastAsia="宋体"/>
          <w:spacing w:val="32"/>
          <w:w w:val="101"/>
          <w:lang w:val="en-US" w:eastAsia="zh-CN"/>
        </w:rPr>
        <w:t>上任意一点</w:t>
      </w:r>
      <w:r>
        <w:rPr>
          <w:spacing w:val="9"/>
        </w:rPr>
        <w:t>(</w:t>
      </w:r>
      <w:r>
        <w:rPr>
          <w:rFonts w:hint="eastAsia" w:eastAsia="宋体"/>
          <w:spacing w:val="9"/>
          <w:lang w:val="en-US" w:eastAsia="zh-CN"/>
        </w:rPr>
        <w:t>x</w:t>
      </w:r>
      <w:r>
        <w:rPr>
          <w:rFonts w:ascii="Arial" w:hAnsi="Arial" w:eastAsia="Arial" w:cs="Arial"/>
          <w:spacing w:val="9"/>
          <w:position w:val="-2"/>
          <w:sz w:val="13"/>
          <w:szCs w:val="13"/>
        </w:rPr>
        <w:t>0</w:t>
      </w:r>
      <w:r>
        <w:rPr>
          <w:rFonts w:ascii="Arial" w:hAnsi="Arial" w:eastAsia="Arial" w:cs="Arial"/>
          <w:spacing w:val="-9"/>
          <w:position w:val="-2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9"/>
        </w:rPr>
        <w:t xml:space="preserve">, </w:t>
      </w:r>
      <w:r>
        <w:rPr>
          <w:position w:val="-8"/>
        </w:rPr>
        <w:drawing>
          <wp:inline distT="0" distB="0" distL="0" distR="0">
            <wp:extent cx="106680" cy="18796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756" cy="1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) </w:t>
      </w:r>
      <w:r>
        <w:rPr>
          <w:rFonts w:hint="eastAsia" w:eastAsia="宋体"/>
          <w:spacing w:val="9"/>
          <w:lang w:val="en-US" w:eastAsia="zh-CN"/>
        </w:rPr>
        <w:t>处的切线斜率。</w:t>
      </w:r>
      <w:r>
        <w:rPr>
          <w:spacing w:val="8"/>
        </w:rPr>
        <w:t>(</w:t>
      </w:r>
      <w:r>
        <w:rPr>
          <w:rFonts w:hint="eastAsia" w:eastAsia="宋体"/>
          <w:spacing w:val="8"/>
          <w:lang w:val="en-US" w:eastAsia="zh-CN"/>
        </w:rPr>
        <w:t>函数</w:t>
      </w:r>
      <w:r>
        <w:rPr>
          <w:rFonts w:ascii="微软雅黑" w:hAnsi="微软雅黑" w:eastAsia="微软雅黑" w:cs="微软雅黑"/>
          <w:spacing w:val="8"/>
        </w:rPr>
        <w:t>y</w:t>
      </w:r>
      <w:r>
        <w:rPr>
          <w:rFonts w:ascii="微软雅黑" w:hAnsi="微软雅黑" w:eastAsia="微软雅黑" w:cs="微软雅黑"/>
          <w:spacing w:val="17"/>
          <w:w w:val="101"/>
        </w:rPr>
        <w:t xml:space="preserve"> </w:t>
      </w:r>
      <w:r>
        <w:rPr>
          <w:spacing w:val="8"/>
        </w:rPr>
        <w:t>=</w:t>
      </w:r>
      <w:r>
        <w:rPr>
          <w:spacing w:val="32"/>
        </w:rPr>
        <w:t xml:space="preserve"> </w:t>
      </w:r>
      <w:r>
        <w:rPr>
          <w:position w:val="-7"/>
        </w:rPr>
        <w:drawing>
          <wp:inline distT="0" distB="0" distL="0" distR="0">
            <wp:extent cx="57150" cy="18161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8" cy="18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2"/>
          <w:w w:val="101"/>
        </w:rPr>
        <w:t xml:space="preserve"> </w:t>
      </w:r>
      <w:r>
        <w:rPr>
          <w:rFonts w:hint="eastAsia" w:eastAsia="宋体"/>
          <w:spacing w:val="42"/>
          <w:w w:val="101"/>
          <w:lang w:val="en-US" w:eastAsia="zh-CN"/>
        </w:rPr>
        <w:t>的图像是双曲线，正如函数</w:t>
      </w:r>
      <w:r>
        <w:rPr>
          <w:spacing w:val="9"/>
        </w:rPr>
        <w:t xml:space="preserve"> </w:t>
      </w:r>
      <w:r>
        <w:rPr>
          <w:rFonts w:ascii="微软雅黑" w:hAnsi="微软雅黑" w:eastAsia="微软雅黑" w:cs="微软雅黑"/>
          <w:spacing w:val="9"/>
        </w:rPr>
        <w:t xml:space="preserve">y </w:t>
      </w:r>
      <w:r>
        <w:rPr>
          <w:spacing w:val="8"/>
        </w:rPr>
        <w:t>=</w:t>
      </w:r>
      <w:r>
        <w:rPr>
          <w:spacing w:val="14"/>
        </w:rPr>
        <w:t xml:space="preserve"> </w:t>
      </w:r>
      <w:r>
        <w:rPr>
          <w:rFonts w:hint="eastAsia" w:eastAsia="宋体"/>
          <w:spacing w:val="14"/>
          <w:lang w:val="en-US" w:eastAsia="zh-CN"/>
        </w:rPr>
        <w:t>x</w:t>
      </w:r>
      <w:r>
        <w:rPr>
          <w:rFonts w:ascii="Arial" w:hAnsi="Arial" w:eastAsia="Arial" w:cs="Arial"/>
          <w:spacing w:val="8"/>
          <w:position w:val="7"/>
          <w:sz w:val="13"/>
          <w:szCs w:val="13"/>
        </w:rPr>
        <w:t xml:space="preserve">2 </w:t>
      </w:r>
      <w:r>
        <w:rPr>
          <w:rFonts w:hint="eastAsia" w:eastAsia="宋体"/>
          <w:spacing w:val="27"/>
          <w:w w:val="101"/>
          <w:lang w:val="en-US" w:eastAsia="zh-CN"/>
        </w:rPr>
        <w:t>的图像是抛物线</w:t>
      </w:r>
      <w:r>
        <w:rPr>
          <w:spacing w:val="8"/>
        </w:rPr>
        <w:t>)</w:t>
      </w:r>
    </w:p>
    <w:p w14:paraId="00503AEA">
      <w:pPr>
        <w:spacing w:line="246" w:lineRule="auto"/>
        <w:rPr>
          <w:rFonts w:ascii="Arial"/>
          <w:sz w:val="21"/>
        </w:rPr>
      </w:pPr>
    </w:p>
    <w:p w14:paraId="6A53D61A">
      <w:pPr>
        <w:spacing w:line="246" w:lineRule="auto"/>
        <w:rPr>
          <w:rFonts w:ascii="Arial"/>
          <w:sz w:val="21"/>
        </w:rPr>
      </w:pPr>
    </w:p>
    <w:p w14:paraId="71A5D3D3">
      <w:pPr>
        <w:spacing w:line="247" w:lineRule="auto"/>
        <w:rPr>
          <w:rFonts w:ascii="Arial"/>
          <w:sz w:val="21"/>
        </w:rPr>
      </w:pPr>
    </w:p>
    <w:p w14:paraId="16C05FD0">
      <w:pPr>
        <w:spacing w:line="247" w:lineRule="auto"/>
        <w:rPr>
          <w:rFonts w:ascii="Arial"/>
          <w:sz w:val="21"/>
        </w:rPr>
      </w:pPr>
    </w:p>
    <w:p w14:paraId="03016F4D">
      <w:pPr>
        <w:spacing w:line="247" w:lineRule="auto"/>
        <w:rPr>
          <w:rFonts w:ascii="Arial"/>
          <w:sz w:val="21"/>
        </w:rPr>
      </w:pPr>
    </w:p>
    <w:p w14:paraId="150838BB">
      <w:pPr>
        <w:spacing w:line="247" w:lineRule="auto"/>
        <w:rPr>
          <w:rFonts w:ascii="Arial"/>
          <w:sz w:val="21"/>
        </w:rPr>
      </w:pPr>
    </w:p>
    <w:p w14:paraId="0004FA1E">
      <w:pPr>
        <w:spacing w:line="247" w:lineRule="auto"/>
        <w:rPr>
          <w:rFonts w:ascii="Arial"/>
          <w:sz w:val="21"/>
        </w:rPr>
      </w:pPr>
    </w:p>
    <w:p w14:paraId="53EB03D3">
      <w:pPr>
        <w:spacing w:line="247" w:lineRule="auto"/>
        <w:rPr>
          <w:rFonts w:ascii="Arial"/>
          <w:sz w:val="21"/>
        </w:rPr>
      </w:pPr>
    </w:p>
    <w:p w14:paraId="6A436255">
      <w:pPr>
        <w:spacing w:line="247" w:lineRule="auto"/>
        <w:rPr>
          <w:rFonts w:ascii="Arial"/>
          <w:sz w:val="21"/>
        </w:rPr>
      </w:pPr>
    </w:p>
    <w:p w14:paraId="06A39943">
      <w:pPr>
        <w:spacing w:line="247" w:lineRule="auto"/>
        <w:rPr>
          <w:rFonts w:ascii="Arial"/>
          <w:sz w:val="21"/>
        </w:rPr>
      </w:pPr>
    </w:p>
    <w:p w14:paraId="09C0DCAA">
      <w:pPr>
        <w:spacing w:line="247" w:lineRule="auto"/>
        <w:rPr>
          <w:rFonts w:ascii="Arial"/>
          <w:sz w:val="21"/>
        </w:rPr>
      </w:pPr>
    </w:p>
    <w:p w14:paraId="63F14D27">
      <w:pPr>
        <w:spacing w:line="247" w:lineRule="auto"/>
        <w:rPr>
          <w:rFonts w:ascii="Arial"/>
          <w:sz w:val="21"/>
        </w:rPr>
      </w:pPr>
    </w:p>
    <w:p w14:paraId="72EDEEEF">
      <w:pPr>
        <w:spacing w:line="247" w:lineRule="auto"/>
        <w:rPr>
          <w:rFonts w:ascii="Arial"/>
          <w:sz w:val="21"/>
        </w:rPr>
      </w:pPr>
    </w:p>
    <w:p w14:paraId="60100E69">
      <w:pPr>
        <w:spacing w:line="247" w:lineRule="auto"/>
        <w:rPr>
          <w:rFonts w:ascii="Arial"/>
          <w:sz w:val="21"/>
        </w:rPr>
      </w:pPr>
    </w:p>
    <w:p w14:paraId="372358D6">
      <w:pPr>
        <w:spacing w:line="247" w:lineRule="auto"/>
        <w:rPr>
          <w:rFonts w:ascii="Arial"/>
          <w:sz w:val="21"/>
        </w:rPr>
      </w:pPr>
    </w:p>
    <w:p w14:paraId="5F0898D6">
      <w:pPr>
        <w:spacing w:line="247" w:lineRule="auto"/>
        <w:rPr>
          <w:rFonts w:ascii="Arial"/>
          <w:sz w:val="21"/>
        </w:rPr>
      </w:pPr>
    </w:p>
    <w:p w14:paraId="72A33D83">
      <w:pPr>
        <w:spacing w:before="85" w:line="269" w:lineRule="exact"/>
        <w:ind w:left="3300"/>
        <w:outlineLvl w:val="0"/>
        <w:rPr>
          <w:rFonts w:ascii="Garamond" w:hAnsi="Garamond" w:eastAsia="Garamond" w:cs="Garamond"/>
          <w:sz w:val="18"/>
          <w:szCs w:val="18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943610</wp:posOffset>
            </wp:positionH>
            <wp:positionV relativeFrom="paragraph">
              <wp:posOffset>-2169160</wp:posOffset>
            </wp:positionV>
            <wp:extent cx="3530600" cy="231648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0372" cy="2316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aramond" w:hAnsi="Garamond" w:eastAsia="Garamond" w:cs="Garamond"/>
          <w:color w:val="231F20"/>
          <w:spacing w:val="16"/>
          <w:position w:val="7"/>
          <w:sz w:val="30"/>
          <w:szCs w:val="30"/>
        </w:rPr>
        <w:t>x</w:t>
      </w:r>
      <w:r>
        <w:rPr>
          <w:rFonts w:ascii="Garamond" w:hAnsi="Garamond" w:eastAsia="Garamond" w:cs="Garamond"/>
          <w:color w:val="231F20"/>
          <w:spacing w:val="16"/>
          <w:position w:val="-3"/>
          <w:sz w:val="18"/>
          <w:szCs w:val="18"/>
        </w:rPr>
        <w:t>0</w:t>
      </w:r>
    </w:p>
    <w:p w14:paraId="6191564E">
      <w:pPr>
        <w:spacing w:line="389" w:lineRule="auto"/>
        <w:rPr>
          <w:rFonts w:ascii="Arial"/>
          <w:sz w:val="21"/>
        </w:rPr>
      </w:pPr>
    </w:p>
    <w:p w14:paraId="70AA7810">
      <w:pPr>
        <w:pStyle w:val="2"/>
        <w:spacing w:before="54"/>
        <w:ind w:left="3353"/>
        <w:rPr>
          <w:position w:val="-8"/>
        </w:rPr>
      </w:pPr>
      <w:r>
        <w:rPr>
          <w:spacing w:val="8"/>
        </w:rPr>
        <w:t>Figure</w:t>
      </w:r>
      <w:r>
        <w:rPr>
          <w:spacing w:val="40"/>
        </w:rPr>
        <w:t xml:space="preserve"> </w:t>
      </w:r>
      <w:r>
        <w:rPr>
          <w:spacing w:val="8"/>
        </w:rPr>
        <w:t>1:</w:t>
      </w:r>
      <w:r>
        <w:rPr>
          <w:spacing w:val="2"/>
        </w:rPr>
        <w:t xml:space="preserve">  </w:t>
      </w:r>
      <w:r>
        <w:rPr>
          <w:spacing w:val="8"/>
        </w:rPr>
        <w:t>Graph</w:t>
      </w:r>
      <w:r>
        <w:rPr>
          <w:spacing w:val="26"/>
        </w:rPr>
        <w:t xml:space="preserve"> </w:t>
      </w:r>
      <w:r>
        <w:rPr>
          <w:spacing w:val="8"/>
        </w:rPr>
        <w:t>of</w:t>
      </w:r>
      <w:r>
        <w:rPr>
          <w:spacing w:val="32"/>
          <w:w w:val="102"/>
        </w:rPr>
        <w:t xml:space="preserve"> </w:t>
      </w:r>
      <w:r>
        <w:rPr>
          <w:position w:val="-8"/>
        </w:rPr>
        <w:drawing>
          <wp:inline distT="0" distB="0" distL="0" distR="0">
            <wp:extent cx="57150" cy="18161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78" cy="1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FC50">
      <w:pPr>
        <w:pStyle w:val="2"/>
        <w:spacing w:before="54"/>
        <w:ind w:left="3353"/>
        <w:rPr>
          <w:rFonts w:hint="eastAsia" w:eastAsia="宋体"/>
          <w:position w:val="-8"/>
          <w:lang w:val="en-US" w:eastAsia="zh-CN"/>
        </w:rPr>
      </w:pPr>
      <w:r>
        <w:rPr>
          <w:spacing w:val="8"/>
        </w:rPr>
        <w:t>Fig</w:t>
      </w:r>
      <w:r>
        <w:rPr>
          <w:spacing w:val="40"/>
        </w:rPr>
        <w:t xml:space="preserve"> </w:t>
      </w:r>
      <w:r>
        <w:rPr>
          <w:spacing w:val="8"/>
        </w:rPr>
        <w:t>1:</w:t>
      </w:r>
      <w:r>
        <w:rPr>
          <w:rFonts w:hint="eastAsia" w:eastAsia="宋体"/>
          <w:spacing w:val="8"/>
          <w:lang w:val="en-US" w:eastAsia="zh-CN"/>
        </w:rPr>
        <w:t xml:space="preserve"> </w:t>
      </w:r>
      <w:r>
        <w:rPr>
          <w:position w:val="-8"/>
        </w:rPr>
        <w:drawing>
          <wp:inline distT="0" distB="0" distL="0" distR="0">
            <wp:extent cx="57150" cy="181610"/>
            <wp:effectExtent l="0" t="0" r="0" b="8890"/>
            <wp:docPr id="5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78" cy="1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pacing w:val="8"/>
          <w:lang w:val="en-US" w:eastAsia="zh-CN"/>
        </w:rPr>
        <w:t>的图像</w:t>
      </w:r>
      <w:r>
        <w:rPr>
          <w:spacing w:val="2"/>
        </w:rPr>
        <w:t xml:space="preserve"> </w:t>
      </w:r>
      <w:r>
        <w:rPr>
          <w:rFonts w:hint="eastAsia" w:eastAsia="宋体"/>
          <w:position w:val="-8"/>
          <w:lang w:val="en-US" w:eastAsia="zh-CN"/>
        </w:rPr>
        <w:t xml:space="preserve"> </w:t>
      </w:r>
    </w:p>
    <w:p w14:paraId="248F405E">
      <w:pPr>
        <w:pStyle w:val="2"/>
        <w:spacing w:before="54"/>
        <w:ind w:left="3353"/>
        <w:rPr>
          <w:rFonts w:hint="eastAsia" w:eastAsia="宋体"/>
          <w:position w:val="-8"/>
          <w:lang w:val="en-US" w:eastAsia="zh-CN"/>
        </w:rPr>
      </w:pPr>
    </w:p>
    <w:p w14:paraId="13B9FA10">
      <w:pPr>
        <w:pStyle w:val="2"/>
        <w:spacing w:before="54"/>
        <w:rPr>
          <w:rFonts w:hint="default" w:eastAsia="宋体"/>
          <w:position w:val="-8"/>
          <w:lang w:val="en-US" w:eastAsia="zh-CN"/>
        </w:rPr>
      </w:pPr>
    </w:p>
    <w:p w14:paraId="7A35C611">
      <w:pPr>
        <w:pStyle w:val="2"/>
        <w:spacing w:before="244" w:line="219" w:lineRule="auto"/>
        <w:ind w:left="1141"/>
      </w:pPr>
      <w:r>
        <w:rPr>
          <w:rFonts w:hint="eastAsia" w:eastAsia="宋体"/>
          <w:spacing w:val="9"/>
          <w:lang w:val="en-US" w:eastAsia="zh-CN"/>
        </w:rPr>
        <w:t>我们首先计算割线的斜率</w:t>
      </w:r>
      <w:r>
        <w:rPr>
          <w:spacing w:val="9"/>
        </w:rPr>
        <w:t>:</w:t>
      </w:r>
    </w:p>
    <w:p w14:paraId="6F640977">
      <w:pPr>
        <w:pStyle w:val="2"/>
        <w:spacing w:before="1" w:line="192" w:lineRule="auto"/>
        <w:ind w:left="3608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1071245</wp:posOffset>
            </wp:positionH>
            <wp:positionV relativeFrom="paragraph">
              <wp:posOffset>78740</wp:posOffset>
            </wp:positionV>
            <wp:extent cx="3605530" cy="2610485"/>
            <wp:effectExtent l="0" t="0" r="4445" b="8890"/>
            <wp:wrapNone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ED4C66">
      <w:pPr>
        <w:spacing w:line="192" w:lineRule="auto"/>
        <w:sectPr>
          <w:footerReference r:id="rId5" w:type="default"/>
          <w:pgSz w:w="12240" w:h="15840"/>
          <w:pgMar w:top="1346" w:right="1836" w:bottom="1936" w:left="1836" w:header="0" w:footer="1696" w:gutter="0"/>
          <w:cols w:space="720" w:num="1"/>
        </w:sectPr>
      </w:pPr>
    </w:p>
    <w:p w14:paraId="01154FC2">
      <w:pPr>
        <w:spacing w:line="282" w:lineRule="auto"/>
        <w:rPr>
          <w:rFonts w:ascii="Arial"/>
          <w:sz w:val="21"/>
        </w:rPr>
      </w:pPr>
    </w:p>
    <w:p w14:paraId="39EA7283">
      <w:pPr>
        <w:spacing w:line="282" w:lineRule="auto"/>
        <w:rPr>
          <w:rFonts w:ascii="Arial"/>
          <w:sz w:val="21"/>
        </w:rPr>
      </w:pPr>
    </w:p>
    <w:p w14:paraId="66E0FFEA">
      <w:pPr>
        <w:spacing w:line="282" w:lineRule="auto"/>
        <w:rPr>
          <w:rFonts w:ascii="Arial"/>
          <w:sz w:val="21"/>
        </w:rPr>
      </w:pPr>
    </w:p>
    <w:p w14:paraId="499CCAF4">
      <w:pPr>
        <w:spacing w:line="283" w:lineRule="auto"/>
        <w:rPr>
          <w:rFonts w:ascii="Arial"/>
          <w:sz w:val="21"/>
        </w:rPr>
      </w:pPr>
    </w:p>
    <w:p w14:paraId="42CF7F23">
      <w:pPr>
        <w:spacing w:line="486" w:lineRule="exact"/>
        <w:ind w:left="3199"/>
      </w:pPr>
      <w:r>
        <w:rPr>
          <w:position w:val="-10"/>
        </w:rPr>
        <w:drawing>
          <wp:inline distT="0" distB="0" distL="0" distR="0">
            <wp:extent cx="1249045" cy="30797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9605" cy="30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60CA">
      <w:pPr>
        <w:spacing w:before="43" w:line="486" w:lineRule="exact"/>
        <w:ind w:left="3199"/>
      </w:pPr>
      <w:r>
        <w:rPr>
          <w:position w:val="-10"/>
        </w:rPr>
        <w:drawing>
          <wp:inline distT="0" distB="0" distL="0" distR="0">
            <wp:extent cx="1091565" cy="30797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1657" cy="30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94CA">
      <w:pPr>
        <w:spacing w:line="303" w:lineRule="auto"/>
        <w:rPr>
          <w:rFonts w:ascii="Arial"/>
          <w:sz w:val="21"/>
        </w:rPr>
      </w:pPr>
    </w:p>
    <w:p w14:paraId="5A8914D8">
      <w:pPr>
        <w:pStyle w:val="2"/>
        <w:spacing w:before="81" w:line="184" w:lineRule="auto"/>
        <w:ind w:left="844" w:right="854" w:firstLine="299"/>
      </w:pPr>
      <w:r>
        <w:rPr>
          <w:rFonts w:hint="eastAsia"/>
          <w:spacing w:val="9"/>
        </w:rPr>
        <w:t>接下来，我们观察当Δx趋近于零时，割线的斜率会发生什么变化</w:t>
      </w:r>
      <w:r>
        <w:rPr>
          <w:spacing w:val="4"/>
        </w:rPr>
        <w:t>:</w:t>
      </w:r>
    </w:p>
    <w:p w14:paraId="767CD28D">
      <w:pPr>
        <w:spacing w:line="488" w:lineRule="exact"/>
        <w:ind w:left="2212"/>
      </w:pPr>
      <w:r>
        <w:rPr>
          <w:position w:val="-10"/>
        </w:rPr>
        <w:drawing>
          <wp:inline distT="0" distB="0" distL="0" distR="0">
            <wp:extent cx="2612390" cy="30988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2896" cy="31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252F">
      <w:pPr>
        <w:pStyle w:val="2"/>
        <w:spacing w:before="40" w:line="360" w:lineRule="auto"/>
        <w:ind w:left="845"/>
        <w:rPr>
          <w:rFonts w:hint="default"/>
          <w:lang w:val="en-US"/>
        </w:rPr>
      </w:pPr>
      <w:r>
        <w:rPr>
          <w:position w:val="-16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1934210</wp:posOffset>
            </wp:positionH>
            <wp:positionV relativeFrom="paragraph">
              <wp:posOffset>196850</wp:posOffset>
            </wp:positionV>
            <wp:extent cx="508635" cy="297815"/>
            <wp:effectExtent l="0" t="0" r="5715" b="6985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206" cy="298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pacing w:val="10"/>
          <w:lang w:val="en-US" w:eastAsia="zh-CN"/>
        </w:rPr>
        <w:t>当计算导数时需要注意的一点</w:t>
      </w:r>
      <w:r>
        <w:rPr>
          <w:spacing w:val="9"/>
        </w:rPr>
        <w:t xml:space="preserve">:  </w:t>
      </w:r>
      <w:r>
        <w:rPr>
          <w:rFonts w:hint="eastAsia" w:eastAsia="宋体"/>
          <w:spacing w:val="9"/>
          <w:lang w:val="en-US" w:eastAsia="zh-CN"/>
        </w:rPr>
        <w:t>人们可能很想直接带入</w:t>
      </w:r>
      <w:r>
        <w:rPr>
          <w:spacing w:val="7"/>
        </w:rPr>
        <w:t>Δ</w:t>
      </w:r>
      <w:r>
        <w:rPr>
          <w:rFonts w:hint="eastAsia" w:eastAsia="宋体"/>
          <w:spacing w:val="7"/>
          <w:lang w:val="en-US" w:eastAsia="zh-CN"/>
        </w:rPr>
        <w:t>x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spacing w:val="7"/>
        </w:rPr>
        <w:t>=</w:t>
      </w:r>
      <w:r>
        <w:rPr>
          <w:spacing w:val="20"/>
          <w:w w:val="101"/>
        </w:rPr>
        <w:t xml:space="preserve"> </w:t>
      </w:r>
      <w:r>
        <w:rPr>
          <w:spacing w:val="7"/>
        </w:rPr>
        <w:t>0</w:t>
      </w:r>
      <w:r>
        <w:rPr>
          <w:spacing w:val="27"/>
        </w:rPr>
        <w:t xml:space="preserve"> </w:t>
      </w:r>
      <w:r>
        <w:rPr>
          <w:rFonts w:hint="eastAsia" w:eastAsia="宋体"/>
          <w:spacing w:val="27"/>
          <w:lang w:eastAsia="zh-CN"/>
        </w:rPr>
        <w:t>，</w:t>
      </w:r>
      <w:r>
        <w:rPr>
          <w:rFonts w:hint="eastAsia" w:eastAsia="宋体"/>
          <w:spacing w:val="27"/>
          <w:lang w:val="en-US" w:eastAsia="zh-CN"/>
        </w:rPr>
        <w:t>然而如果你直接这么做了，最后都会得出                你总是需要进行一些约简才能得到正确的答案。</w:t>
      </w:r>
    </w:p>
    <w:p w14:paraId="5003D276">
      <w:pPr>
        <w:pStyle w:val="2"/>
        <w:spacing w:before="107" w:line="200" w:lineRule="auto"/>
        <w:ind w:left="842" w:right="854" w:firstLine="298"/>
        <w:jc w:val="both"/>
        <w:rPr>
          <w:spacing w:val="46"/>
        </w:rPr>
      </w:pPr>
      <w:r>
        <w:rPr>
          <w:rFonts w:hint="eastAsia" w:eastAsia="宋体"/>
          <w:spacing w:val="30"/>
          <w:lang w:val="en-US" w:eastAsia="zh-CN"/>
        </w:rPr>
        <w:t>我们计算得出</w:t>
      </w:r>
      <w:r>
        <w:rPr>
          <w:spacing w:val="30"/>
        </w:rPr>
        <w:t xml:space="preserve"> </w:t>
      </w:r>
      <w:r>
        <w:rPr>
          <w:rFonts w:ascii="微软雅黑" w:hAnsi="微软雅黑" w:eastAsia="微软雅黑" w:cs="微软雅黑"/>
          <w:spacing w:val="9"/>
        </w:rPr>
        <w:t>f</w:t>
      </w:r>
      <w:r>
        <w:rPr>
          <w:rFonts w:ascii="微软雅黑" w:hAnsi="微软雅黑" w:eastAsia="微软雅黑" w:cs="微软雅黑"/>
          <w:spacing w:val="-41"/>
        </w:rPr>
        <w:t xml:space="preserve"> </w:t>
      </w:r>
      <w:r>
        <w:rPr>
          <w:position w:val="9"/>
        </w:rPr>
        <w:drawing>
          <wp:inline distT="0" distB="0" distL="0" distR="0">
            <wp:extent cx="22225" cy="5016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30" cy="5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2"/>
        </w:rPr>
        <w:t xml:space="preserve"> </w:t>
      </w:r>
      <w:r>
        <w:rPr>
          <w:position w:val="-12"/>
        </w:rPr>
        <w:drawing>
          <wp:inline distT="0" distB="0" distL="0" distR="0">
            <wp:extent cx="521970" cy="209550"/>
            <wp:effectExtent l="0" t="0" r="1905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228" cy="20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position w:val="-12"/>
          <w:lang w:val="en-US" w:eastAsia="zh-CN"/>
        </w:rPr>
        <w:t xml:space="preserve">  </w:t>
      </w:r>
      <w:r>
        <w:rPr>
          <w:rFonts w:hint="eastAsia" w:eastAsia="宋体"/>
          <w:lang w:val="en-US" w:eastAsia="zh-CN"/>
        </w:rPr>
        <w:t>这正确吗？</w:t>
      </w:r>
      <w:r>
        <w:t xml:space="preserve"> </w:t>
      </w:r>
      <w:r>
        <w:rPr>
          <w:rFonts w:hint="eastAsia" w:eastAsia="宋体"/>
          <w:lang w:val="en-US" w:eastAsia="zh-CN"/>
        </w:rPr>
        <w:t>如何验证x</w:t>
      </w:r>
      <w:r>
        <w:rPr>
          <w:rFonts w:hint="eastAsia" w:eastAsia="宋体"/>
          <w:vertAlign w:val="subscript"/>
          <w:lang w:val="en-US" w:eastAsia="zh-CN"/>
        </w:rPr>
        <w:t>0</w:t>
      </w:r>
      <w:r>
        <w:rPr>
          <w:rFonts w:hint="eastAsia" w:eastAsia="宋体"/>
          <w:lang w:val="en-US" w:eastAsia="zh-CN"/>
        </w:rPr>
        <w:t>的值</w:t>
      </w:r>
      <w:r>
        <w:rPr>
          <w:spacing w:val="8"/>
        </w:rPr>
        <w:t>?</w:t>
      </w:r>
      <w:r>
        <w:rPr>
          <w:spacing w:val="46"/>
        </w:rPr>
        <w:t xml:space="preserve"> </w:t>
      </w:r>
    </w:p>
    <w:p w14:paraId="11A5A22B">
      <w:pPr>
        <w:pStyle w:val="2"/>
        <w:spacing w:before="107" w:line="240" w:lineRule="auto"/>
        <w:ind w:left="842" w:right="854" w:firstLine="298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spacing w:val="22"/>
          <w:w w:val="101"/>
          <w:lang w:val="en-US" w:eastAsia="zh-CN"/>
        </w:rPr>
        <w:t>首先，</w:t>
      </w:r>
      <w:r>
        <w:rPr>
          <w:spacing w:val="22"/>
          <w:w w:val="101"/>
        </w:rPr>
        <w:t xml:space="preserve"> </w:t>
      </w:r>
      <w:r>
        <w:rPr>
          <w:rFonts w:ascii="微软雅黑" w:hAnsi="微软雅黑" w:eastAsia="微软雅黑" w:cs="微软雅黑"/>
          <w:spacing w:val="8"/>
        </w:rPr>
        <w:t>f</w:t>
      </w:r>
      <w:r>
        <w:rPr>
          <w:rFonts w:ascii="微软雅黑" w:hAnsi="微软雅黑" w:eastAsia="微软雅黑" w:cs="微软雅黑"/>
          <w:spacing w:val="-41"/>
        </w:rPr>
        <w:t xml:space="preserve"> </w:t>
      </w:r>
      <w:r>
        <w:rPr>
          <w:position w:val="10"/>
        </w:rPr>
        <w:drawing>
          <wp:inline distT="0" distB="0" distL="0" distR="0">
            <wp:extent cx="22225" cy="5016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30" cy="5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2"/>
        </w:rPr>
        <w:t xml:space="preserve"> </w:t>
      </w:r>
      <w:r>
        <w:rPr>
          <w:spacing w:val="8"/>
        </w:rPr>
        <w:t>(</w:t>
      </w:r>
      <w:r>
        <w:rPr>
          <w:rFonts w:hint="eastAsia" w:eastAsia="宋体"/>
          <w:spacing w:val="8"/>
          <w:lang w:val="en-US" w:eastAsia="zh-CN"/>
        </w:rPr>
        <w:t>x</w:t>
      </w:r>
      <w:r>
        <w:rPr>
          <w:rFonts w:ascii="Arial" w:hAnsi="Arial" w:eastAsia="Arial" w:cs="Arial"/>
          <w:spacing w:val="8"/>
          <w:position w:val="-2"/>
          <w:sz w:val="13"/>
          <w:szCs w:val="13"/>
        </w:rPr>
        <w:t>0</w:t>
      </w:r>
      <w:r>
        <w:rPr>
          <w:rFonts w:ascii="Arial" w:hAnsi="Arial" w:eastAsia="Arial" w:cs="Arial"/>
          <w:spacing w:val="-15"/>
          <w:position w:val="-2"/>
          <w:sz w:val="13"/>
          <w:szCs w:val="13"/>
        </w:rPr>
        <w:t xml:space="preserve"> </w:t>
      </w:r>
      <w:r>
        <w:rPr>
          <w:spacing w:val="8"/>
        </w:rPr>
        <w:t xml:space="preserve">) </w:t>
      </w:r>
      <w:r>
        <w:rPr>
          <w:rFonts w:hint="eastAsia" w:eastAsia="宋体"/>
          <w:spacing w:val="8"/>
          <w:lang w:val="en-US" w:eastAsia="zh-CN"/>
        </w:rPr>
        <w:t>为负值</w:t>
      </w:r>
      <w:r>
        <w:rPr>
          <w:spacing w:val="8"/>
        </w:rPr>
        <w:t xml:space="preserve"> —</w:t>
      </w:r>
      <w:r>
        <w:rPr>
          <w:spacing w:val="19"/>
        </w:rPr>
        <w:t xml:space="preserve"> </w:t>
      </w:r>
      <w:r>
        <w:rPr>
          <w:rFonts w:hint="eastAsia" w:eastAsia="宋体"/>
          <w:spacing w:val="19"/>
          <w:lang w:val="en-US" w:eastAsia="zh-CN"/>
        </w:rPr>
        <w:t>这与函数</w:t>
      </w:r>
      <w:r>
        <w:rPr>
          <w:spacing w:val="19"/>
        </w:rPr>
        <w:t xml:space="preserve"> </w:t>
      </w:r>
      <w:r>
        <w:rPr>
          <w:rFonts w:ascii="微软雅黑" w:hAnsi="微软雅黑" w:eastAsia="微软雅黑" w:cs="微软雅黑"/>
        </w:rPr>
        <w:t>y</w:t>
      </w:r>
      <w:r>
        <w:rPr>
          <w:rFonts w:ascii="微软雅黑" w:hAnsi="微软雅黑" w:eastAsia="微软雅黑" w:cs="微软雅黑"/>
          <w:spacing w:val="25"/>
        </w:rPr>
        <w:t xml:space="preserve"> </w:t>
      </w:r>
      <w:r>
        <w:rPr>
          <w:spacing w:val="12"/>
        </w:rPr>
        <w:t>=</w:t>
      </w:r>
      <w:r>
        <w:rPr>
          <w:spacing w:val="39"/>
        </w:rPr>
        <w:t xml:space="preserve"> </w:t>
      </w:r>
      <w:r>
        <w:rPr>
          <w:position w:val="-7"/>
        </w:rPr>
        <w:drawing>
          <wp:inline distT="0" distB="0" distL="0" distR="0">
            <wp:extent cx="57150" cy="18161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78" cy="1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rPr>
          <w:rFonts w:hint="eastAsia" w:eastAsia="宋体"/>
          <w:spacing w:val="12"/>
          <w:lang w:val="en-US" w:eastAsia="zh-CN"/>
        </w:rPr>
        <w:t>图像上切线的斜率一致。</w:t>
      </w:r>
      <w:r>
        <w:rPr>
          <w:rFonts w:hint="eastAsia" w:eastAsia="宋体"/>
          <w:lang w:val="en-US" w:eastAsia="zh-CN"/>
        </w:rPr>
        <w:t>第二</w:t>
      </w:r>
      <w:r>
        <w:rPr>
          <w:spacing w:val="12"/>
        </w:rPr>
        <w:t>,</w:t>
      </w:r>
      <w:r>
        <w:rPr>
          <w:spacing w:val="33"/>
          <w:w w:val="101"/>
        </w:rPr>
        <w:t xml:space="preserve"> </w:t>
      </w:r>
      <w:r>
        <w:rPr>
          <w:rFonts w:hint="eastAsia" w:eastAsia="宋体"/>
          <w:spacing w:val="33"/>
          <w:w w:val="101"/>
          <w:lang w:val="en-US" w:eastAsia="zh-CN"/>
        </w:rPr>
        <w:t>当</w:t>
      </w:r>
      <w:r>
        <w:rPr>
          <w:spacing w:val="29"/>
          <w:w w:val="101"/>
        </w:rPr>
        <w:t xml:space="preserve"> </w:t>
      </w:r>
      <w:r>
        <w:rPr>
          <w:rFonts w:hint="eastAsia" w:eastAsia="宋体"/>
          <w:spacing w:val="29"/>
          <w:w w:val="101"/>
          <w:lang w:val="en-US" w:eastAsia="zh-CN"/>
        </w:rPr>
        <w:t>x</w:t>
      </w:r>
      <w:r>
        <w:rPr>
          <w:rFonts w:ascii="Arial" w:hAnsi="Arial" w:eastAsia="Arial" w:cs="Arial"/>
          <w:spacing w:val="12"/>
          <w:position w:val="-2"/>
          <w:sz w:val="13"/>
          <w:szCs w:val="13"/>
        </w:rPr>
        <w:t xml:space="preserve">0  </w:t>
      </w:r>
      <w:r>
        <w:rPr>
          <w:rFonts w:ascii="Arial" w:hAnsi="Arial" w:eastAsia="Arial" w:cs="Arial"/>
          <w:spacing w:val="12"/>
        </w:rPr>
        <w:t>→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rFonts w:ascii="Arial" w:hAnsi="Arial" w:eastAsia="Arial" w:cs="Arial"/>
          <w:spacing w:val="12"/>
        </w:rPr>
        <w:t xml:space="preserve">∞  </w:t>
      </w:r>
      <w:r>
        <w:rPr>
          <w:spacing w:val="12"/>
        </w:rPr>
        <w:t>(</w:t>
      </w:r>
      <w:r>
        <w:rPr>
          <w:rFonts w:hint="eastAsia" w:eastAsia="宋体"/>
          <w:spacing w:val="12"/>
          <w:lang w:val="en-US" w:eastAsia="zh-CN"/>
        </w:rPr>
        <w:t>即x</w:t>
      </w:r>
      <w:r>
        <w:rPr>
          <w:rFonts w:hint="eastAsia" w:eastAsia="宋体"/>
          <w:spacing w:val="12"/>
          <w:vertAlign w:val="subscript"/>
          <w:lang w:val="en-US" w:eastAsia="zh-CN"/>
        </w:rPr>
        <w:t>0</w:t>
      </w:r>
      <w:r>
        <w:rPr>
          <w:rFonts w:hint="eastAsia" w:eastAsia="宋体"/>
          <w:spacing w:val="12"/>
          <w:lang w:val="en-US" w:eastAsia="zh-CN"/>
        </w:rPr>
        <w:t>趋近于无限大</w:t>
      </w:r>
      <w:r>
        <w:rPr>
          <w:spacing w:val="12"/>
        </w:rPr>
        <w:t>),</w:t>
      </w:r>
      <w:r>
        <w:rPr>
          <w:spacing w:val="29"/>
        </w:rPr>
        <w:t xml:space="preserve"> </w:t>
      </w:r>
      <w:r>
        <w:rPr>
          <w:rFonts w:hint="eastAsia" w:eastAsia="宋体"/>
          <w:lang w:val="en-US" w:eastAsia="zh-CN"/>
        </w:rPr>
        <w:t>切线的斜率逐渐减小</w:t>
      </w:r>
      <w:r>
        <w:rPr>
          <w:spacing w:val="6"/>
        </w:rPr>
        <w:t xml:space="preserve">.  </w:t>
      </w:r>
      <w:r>
        <w:rPr>
          <w:rFonts w:hint="eastAsia" w:eastAsia="宋体"/>
          <w:spacing w:val="6"/>
          <w:lang w:val="en-US" w:eastAsia="zh-CN"/>
        </w:rPr>
        <w:t>所以</w:t>
      </w:r>
      <w:r>
        <w:rPr>
          <w:spacing w:val="45"/>
        </w:rPr>
        <w:t xml:space="preserve"> </w:t>
      </w:r>
      <w:r>
        <w:rPr>
          <w:rFonts w:hint="eastAsia" w:eastAsia="宋体"/>
          <w:spacing w:val="5"/>
          <w:lang w:val="en-US" w:eastAsia="zh-CN"/>
        </w:rPr>
        <w:t>随着x</w:t>
      </w:r>
      <w:r>
        <w:rPr>
          <w:rFonts w:hint="eastAsia" w:eastAsia="宋体"/>
          <w:spacing w:val="5"/>
          <w:vertAlign w:val="subscript"/>
          <w:lang w:val="en-US" w:eastAsia="zh-CN"/>
        </w:rPr>
        <w:t>0</w:t>
      </w:r>
      <w:r>
        <w:rPr>
          <w:rFonts w:hint="eastAsia" w:eastAsia="宋体"/>
          <w:spacing w:val="5"/>
          <w:lang w:val="en-US" w:eastAsia="zh-CN"/>
        </w:rPr>
        <w:t>增大，</w:t>
      </w:r>
      <w:r>
        <w:rPr>
          <w:position w:val="-11"/>
        </w:rPr>
        <w:drawing>
          <wp:inline distT="0" distB="0" distL="0" distR="0">
            <wp:extent cx="106680" cy="20955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6756" cy="20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</w:t>
      </w:r>
      <w:r>
        <w:rPr>
          <w:rFonts w:hint="eastAsia" w:eastAsia="宋体"/>
          <w:spacing w:val="2"/>
          <w:lang w:val="en-US" w:eastAsia="zh-CN"/>
        </w:rPr>
        <w:t>的值会趋近于</w:t>
      </w:r>
      <w:r>
        <w:rPr>
          <w:spacing w:val="29"/>
        </w:rPr>
        <w:t xml:space="preserve"> </w:t>
      </w:r>
      <w:r>
        <w:rPr>
          <w:spacing w:val="5"/>
        </w:rPr>
        <w:t>0</w:t>
      </w:r>
      <w:r>
        <w:rPr>
          <w:spacing w:val="29"/>
          <w:w w:val="101"/>
        </w:rPr>
        <w:t xml:space="preserve"> </w:t>
      </w:r>
      <w:r>
        <w:rPr>
          <w:spacing w:val="5"/>
        </w:rPr>
        <w:t>,</w:t>
      </w:r>
      <w:r>
        <w:t xml:space="preserve"> </w:t>
      </w:r>
      <w:r>
        <w:rPr>
          <w:rFonts w:hint="eastAsia" w:eastAsia="宋体"/>
          <w:lang w:val="en-US" w:eastAsia="zh-CN"/>
        </w:rPr>
        <w:t>而实际结果也是这样的。</w:t>
      </w:r>
    </w:p>
    <w:p w14:paraId="021EBF4A">
      <w:pPr>
        <w:pStyle w:val="2"/>
        <w:spacing w:before="150"/>
        <w:ind w:left="1150"/>
      </w:pPr>
      <w:r>
        <w:rPr>
          <w:rFonts w:ascii="Arial" w:hAnsi="Arial" w:eastAsia="Arial" w:cs="Arial"/>
          <w:b/>
          <w:bCs/>
          <w:spacing w:val="8"/>
          <w:position w:val="2"/>
        </w:rPr>
        <w:t>Question:</w:t>
      </w:r>
      <w:r>
        <w:rPr>
          <w:rFonts w:ascii="Arial" w:hAnsi="Arial" w:eastAsia="Arial" w:cs="Arial"/>
          <w:b/>
          <w:bCs/>
          <w:spacing w:val="47"/>
          <w:position w:val="2"/>
        </w:rPr>
        <w:t xml:space="preserve"> </w:t>
      </w:r>
      <w:r>
        <w:rPr>
          <w:rFonts w:hint="eastAsia" w:eastAsia="宋体"/>
          <w:spacing w:val="8"/>
          <w:position w:val="2"/>
          <w:lang w:val="en-US" w:eastAsia="zh-CN"/>
        </w:rPr>
        <w:t>解释为什么</w:t>
      </w:r>
      <w:r>
        <w:rPr>
          <w:spacing w:val="27"/>
          <w:w w:val="101"/>
          <w:position w:val="2"/>
        </w:rPr>
        <w:t xml:space="preserve"> </w:t>
      </w:r>
      <w:r>
        <w:rPr>
          <w:position w:val="-17"/>
        </w:rPr>
        <w:drawing>
          <wp:inline distT="0" distB="0" distL="0" distR="0">
            <wp:extent cx="1470660" cy="3143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0769" cy="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2"/>
        </w:rPr>
        <w:t xml:space="preserve">  </w:t>
      </w:r>
      <w:r>
        <w:rPr>
          <w:spacing w:val="8"/>
          <w:position w:val="2"/>
        </w:rPr>
        <w:t>?</w:t>
      </w:r>
    </w:p>
    <w:p w14:paraId="1987E552">
      <w:pPr>
        <w:pStyle w:val="2"/>
        <w:spacing w:before="1" w:line="187" w:lineRule="auto"/>
        <w:ind w:left="842" w:right="854" w:firstLine="303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spacing w:val="7"/>
        </w:rPr>
        <w:t>Answer:</w:t>
      </w:r>
      <w:r>
        <w:rPr>
          <w:rFonts w:ascii="Arial" w:hAnsi="Arial" w:eastAsia="Arial" w:cs="Arial"/>
          <w:b/>
          <w:bCs/>
          <w:spacing w:val="56"/>
        </w:rPr>
        <w:t xml:space="preserve"> </w:t>
      </w:r>
      <w:r>
        <w:rPr>
          <w:spacing w:val="7"/>
        </w:rPr>
        <w:t xml:space="preserve"> </w:t>
      </w:r>
      <w:r>
        <w:rPr>
          <w:rFonts w:hint="eastAsia" w:eastAsia="宋体"/>
          <w:spacing w:val="7"/>
          <w:lang w:val="en-US" w:eastAsia="zh-CN"/>
        </w:rPr>
        <w:t>x</w:t>
      </w:r>
      <w:r>
        <w:rPr>
          <w:rFonts w:ascii="Arial" w:hAnsi="Arial" w:eastAsia="Arial" w:cs="Arial"/>
          <w:spacing w:val="7"/>
          <w:position w:val="-2"/>
          <w:sz w:val="13"/>
          <w:szCs w:val="13"/>
        </w:rPr>
        <w:t xml:space="preserve">0 </w:t>
      </w:r>
      <w:r>
        <w:rPr>
          <w:rFonts w:ascii="Arial" w:hAnsi="Arial" w:eastAsia="Arial" w:cs="Arial"/>
          <w:spacing w:val="7"/>
          <w:position w:val="-2"/>
          <w:sz w:val="18"/>
          <w:szCs w:val="18"/>
        </w:rPr>
        <w:t xml:space="preserve"> </w:t>
      </w:r>
      <w:r>
        <w:rPr>
          <w:rFonts w:hint="eastAsia" w:ascii="Arial" w:hAnsi="Arial" w:eastAsia="宋体" w:cs="Arial"/>
          <w:spacing w:val="7"/>
          <w:position w:val="-2"/>
          <w:sz w:val="18"/>
          <w:szCs w:val="18"/>
          <w:lang w:val="en-US" w:eastAsia="zh-CN"/>
        </w:rPr>
        <w:t>可以是任意一点</w:t>
      </w:r>
      <w:r>
        <w:rPr>
          <w:spacing w:val="7"/>
        </w:rPr>
        <w:t>;</w:t>
      </w:r>
      <w:r>
        <w:rPr>
          <w:spacing w:val="18"/>
          <w:w w:val="102"/>
        </w:rPr>
        <w:t xml:space="preserve"> </w:t>
      </w:r>
      <w:r>
        <w:rPr>
          <w:rFonts w:hint="eastAsia" w:eastAsia="宋体"/>
          <w:spacing w:val="18"/>
          <w:w w:val="102"/>
          <w:lang w:val="en-US" w:eastAsia="zh-CN"/>
        </w:rPr>
        <w:t>我们可以设</w:t>
      </w:r>
      <w:r>
        <w:rPr>
          <w:spacing w:val="14"/>
          <w:w w:val="101"/>
        </w:rPr>
        <w:t xml:space="preserve"> </w:t>
      </w:r>
      <w:r>
        <w:rPr>
          <w:rFonts w:hint="eastAsia" w:eastAsia="宋体"/>
          <w:spacing w:val="14"/>
          <w:w w:val="101"/>
          <w:lang w:val="en-US" w:eastAsia="zh-CN"/>
        </w:rPr>
        <w:t>x</w:t>
      </w:r>
      <w:r>
        <w:rPr>
          <w:rFonts w:ascii="Arial" w:hAnsi="Arial" w:eastAsia="Arial" w:cs="Arial"/>
          <w:spacing w:val="7"/>
          <w:position w:val="-2"/>
          <w:sz w:val="13"/>
          <w:szCs w:val="13"/>
        </w:rPr>
        <w:t xml:space="preserve">0  </w:t>
      </w:r>
      <w:r>
        <w:rPr>
          <w:spacing w:val="7"/>
        </w:rPr>
        <w:t>=</w:t>
      </w:r>
      <w:r>
        <w:rPr>
          <w:spacing w:val="16"/>
          <w:w w:val="101"/>
        </w:rPr>
        <w:t xml:space="preserve"> </w:t>
      </w:r>
      <w:r>
        <w:rPr>
          <w:spacing w:val="7"/>
        </w:rPr>
        <w:t>3</w:t>
      </w:r>
      <w:r>
        <w:rPr>
          <w:spacing w:val="15"/>
        </w:rPr>
        <w:t xml:space="preserve"> </w:t>
      </w:r>
      <w:r>
        <w:rPr>
          <w:rFonts w:hint="eastAsia" w:eastAsia="宋体"/>
          <w:spacing w:val="15"/>
          <w:lang w:eastAsia="zh-CN"/>
        </w:rPr>
        <w:t>，</w:t>
      </w:r>
      <w:r>
        <w:rPr>
          <w:rFonts w:hint="eastAsia" w:eastAsia="宋体"/>
          <w:spacing w:val="15"/>
          <w:lang w:val="en-US" w:eastAsia="zh-CN"/>
        </w:rPr>
        <w:t>以特定情况求极限</w:t>
      </w:r>
    </w:p>
    <w:p w14:paraId="59A34A96">
      <w:pPr>
        <w:pStyle w:val="2"/>
        <w:spacing w:before="6" w:line="221" w:lineRule="auto"/>
        <w:ind w:left="844" w:right="854" w:firstLine="296"/>
      </w:pPr>
      <w:r>
        <w:rPr>
          <w:spacing w:val="6"/>
        </w:rPr>
        <w:t>We</w:t>
      </w:r>
      <w:r>
        <w:rPr>
          <w:spacing w:val="39"/>
        </w:rPr>
        <w:t xml:space="preserve"> </w:t>
      </w:r>
      <w:r>
        <w:rPr>
          <w:spacing w:val="6"/>
        </w:rPr>
        <w:t>want</w:t>
      </w:r>
      <w:r>
        <w:rPr>
          <w:spacing w:val="33"/>
          <w:w w:val="101"/>
        </w:rPr>
        <w:t xml:space="preserve"> </w:t>
      </w:r>
      <w:r>
        <w:rPr>
          <w:spacing w:val="6"/>
        </w:rPr>
        <w:t>to</w:t>
      </w:r>
      <w:r>
        <w:rPr>
          <w:spacing w:val="35"/>
          <w:w w:val="101"/>
        </w:rPr>
        <w:t xml:space="preserve"> </w:t>
      </w:r>
      <w:r>
        <w:rPr>
          <w:spacing w:val="6"/>
        </w:rPr>
        <w:t>know</w:t>
      </w:r>
      <w:r>
        <w:rPr>
          <w:spacing w:val="33"/>
          <w:w w:val="101"/>
        </w:rPr>
        <w:t xml:space="preserve"> </w:t>
      </w:r>
      <w:r>
        <w:rPr>
          <w:spacing w:val="6"/>
        </w:rPr>
        <w:t>the</w:t>
      </w:r>
      <w:r>
        <w:rPr>
          <w:spacing w:val="33"/>
          <w:w w:val="101"/>
        </w:rPr>
        <w:t xml:space="preserve"> </w:t>
      </w:r>
      <w:r>
        <w:rPr>
          <w:spacing w:val="6"/>
        </w:rPr>
        <w:t>value</w:t>
      </w:r>
      <w:r>
        <w:rPr>
          <w:spacing w:val="35"/>
          <w:w w:val="101"/>
        </w:rPr>
        <w:t xml:space="preserve"> </w:t>
      </w:r>
      <w:r>
        <w:rPr>
          <w:spacing w:val="6"/>
        </w:rPr>
        <w:t>of</w:t>
      </w:r>
      <w:r>
        <w:rPr>
          <w:spacing w:val="43"/>
          <w:w w:val="101"/>
        </w:rPr>
        <w:t xml:space="preserve"> </w:t>
      </w:r>
      <w:r>
        <w:rPr>
          <w:position w:val="-7"/>
        </w:rPr>
        <w:drawing>
          <wp:inline distT="0" distB="0" distL="0" distR="0">
            <wp:extent cx="476885" cy="18161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" cy="18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</w:t>
      </w:r>
      <w:r>
        <w:rPr>
          <w:spacing w:val="6"/>
        </w:rPr>
        <w:t>as</w:t>
      </w:r>
      <w:r>
        <w:rPr>
          <w:spacing w:val="39"/>
        </w:rPr>
        <w:t xml:space="preserve"> </w:t>
      </w:r>
      <w:r>
        <w:rPr>
          <w:spacing w:val="6"/>
        </w:rPr>
        <w:t>Δ</w:t>
      </w:r>
      <w:r>
        <w:rPr>
          <w:rFonts w:ascii="微软雅黑" w:hAnsi="微软雅黑" w:eastAsia="微软雅黑" w:cs="微软雅黑"/>
          <w:spacing w:val="6"/>
        </w:rPr>
        <w:t>儿</w:t>
      </w:r>
      <w:r>
        <w:rPr>
          <w:rFonts w:ascii="微软雅黑" w:hAnsi="微软雅黑" w:eastAsia="微软雅黑" w:cs="微软雅黑"/>
          <w:spacing w:val="25"/>
        </w:rPr>
        <w:t xml:space="preserve"> </w:t>
      </w:r>
      <w:r>
        <w:rPr>
          <w:spacing w:val="6"/>
        </w:rPr>
        <w:t>tends</w:t>
      </w:r>
      <w:r>
        <w:rPr>
          <w:spacing w:val="34"/>
        </w:rPr>
        <w:t xml:space="preserve"> </w:t>
      </w:r>
      <w:r>
        <w:rPr>
          <w:spacing w:val="6"/>
        </w:rPr>
        <w:t>toward</w:t>
      </w:r>
      <w:r>
        <w:rPr>
          <w:spacing w:val="35"/>
        </w:rPr>
        <w:t xml:space="preserve"> </w:t>
      </w:r>
      <w:r>
        <w:rPr>
          <w:spacing w:val="6"/>
        </w:rPr>
        <w:t>zero.  As  Δ</w:t>
      </w:r>
      <w:r>
        <w:rPr>
          <w:rFonts w:ascii="微软雅黑" w:hAnsi="微软雅黑" w:eastAsia="微软雅黑" w:cs="微软雅黑"/>
          <w:spacing w:val="6"/>
        </w:rPr>
        <w:t>儿</w:t>
      </w:r>
      <w:r>
        <w:rPr>
          <w:spacing w:val="7"/>
        </w:rPr>
        <w:t>gets</w:t>
      </w:r>
      <w:r>
        <w:rPr>
          <w:spacing w:val="40"/>
        </w:rPr>
        <w:t xml:space="preserve"> </w:t>
      </w:r>
      <w:r>
        <w:rPr>
          <w:spacing w:val="7"/>
        </w:rPr>
        <w:t>smaller</w:t>
      </w:r>
      <w:r>
        <w:rPr>
          <w:spacing w:val="42"/>
        </w:rPr>
        <w:t xml:space="preserve"> </w:t>
      </w:r>
      <w:r>
        <w:rPr>
          <w:spacing w:val="7"/>
        </w:rPr>
        <w:t>and</w:t>
      </w:r>
      <w:r>
        <w:rPr>
          <w:spacing w:val="40"/>
        </w:rPr>
        <w:t xml:space="preserve"> </w:t>
      </w:r>
      <w:r>
        <w:rPr>
          <w:spacing w:val="7"/>
        </w:rPr>
        <w:t>smaller</w:t>
      </w:r>
      <w:r>
        <w:rPr>
          <w:spacing w:val="42"/>
        </w:rPr>
        <w:t xml:space="preserve"> </w:t>
      </w:r>
      <w:r>
        <w:rPr>
          <w:spacing w:val="7"/>
        </w:rPr>
        <w:t>3</w:t>
      </w:r>
      <w:r>
        <w:rPr>
          <w:spacing w:val="17"/>
        </w:rPr>
        <w:t xml:space="preserve"> </w:t>
      </w:r>
      <w:r>
        <w:rPr>
          <w:spacing w:val="7"/>
        </w:rPr>
        <w:t>+ Δ</w:t>
      </w:r>
      <w:r>
        <w:rPr>
          <w:rFonts w:ascii="微软雅黑" w:hAnsi="微软雅黑" w:eastAsia="微软雅黑" w:cs="微软雅黑"/>
          <w:spacing w:val="7"/>
        </w:rPr>
        <w:t>儿</w:t>
      </w:r>
      <w:r>
        <w:rPr>
          <w:rFonts w:ascii="微软雅黑" w:hAnsi="微软雅黑" w:eastAsia="微软雅黑" w:cs="微软雅黑"/>
          <w:spacing w:val="30"/>
        </w:rPr>
        <w:t xml:space="preserve"> </w:t>
      </w:r>
      <w:r>
        <w:rPr>
          <w:spacing w:val="7"/>
        </w:rPr>
        <w:t>gets</w:t>
      </w:r>
      <w:r>
        <w:rPr>
          <w:spacing w:val="40"/>
          <w:w w:val="101"/>
        </w:rPr>
        <w:t xml:space="preserve"> </w:t>
      </w:r>
      <w:r>
        <w:rPr>
          <w:spacing w:val="7"/>
        </w:rPr>
        <w:t>closer</w:t>
      </w:r>
      <w:r>
        <w:rPr>
          <w:spacing w:val="42"/>
        </w:rPr>
        <w:t xml:space="preserve"> </w:t>
      </w:r>
      <w:r>
        <w:rPr>
          <w:spacing w:val="7"/>
        </w:rPr>
        <w:t>and</w:t>
      </w:r>
      <w:r>
        <w:rPr>
          <w:spacing w:val="40"/>
        </w:rPr>
        <w:t xml:space="preserve"> </w:t>
      </w:r>
      <w:r>
        <w:rPr>
          <w:spacing w:val="7"/>
        </w:rPr>
        <w:t>cl</w:t>
      </w:r>
      <w:r>
        <w:rPr>
          <w:spacing w:val="6"/>
        </w:rPr>
        <w:t>oser</w:t>
      </w:r>
      <w:r>
        <w:rPr>
          <w:spacing w:val="37"/>
          <w:w w:val="101"/>
        </w:rPr>
        <w:t xml:space="preserve"> </w:t>
      </w:r>
      <w:r>
        <w:rPr>
          <w:spacing w:val="6"/>
        </w:rPr>
        <w:t>to</w:t>
      </w:r>
      <w:r>
        <w:rPr>
          <w:spacing w:val="41"/>
          <w:w w:val="101"/>
        </w:rPr>
        <w:t xml:space="preserve"> </w:t>
      </w:r>
      <w:r>
        <w:rPr>
          <w:spacing w:val="6"/>
        </w:rPr>
        <w:t>3,  and</w:t>
      </w:r>
      <w:r>
        <w:rPr>
          <w:spacing w:val="40"/>
        </w:rPr>
        <w:t xml:space="preserve"> </w:t>
      </w:r>
      <w:r>
        <w:rPr>
          <w:spacing w:val="6"/>
        </w:rPr>
        <w:t xml:space="preserve">so  </w:t>
      </w:r>
      <w:r>
        <w:rPr>
          <w:position w:val="-7"/>
        </w:rPr>
        <w:drawing>
          <wp:inline distT="0" distB="0" distL="0" distR="0">
            <wp:extent cx="476885" cy="18161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" cy="18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pacing w:val="8"/>
        </w:rPr>
        <w:t>gets</w:t>
      </w:r>
      <w:r>
        <w:rPr>
          <w:spacing w:val="29"/>
        </w:rPr>
        <w:t xml:space="preserve"> </w:t>
      </w:r>
      <w:r>
        <w:rPr>
          <w:spacing w:val="8"/>
        </w:rPr>
        <w:t>closer</w:t>
      </w:r>
      <w:r>
        <w:rPr>
          <w:spacing w:val="27"/>
          <w:w w:val="101"/>
        </w:rPr>
        <w:t xml:space="preserve"> </w:t>
      </w:r>
      <w:r>
        <w:rPr>
          <w:spacing w:val="8"/>
        </w:rPr>
        <w:t>and</w:t>
      </w:r>
      <w:r>
        <w:rPr>
          <w:spacing w:val="26"/>
        </w:rPr>
        <w:t xml:space="preserve"> </w:t>
      </w:r>
      <w:r>
        <w:rPr>
          <w:spacing w:val="8"/>
        </w:rPr>
        <w:t>closer</w:t>
      </w:r>
      <w:r>
        <w:rPr>
          <w:spacing w:val="23"/>
          <w:w w:val="101"/>
        </w:rPr>
        <w:t xml:space="preserve"> </w:t>
      </w:r>
      <w:r>
        <w:rPr>
          <w:spacing w:val="8"/>
        </w:rPr>
        <w:t>to</w:t>
      </w:r>
      <w:r>
        <w:rPr>
          <w:spacing w:val="42"/>
          <w:w w:val="101"/>
        </w:rPr>
        <w:t xml:space="preserve"> </w:t>
      </w:r>
      <w:r>
        <w:rPr>
          <w:position w:val="-8"/>
        </w:rPr>
        <w:drawing>
          <wp:inline distT="0" distB="0" distL="0" distR="0">
            <wp:extent cx="258445" cy="18161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029" cy="1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3"/>
        </w:rPr>
        <w:t xml:space="preserve"> </w:t>
      </w:r>
      <w:r>
        <w:rPr>
          <w:spacing w:val="8"/>
        </w:rPr>
        <w:t>=</w:t>
      </w:r>
      <w:r>
        <w:rPr>
          <w:spacing w:val="32"/>
        </w:rPr>
        <w:t xml:space="preserve"> </w:t>
      </w:r>
      <w:r>
        <w:rPr>
          <w:position w:val="-8"/>
        </w:rPr>
        <w:drawing>
          <wp:inline distT="0" distB="0" distL="0" distR="0">
            <wp:extent cx="128905" cy="18161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9514" cy="1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rPr>
          <w:spacing w:val="8"/>
        </w:rPr>
        <w:t>.</w:t>
      </w:r>
    </w:p>
    <w:p w14:paraId="5B545F1E">
      <w:pPr>
        <w:pStyle w:val="2"/>
        <w:spacing w:before="65"/>
        <w:ind w:left="1150"/>
      </w:pPr>
      <w:r>
        <w:rPr>
          <w:rFonts w:ascii="Arial" w:hAnsi="Arial" w:eastAsia="Arial" w:cs="Arial"/>
          <w:b/>
          <w:bCs/>
          <w:spacing w:val="9"/>
        </w:rPr>
        <w:t>Question:</w:t>
      </w:r>
      <w:r>
        <w:rPr>
          <w:rFonts w:ascii="Arial" w:hAnsi="Arial" w:eastAsia="Arial" w:cs="Arial"/>
          <w:b/>
          <w:bCs/>
          <w:spacing w:val="50"/>
          <w:w w:val="101"/>
        </w:rPr>
        <w:t xml:space="preserve"> </w:t>
      </w:r>
      <w:r>
        <w:rPr>
          <w:spacing w:val="9"/>
        </w:rPr>
        <w:t>Why</w:t>
      </w:r>
      <w:r>
        <w:rPr>
          <w:spacing w:val="26"/>
        </w:rPr>
        <w:t xml:space="preserve"> </w:t>
      </w:r>
      <w:r>
        <w:rPr>
          <w:spacing w:val="9"/>
        </w:rPr>
        <w:t>is</w:t>
      </w:r>
      <w:r>
        <w:rPr>
          <w:spacing w:val="25"/>
          <w:w w:val="101"/>
        </w:rPr>
        <w:t xml:space="preserve"> </w:t>
      </w:r>
      <w:r>
        <w:rPr>
          <w:spacing w:val="9"/>
        </w:rPr>
        <w:t>it</w:t>
      </w:r>
      <w:r>
        <w:rPr>
          <w:spacing w:val="23"/>
        </w:rPr>
        <w:t xml:space="preserve"> </w:t>
      </w:r>
      <w:r>
        <w:rPr>
          <w:spacing w:val="9"/>
        </w:rPr>
        <w:t>that</w:t>
      </w:r>
      <w:r>
        <w:rPr>
          <w:spacing w:val="43"/>
          <w:w w:val="101"/>
        </w:rPr>
        <w:t xml:space="preserve"> </w:t>
      </w:r>
      <w:r>
        <w:rPr>
          <w:position w:val="-18"/>
        </w:rPr>
        <w:drawing>
          <wp:inline distT="0" distB="0" distL="0" distR="0">
            <wp:extent cx="1972310" cy="34734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72733" cy="34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F53C63">
      <w:pPr>
        <w:pStyle w:val="2"/>
        <w:spacing w:before="3" w:line="213" w:lineRule="auto"/>
        <w:ind w:left="843" w:right="854" w:firstLine="303"/>
        <w:jc w:val="both"/>
      </w:pPr>
      <w:r>
        <w:rPr>
          <w:rFonts w:ascii="Arial" w:hAnsi="Arial" w:eastAsia="Arial" w:cs="Arial"/>
          <w:b/>
          <w:bCs/>
          <w:spacing w:val="9"/>
        </w:rPr>
        <w:t xml:space="preserve">Answer:  </w:t>
      </w:r>
      <w:r>
        <w:rPr>
          <w:spacing w:val="9"/>
        </w:rPr>
        <w:t>There</w:t>
      </w:r>
      <w:r>
        <w:rPr>
          <w:spacing w:val="58"/>
        </w:rPr>
        <w:t xml:space="preserve"> </w:t>
      </w:r>
      <w:r>
        <w:rPr>
          <w:spacing w:val="9"/>
        </w:rPr>
        <w:t>are</w:t>
      </w:r>
      <w:r>
        <w:rPr>
          <w:spacing w:val="38"/>
        </w:rPr>
        <w:t xml:space="preserve"> </w:t>
      </w:r>
      <w:r>
        <w:rPr>
          <w:spacing w:val="9"/>
        </w:rPr>
        <w:t>two</w:t>
      </w:r>
      <w:r>
        <w:rPr>
          <w:spacing w:val="41"/>
        </w:rPr>
        <w:t xml:space="preserve"> </w:t>
      </w:r>
      <w:r>
        <w:rPr>
          <w:spacing w:val="9"/>
        </w:rPr>
        <w:t>steps</w:t>
      </w:r>
      <w:r>
        <w:rPr>
          <w:spacing w:val="41"/>
          <w:w w:val="101"/>
        </w:rPr>
        <w:t xml:space="preserve"> </w:t>
      </w:r>
      <w:r>
        <w:rPr>
          <w:spacing w:val="9"/>
        </w:rPr>
        <w:t>in</w:t>
      </w:r>
      <w:r>
        <w:rPr>
          <w:spacing w:val="38"/>
          <w:w w:val="101"/>
        </w:rPr>
        <w:t xml:space="preserve"> </w:t>
      </w:r>
      <w:r>
        <w:rPr>
          <w:spacing w:val="9"/>
        </w:rPr>
        <w:t>this</w:t>
      </w:r>
      <w:r>
        <w:rPr>
          <w:spacing w:val="41"/>
          <w:w w:val="101"/>
        </w:rPr>
        <w:t xml:space="preserve"> </w:t>
      </w:r>
      <w:r>
        <w:rPr>
          <w:spacing w:val="9"/>
        </w:rPr>
        <w:t>simpliﬁcation.</w:t>
      </w:r>
      <w:r>
        <w:rPr>
          <w:spacing w:val="22"/>
          <w:w w:val="101"/>
        </w:rPr>
        <w:t xml:space="preserve">  </w:t>
      </w:r>
      <w:r>
        <w:rPr>
          <w:spacing w:val="9"/>
        </w:rPr>
        <w:t>We</w:t>
      </w:r>
      <w:r>
        <w:rPr>
          <w:spacing w:val="41"/>
        </w:rPr>
        <w:t xml:space="preserve"> </w:t>
      </w:r>
      <w:r>
        <w:rPr>
          <w:spacing w:val="9"/>
        </w:rPr>
        <w:t>factored</w:t>
      </w:r>
      <w:r>
        <w:rPr>
          <w:spacing w:val="40"/>
          <w:w w:val="101"/>
        </w:rPr>
        <w:t xml:space="preserve"> </w:t>
      </w:r>
      <w:r>
        <w:rPr>
          <w:spacing w:val="9"/>
        </w:rPr>
        <w:t>out</w:t>
      </w:r>
      <w:r>
        <w:rPr>
          <w:spacing w:val="38"/>
          <w:w w:val="101"/>
        </w:rPr>
        <w:t xml:space="preserve"> </w:t>
      </w:r>
      <w:r>
        <w:rPr>
          <w:spacing w:val="9"/>
        </w:rPr>
        <w:t>the</w:t>
      </w:r>
      <w:r>
        <w:t xml:space="preserve"> </w:t>
      </w:r>
      <w:r>
        <w:rPr>
          <w:spacing w:val="10"/>
        </w:rPr>
        <w:t>Δ</w:t>
      </w:r>
      <w:r>
        <w:rPr>
          <w:rFonts w:ascii="微软雅黑" w:hAnsi="微软雅黑" w:eastAsia="微软雅黑" w:cs="微软雅黑"/>
          <w:spacing w:val="10"/>
        </w:rPr>
        <w:t>儿</w:t>
      </w:r>
      <w:r>
        <w:rPr>
          <w:rFonts w:ascii="微软雅黑" w:hAnsi="微软雅黑" w:eastAsia="微软雅黑" w:cs="微软雅黑"/>
          <w:spacing w:val="26"/>
        </w:rPr>
        <w:t xml:space="preserve"> </w:t>
      </w:r>
      <w:r>
        <w:rPr>
          <w:spacing w:val="10"/>
        </w:rPr>
        <w:t>that</w:t>
      </w:r>
      <w:r>
        <w:rPr>
          <w:spacing w:val="32"/>
          <w:w w:val="101"/>
        </w:rPr>
        <w:t xml:space="preserve"> </w:t>
      </w:r>
      <w:r>
        <w:rPr>
          <w:spacing w:val="10"/>
        </w:rPr>
        <w:t>was</w:t>
      </w:r>
      <w:r>
        <w:rPr>
          <w:spacing w:val="35"/>
        </w:rPr>
        <w:t xml:space="preserve"> </w:t>
      </w:r>
      <w:r>
        <w:rPr>
          <w:spacing w:val="10"/>
        </w:rPr>
        <w:t>in</w:t>
      </w:r>
      <w:r>
        <w:rPr>
          <w:spacing w:val="32"/>
          <w:w w:val="101"/>
        </w:rPr>
        <w:t xml:space="preserve"> </w:t>
      </w:r>
      <w:r>
        <w:rPr>
          <w:spacing w:val="10"/>
        </w:rPr>
        <w:t>the</w:t>
      </w:r>
      <w:r>
        <w:rPr>
          <w:spacing w:val="36"/>
        </w:rPr>
        <w:t xml:space="preserve"> </w:t>
      </w:r>
      <w:r>
        <w:rPr>
          <w:spacing w:val="10"/>
        </w:rPr>
        <w:t>denominator</w:t>
      </w:r>
      <w:r>
        <w:rPr>
          <w:spacing w:val="33"/>
          <w:w w:val="101"/>
        </w:rPr>
        <w:t xml:space="preserve"> </w:t>
      </w:r>
      <w:r>
        <w:rPr>
          <w:spacing w:val="10"/>
        </w:rPr>
        <w:t>to</w:t>
      </w:r>
      <w:r>
        <w:rPr>
          <w:spacing w:val="34"/>
          <w:w w:val="101"/>
        </w:rPr>
        <w:t xml:space="preserve"> </w:t>
      </w:r>
      <w:r>
        <w:rPr>
          <w:spacing w:val="10"/>
        </w:rPr>
        <w:t>become</w:t>
      </w:r>
      <w:r>
        <w:rPr>
          <w:spacing w:val="33"/>
        </w:rPr>
        <w:t xml:space="preserve">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position w:val="-7"/>
        </w:rPr>
        <w:drawing>
          <wp:inline distT="0" distB="0" distL="0" distR="0">
            <wp:extent cx="140335" cy="18097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0499" cy="18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 </w:t>
      </w:r>
      <w:r>
        <w:rPr>
          <w:spacing w:val="10"/>
        </w:rPr>
        <w:t>“out</w:t>
      </w:r>
      <w:r>
        <w:rPr>
          <w:spacing w:val="36"/>
          <w:w w:val="101"/>
        </w:rPr>
        <w:t xml:space="preserve"> </w:t>
      </w:r>
      <w:r>
        <w:rPr>
          <w:spacing w:val="10"/>
        </w:rPr>
        <w:t>front”.  At</w:t>
      </w:r>
      <w:r>
        <w:rPr>
          <w:spacing w:val="32"/>
          <w:w w:val="101"/>
        </w:rPr>
        <w:t xml:space="preserve"> </w:t>
      </w:r>
      <w:r>
        <w:rPr>
          <w:spacing w:val="10"/>
        </w:rPr>
        <w:t>the</w:t>
      </w:r>
      <w:r>
        <w:rPr>
          <w:spacing w:val="35"/>
          <w:w w:val="101"/>
        </w:rPr>
        <w:t xml:space="preserve"> </w:t>
      </w:r>
      <w:r>
        <w:rPr>
          <w:spacing w:val="10"/>
        </w:rPr>
        <w:t>same</w:t>
      </w:r>
      <w:r>
        <w:t xml:space="preserve"> </w:t>
      </w:r>
      <w:r>
        <w:rPr>
          <w:spacing w:val="8"/>
        </w:rPr>
        <w:t>time,</w:t>
      </w:r>
      <w:r>
        <w:rPr>
          <w:spacing w:val="49"/>
          <w:w w:val="102"/>
        </w:rPr>
        <w:t xml:space="preserve"> </w:t>
      </w:r>
      <w:r>
        <w:rPr>
          <w:spacing w:val="8"/>
        </w:rPr>
        <w:t>we</w:t>
      </w:r>
      <w:r>
        <w:rPr>
          <w:spacing w:val="39"/>
          <w:w w:val="102"/>
        </w:rPr>
        <w:t xml:space="preserve"> </w:t>
      </w:r>
      <w:r>
        <w:rPr>
          <w:spacing w:val="8"/>
        </w:rPr>
        <w:t>rewrote</w:t>
      </w:r>
      <w:r>
        <w:rPr>
          <w:spacing w:val="38"/>
          <w:w w:val="101"/>
        </w:rPr>
        <w:t xml:space="preserve"> </w:t>
      </w:r>
      <w:r>
        <w:rPr>
          <w:spacing w:val="8"/>
        </w:rPr>
        <w:t>the</w:t>
      </w:r>
      <w:r>
        <w:rPr>
          <w:spacing w:val="41"/>
          <w:w w:val="101"/>
        </w:rPr>
        <w:t xml:space="preserve"> </w:t>
      </w:r>
      <w:r>
        <w:rPr>
          <w:spacing w:val="8"/>
        </w:rPr>
        <w:t>diﬀerence</w:t>
      </w:r>
      <w:r>
        <w:rPr>
          <w:spacing w:val="41"/>
        </w:rPr>
        <w:t xml:space="preserve"> </w:t>
      </w:r>
      <w:r>
        <w:rPr>
          <w:spacing w:val="8"/>
        </w:rPr>
        <w:t>of</w:t>
      </w:r>
      <w:r>
        <w:rPr>
          <w:spacing w:val="28"/>
        </w:rPr>
        <w:t xml:space="preserve"> </w:t>
      </w:r>
      <w:r>
        <w:rPr>
          <w:spacing w:val="8"/>
        </w:rPr>
        <w:t>two</w:t>
      </w:r>
      <w:r>
        <w:rPr>
          <w:spacing w:val="41"/>
        </w:rPr>
        <w:t xml:space="preserve"> </w:t>
      </w:r>
      <w:r>
        <w:rPr>
          <w:spacing w:val="8"/>
        </w:rPr>
        <w:t xml:space="preserve">fractions  </w:t>
      </w:r>
      <w:r>
        <w:rPr>
          <w:position w:val="-9"/>
        </w:rPr>
        <w:drawing>
          <wp:inline distT="0" distB="0" distL="0" distR="0">
            <wp:extent cx="629285" cy="1873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768" cy="18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using</w:t>
      </w:r>
      <w:r>
        <w:rPr>
          <w:spacing w:val="44"/>
          <w:w w:val="101"/>
        </w:rPr>
        <w:t xml:space="preserve"> </w:t>
      </w:r>
      <w:r>
        <w:rPr>
          <w:spacing w:val="8"/>
        </w:rPr>
        <w:t>a</w:t>
      </w:r>
      <w:r>
        <w:rPr>
          <w:spacing w:val="41"/>
        </w:rPr>
        <w:t xml:space="preserve"> </w:t>
      </w:r>
      <w:r>
        <w:rPr>
          <w:spacing w:val="8"/>
        </w:rPr>
        <w:t>common</w:t>
      </w:r>
      <w:r>
        <w:t xml:space="preserve"> </w:t>
      </w:r>
      <w:r>
        <w:rPr>
          <w:spacing w:val="11"/>
        </w:rPr>
        <w:t>denominator.</w:t>
      </w:r>
    </w:p>
    <w:p w14:paraId="28275AEA">
      <w:pPr>
        <w:pStyle w:val="2"/>
        <w:spacing w:before="5" w:line="212" w:lineRule="auto"/>
        <w:ind w:left="843" w:right="843" w:firstLine="302"/>
        <w:jc w:val="both"/>
      </w:pPr>
      <w:r>
        <w:t>This</w:t>
      </w:r>
      <w:r>
        <w:rPr>
          <w:spacing w:val="26"/>
          <w:w w:val="102"/>
        </w:rPr>
        <w:t xml:space="preserve"> </w:t>
      </w:r>
      <w:r>
        <w:t>common</w:t>
      </w:r>
      <w:r>
        <w:rPr>
          <w:spacing w:val="26"/>
        </w:rPr>
        <w:t xml:space="preserve"> </w:t>
      </w:r>
      <w:r>
        <w:t>denominator</w:t>
      </w:r>
      <w:r>
        <w:rPr>
          <w:spacing w:val="23"/>
          <w:w w:val="101"/>
        </w:rPr>
        <w:t xml:space="preserve"> </w:t>
      </w:r>
      <w:r>
        <w:t>was</w:t>
      </w:r>
      <w:r>
        <w:rPr>
          <w:spacing w:val="38"/>
          <w:w w:val="101"/>
        </w:rPr>
        <w:t xml:space="preserve"> </w:t>
      </w:r>
      <w:r>
        <w:rPr>
          <w:spacing w:val="28"/>
        </w:rPr>
        <w:t>(</w:t>
      </w:r>
      <w:r>
        <w:rPr>
          <w:rFonts w:ascii="微软雅黑" w:hAnsi="微软雅黑" w:eastAsia="微软雅黑" w:cs="微软雅黑"/>
          <w:spacing w:val="28"/>
        </w:rPr>
        <w:t>儿</w:t>
      </w:r>
      <w:r>
        <w:rPr>
          <w:rFonts w:ascii="Arial" w:hAnsi="Arial" w:eastAsia="Arial" w:cs="Arial"/>
          <w:spacing w:val="28"/>
          <w:position w:val="-2"/>
          <w:sz w:val="13"/>
          <w:szCs w:val="13"/>
        </w:rPr>
        <w:t>0</w:t>
      </w:r>
      <w:r>
        <w:rPr>
          <w:rFonts w:ascii="Arial" w:hAnsi="Arial" w:eastAsia="Arial" w:cs="Arial"/>
          <w:spacing w:val="-15"/>
          <w:position w:val="-2"/>
          <w:sz w:val="13"/>
          <w:szCs w:val="13"/>
        </w:rPr>
        <w:t xml:space="preserve"> </w:t>
      </w:r>
      <w:r>
        <w:rPr>
          <w:spacing w:val="28"/>
        </w:rPr>
        <w:t>)(</w:t>
      </w:r>
      <w:r>
        <w:rPr>
          <w:rFonts w:ascii="微软雅黑" w:hAnsi="微软雅黑" w:eastAsia="微软雅黑" w:cs="微软雅黑"/>
          <w:spacing w:val="28"/>
        </w:rPr>
        <w:t>儿</w:t>
      </w:r>
      <w:r>
        <w:rPr>
          <w:rFonts w:ascii="Arial" w:hAnsi="Arial" w:eastAsia="Arial" w:cs="Arial"/>
          <w:spacing w:val="28"/>
          <w:position w:val="-2"/>
          <w:sz w:val="13"/>
          <w:szCs w:val="13"/>
        </w:rPr>
        <w:t>0</w:t>
      </w:r>
      <w:r>
        <w:rPr>
          <w:rFonts w:ascii="Arial" w:hAnsi="Arial" w:eastAsia="Arial" w:cs="Arial"/>
          <w:spacing w:val="29"/>
          <w:w w:val="102"/>
          <w:position w:val="-2"/>
          <w:sz w:val="13"/>
          <w:szCs w:val="13"/>
        </w:rPr>
        <w:t xml:space="preserve"> </w:t>
      </w:r>
      <w:r>
        <w:rPr>
          <w:spacing w:val="28"/>
        </w:rPr>
        <w:t>+ Δ</w:t>
      </w:r>
      <w:r>
        <w:rPr>
          <w:rFonts w:ascii="微软雅黑" w:hAnsi="微软雅黑" w:eastAsia="微软雅黑" w:cs="微软雅黑"/>
          <w:spacing w:val="28"/>
        </w:rPr>
        <w:t>儿</w:t>
      </w:r>
      <w:r>
        <w:rPr>
          <w:spacing w:val="28"/>
        </w:rPr>
        <w:t>),</w:t>
      </w:r>
      <w:r>
        <w:rPr>
          <w:spacing w:val="23"/>
        </w:rPr>
        <w:t xml:space="preserve"> </w:t>
      </w:r>
      <w:r>
        <w:t>which</w:t>
      </w:r>
      <w:r>
        <w:rPr>
          <w:spacing w:val="25"/>
          <w:w w:val="101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just</w:t>
      </w:r>
      <w:r>
        <w:rPr>
          <w:spacing w:val="23"/>
          <w:w w:val="10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product</w:t>
      </w:r>
      <w:r>
        <w:rPr>
          <w:spacing w:val="25"/>
        </w:rPr>
        <w:t xml:space="preserve"> </w:t>
      </w:r>
      <w:r>
        <w:t xml:space="preserve">of </w:t>
      </w:r>
      <w:r>
        <w:rPr>
          <w:spacing w:val="11"/>
        </w:rPr>
        <w:t>the denominators in</w:t>
      </w:r>
      <w:r>
        <w:rPr>
          <w:spacing w:val="34"/>
          <w:w w:val="101"/>
        </w:rPr>
        <w:t xml:space="preserve"> </w:t>
      </w:r>
      <w:r>
        <w:rPr>
          <w:position w:val="-9"/>
        </w:rPr>
        <w:drawing>
          <wp:inline distT="0" distB="0" distL="0" distR="0">
            <wp:extent cx="644525" cy="18796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4977" cy="18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5"/>
          <w:w w:val="102"/>
        </w:rPr>
        <w:t xml:space="preserve"> </w:t>
      </w:r>
      <w:r>
        <w:rPr>
          <w:spacing w:val="11"/>
        </w:rPr>
        <w:t>To get the</w:t>
      </w:r>
      <w:r>
        <w:rPr>
          <w:spacing w:val="17"/>
        </w:rPr>
        <w:t xml:space="preserve"> </w:t>
      </w:r>
      <w:r>
        <w:rPr>
          <w:spacing w:val="11"/>
        </w:rPr>
        <w:t>com</w:t>
      </w:r>
      <w:r>
        <w:rPr>
          <w:spacing w:val="10"/>
        </w:rPr>
        <w:t>mon</w:t>
      </w:r>
      <w:r>
        <w:rPr>
          <w:spacing w:val="17"/>
          <w:w w:val="101"/>
        </w:rPr>
        <w:t xml:space="preserve"> </w:t>
      </w:r>
      <w:r>
        <w:rPr>
          <w:spacing w:val="10"/>
        </w:rPr>
        <w:t>denominator,</w:t>
      </w:r>
      <w:r>
        <w:rPr>
          <w:spacing w:val="17"/>
        </w:rPr>
        <w:t xml:space="preserve"> </w:t>
      </w:r>
      <w:r>
        <w:rPr>
          <w:spacing w:val="10"/>
        </w:rPr>
        <w:t>we</w:t>
      </w:r>
      <w:r>
        <w:rPr>
          <w:spacing w:val="16"/>
          <w:w w:val="101"/>
        </w:rPr>
        <w:t xml:space="preserve"> </w:t>
      </w:r>
      <w:r>
        <w:rPr>
          <w:spacing w:val="10"/>
        </w:rPr>
        <w:t>multiply</w:t>
      </w:r>
      <w:r>
        <w:t xml:space="preserve"> </w:t>
      </w:r>
      <w:r>
        <w:rPr>
          <w:spacing w:val="8"/>
        </w:rPr>
        <w:t>the ﬁrst fraction by</w:t>
      </w:r>
      <w:r>
        <w:rPr>
          <w:spacing w:val="24"/>
        </w:rPr>
        <w:t xml:space="preserve"> </w:t>
      </w:r>
      <w:r>
        <w:rPr>
          <w:position w:val="-9"/>
        </w:rPr>
        <w:drawing>
          <wp:inline distT="0" distB="0" distL="0" distR="0">
            <wp:extent cx="432435" cy="1993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042" cy="19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and the second by</w:t>
      </w:r>
      <w:r>
        <w:rPr>
          <w:spacing w:val="24"/>
          <w:w w:val="101"/>
        </w:rPr>
        <w:t xml:space="preserve"> </w:t>
      </w:r>
      <w:r>
        <w:rPr>
          <w:position w:val="-9"/>
        </w:rPr>
        <w:drawing>
          <wp:inline distT="0" distB="0" distL="0" distR="0">
            <wp:extent cx="403860" cy="1993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3999" cy="19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>
        <w:rPr>
          <w:spacing w:val="8"/>
        </w:rPr>
        <w:t>.  (Multiplying by</w:t>
      </w:r>
      <w:r>
        <w:rPr>
          <w:spacing w:val="18"/>
        </w:rPr>
        <w:t xml:space="preserve"> </w:t>
      </w:r>
      <w:r>
        <w:rPr>
          <w:spacing w:val="8"/>
        </w:rPr>
        <w:t>1</w:t>
      </w:r>
      <w:r>
        <w:rPr>
          <w:spacing w:val="7"/>
        </w:rPr>
        <w:t xml:space="preserve"> won’t</w:t>
      </w:r>
      <w:r>
        <w:t xml:space="preserve"> </w:t>
      </w:r>
      <w:r>
        <w:rPr>
          <w:spacing w:val="9"/>
        </w:rPr>
        <w:t>change its value, but can change the algebraic expression we</w:t>
      </w:r>
      <w:r>
        <w:rPr>
          <w:spacing w:val="27"/>
          <w:w w:val="101"/>
        </w:rPr>
        <w:t xml:space="preserve"> </w:t>
      </w:r>
      <w:r>
        <w:rPr>
          <w:spacing w:val="9"/>
        </w:rPr>
        <w:t>use</w:t>
      </w:r>
      <w:r>
        <w:rPr>
          <w:spacing w:val="8"/>
        </w:rPr>
        <w:t xml:space="preserve"> </w:t>
      </w:r>
      <w:r>
        <w:rPr>
          <w:spacing w:val="9"/>
        </w:rPr>
        <w:t>to</w:t>
      </w:r>
      <w:r>
        <w:rPr>
          <w:spacing w:val="12"/>
        </w:rPr>
        <w:t xml:space="preserve"> </w:t>
      </w:r>
      <w:r>
        <w:rPr>
          <w:spacing w:val="9"/>
        </w:rPr>
        <w:t>describe</w:t>
      </w:r>
      <w:r>
        <w:rPr>
          <w:spacing w:val="8"/>
        </w:rPr>
        <w:t xml:space="preserve"> </w:t>
      </w:r>
      <w:r>
        <w:rPr>
          <w:spacing w:val="9"/>
        </w:rPr>
        <w:t>that</w:t>
      </w:r>
      <w:r>
        <w:t xml:space="preserve"> </w:t>
      </w:r>
      <w:r>
        <w:rPr>
          <w:spacing w:val="9"/>
        </w:rPr>
        <w:t>value.)</w:t>
      </w:r>
      <w:r>
        <w:t xml:space="preserve">  </w:t>
      </w:r>
      <w:r>
        <w:rPr>
          <w:spacing w:val="9"/>
        </w:rPr>
        <w:t>The</w:t>
      </w:r>
      <w:r>
        <w:rPr>
          <w:spacing w:val="27"/>
          <w:w w:val="101"/>
        </w:rPr>
        <w:t xml:space="preserve"> </w:t>
      </w:r>
      <w:r>
        <w:rPr>
          <w:spacing w:val="9"/>
        </w:rPr>
        <w:t>denominators</w:t>
      </w:r>
      <w:r>
        <w:rPr>
          <w:spacing w:val="27"/>
        </w:rPr>
        <w:t xml:space="preserve"> </w:t>
      </w:r>
      <w:r>
        <w:rPr>
          <w:spacing w:val="9"/>
        </w:rPr>
        <w:t>cancel,</w:t>
      </w:r>
      <w:r>
        <w:rPr>
          <w:spacing w:val="27"/>
          <w:w w:val="101"/>
        </w:rPr>
        <w:t xml:space="preserve"> </w:t>
      </w:r>
      <w:r>
        <w:rPr>
          <w:spacing w:val="9"/>
        </w:rPr>
        <w:t>as</w:t>
      </w:r>
      <w:r>
        <w:rPr>
          <w:spacing w:val="25"/>
          <w:w w:val="101"/>
        </w:rPr>
        <w:t xml:space="preserve"> </w:t>
      </w:r>
      <w:r>
        <w:rPr>
          <w:spacing w:val="9"/>
        </w:rPr>
        <w:t>intended,</w:t>
      </w:r>
      <w:r>
        <w:rPr>
          <w:spacing w:val="28"/>
        </w:rPr>
        <w:t xml:space="preserve"> </w:t>
      </w:r>
      <w:r>
        <w:rPr>
          <w:spacing w:val="8"/>
        </w:rPr>
        <w:t>and</w:t>
      </w:r>
      <w:r>
        <w:rPr>
          <w:spacing w:val="22"/>
          <w:w w:val="101"/>
        </w:rPr>
        <w:t xml:space="preserve"> </w:t>
      </w:r>
      <w:r>
        <w:rPr>
          <w:spacing w:val="8"/>
        </w:rPr>
        <w:t>we’re</w:t>
      </w:r>
      <w:r>
        <w:rPr>
          <w:spacing w:val="26"/>
        </w:rPr>
        <w:t xml:space="preserve"> </w:t>
      </w:r>
      <w:r>
        <w:rPr>
          <w:spacing w:val="8"/>
        </w:rPr>
        <w:t>left</w:t>
      </w:r>
      <w:r>
        <w:rPr>
          <w:spacing w:val="23"/>
        </w:rPr>
        <w:t xml:space="preserve"> </w:t>
      </w:r>
      <w:r>
        <w:rPr>
          <w:spacing w:val="8"/>
        </w:rPr>
        <w:t>with</w:t>
      </w:r>
      <w:r>
        <w:rPr>
          <w:spacing w:val="44"/>
        </w:rPr>
        <w:t xml:space="preserve"> </w:t>
      </w:r>
      <w:r>
        <w:rPr>
          <w:position w:val="-9"/>
        </w:rPr>
        <w:drawing>
          <wp:inline distT="0" distB="0" distL="0" distR="0">
            <wp:extent cx="589280" cy="19939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838" cy="19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rPr>
          <w:spacing w:val="8"/>
        </w:rPr>
        <w:t>.</w:t>
      </w:r>
    </w:p>
    <w:p w14:paraId="286DBCED">
      <w:pPr>
        <w:spacing w:line="212" w:lineRule="auto"/>
        <w:sectPr>
          <w:footerReference r:id="rId6" w:type="default"/>
          <w:pgSz w:w="12240" w:h="15840"/>
          <w:pgMar w:top="1346" w:right="1836" w:bottom="1936" w:left="1836" w:header="0" w:footer="1696" w:gutter="0"/>
          <w:cols w:space="720" w:num="1"/>
        </w:sectPr>
      </w:pPr>
    </w:p>
    <w:p w14:paraId="247926B9">
      <w:pPr>
        <w:spacing w:before="36" w:line="185" w:lineRule="auto"/>
        <w:ind w:left="18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pacing w:val="3"/>
          <w:sz w:val="19"/>
          <w:szCs w:val="19"/>
        </w:rPr>
        <w:t>WIT OpenCourseWare</w:t>
      </w:r>
    </w:p>
    <w:p w14:paraId="7CC00F4A">
      <w:pPr>
        <w:spacing w:line="248" w:lineRule="exact"/>
        <w:ind w:left="16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"http://ocw.mit.edu" </w:instrText>
      </w:r>
      <w:r>
        <w:fldChar w:fldCharType="separate"/>
      </w:r>
      <w:r>
        <w:rPr>
          <w:rFonts w:ascii="Arial" w:hAnsi="Arial" w:eastAsia="Arial" w:cs="Arial"/>
          <w:color w:val="0000FF"/>
          <w:position w:val="2"/>
          <w:sz w:val="19"/>
          <w:szCs w:val="19"/>
        </w:rPr>
        <w:t>http</w:t>
      </w:r>
      <w:r>
        <w:rPr>
          <w:rFonts w:ascii="Arial" w:hAnsi="Arial" w:eastAsia="Arial" w:cs="Arial"/>
          <w:color w:val="0000FF"/>
          <w:spacing w:val="12"/>
          <w:position w:val="2"/>
          <w:sz w:val="19"/>
          <w:szCs w:val="19"/>
        </w:rPr>
        <w:t>://</w:t>
      </w:r>
      <w:r>
        <w:rPr>
          <w:rFonts w:ascii="Arial" w:hAnsi="Arial" w:eastAsia="Arial" w:cs="Arial"/>
          <w:color w:val="0000FF"/>
          <w:position w:val="2"/>
          <w:sz w:val="19"/>
          <w:szCs w:val="19"/>
        </w:rPr>
        <w:t>ocw</w:t>
      </w:r>
      <w:r>
        <w:rPr>
          <w:rFonts w:ascii="Arial" w:hAnsi="Arial" w:eastAsia="Arial" w:cs="Arial"/>
          <w:color w:val="0000FF"/>
          <w:spacing w:val="12"/>
          <w:position w:val="2"/>
          <w:sz w:val="19"/>
          <w:szCs w:val="19"/>
        </w:rPr>
        <w:t>.</w:t>
      </w:r>
      <w:r>
        <w:rPr>
          <w:rFonts w:ascii="Arial" w:hAnsi="Arial" w:eastAsia="Arial" w:cs="Arial"/>
          <w:color w:val="0000FF"/>
          <w:position w:val="2"/>
          <w:sz w:val="19"/>
          <w:szCs w:val="19"/>
        </w:rPr>
        <w:t>mit</w:t>
      </w:r>
      <w:r>
        <w:rPr>
          <w:rFonts w:ascii="Arial" w:hAnsi="Arial" w:eastAsia="Arial" w:cs="Arial"/>
          <w:color w:val="0000FF"/>
          <w:spacing w:val="12"/>
          <w:position w:val="2"/>
          <w:sz w:val="19"/>
          <w:szCs w:val="19"/>
        </w:rPr>
        <w:t>.</w:t>
      </w:r>
      <w:r>
        <w:rPr>
          <w:rFonts w:ascii="Arial" w:hAnsi="Arial" w:eastAsia="Arial" w:cs="Arial"/>
          <w:color w:val="0000FF"/>
          <w:position w:val="2"/>
          <w:sz w:val="19"/>
          <w:szCs w:val="19"/>
        </w:rPr>
        <w:t>edu</w:t>
      </w:r>
      <w:r>
        <w:rPr>
          <w:rFonts w:ascii="Arial" w:hAnsi="Arial" w:eastAsia="Arial" w:cs="Arial"/>
          <w:color w:val="0000FF"/>
          <w:position w:val="2"/>
          <w:sz w:val="19"/>
          <w:szCs w:val="19"/>
        </w:rPr>
        <w:fldChar w:fldCharType="end"/>
      </w:r>
    </w:p>
    <w:p w14:paraId="3A8D310C">
      <w:pPr>
        <w:spacing w:line="267" w:lineRule="auto"/>
        <w:rPr>
          <w:rFonts w:ascii="Arial"/>
          <w:sz w:val="21"/>
        </w:rPr>
      </w:pPr>
    </w:p>
    <w:p w14:paraId="125E432B">
      <w:pPr>
        <w:spacing w:line="267" w:lineRule="auto"/>
        <w:rPr>
          <w:rFonts w:ascii="Arial"/>
          <w:sz w:val="21"/>
        </w:rPr>
      </w:pPr>
    </w:p>
    <w:p w14:paraId="5048E6A2">
      <w:pPr>
        <w:spacing w:line="267" w:lineRule="auto"/>
        <w:rPr>
          <w:rFonts w:ascii="Arial"/>
          <w:sz w:val="21"/>
        </w:rPr>
      </w:pPr>
    </w:p>
    <w:p w14:paraId="0B56E91B">
      <w:pPr>
        <w:spacing w:before="66" w:line="304" w:lineRule="exact"/>
        <w:ind w:left="13"/>
        <w:outlineLvl w:val="1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pacing w:val="15"/>
          <w:position w:val="3"/>
          <w:sz w:val="23"/>
          <w:szCs w:val="23"/>
        </w:rPr>
        <w:t>18.01</w:t>
      </w:r>
      <w:r>
        <w:rPr>
          <w:rFonts w:ascii="Arial" w:hAnsi="Arial" w:eastAsia="Arial" w:cs="Arial"/>
          <w:position w:val="3"/>
          <w:sz w:val="23"/>
          <w:szCs w:val="23"/>
        </w:rPr>
        <w:t>SC</w:t>
      </w:r>
      <w:r>
        <w:rPr>
          <w:rFonts w:ascii="Arial" w:hAnsi="Arial" w:eastAsia="Arial" w:cs="Arial"/>
          <w:spacing w:val="15"/>
          <w:position w:val="3"/>
          <w:sz w:val="23"/>
          <w:szCs w:val="23"/>
        </w:rPr>
        <w:t xml:space="preserve"> </w:t>
      </w:r>
      <w:r>
        <w:rPr>
          <w:rFonts w:ascii="Arial" w:hAnsi="Arial" w:eastAsia="Arial" w:cs="Arial"/>
          <w:position w:val="3"/>
          <w:sz w:val="23"/>
          <w:szCs w:val="23"/>
        </w:rPr>
        <w:t>Single</w:t>
      </w:r>
      <w:r>
        <w:rPr>
          <w:rFonts w:ascii="Arial" w:hAnsi="Arial" w:eastAsia="Arial" w:cs="Arial"/>
          <w:spacing w:val="15"/>
          <w:position w:val="3"/>
          <w:sz w:val="23"/>
          <w:szCs w:val="23"/>
        </w:rPr>
        <w:t xml:space="preserve"> </w:t>
      </w:r>
      <w:r>
        <w:rPr>
          <w:rFonts w:ascii="Arial" w:hAnsi="Arial" w:eastAsia="Arial" w:cs="Arial"/>
          <w:position w:val="3"/>
          <w:sz w:val="23"/>
          <w:szCs w:val="23"/>
        </w:rPr>
        <w:t>Variable</w:t>
      </w:r>
      <w:r>
        <w:rPr>
          <w:rFonts w:ascii="Arial" w:hAnsi="Arial" w:eastAsia="Arial" w:cs="Arial"/>
          <w:spacing w:val="15"/>
          <w:position w:val="3"/>
          <w:sz w:val="23"/>
          <w:szCs w:val="23"/>
        </w:rPr>
        <w:t xml:space="preserve"> </w:t>
      </w:r>
      <w:r>
        <w:rPr>
          <w:rFonts w:ascii="Arial" w:hAnsi="Arial" w:eastAsia="Arial" w:cs="Arial"/>
          <w:position w:val="3"/>
          <w:sz w:val="23"/>
          <w:szCs w:val="23"/>
        </w:rPr>
        <w:t>Calculus</w:t>
      </w:r>
    </w:p>
    <w:p w14:paraId="55D0DD84">
      <w:pPr>
        <w:spacing w:line="250" w:lineRule="exact"/>
        <w:ind w:left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position w:val="1"/>
          <w:sz w:val="19"/>
          <w:szCs w:val="19"/>
        </w:rPr>
        <w:t>Fall</w:t>
      </w:r>
      <w:r>
        <w:rPr>
          <w:rFonts w:ascii="Arial" w:hAnsi="Arial" w:eastAsia="Arial" w:cs="Arial"/>
          <w:spacing w:val="11"/>
          <w:position w:val="1"/>
          <w:sz w:val="19"/>
          <w:szCs w:val="19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19"/>
          <w:szCs w:val="19"/>
        </w:rPr>
        <w:t>2010</w:t>
      </w:r>
    </w:p>
    <w:p w14:paraId="2E067037">
      <w:pPr>
        <w:spacing w:line="270" w:lineRule="auto"/>
        <w:rPr>
          <w:rFonts w:ascii="Arial"/>
          <w:sz w:val="21"/>
        </w:rPr>
      </w:pPr>
    </w:p>
    <w:p w14:paraId="73FE8A9F">
      <w:pPr>
        <w:spacing w:line="271" w:lineRule="auto"/>
        <w:rPr>
          <w:rFonts w:ascii="Arial"/>
          <w:sz w:val="21"/>
        </w:rPr>
      </w:pPr>
    </w:p>
    <w:p w14:paraId="2F9E54C7">
      <w:pPr>
        <w:spacing w:line="271" w:lineRule="auto"/>
        <w:rPr>
          <w:rFonts w:ascii="Arial"/>
          <w:sz w:val="21"/>
        </w:rPr>
      </w:pPr>
    </w:p>
    <w:p w14:paraId="7BACC304">
      <w:pPr>
        <w:spacing w:before="54" w:line="26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pacing w:val="4"/>
          <w:position w:val="3"/>
          <w:sz w:val="19"/>
          <w:szCs w:val="19"/>
        </w:rPr>
        <w:t>For information about citing these materials or</w:t>
      </w:r>
      <w:r>
        <w:rPr>
          <w:rFonts w:ascii="Arial" w:hAnsi="Arial" w:eastAsia="Arial" w:cs="Arial"/>
          <w:spacing w:val="6"/>
          <w:position w:val="3"/>
          <w:sz w:val="19"/>
          <w:szCs w:val="19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19"/>
          <w:szCs w:val="19"/>
        </w:rPr>
        <w:t>our</w:t>
      </w:r>
      <w:r>
        <w:rPr>
          <w:rFonts w:ascii="Arial" w:hAnsi="Arial" w:eastAsia="Arial" w:cs="Arial"/>
          <w:spacing w:val="5"/>
          <w:position w:val="3"/>
          <w:sz w:val="19"/>
          <w:szCs w:val="19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19"/>
          <w:szCs w:val="19"/>
        </w:rPr>
        <w:t>Terms</w:t>
      </w:r>
      <w:r>
        <w:rPr>
          <w:rFonts w:ascii="Arial" w:hAnsi="Arial" w:eastAsia="Arial" w:cs="Arial"/>
          <w:spacing w:val="9"/>
          <w:position w:val="3"/>
          <w:sz w:val="19"/>
          <w:szCs w:val="19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19"/>
          <w:szCs w:val="19"/>
        </w:rPr>
        <w:t>of</w:t>
      </w:r>
      <w:r>
        <w:rPr>
          <w:rFonts w:ascii="Arial" w:hAnsi="Arial" w:eastAsia="Arial" w:cs="Arial"/>
          <w:spacing w:val="12"/>
          <w:position w:val="3"/>
          <w:sz w:val="19"/>
          <w:szCs w:val="19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19"/>
          <w:szCs w:val="19"/>
        </w:rPr>
        <w:t>Use,</w:t>
      </w:r>
      <w:r>
        <w:rPr>
          <w:rFonts w:ascii="Arial" w:hAnsi="Arial" w:eastAsia="Arial" w:cs="Arial"/>
          <w:spacing w:val="5"/>
          <w:position w:val="3"/>
          <w:sz w:val="19"/>
          <w:szCs w:val="19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19"/>
          <w:szCs w:val="19"/>
        </w:rPr>
        <w:t xml:space="preserve">visit: </w:t>
      </w:r>
      <w:r>
        <w:fldChar w:fldCharType="begin"/>
      </w:r>
      <w:r>
        <w:instrText xml:space="preserve"> HYPERLINK "http://ocw.mit.edu/terms" </w:instrText>
      </w:r>
      <w:r>
        <w:fldChar w:fldCharType="separate"/>
      </w:r>
      <w:r>
        <w:rPr>
          <w:rFonts w:ascii="Arial" w:hAnsi="Arial" w:eastAsia="Arial" w:cs="Arial"/>
          <w:color w:val="0000FF"/>
          <w:spacing w:val="4"/>
          <w:position w:val="3"/>
          <w:sz w:val="19"/>
          <w:szCs w:val="19"/>
        </w:rPr>
        <w:t>http://ocw.m</w:t>
      </w:r>
      <w:r>
        <w:rPr>
          <w:rFonts w:ascii="Arial" w:hAnsi="Arial" w:eastAsia="Arial" w:cs="Arial"/>
          <w:color w:val="0000FF"/>
          <w:spacing w:val="3"/>
          <w:position w:val="3"/>
          <w:sz w:val="19"/>
          <w:szCs w:val="19"/>
        </w:rPr>
        <w:t>it.edu/terms</w:t>
      </w:r>
      <w:r>
        <w:rPr>
          <w:rFonts w:ascii="Arial" w:hAnsi="Arial" w:eastAsia="Arial" w:cs="Arial"/>
          <w:color w:val="0000FF"/>
          <w:spacing w:val="3"/>
          <w:position w:val="3"/>
          <w:sz w:val="19"/>
          <w:szCs w:val="19"/>
        </w:rPr>
        <w:fldChar w:fldCharType="end"/>
      </w:r>
      <w:r>
        <w:rPr>
          <w:rFonts w:ascii="Arial" w:hAnsi="Arial" w:eastAsia="Arial" w:cs="Arial"/>
          <w:color w:val="0000FF"/>
          <w:spacing w:val="-21"/>
          <w:position w:val="3"/>
          <w:sz w:val="19"/>
          <w:szCs w:val="19"/>
        </w:rPr>
        <w:t xml:space="preserve"> </w:t>
      </w:r>
      <w:r>
        <w:rPr>
          <w:rFonts w:ascii="Arial" w:hAnsi="Arial" w:eastAsia="Arial" w:cs="Arial"/>
          <w:spacing w:val="3"/>
          <w:position w:val="3"/>
          <w:sz w:val="19"/>
          <w:szCs w:val="19"/>
        </w:rPr>
        <w:t>.</w:t>
      </w:r>
    </w:p>
    <w:sectPr>
      <w:footerReference r:id="rId7" w:type="default"/>
      <w:pgSz w:w="12240" w:h="15840"/>
      <w:pgMar w:top="1268" w:right="1836" w:bottom="400" w:left="132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0799A">
    <w:pPr>
      <w:pStyle w:val="2"/>
      <w:spacing w:line="230" w:lineRule="exact"/>
      <w:ind w:left="4244"/>
    </w:pPr>
    <w:r>
      <w:pict>
        <v:shape id="_x0000_s2049" o:spid="_x0000_s2049" o:spt="202" type="#_x0000_t202" style="position:absolute;left:0pt;margin-left:177.85pt;margin-top:270.75pt;height:12.1pt;width:9.6pt;mso-position-horizontal-relative:page;mso-position-vertical-relative:page;z-index:251659264;mso-width-relative:page;mso-height-relative:page;" filled="f" stroked="f" coordsize="21600,21600" o:allowincell="f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3B52952">
                <w:pPr>
                  <w:spacing w:before="20" w:line="201" w:lineRule="exact"/>
                  <w:ind w:left="20"/>
                  <w:rPr>
                    <w:rFonts w:ascii="Garamond" w:hAnsi="Garamond" w:eastAsia="Garamond" w:cs="Garamond"/>
                    <w:sz w:val="30"/>
                    <w:szCs w:val="30"/>
                  </w:rPr>
                </w:pPr>
                <w:r>
                  <w:rPr>
                    <w:rFonts w:ascii="Garamond" w:hAnsi="Garamond" w:eastAsia="Garamond" w:cs="Garamond"/>
                    <w:color w:val="231F20"/>
                    <w:spacing w:val="26"/>
                    <w:position w:val="4"/>
                    <w:sz w:val="30"/>
                    <w:szCs w:val="30"/>
                  </w:rPr>
                  <w:t>y</w:t>
                </w:r>
              </w:p>
            </w:txbxContent>
          </v:textbox>
        </v:shape>
      </w:pict>
    </w:r>
    <w:r>
      <w:pict>
        <v:shape id="_x0000_s2050" o:spid="_x0000_s2050" o:spt="202" type="#_x0000_t202" style="position:absolute;left:0pt;margin-left:435.15pt;margin-top:433.85pt;height:11.95pt;width:9.9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5AF2118">
                <w:pPr>
                  <w:spacing w:before="20" w:line="198" w:lineRule="exact"/>
                  <w:ind w:left="20"/>
                  <w:rPr>
                    <w:rFonts w:ascii="Garamond" w:hAnsi="Garamond" w:eastAsia="Garamond" w:cs="Garamond"/>
                    <w:sz w:val="30"/>
                    <w:szCs w:val="30"/>
                  </w:rPr>
                </w:pPr>
                <w:r>
                  <w:rPr>
                    <w:rFonts w:ascii="Garamond" w:hAnsi="Garamond" w:eastAsia="Garamond" w:cs="Garamond"/>
                    <w:color w:val="231F20"/>
                    <w:spacing w:val="20"/>
                    <w:sz w:val="30"/>
                    <w:szCs w:val="30"/>
                  </w:rPr>
                  <w:t>x</w:t>
                </w:r>
              </w:p>
            </w:txbxContent>
          </v:textbox>
        </v:shape>
      </w:pict>
    </w:r>
    <w: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D5004">
    <w:pPr>
      <w:pStyle w:val="2"/>
      <w:spacing w:line="230" w:lineRule="exact"/>
      <w:ind w:left="4236"/>
    </w:pPr>
    <w: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0B85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36970700"/>
    <w:rsid w:val="371B77AF"/>
    <w:rsid w:val="3C033C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530</Words>
  <Characters>1789</Characters>
  <TotalTime>126</TotalTime>
  <ScaleCrop>false</ScaleCrop>
  <LinksUpToDate>false</LinksUpToDate>
  <CharactersWithSpaces>2391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2010-12-22T11:29:00Z</dcterms:created>
  <dc:creator>David Jerison and Heidi Burgiel</dc:creator>
  <cp:lastModifiedBy>OvO</cp:lastModifiedBy>
  <dcterms:modified xsi:type="dcterms:W3CDTF">2025-11-18T08:18:11Z</dcterms:modified>
  <dc:title>Example 1. f(x) = 1/x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2025-11-18T14:11:10Z</vt:filetime>
  </property>
  <property fmtid="{D5CDD505-2E9C-101B-9397-08002B2CF9AE}" pid="4" name="KSOTemplateDocerSaveRecord">
    <vt:lpwstr>eyJoZGlkIjoiM2FiZDIzMjBhYjY3YjcwYmIxYWI1NjM4YzVmYjEyMDMiLCJ1c2VySWQiOiIxMjAxMTU5MDIwIn0=</vt:lpwstr>
  </property>
  <property fmtid="{D5CDD505-2E9C-101B-9397-08002B2CF9AE}" pid="5" name="KSOProductBuildVer">
    <vt:lpwstr>2052-12.1.0.23542</vt:lpwstr>
  </property>
  <property fmtid="{D5CDD505-2E9C-101B-9397-08002B2CF9AE}" pid="6" name="ICV">
    <vt:lpwstr>6D7ED7B114FF4B868DD64786C9B311C6_12</vt:lpwstr>
  </property>
</Properties>
</file>