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wmf" ContentType="image/x-wmf"/>
  <Override PartName="/word/media/image2.wmf" ContentType="image/x-wmf"/>
  <Override PartName="/word/media/image3.wmf" ContentType="image/x-wmf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276" w:before="0" w:after="200"/>
        <w:jc w:val="left"/>
        <w:rPr>
          <w:lang w:val="en"/>
        </w:rPr>
      </w:pPr>
      <w:r>
        <w:rPr>
          <w:rFonts w:ascii="Calibri" w:hAnsi="Calibri"/>
          <w:sz w:val="22"/>
          <w:lang w:val="en"/>
        </w:rPr>
        <w:t>Project CySA Cohort 28 Best Hits!</w:t>
      </w:r>
    </w:p>
    <w:p>
      <w:pPr>
        <w:pStyle w:val="Normal"/>
        <w:bidi w:val="0"/>
        <w:spacing w:lineRule="auto" w:line="276" w:before="0" w:after="200"/>
        <w:jc w:val="left"/>
        <w:rPr>
          <w:lang w:val="en"/>
        </w:rPr>
      </w:pPr>
      <w:r>
        <w:rPr>
          <w:rFonts w:ascii="Calibri" w:hAnsi="Calibri"/>
          <w:sz w:val="22"/>
          <w:lang w:val="en"/>
        </w:rPr>
        <w:t>Create three networks in virtualbox network manager (host-only) 1,2,3 all with DHCP enabled.</w:t>
      </w:r>
    </w:p>
    <w:p>
      <w:pPr>
        <w:pStyle w:val="Normal"/>
        <w:bidi w:val="0"/>
        <w:spacing w:lineRule="auto" w:line="276" w:before="0" w:after="200"/>
        <w:jc w:val="left"/>
        <w:rPr>
          <w:lang w:val="en"/>
        </w:rPr>
      </w:pPr>
      <w:r>
        <w:rPr>
          <w:rFonts w:ascii="Calibri" w:hAnsi="Calibri"/>
          <w:sz w:val="22"/>
          <w:lang w:val="en"/>
        </w:rPr>
        <w:t>Install pfsense on new box, do not use FW</w:t>
      </w:r>
    </w:p>
    <w:p>
      <w:pPr>
        <w:pStyle w:val="Normal"/>
        <w:bidi w:val="0"/>
        <w:spacing w:lineRule="auto" w:line="276" w:before="0" w:after="200"/>
        <w:jc w:val="left"/>
        <w:rPr>
          <w:lang w:val="en"/>
        </w:rPr>
      </w:pPr>
      <w:r>
        <w:rPr>
          <w:rFonts w:ascii="Calibri" w:hAnsi="Calibri"/>
          <w:sz w:val="22"/>
          <w:lang w:val="en"/>
        </w:rPr>
        <w:t>create a new VM with free BSD and load the boot image to start from scratch - same as installing on FW but worked better for me</w:t>
      </w:r>
    </w:p>
    <w:p>
      <w:pPr>
        <w:pStyle w:val="Normal"/>
        <w:bidi w:val="0"/>
        <w:spacing w:lineRule="auto" w:line="276" w:before="0" w:after="200"/>
        <w:jc w:val="left"/>
        <w:rPr/>
      </w:pPr>
      <w:hyperlink r:id="rId2">
        <w:r>
          <w:rPr>
            <w:rFonts w:ascii="Calibri" w:hAnsi="Calibri"/>
            <w:sz w:val="22"/>
            <w:lang w:val="en"/>
          </w:rPr>
          <w:t>https://youtu.be/D2wjR3pCwrU</w:t>
        </w:r>
      </w:hyperlink>
      <w:r>
        <w:rPr>
          <w:rFonts w:ascii="Calibri" w:hAnsi="Calibri"/>
          <w:sz w:val="22"/>
          <w:lang w:val="en"/>
        </w:rPr>
        <w:t xml:space="preserve">  (30 min video)</w:t>
      </w:r>
    </w:p>
    <w:p>
      <w:pPr>
        <w:pStyle w:val="Normal"/>
        <w:bidi w:val="0"/>
        <w:spacing w:lineRule="auto" w:line="276" w:before="0" w:after="200"/>
        <w:jc w:val="left"/>
        <w:rPr>
          <w:lang w:val="en"/>
        </w:rPr>
      </w:pPr>
      <w:r>
        <w:rPr>
          <w:rFonts w:ascii="Calibri" w:hAnsi="Calibri"/>
          <w:sz w:val="22"/>
          <w:lang w:val="en"/>
        </w:rPr>
        <w:t>setup NICs in virtualbox for pfsense as follows:</w:t>
      </w:r>
    </w:p>
    <w:p>
      <w:pPr>
        <w:pStyle w:val="Normal"/>
        <w:bidi w:val="0"/>
        <w:spacing w:lineRule="auto" w:line="276" w:before="0" w:after="200"/>
        <w:jc w:val="left"/>
        <w:rPr>
          <w:lang w:val="en"/>
        </w:rPr>
      </w:pPr>
      <w:r>
        <w:rPr>
          <w:rFonts w:ascii="Calibri" w:hAnsi="Calibri"/>
          <w:sz w:val="22"/>
          <w:lang w:val="en"/>
        </w:rPr>
        <w:t xml:space="preserve">Network Card 1: either bridged connection or leave disabled (i did bridged then disabled later) - because this translates to WAN or em0 on initial setup** </w:t>
      </w:r>
    </w:p>
    <w:p>
      <w:pPr>
        <w:pStyle w:val="Normal"/>
        <w:bidi w:val="0"/>
        <w:spacing w:lineRule="auto" w:line="276" w:before="0" w:after="200"/>
        <w:jc w:val="left"/>
        <w:rPr>
          <w:lang w:val="en"/>
        </w:rPr>
      </w:pPr>
      <w:r>
        <w:rPr>
          <w:rFonts w:ascii="Calibri" w:hAnsi="Calibri"/>
          <w:sz w:val="22"/>
          <w:lang w:val="en"/>
        </w:rPr>
        <w:t>Network Card 2: Virtual Host Only with DHCP enabled Host-Only - making this the second interface translates to em1 or LAN and facilitates access to web gui**</w:t>
      </w:r>
    </w:p>
    <w:p>
      <w:pPr>
        <w:pStyle w:val="Normal"/>
        <w:bidi w:val="0"/>
        <w:spacing w:lineRule="auto" w:line="276" w:before="0" w:after="200"/>
        <w:jc w:val="left"/>
        <w:rPr>
          <w:lang w:val="en"/>
        </w:rPr>
      </w:pPr>
      <w:r>
        <w:rPr>
          <w:rFonts w:ascii="Calibri" w:hAnsi="Calibri"/>
          <w:sz w:val="22"/>
          <w:lang w:val="en"/>
        </w:rPr>
        <w:t>Network Card 3: Virtual Host-Only with DHCP enabled Host-Only 2</w:t>
      </w:r>
    </w:p>
    <w:p>
      <w:pPr>
        <w:pStyle w:val="Normal"/>
        <w:bidi w:val="0"/>
        <w:spacing w:lineRule="auto" w:line="276" w:before="0" w:after="200"/>
        <w:jc w:val="left"/>
        <w:rPr>
          <w:lang w:val="en"/>
        </w:rPr>
      </w:pPr>
      <w:r>
        <w:rPr>
          <w:rFonts w:ascii="Calibri" w:hAnsi="Calibri"/>
          <w:sz w:val="22"/>
          <w:lang w:val="en"/>
        </w:rPr>
        <w:t>I'm cloning this pfsense box to serve as a second FW in front of the DMZ</w:t>
      </w:r>
    </w:p>
    <w:p>
      <w:pPr>
        <w:pStyle w:val="Normal"/>
        <w:bidi w:val="0"/>
        <w:spacing w:lineRule="auto" w:line="276" w:before="0" w:after="200"/>
        <w:jc w:val="left"/>
        <w:rPr>
          <w:lang w:val="en"/>
        </w:rPr>
      </w:pPr>
      <w:r>
        <w:rPr>
          <w:rFonts w:ascii="Calibri" w:hAnsi="Calibri"/>
          <w:sz w:val="22"/>
          <w:lang w:val="en"/>
        </w:rPr>
        <w:t>DMZ's pfsense box NICs are as follows:</w:t>
      </w:r>
    </w:p>
    <w:p>
      <w:pPr>
        <w:pStyle w:val="Normal"/>
        <w:bidi w:val="0"/>
        <w:spacing w:lineRule="auto" w:line="276" w:before="0" w:after="200"/>
        <w:jc w:val="left"/>
        <w:rPr>
          <w:lang w:val="en"/>
        </w:rPr>
      </w:pPr>
      <w:r>
        <w:rPr>
          <w:rFonts w:ascii="Calibri" w:hAnsi="Calibri"/>
          <w:sz w:val="22"/>
          <w:lang w:val="en"/>
        </w:rPr>
        <w:t>Network Card 1: same either bridged connection or leave disabled (again, i did bridged to prevent skipping in initial setup)</w:t>
      </w:r>
    </w:p>
    <w:p>
      <w:pPr>
        <w:pStyle w:val="Normal"/>
        <w:bidi w:val="0"/>
        <w:spacing w:lineRule="auto" w:line="276" w:before="0" w:after="200"/>
        <w:jc w:val="left"/>
        <w:rPr>
          <w:lang w:val="en"/>
        </w:rPr>
      </w:pPr>
      <w:r>
        <w:rPr>
          <w:rFonts w:ascii="Calibri" w:hAnsi="Calibri"/>
          <w:sz w:val="22"/>
          <w:lang w:val="en"/>
        </w:rPr>
        <w:t>Network Card 2: Virtual Host Only with DHCP enabled Host-Only 2</w:t>
      </w:r>
    </w:p>
    <w:p>
      <w:pPr>
        <w:pStyle w:val="Normal"/>
        <w:bidi w:val="0"/>
        <w:spacing w:lineRule="auto" w:line="276" w:before="0" w:after="200"/>
        <w:jc w:val="left"/>
        <w:rPr>
          <w:lang w:val="en"/>
        </w:rPr>
      </w:pPr>
      <w:r>
        <w:rPr>
          <w:rFonts w:ascii="Calibri" w:hAnsi="Calibri"/>
          <w:sz w:val="22"/>
          <w:lang w:val="en"/>
        </w:rPr>
        <w:t>Network Card 3: Virtual Host-Only with DHCP enabled Host-Only 3</w:t>
      </w:r>
    </w:p>
    <w:p>
      <w:pPr>
        <w:pStyle w:val="Normal"/>
        <w:bidi w:val="0"/>
        <w:spacing w:lineRule="auto" w:line="276" w:before="0" w:after="200"/>
        <w:jc w:val="left"/>
        <w:rPr>
          <w:rFonts w:ascii="Calibri" w:hAnsi="Calibri"/>
          <w:sz w:val="22"/>
          <w:lang w:val="en"/>
        </w:rPr>
      </w:pPr>
      <w:r>
        <w:rPr>
          <w:rFonts w:ascii="Calibri" w:hAnsi="Calibri"/>
          <w:sz w:val="22"/>
          <w:lang w:val="en"/>
        </w:rPr>
      </w:r>
    </w:p>
    <w:p>
      <w:pPr>
        <w:pStyle w:val="Normal"/>
        <w:bidi w:val="0"/>
        <w:spacing w:lineRule="auto" w:line="276" w:before="0" w:after="200"/>
        <w:jc w:val="left"/>
        <w:rPr>
          <w:lang w:val="en"/>
        </w:rPr>
      </w:pPr>
      <w:r>
        <w:rPr>
          <w:rFonts w:ascii="Calibri" w:hAnsi="Calibri"/>
          <w:sz w:val="22"/>
          <w:lang w:val="en"/>
        </w:rPr>
        <w:t>My goal is to create network topography within virtualbox as follows: (maybe a little too ambitious)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sz w:val="22"/>
          <w:lang w:val="en"/>
        </w:rPr>
      </w:pPr>
      <w:r>
        <w:rPr/>
        <w:drawing>
          <wp:inline distT="0" distB="0" distL="0" distR="0">
            <wp:extent cx="5486400" cy="269748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sz w:val="22"/>
          <w:lang w:val="en"/>
        </w:rPr>
        <w:t>I have replaced the CEO-PC image with a fresh install of ubuntu desktop. CEO won't know the difference from redhat and he's still using linux so he can feel smart. Also, the updated interface has a much cleaner feel than the image we were provided.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sz w:val="22"/>
          <w:lang w:val="en"/>
        </w:rPr>
        <w:tab/>
      </w:r>
      <w:r>
        <w:rPr>
          <w:rFonts w:ascii="Calibri" w:hAnsi="Calibri"/>
          <w:color w:val="FF0000"/>
          <w:sz w:val="22"/>
          <w:lang w:val="en"/>
        </w:rPr>
        <w:t>Login credentials for CEO-PC are: $eclab!2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FF0000"/>
          <w:sz w:val="22"/>
          <w:lang w:val="en"/>
        </w:rPr>
        <w:tab/>
        <w:t>(decrypt and login password both)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 xml:space="preserve">I can access the pfsense web gui from ceo-pc and kali boxes both. 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 xml:space="preserve">Next step is to fiddle with the DMZ - kali should be a no-brainer but I'll likely need to lookup commandline tools to change the DNS and WEBSERVER boxes to hook to the DMZ virtual host-only switch. 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>Best solution I can get here is a release renew cycle. It has to be performed everytime on startup: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># sudo dhclient -r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># sudo dhclient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>this will force release and renew a DHCP lease for eth1 or eth0 on the WebServer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ab/>
      </w:r>
      <w:r>
        <w:rPr>
          <w:rFonts w:ascii="Calibri" w:hAnsi="Calibri"/>
          <w:color w:val="FF0000"/>
          <w:sz w:val="22"/>
          <w:lang w:val="en"/>
        </w:rPr>
        <w:t>The interface name will be important later when setting default gateway for both the</w:t>
        <w:tab/>
        <w:t>webserver and DNS server.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 xml:space="preserve">Accessing Nessus in Kali: 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>(Video in share drive)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 xml:space="preserve">In order to access nessus we have to use a browser window. The Nessus program from Tenable uses a webgui. 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>Step 1: open terminal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>Step 2: type "/etc/init.d/nessusd start"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>Step 3: open web browser window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>Step 4: in address bar type "</w:t>
      </w:r>
      <w:hyperlink r:id="rId4">
        <w:r>
          <w:rPr>
            <w:rFonts w:ascii="Calibri" w:hAnsi="Calibri"/>
            <w:color w:val="auto"/>
            <w:sz w:val="22"/>
            <w:lang w:val="en"/>
          </w:rPr>
          <w:t>https://kali:8834</w:t>
        </w:r>
      </w:hyperlink>
      <w:r>
        <w:rPr>
          <w:rFonts w:ascii="Calibri" w:hAnsi="Calibri"/>
          <w:color w:val="auto"/>
          <w:sz w:val="22"/>
          <w:lang w:val="en"/>
        </w:rPr>
        <w:t>"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>Step 5: Login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ab/>
        <w:t>Image credentials are: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ab/>
        <w:tab/>
        <w:t>User: om3rg0d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ab/>
        <w:tab/>
        <w:t>PW: $eclab!2</w:t>
      </w:r>
    </w:p>
    <w:p>
      <w:pPr>
        <w:pStyle w:val="Normal"/>
        <w:bidi w:val="0"/>
        <w:spacing w:lineRule="auto" w:line="276" w:before="0" w:after="200"/>
        <w:jc w:val="left"/>
        <w:rPr>
          <w:rFonts w:ascii="Calibri" w:hAnsi="Calibri"/>
          <w:color w:val="auto"/>
          <w:sz w:val="22"/>
          <w:lang w:val="en"/>
        </w:rPr>
      </w:pPr>
      <w:r>
        <w:rPr>
          <w:rFonts w:ascii="Calibri" w:hAnsi="Calibri"/>
          <w:color w:val="auto"/>
          <w:sz w:val="22"/>
          <w:lang w:val="en"/>
        </w:rPr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 xml:space="preserve">Routing issue solved! 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>I was unable to ping across the pfsense firewall; internal scanner box ping to DMZ scanner box wasn't functioning properly. Error message ping: connect: Network is unreachable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color w:val="auto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>Solution: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>Add default gateway to each box that points to the internal IP address of the pfSense -&gt;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>open terminal on linux: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 xml:space="preserve">type: "sudo route add default gw 192.168.x.x </w:t>
      </w:r>
      <w:r>
        <w:rPr>
          <w:rFonts w:ascii="Calibri" w:hAnsi="Calibri"/>
          <w:color w:val="004DBB"/>
          <w:sz w:val="22"/>
          <w:lang w:val="en"/>
        </w:rPr>
        <w:t xml:space="preserve">(inside facing IP address of pfSense) </w:t>
      </w:r>
      <w:r>
        <w:rPr>
          <w:rFonts w:ascii="Calibri" w:hAnsi="Calibri"/>
          <w:color w:val="auto"/>
          <w:sz w:val="22"/>
          <w:lang w:val="en"/>
        </w:rPr>
        <w:t xml:space="preserve">eth0 </w:t>
      </w:r>
      <w:r>
        <w:rPr>
          <w:rFonts w:ascii="Calibri" w:hAnsi="Calibri"/>
          <w:color w:val="004DBB"/>
          <w:sz w:val="22"/>
          <w:lang w:val="en"/>
        </w:rPr>
        <w:t>(Interface)</w:t>
      </w:r>
      <w:r>
        <w:rPr>
          <w:rFonts w:ascii="Calibri" w:hAnsi="Calibri"/>
          <w:color w:val="auto"/>
          <w:sz w:val="22"/>
          <w:lang w:val="en"/>
        </w:rPr>
        <w:t>"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>you must add the default gateway to each VM that points to the respective inward facing pfsense IP address.</w:t>
      </w:r>
    </w:p>
    <w:p>
      <w:pPr>
        <w:pStyle w:val="Normal"/>
        <w:bidi w:val="0"/>
        <w:spacing w:lineRule="auto" w:line="276" w:before="0" w:after="200"/>
        <w:jc w:val="left"/>
        <w:rPr>
          <w:rFonts w:ascii="Calibri" w:hAnsi="Calibri"/>
          <w:color w:val="auto"/>
          <w:sz w:val="22"/>
          <w:lang w:val="en"/>
        </w:rPr>
      </w:pPr>
      <w:r>
        <w:rPr>
          <w:rFonts w:ascii="Calibri" w:hAnsi="Calibri"/>
          <w:color w:val="auto"/>
          <w:sz w:val="22"/>
          <w:lang w:val="en"/>
        </w:rPr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>Source for setting up security policy in pfSense:</w:t>
      </w:r>
    </w:p>
    <w:p>
      <w:pPr>
        <w:pStyle w:val="Normal"/>
        <w:bidi w:val="0"/>
        <w:spacing w:lineRule="auto" w:line="276" w:before="0" w:after="200"/>
        <w:jc w:val="left"/>
        <w:rPr/>
      </w:pPr>
      <w:hyperlink r:id="rId6">
        <w:r>
          <w:rPr>
            <w:rFonts w:ascii="Calibri" w:hAnsi="Calibri"/>
            <w:color w:val="auto"/>
            <w:sz w:val="22"/>
            <w:lang w:val="en"/>
          </w:rPr>
          <w:t>http://resources.intenseschool.com/pfsense-series-firewall-rules/</w:t>
        </w:r>
      </w:hyperlink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>Can ping webserver from LAN with security policy: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>Can ping internal scanner from DMZ scanner</w:t>
      </w:r>
    </w:p>
    <w:p>
      <w:pPr>
        <w:pStyle w:val="Normal"/>
        <w:bidi w:val="0"/>
        <w:spacing w:lineRule="auto" w:line="276" w:before="0" w:after="200"/>
        <w:jc w:val="left"/>
        <w:rPr/>
      </w:pPr>
      <w:r>
        <w:rPr>
          <w:rFonts w:ascii="Calibri" w:hAnsi="Calibri"/>
          <w:color w:val="auto"/>
          <w:sz w:val="22"/>
          <w:lang w:val="en"/>
        </w:rPr>
        <w:t>Evidence - can access web server from LAN with security policy:</w:t>
      </w:r>
    </w:p>
    <w:p>
      <w:pPr>
        <w:pStyle w:val="Normal"/>
        <w:bidi w:val="0"/>
        <w:spacing w:lineRule="auto" w:line="240" w:before="0" w:after="200"/>
        <w:jc w:val="left"/>
        <w:rPr>
          <w:rFonts w:ascii="Calibri" w:hAnsi="Calibri"/>
          <w:color w:val="auto"/>
          <w:sz w:val="22"/>
          <w:lang w:val="en"/>
        </w:rPr>
      </w:pPr>
      <w:r>
        <w:rPr/>
        <w:drawing>
          <wp:inline distT="0" distB="0" distL="0" distR="0">
            <wp:extent cx="5486400" cy="30861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left"/>
        <w:rPr>
          <w:rFonts w:ascii="Calibri" w:hAnsi="Calibri"/>
          <w:color w:val="auto"/>
          <w:sz w:val="22"/>
          <w:lang w:val="en"/>
        </w:rPr>
      </w:pPr>
      <w:r>
        <w:rPr>
          <w:rFonts w:ascii="Calibri" w:hAnsi="Calibri"/>
          <w:color w:val="auto"/>
          <w:sz w:val="22"/>
          <w:lang w:val="en"/>
        </w:rPr>
      </w:r>
    </w:p>
    <w:p>
      <w:pPr>
        <w:pStyle w:val="Normal"/>
        <w:bidi w:val="0"/>
        <w:spacing w:lineRule="auto" w:line="276" w:before="0" w:after="200"/>
        <w:jc w:val="left"/>
        <w:rPr>
          <w:rFonts w:ascii="Calibri" w:hAnsi="Calibri"/>
          <w:color w:val="auto"/>
          <w:sz w:val="22"/>
          <w:lang w:val="en"/>
        </w:rPr>
      </w:pPr>
      <w:r>
        <w:rPr>
          <w:rFonts w:ascii="Calibri" w:hAnsi="Calibri"/>
          <w:color w:val="auto"/>
          <w:sz w:val="22"/>
          <w:lang w:val="en"/>
        </w:rPr>
      </w:r>
    </w:p>
    <w:p>
      <w:pPr>
        <w:pStyle w:val="Normal"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youtu.be/D2wjR3pCwrU" TargetMode="External"/><Relationship Id="rId3" Type="http://schemas.openxmlformats.org/officeDocument/2006/relationships/image" Target="media/image1.wmf"/><Relationship Id="rId4" Type="http://schemas.openxmlformats.org/officeDocument/2006/relationships/hyperlink" Target="https://kali:8834/" TargetMode="External"/><Relationship Id="rId5" Type="http://schemas.openxmlformats.org/officeDocument/2006/relationships/image" Target="media/image2.wmf"/><Relationship Id="rId6" Type="http://schemas.openxmlformats.org/officeDocument/2006/relationships/hyperlink" Target="http://resources.intenseschool.com/pfsense-series-firewall-rules/" TargetMode="External"/><Relationship Id="rId7" Type="http://schemas.openxmlformats.org/officeDocument/2006/relationships/image" Target="media/image3.wmf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LibreOffice/6.4.2.2$Windows_X86_64 LibreOffice_project/4e471d8c02c9c90f512f7f9ead8875b57fcb1ec3</Application>
  <Pages>3</Pages>
  <Words>557</Words>
  <Characters>2758</Characters>
  <CharactersWithSpaces>3282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