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D09FD" w14:textId="496E342D" w:rsidR="00FB7E75" w:rsidRDefault="00FB7E75" w:rsidP="00FB7E75">
      <w:pPr>
        <w:rPr>
          <w:rFonts w:hint="eastAsia"/>
        </w:rPr>
      </w:pPr>
    </w:p>
    <w:p w14:paraId="748501B4" w14:textId="77777777" w:rsidR="00FB7E75" w:rsidRDefault="00FB7E75" w:rsidP="00FB7E75"/>
    <w:p w14:paraId="2D9F4B94" w14:textId="5DF138DE" w:rsidR="00FB7E75" w:rsidRDefault="00FB7E75" w:rsidP="00FB7E75">
      <w:r>
        <w:t xml:space="preserve"> Task 4: Additional Data Exploration and Cleaning</w:t>
      </w:r>
    </w:p>
    <w:p w14:paraId="532349E7" w14:textId="77777777" w:rsidR="00FB7E75" w:rsidRDefault="00FB7E75" w:rsidP="00FB7E75"/>
    <w:p w14:paraId="0BD6F44B" w14:textId="77777777" w:rsidR="00FB7E75" w:rsidRDefault="00FB7E75" w:rsidP="00FB7E75">
      <w:r>
        <w:t>To ensure the quality of the cleaned dataset, aimed at exploring the relationships between education, employment, and health, I conducted several additional data exploration and cleaning tasks. These tasks address key data quality dimensions and help prepare the dataset for analysis.</w:t>
      </w:r>
    </w:p>
    <w:p w14:paraId="50669EC3" w14:textId="77777777" w:rsidR="00FB7E75" w:rsidRDefault="00FB7E75" w:rsidP="00FB7E75"/>
    <w:p w14:paraId="0BE57D8D" w14:textId="154DA1C7" w:rsidR="00FB7E75" w:rsidRDefault="00FB7E75" w:rsidP="00FB7E75">
      <w:r>
        <w:t xml:space="preserve"> 1. Uniqueness and Duplicate Records:</w:t>
      </w:r>
    </w:p>
    <w:p w14:paraId="7E0E5479" w14:textId="75A90904" w:rsidR="00FB7E75" w:rsidRDefault="00FB7E75" w:rsidP="00FB7E75">
      <w:r>
        <w:t xml:space="preserve">   - Issue: Duplicate records may exist in the merged dataset, leading to skewed results in the analysis.</w:t>
      </w:r>
    </w:p>
    <w:p w14:paraId="06CBA663" w14:textId="353695EE" w:rsidR="00FB7E75" w:rsidRDefault="00FB7E75" w:rsidP="00FB7E75">
      <w:r>
        <w:t xml:space="preserve">   - Action: I defined duplicates based on the same SSN and other key attributes. Using pandas’ `</w:t>
      </w:r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>)`, I removed these duplicates, ensuring that only the most complete or recent record for each individual was retained.</w:t>
      </w:r>
    </w:p>
    <w:p w14:paraId="4DBAE454" w14:textId="6CE1BB84" w:rsidR="00FB7E75" w:rsidRDefault="00FB7E75" w:rsidP="00FB7E75">
      <w:r>
        <w:t xml:space="preserve">   - Justification: Removing duplicates ensures that each individual is uniquely represented, avoiding over-representation of specific individuals, which could bias the results.</w:t>
      </w:r>
    </w:p>
    <w:p w14:paraId="15D6457B" w14:textId="77777777" w:rsidR="00FB7E75" w:rsidRDefault="00FB7E75" w:rsidP="00FB7E75"/>
    <w:p w14:paraId="583446CA" w14:textId="792D96EF" w:rsidR="00FB7E75" w:rsidRDefault="00FB7E75" w:rsidP="00FB7E75">
      <w:r>
        <w:t xml:space="preserve"> 2. Data Transformation for Categorical Attributes:</w:t>
      </w:r>
    </w:p>
    <w:p w14:paraId="688C9BAE" w14:textId="0D0E543D" w:rsidR="00FB7E75" w:rsidRDefault="00FB7E75" w:rsidP="00FB7E75">
      <w:r>
        <w:t xml:space="preserve">   - Issue: Continuous BMI values need to be categorized to better </w:t>
      </w:r>
      <w:proofErr w:type="spellStart"/>
      <w:r>
        <w:t>analyze</w:t>
      </w:r>
      <w:proofErr w:type="spellEnd"/>
      <w:r>
        <w:t xml:space="preserve"> health patterns.</w:t>
      </w:r>
    </w:p>
    <w:p w14:paraId="753D5C6B" w14:textId="6043C668" w:rsidR="00FB7E75" w:rsidRDefault="00FB7E75" w:rsidP="00FB7E75">
      <w:r>
        <w:t xml:space="preserve">   - Action: I created derived variables by converting the continuous BMI values into categorical ranges (e.g., `Underweight`, `Normal weight`, `Overweight`, `Obese`), following the WHO classification.</w:t>
      </w:r>
    </w:p>
    <w:p w14:paraId="4E0F5886" w14:textId="067F811E" w:rsidR="00FB7E75" w:rsidRDefault="00FB7E75" w:rsidP="00FB7E75">
      <w:r>
        <w:t xml:space="preserve">   - Justification: This transformation allows for a clearer analysis of health trends by grouping individuals into meaningful BMI categories. It makes it easier to correlate health outcomes with education and employment factors.</w:t>
      </w:r>
    </w:p>
    <w:p w14:paraId="3DC3FCFF" w14:textId="77777777" w:rsidR="00FB7E75" w:rsidRDefault="00FB7E75" w:rsidP="00FB7E75"/>
    <w:p w14:paraId="22CDA731" w14:textId="78AF8C96" w:rsidR="00FB7E75" w:rsidRDefault="00FB7E75" w:rsidP="00FB7E75">
      <w:r>
        <w:t xml:space="preserve"> 3. Outlier Detection and Treatment:</w:t>
      </w:r>
    </w:p>
    <w:p w14:paraId="4693D380" w14:textId="3FC26A4E" w:rsidR="00FB7E75" w:rsidRDefault="00FB7E75" w:rsidP="00FB7E75">
      <w:r>
        <w:t xml:space="preserve">   - Issue: Some salary values were negative (e.g., -9999, -1280), which is unrealistic.</w:t>
      </w:r>
    </w:p>
    <w:p w14:paraId="3025A107" w14:textId="43784201" w:rsidR="00FB7E75" w:rsidRDefault="00FB7E75" w:rsidP="00FB7E75">
      <w:r>
        <w:t xml:space="preserve">   - Action: I identified these erroneous salary values and imputed them using a predictive model based on relevant attributes such as `education`, `occupation`, and `</w:t>
      </w:r>
      <w:proofErr w:type="spellStart"/>
      <w:r>
        <w:t>years_of_experience</w:t>
      </w:r>
      <w:proofErr w:type="spellEnd"/>
      <w:r>
        <w:t>`.</w:t>
      </w:r>
    </w:p>
    <w:p w14:paraId="2E9F66FB" w14:textId="5E635E02" w:rsidR="00FB7E75" w:rsidRDefault="00FB7E75" w:rsidP="00FB7E75">
      <w:r>
        <w:t xml:space="preserve">   - Justification: Imputing salary values based on predictors ensures the integrity of the data, maintaining realistic values and improving the dataset's accuracy for salary-related analysis.</w:t>
      </w:r>
    </w:p>
    <w:p w14:paraId="343E7211" w14:textId="77777777" w:rsidR="00FB7E75" w:rsidRDefault="00FB7E75" w:rsidP="00FB7E75"/>
    <w:p w14:paraId="5AAAC992" w14:textId="62D7621D" w:rsidR="00FB7E75" w:rsidRDefault="00FB7E75" w:rsidP="00FB7E75">
      <w:r>
        <w:t xml:space="preserve"> 4. Other Problems Worth Correcting:</w:t>
      </w:r>
    </w:p>
    <w:p w14:paraId="6503C63F" w14:textId="1271132C" w:rsidR="00FB7E75" w:rsidRDefault="00FB7E75" w:rsidP="00FB7E75">
      <w:r>
        <w:lastRenderedPageBreak/>
        <w:t xml:space="preserve">   - Email Validation: After merging the two datasets, some emails were in an invalid format (e.g., `123.gmail.com` instead of `123@gmail.com`). I noticed that when using the `</w:t>
      </w:r>
      <w:proofErr w:type="spellStart"/>
      <w:r>
        <w:t>combine_</w:t>
      </w:r>
      <w:proofErr w:type="gramStart"/>
      <w:r>
        <w:t>first</w:t>
      </w:r>
      <w:proofErr w:type="spellEnd"/>
      <w:r>
        <w:t>(</w:t>
      </w:r>
      <w:proofErr w:type="gramEnd"/>
      <w:r>
        <w:t>)` method, incorrect email formats were retained over valid ones. Therefore, I validated the email addresses before merging, ensuring that the correct email (i.e., the one containing an "@" symbol) was kept.</w:t>
      </w:r>
    </w:p>
    <w:p w14:paraId="5CD9416A" w14:textId="6E1269EF" w:rsidR="00FB7E75" w:rsidRDefault="00FB7E75" w:rsidP="00FB7E75">
      <w:r>
        <w:t xml:space="preserve">   - Incorrect Weight Values: I found some weight values recorded as `-99`, which is clearly wrong. To address this, I calculated the correct weight using the available BMI and height values. This imputation ensured the weight values were consistent with the health metrics in the dataset.</w:t>
      </w:r>
    </w:p>
    <w:p w14:paraId="15AF7A3E" w14:textId="77777777" w:rsidR="00FB7E75" w:rsidRDefault="00FB7E75" w:rsidP="00FB7E75">
      <w:r>
        <w:t xml:space="preserve">   </w:t>
      </w:r>
    </w:p>
    <w:p w14:paraId="311BA560" w14:textId="3129C454" w:rsidR="00C1647E" w:rsidRPr="00FB7E75" w:rsidRDefault="00FB7E75" w:rsidP="00FB7E75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1647E" w:rsidRPr="00FB7E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102A1" w14:textId="77777777" w:rsidR="00BD69B3" w:rsidRDefault="00BD69B3" w:rsidP="00F95A45">
      <w:pPr>
        <w:spacing w:after="0" w:line="240" w:lineRule="auto"/>
      </w:pPr>
      <w:r>
        <w:separator/>
      </w:r>
    </w:p>
  </w:endnote>
  <w:endnote w:type="continuationSeparator" w:id="0">
    <w:p w14:paraId="57DA32AB" w14:textId="77777777" w:rsidR="00BD69B3" w:rsidRDefault="00BD69B3" w:rsidP="00F9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427B3" w14:textId="77777777" w:rsidR="00BD69B3" w:rsidRDefault="00BD69B3" w:rsidP="00F95A45">
      <w:pPr>
        <w:spacing w:after="0" w:line="240" w:lineRule="auto"/>
      </w:pPr>
      <w:r>
        <w:separator/>
      </w:r>
    </w:p>
  </w:footnote>
  <w:footnote w:type="continuationSeparator" w:id="0">
    <w:p w14:paraId="793E303A" w14:textId="77777777" w:rsidR="00BD69B3" w:rsidRDefault="00BD69B3" w:rsidP="00F95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3B"/>
    <w:rsid w:val="000376CA"/>
    <w:rsid w:val="0004711D"/>
    <w:rsid w:val="00113E20"/>
    <w:rsid w:val="00134914"/>
    <w:rsid w:val="00156318"/>
    <w:rsid w:val="001B4B84"/>
    <w:rsid w:val="001E7413"/>
    <w:rsid w:val="002B4FBE"/>
    <w:rsid w:val="00302135"/>
    <w:rsid w:val="003113A6"/>
    <w:rsid w:val="003B5940"/>
    <w:rsid w:val="004613A2"/>
    <w:rsid w:val="004975B4"/>
    <w:rsid w:val="004F2D58"/>
    <w:rsid w:val="004F5461"/>
    <w:rsid w:val="005063AD"/>
    <w:rsid w:val="0057082B"/>
    <w:rsid w:val="005B47BE"/>
    <w:rsid w:val="005D65A0"/>
    <w:rsid w:val="00601B3E"/>
    <w:rsid w:val="006155C9"/>
    <w:rsid w:val="00620A49"/>
    <w:rsid w:val="006560C3"/>
    <w:rsid w:val="00661CCD"/>
    <w:rsid w:val="00694204"/>
    <w:rsid w:val="00733DC8"/>
    <w:rsid w:val="007732A7"/>
    <w:rsid w:val="007C2873"/>
    <w:rsid w:val="0084602C"/>
    <w:rsid w:val="008D17AC"/>
    <w:rsid w:val="009231CC"/>
    <w:rsid w:val="0093317C"/>
    <w:rsid w:val="00943B84"/>
    <w:rsid w:val="0094523B"/>
    <w:rsid w:val="0099060E"/>
    <w:rsid w:val="009A3D35"/>
    <w:rsid w:val="00AB60A3"/>
    <w:rsid w:val="00AC7A53"/>
    <w:rsid w:val="00AF1A0C"/>
    <w:rsid w:val="00B1477B"/>
    <w:rsid w:val="00B249DC"/>
    <w:rsid w:val="00B434A0"/>
    <w:rsid w:val="00B5734F"/>
    <w:rsid w:val="00BD69B3"/>
    <w:rsid w:val="00C1647E"/>
    <w:rsid w:val="00C310D0"/>
    <w:rsid w:val="00C3734B"/>
    <w:rsid w:val="00C6329D"/>
    <w:rsid w:val="00CA2288"/>
    <w:rsid w:val="00CF1DC9"/>
    <w:rsid w:val="00DD2567"/>
    <w:rsid w:val="00DD72B5"/>
    <w:rsid w:val="00DE0076"/>
    <w:rsid w:val="00E04BD6"/>
    <w:rsid w:val="00E10CB3"/>
    <w:rsid w:val="00E2010F"/>
    <w:rsid w:val="00E55C2B"/>
    <w:rsid w:val="00E80435"/>
    <w:rsid w:val="00F84FDC"/>
    <w:rsid w:val="00F95A45"/>
    <w:rsid w:val="00FA1ECC"/>
    <w:rsid w:val="00FB7E75"/>
    <w:rsid w:val="00FC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8BC4"/>
  <w15:chartTrackingRefBased/>
  <w15:docId w15:val="{02DCCFEF-BC29-4E50-A67F-454FFA9C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95A45"/>
  </w:style>
  <w:style w:type="paragraph" w:styleId="a5">
    <w:name w:val="footer"/>
    <w:basedOn w:val="a"/>
    <w:link w:val="a6"/>
    <w:uiPriority w:val="99"/>
    <w:unhideWhenUsed/>
    <w:rsid w:val="00F95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95A45"/>
  </w:style>
  <w:style w:type="character" w:styleId="a7">
    <w:name w:val="Hyperlink"/>
    <w:basedOn w:val="a0"/>
    <w:uiPriority w:val="99"/>
    <w:unhideWhenUsed/>
    <w:rsid w:val="00B5734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5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岳</dc:creator>
  <cp:keywords/>
  <dc:description/>
  <cp:lastModifiedBy>凡 岳</cp:lastModifiedBy>
  <cp:revision>48</cp:revision>
  <dcterms:created xsi:type="dcterms:W3CDTF">2024-09-24T08:17:00Z</dcterms:created>
  <dcterms:modified xsi:type="dcterms:W3CDTF">2024-09-27T08:42:00Z</dcterms:modified>
</cp:coreProperties>
</file>