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I've been taking ketamine therapy. I started the twice a week last week, and I'll work on a dose of ket today with psycilobin after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Ok yesterday was different.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I called one of my law school buddies and we spoke for about 20 min about his family we were catching up. We laughed a lot.  We talked about calling more frequently.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I spoke to my barber, a relatively new barber, for years I would never talk just close my eyes.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I went to a writing event on Wednesday and toasted the organizer who's been running the events for years. Noticed a few women found me attractive.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Went to a writing event Thursday and I mentioned that I used fiverr to read my stuff and how I thought it was AI and the three girls there at the time all offered to read my stuff.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I have like food in my fridge like yogurts and cookies in my cupboard that I haven't finished and usually I don't by a lot of food cause I binge it all.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haven't masterbated for a week.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I have two dates from hinge, one today and one sunday and four threads with women that we've been going back and forth on.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reddit usage down a lot.  I haven't played a video game.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Been going memrise in the morning.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These feels like a good direction and it feels like the world's responding to a different me.  I want to keep going but you're my coach how do we max this.  What do we keep in mind.  What traps or pitfalls are we mindful.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What's happening?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