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Csc 4350 Summer ‘17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Video Game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u w:val="single"/>
          <w:rtl w:val="0"/>
        </w:rPr>
        <w:t xml:space="preserve">The Coders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rtl w:val="0"/>
        </w:rPr>
        <w:t xml:space="preserve">Jae-Min Cho, William Clegg, Bogun Kim and Kristian Sandoval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June 20th,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Jae-Min Cho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Phone: (678)-860-5226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jcho11@student.gsu.edu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Bachelors in Computer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Expected May 2018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Georgia State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Atlanta, Georgia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speed of 60 WPM.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Experienced in using Microsoft Office.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COMPUTER SKILLS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Computer Science courses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Programming Language Concepts, Design and Analysis of Algorithms, Computer Architecture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Windows, Unix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Unix, Java, C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0" w:firstLine="72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Bogun Kim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2686 Mill Court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Doraville, GA 30360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404-825-2540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qhrjsdl@gmail.com </w:t>
      </w:r>
    </w:p>
    <w:tbl>
      <w:tblPr>
        <w:tblStyle w:val="Table1"/>
        <w:bidiVisual w:val="0"/>
        <w:tblW w:w="10800.0" w:type="dxa"/>
        <w:jc w:val="center"/>
        <w:tblLayout w:type="fixed"/>
        <w:tblLook w:val="00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Georgia State University, </w:t>
            </w:r>
            <w:r w:rsidDel="00000000" w:rsidR="00000000" w:rsidRPr="00000000">
              <w:rPr>
                <w:rtl w:val="0"/>
              </w:rPr>
              <w:t xml:space="preserve">Atlanta, GA                                          Jan 2015 - Present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Bachelor of Science in Computer Science                 </w:t>
            </w:r>
            <w:r w:rsidDel="00000000" w:rsidR="00000000" w:rsidRPr="00000000">
              <w:rPr>
                <w:rtl w:val="0"/>
              </w:rPr>
              <w:t xml:space="preserve">Expected graduation: Dec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GPA: 4.08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Georgia Perimeter College,</w:t>
            </w:r>
            <w:r w:rsidDel="00000000" w:rsidR="00000000" w:rsidRPr="00000000">
              <w:rPr>
                <w:rtl w:val="0"/>
              </w:rPr>
              <w:t xml:space="preserve"> Dunwoody, GA                             Jan 2012 - Dec 2014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Associate of Engineering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GPA: 3.90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Skills and Courses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Platforms: Windows, Linux, Unix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Languages: Java, JavaScript, HTML, CSS, MySQL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Application: Microsoft Word, Excel, PowerPoint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Major Course included: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System, Computer Networks, Computer Architecture, Design and Analysis of Algorithms, Software Engineering, Web programming</w:t>
            </w:r>
          </w:p>
        </w:tc>
      </w:tr>
      <w:tr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United States Army Reserve, </w:t>
            </w:r>
            <w:r w:rsidDel="00000000" w:rsidR="00000000" w:rsidRPr="00000000">
              <w:rPr>
                <w:rtl w:val="0"/>
              </w:rPr>
              <w:t xml:space="preserve">Atlanta, GA                                     Jul 2015 - present</w:t>
            </w:r>
          </w:p>
          <w:p w:rsidR="00000000" w:rsidDel="00000000" w:rsidP="00000000" w:rsidRDefault="00000000" w:rsidRPr="00000000">
            <w:pPr>
              <w:pBdr/>
              <w:ind w:firstLine="11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Wheeled Vehicle Mechanic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Preventive Maintenance Checks and Services on light wheeled combat and transportation vehicles.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Repair and replace the defective parts of the light wheeled vehicles and its attached instrument.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Republic of Korea Air Force, </w:t>
            </w:r>
            <w:r w:rsidDel="00000000" w:rsidR="00000000" w:rsidRPr="00000000">
              <w:rPr>
                <w:rtl w:val="0"/>
              </w:rPr>
              <w:t xml:space="preserve">Kunsan, South Korea</w:t>
            </w: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  <w:t xml:space="preserve">Sep 2009 - Sep2011</w:t>
            </w:r>
          </w:p>
          <w:p w:rsidR="00000000" w:rsidDel="00000000" w:rsidP="00000000" w:rsidRDefault="00000000" w:rsidRPr="00000000">
            <w:pPr>
              <w:pBdr/>
              <w:ind w:firstLine="11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F-16 Fighter Aircraft Engine Mechanic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Maintenance of the engine of F-16 fighter such as phase inspection and hourly inspection to keep jets ready for flight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precision instruments and tools using Excel and Intranet database </w:t>
            </w:r>
          </w:p>
        </w:tc>
      </w:tr>
      <w:tr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800" w:hanging="400"/>
              <w:rPr/>
            </w:pPr>
            <w:r w:rsidDel="00000000" w:rsidR="00000000" w:rsidRPr="00000000">
              <w:rPr>
                <w:rtl w:val="0"/>
              </w:rPr>
              <w:t xml:space="preserve">President's List for Spring 2017 at Georgia State University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800" w:hanging="400"/>
              <w:rPr/>
            </w:pPr>
            <w:r w:rsidDel="00000000" w:rsidR="00000000" w:rsidRPr="00000000">
              <w:rPr>
                <w:rtl w:val="0"/>
              </w:rPr>
              <w:t xml:space="preserve">Honor Graduate of Ordnance school in the United State Army in June 2016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800" w:hanging="400"/>
              <w:rPr/>
            </w:pPr>
            <w:r w:rsidDel="00000000" w:rsidR="00000000" w:rsidRPr="00000000">
              <w:rPr>
                <w:rtl w:val="0"/>
              </w:rPr>
              <w:t xml:space="preserve">EPA Section 609 Refrigerant Recovery Certification in May 2016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800" w:hanging="400"/>
              <w:rPr/>
            </w:pPr>
            <w:r w:rsidDel="00000000" w:rsidR="00000000" w:rsidRPr="00000000">
              <w:rPr>
                <w:rtl w:val="0"/>
              </w:rPr>
              <w:t xml:space="preserve">President's List for Fall 2015 at Georgia State University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800" w:hanging="400"/>
              <w:rPr/>
            </w:pPr>
            <w:r w:rsidDel="00000000" w:rsidR="00000000" w:rsidRPr="00000000">
              <w:rPr>
                <w:rtl w:val="0"/>
              </w:rPr>
              <w:t xml:space="preserve">Student of the Semester in Chemistry class in Spring 2014</w:t>
            </w:r>
          </w:p>
        </w:tc>
      </w:tr>
      <w:tr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Language Skills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ind w:left="800" w:hanging="4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Korean – Fluently speak, read and write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Kristian Sandoval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120" w:lineRule="auto"/>
        <w:ind w:left="360" w:hanging="360"/>
        <w:contextualSpacing w:val="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1131 Drewsbury Ct </w:t>
      </w:r>
      <w:r w:rsidDel="00000000" w:rsidR="00000000" w:rsidRPr="00000000">
        <w:rPr>
          <w:rFonts w:ascii="Noto Sans Symbols" w:cs="Noto Sans Symbols" w:eastAsia="Noto Sans Symbols" w:hAnsi="Noto Sans Symbol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Smyrna, Georgia, 30080  </w:t>
      </w:r>
      <w:r w:rsidDel="00000000" w:rsidR="00000000" w:rsidRPr="00000000">
        <w:rPr>
          <w:rFonts w:ascii="Noto Sans Symbols" w:cs="Noto Sans Symbols" w:eastAsia="Noto Sans Symbols" w:hAnsi="Noto Sans Symbol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(678) 665-2757   omgsphynx.kristian@gmail.com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Chattahoochee High School</w:t>
        <w:tab/>
        <w:tab/>
        <w:tab/>
        <w:tab/>
        <w:tab/>
        <w:tab/>
        <w:t xml:space="preserve">August 2010-May 2014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GPA: 3.59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Georgia State University </w:t>
        <w:tab/>
        <w:tab/>
        <w:tab/>
        <w:tab/>
        <w:tab/>
        <w:tab/>
        <w:t xml:space="preserve">Expected Graduation: 2018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Academics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 Classes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Calculus (1 yr), Environmental Science (1 yr), Spanish (1 yr)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Honors Classes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English (1 yr), Math (3 yrs), Spanish (5 yrs)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College English (1 year)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Fulton County Gifted Program (9 years)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Drafting/Architecture (1 year)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roficient in Autodesk/Revit software </w:t>
      </w: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modeling in 3-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Graphic Design (1 year)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roficient in Adobe Photoshop/Illustrator </w:t>
      </w: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photo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Web Blogging (1 year) </w:t>
        <w:br w:type="textWrapping"/>
        <w:tab/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reat</w:t>
      </w:r>
      <w:r w:rsidDel="00000000" w:rsidR="00000000" w:rsidRPr="00000000">
        <w:rPr>
          <w:sz w:val="20"/>
          <w:szCs w:val="20"/>
          <w:rtl w:val="0"/>
        </w:rPr>
        <w:t xml:space="preserve">ing and managing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 blog </w:t>
      </w:r>
      <w:r w:rsidDel="00000000" w:rsidR="00000000" w:rsidRPr="00000000">
        <w:rPr>
          <w:sz w:val="20"/>
          <w:szCs w:val="20"/>
          <w:rtl w:val="0"/>
        </w:rPr>
        <w:t xml:space="preserve">– graphics/articles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CHS Speculator - Newspaper (</w:t>
      </w:r>
      <w:r w:rsidDel="00000000" w:rsidR="00000000" w:rsidRPr="00000000">
        <w:rPr>
          <w:sz w:val="20"/>
          <w:szCs w:val="20"/>
          <w:rtl w:val="0"/>
        </w:rPr>
        <w:t xml:space="preserve">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riting – editorials, reviews, news,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eporting – ideas of interest to students/locals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ommunicating with businesses – selling advertisements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Achievements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Sports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Varsity soccer letterman (4 years)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Athletic Academic Award (4 years)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- 4AAAA High School State Championship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U17 Georgia Soccer President’s Cup Champions 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Volunteer Work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High school fundraisers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- Raising money by selling fireworks and pine straw, organizing 5K runs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Spring Cleaning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Cleaning school stadium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Rivers Alive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- Cleaning local river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North Fulton Community Charities Holiday Drive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– Assisting organization in providing to less fortunate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Raising funds and sponsoring a Hispanic family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– Providing clothing/gifts to less fortunate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Raising funds and contributing to the Latin American Association’s food bank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Employment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Domino’s (Customer Service Representative)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August 2014 to July 2015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Domino’s (Assistant Manager)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- July 2015 to present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The topic chosen by The Coders is the shopping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Updated WSD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007100" cy="635822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8738" y="598659"/>
                          <a:ext cx="6007100" cy="6358226"/>
                          <a:chOff x="2338738" y="598659"/>
                          <a:chExt cx="6012924" cy="6362897"/>
                        </a:xfrm>
                      </wpg:grpSpPr>
                      <wps:wsp>
                        <wps:cNvCnPr/>
                        <wps:spPr>
                          <a:xfrm rot="10800000">
                            <a:off x="3136075" y="2944550"/>
                            <a:ext cx="4680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549162" y="2954150"/>
                            <a:ext cx="4584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38738" y="598659"/>
                            <a:ext cx="6012924" cy="6362897"/>
                            <a:chOff x="2959865" y="324125"/>
                            <a:chExt cx="6224559" cy="65814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962200" y="324125"/>
                              <a:ext cx="6222100" cy="6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62200" y="4810525"/>
                              <a:ext cx="1762200" cy="9717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829050" y="3000375"/>
                              <a:ext cx="2905200" cy="16002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724400" y="3611925"/>
                              <a:ext cx="12099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The Coders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flipH="1">
                              <a:off x="3810205" y="4366230"/>
                              <a:ext cx="444300" cy="444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6291755" y="4367130"/>
                              <a:ext cx="442499" cy="442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59865" y="1778875"/>
                              <a:ext cx="1762200" cy="9717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269469" y="2076162"/>
                              <a:ext cx="1142999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Bogun Kim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243300" y="5107825"/>
                              <a:ext cx="13854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Jae-Min Cho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838900" y="4810525"/>
                              <a:ext cx="1762200" cy="9717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934150" y="5107825"/>
                              <a:ext cx="16671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Kristian Sandoval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rot="10800000">
                              <a:off x="6734175" y="5782275"/>
                              <a:ext cx="0" cy="30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3838575" y="5782350"/>
                              <a:ext cx="4800" cy="29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240975" y="6077075"/>
                              <a:ext cx="1200000" cy="819000"/>
                            </a:xfrm>
                            <a:prstGeom prst="ellipse">
                              <a:avLst/>
                            </a:prstGeom>
                            <a:solidFill>
                              <a:schemeClr val="lt2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505200" y="6298025"/>
                              <a:ext cx="6762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Client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187680" y="690863"/>
                              <a:ext cx="1199999" cy="819000"/>
                            </a:xfrm>
                            <a:prstGeom prst="ellipse">
                              <a:avLst/>
                            </a:prstGeom>
                            <a:solidFill>
                              <a:schemeClr val="lt2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271821" y="925816"/>
                              <a:ext cx="10317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Developer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134175" y="6086525"/>
                              <a:ext cx="1200000" cy="819000"/>
                            </a:xfrm>
                            <a:prstGeom prst="ellipse">
                              <a:avLst/>
                            </a:prstGeom>
                            <a:solidFill>
                              <a:schemeClr val="lt2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224550" y="6307475"/>
                              <a:ext cx="11256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Developer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rot="10800000">
                              <a:off x="7601175" y="5344125"/>
                              <a:ext cx="3141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7915275" y="4934625"/>
                              <a:ext cx="1200000" cy="819000"/>
                            </a:xfrm>
                            <a:prstGeom prst="ellipse">
                              <a:avLst/>
                            </a:prstGeom>
                            <a:solidFill>
                              <a:srgbClr val="FA007D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7958025" y="5107825"/>
                              <a:ext cx="12264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Coordinator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3785275" y="1490947"/>
                              <a:ext cx="4800" cy="294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 flipH="1" rot="10800000">
                            <a:off x="6022053" y="1702919"/>
                            <a:ext cx="4500" cy="28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5167419" y="2005112"/>
                            <a:ext cx="1702200" cy="9393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5359574" y="2288637"/>
                            <a:ext cx="1317900" cy="3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William Clegg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g:grpSp>
                        <wpg:cNvGrpSpPr/>
                        <wpg:grpSpPr>
                          <a:xfrm>
                            <a:off x="5454406" y="953222"/>
                            <a:ext cx="1159199" cy="791809"/>
                            <a:chOff x="3187680" y="690863"/>
                            <a:chExt cx="1199999" cy="819000"/>
                          </a:xfrm>
                        </wpg:grpSpPr>
                        <wps:wsp>
                          <wps:cNvSpPr/>
                          <wps:cNvPr id="32" name="Shape 32"/>
                          <wps:spPr>
                            <a:xfrm>
                              <a:off x="3187680" y="690863"/>
                              <a:ext cx="1199999" cy="819000"/>
                            </a:xfrm>
                            <a:prstGeom prst="ellipse">
                              <a:avLst/>
                            </a:prstGeom>
                            <a:solidFill>
                              <a:schemeClr val="lt2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435059" y="911814"/>
                              <a:ext cx="673200" cy="37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Client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07100" cy="635822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0" cy="63582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Rationale and Requirements/Specifications</w:t>
      </w: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Coders chose to build a video game shopping application. To all members, it is an area of interest. Additionally, this poses as a challenging project. Specifications for the project include a login window, an account creation and edit interface, a video game shopping section, a cart showing selected items, a checkout interface, an order history list and a messaging system. Computer requirements only include a constant connection to the internet.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Dictionary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an online name that serves as a type of identification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Password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a string of letters, numbers and characters that is used to grant access to a   specific account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Order history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A list within a shopping website which displays past purchased items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Notification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An alert that notifies the user of specific information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Interface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A form of abstraction that displays information to the user with the objective of simplifying the user/system interaction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System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A combination of computer code that completes a specific task or set of tasks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Log-in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customer to create user-name and password with some basic information.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customer to log-in to see the main page.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If customer log-in the system, the system shall allow to show the main page.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notify customer if username or password is not matched on the database system.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Username and password shall be secured/encrypted in the database.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Username and password shall be shown by asterisks as default.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Username and password shall be shown as customer typed if they click the “show” button.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User Id shall be a unique.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customer that they can revise(update) their account profile.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store customer email as their profile.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Shopping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show customer the list of the items.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customer to select a single item or multi items and put it in the cart.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display detailed information if customer click some specific items.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provide the searching/browsing function to search the items.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display matched items based on the search.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display the item by categories.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the sorting by price, review and name of the list of the items.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notify the customer if there is not any matching item on the search.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Cart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customer to update/remove item in the cart.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Each of item cost shall be showed on the cart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sum of the cost shall be showed on the cart.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have the checkout button.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Checkout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the customer to go back to the cart.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have an option to choose the payment.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take credit card information.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_ The system shall redirect to PayPal.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send an order confirmation to the customer after they place the order.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navigate customer to download the games a payment is made.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Order history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show all items that the customer bought before.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to re-download the game.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to enter the rating of product (review).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to browse other uses.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to search by username.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to add a friend on the friend list.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allow to delete a friend on the friend list.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send a message to others.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The system shall receive a message from others.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00" w:firstLine="40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cs="Arial" w:eastAsia="Arial" w:hAnsi="Arial"/>
      </w:rPr>
    </w:lvl>
  </w:abstractNum>
  <w:abstractNum w:abstractNumId="3">
    <w:lvl w:ilvl="0">
      <w:start w:val="404"/>
      <w:numFmt w:val="bullet"/>
      <w:lvlText w:val="-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16.0" w:type="dxa"/>
        <w:left w:w="115.0" w:type="dxa"/>
        <w:bottom w:w="216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