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w:t>
      </w:r>
      <w:r>
        <w:t xml:space="preserve"> </w:t>
      </w:r>
      <w:r>
        <w:t xml:space="preserve">Armor,</w:t>
      </w:r>
      <w:r>
        <w:t xml:space="preserve"> </w:t>
      </w:r>
      <w:r>
        <w:t xml:space="preserve">SENTRY,</w:t>
      </w:r>
      <w:r>
        <w:t xml:space="preserve"> </w:t>
      </w:r>
      <w:r>
        <w:t xml:space="preserve">and</w:t>
      </w:r>
      <w:r>
        <w:t xml:space="preserve"> </w:t>
      </w:r>
      <w:r>
        <w:t xml:space="preserve">the</w:t>
      </w:r>
      <w:r>
        <w:t xml:space="preserve"> </w:t>
      </w:r>
      <w:r>
        <w:t xml:space="preserve">Vest</w:t>
      </w:r>
      <w:r>
        <w:t xml:space="preserve"> </w:t>
      </w:r>
      <w:r>
        <w:t xml:space="preserve">Mapping</w:t>
      </w:r>
      <w:r>
        <w:t xml:space="preserve"> </w:t>
      </w:r>
      <w:r>
        <w:t xml:space="preserve">Scene</w:t>
      </w:r>
    </w:p>
    <w:p>
      <w:pPr>
        <w:pStyle w:val="Subtitle"/>
      </w:pPr>
      <w:r>
        <w:t xml:space="preserve">Original</w:t>
      </w:r>
      <w:r>
        <w:t xml:space="preserve"> </w:t>
      </w:r>
      <w:r>
        <w:t xml:space="preserve">thought</w:t>
      </w:r>
      <w:r>
        <w:t xml:space="preserve"> </w:t>
      </w:r>
      <w:r>
        <w:t xml:space="preserve">and</w:t>
      </w:r>
      <w:r>
        <w:t xml:space="preserve"> </w:t>
      </w:r>
      <w:r>
        <w:t xml:space="preserve">structured</w:t>
      </w:r>
      <w:r>
        <w:t xml:space="preserve"> </w:t>
      </w:r>
      <w:r>
        <w:t xml:space="preserve">responses</w:t>
      </w:r>
      <w:r>
        <w:t xml:space="preserve"> </w:t>
      </w:r>
      <w:r>
        <w:t xml:space="preserve">from</w:t>
      </w:r>
      <w:r>
        <w:t xml:space="preserve"> </w:t>
      </w:r>
      <w:r>
        <w:t xml:space="preserve">six</w:t>
      </w:r>
      <w:r>
        <w:t xml:space="preserve"> </w:t>
      </w:r>
      <w:r>
        <w:t xml:space="preserve">AIs</w:t>
      </w:r>
    </w:p>
    <w:p>
      <w:pPr>
        <w:pStyle w:val="Author"/>
      </w:pPr>
      <w:r>
        <w:t xml:space="preserve">Nathan</w:t>
      </w:r>
      <w:r>
        <w:t xml:space="preserve"> </w:t>
      </w:r>
      <w:r>
        <w:t xml:space="preserve">Lewis</w:t>
      </w:r>
      <w:r>
        <w:t xml:space="preserve"> </w:t>
      </w:r>
      <w:r>
        <w:t xml:space="preserve">II</w:t>
      </w:r>
    </w:p>
    <w:p>
      <w:pPr>
        <w:pStyle w:val="Date"/>
      </w:pPr>
      <w:r>
        <w:t xml:space="preserve">October</w:t>
      </w:r>
      <w:r>
        <w:t xml:space="preserve"> </w:t>
      </w:r>
      <w:r>
        <w:t xml:space="preserve">14,</w:t>
      </w:r>
      <w:r>
        <w:t xml:space="preserve"> </w:t>
      </w:r>
      <w:r>
        <w:t xml:space="preserve">2026</w:t>
      </w:r>
    </w:p>
    <w:bookmarkStart w:id="20" w:name="part-1.-the-original-thought"/>
    <w:p>
      <w:pPr>
        <w:pStyle w:val="Heading1"/>
      </w:pPr>
      <w:r>
        <w:t xml:space="preserve">Part 1. The Original Thought</w:t>
      </w:r>
    </w:p>
    <w:p>
      <w:pPr>
        <w:pStyle w:val="FirstParagraph"/>
      </w:pPr>
      <w:r>
        <w:t xml:space="preserve">Can you save a thought for me? I was at work today and I was thinking about this scene. You have these teams. Let’s say for the sake of simplicity that there are three of them. They are law enforcement officers: there is a team in the US, and there are two teams in non-US regions. I was thinking about the kinetic armor demonstration, I was thinking about the triangle indicator from God of War, and I was thinking about group configurations. There was a term that came to mind, it was like asynchronous neural interface. Anyways.</w:t>
      </w:r>
    </w:p>
    <w:p>
      <w:pPr>
        <w:pStyle w:val="BodyText"/>
      </w:pPr>
      <w:r>
        <w:t xml:space="preserve">So there has been a conflict and these three teams are deployed, and two of the teams aren’t actually supposed to be in the non-US territory but they wanted a first person view of the aftermath of the conflict. The concern here is response. Territory leaders there don’t care what you are there for, they don’t care who you are, the response is draconian, you’re in their space, you gotta go. So they’re in the field, reviewing damage, footage, victims, and while they are deployed they are sent out in this armor. It’s like a suit.</w:t>
      </w:r>
    </w:p>
    <w:p>
      <w:pPr>
        <w:pStyle w:val="BodyText"/>
      </w:pPr>
      <w:r>
        <w:t xml:space="preserve">I had this other scene that I was going to share with you where I talked about mapping that I was doing for this law enforcement officer. I hate wearing vests, I used to have to wear one five days a week at the hospital, but they’re useful, and they can be uncomfortable for a person who is bigger. I was thinking why are they designed the way they are, why don’t we fix this? I had this guy pictured in my mind, and I was reviewing his bruising patterns from when he wore his vest, I had him do some routine tasks to see the effect, and then I tested his response with a dummy firearm under strain. I wanted to see if pain had any effect on his accuracy. He had a bruise on his shoulder, and two on his abdomen.</w:t>
      </w:r>
    </w:p>
    <w:p>
      <w:pPr>
        <w:pStyle w:val="BodyText"/>
      </w:pPr>
      <w:r>
        <w:t xml:space="preserve">Anyways, back to the field with the officers in the armor. How do I describe it? The armor is black, and scaled, but it can change its color configuration. So like let’s say you’re in a territory that is not a U.S. ally and they’re looking at you on satellite. You’re granted a temporary authority token for that area, so when they send out aircraft, they cannot deploy the weapons against you. When they are looking down at you from satellite, your armor alters its color, and your authority token allows satellite scans of the environment that they have to be used to find an optimal color pattern for your armor, so if someone is looking down you blend right in. If they are on land, then same. If you stand still, it can update the color pattern; while you’re moving it’s more noticeable.</w:t>
      </w:r>
    </w:p>
    <w:p>
      <w:pPr>
        <w:pStyle w:val="BodyText"/>
      </w:pPr>
      <w:r>
        <w:t xml:space="preserve">I was also thinking that the suit’s interface can recommend a group configuration. You could do a command</w:t>
      </w:r>
      <w:r>
        <w:t xml:space="preserve"> </w:t>
      </w:r>
      <w:r>
        <w:t xml:space="preserve">“</w:t>
      </w:r>
      <w:r>
        <w:t xml:space="preserve">SENTRY</w:t>
      </w:r>
      <w:r>
        <w:t xml:space="preserve">”</w:t>
      </w:r>
      <w:r>
        <w:t xml:space="preserve"> </w:t>
      </w:r>
      <w:r>
        <w:t xml:space="preserve">and it might have a default color shift in the direction that a threat or enemy is. So like if someone on your team turns around and you’re turned around, they’re like, hey, your leg is highlighted red.</w:t>
      </w:r>
    </w:p>
    <w:p>
      <w:pPr>
        <w:pStyle w:val="BodyText"/>
      </w:pPr>
      <w:r>
        <w:t xml:space="preserve">Anyways, I don’t know what the scenes mean, I just wanted your help structuring this thought in a detailed manner and saving it.</w:t>
      </w:r>
    </w:p>
    <w:bookmarkEnd w:id="20"/>
    <w:bookmarkStart w:id="34" w:name="part-2.-perplexity-ai"/>
    <w:p>
      <w:pPr>
        <w:pStyle w:val="Heading1"/>
      </w:pPr>
      <w:r>
        <w:t xml:space="preserve">Part 2. Perplexity AI</w:t>
      </w:r>
    </w:p>
    <w:bookmarkStart w:id="33" w:name="X6203ddd878d08460f21af0249b0e80d850cb4ab"/>
    <w:p>
      <w:pPr>
        <w:pStyle w:val="Heading2"/>
      </w:pPr>
      <w:r>
        <w:t xml:space="preserve">Scene and Concept Notes: Adaptive Armor and Distributed Team Awareness</w:t>
      </w:r>
    </w:p>
    <w:p>
      <w:pPr>
        <w:pStyle w:val="FirstParagraph"/>
      </w:pPr>
      <w:r>
        <w:t xml:space="preserve">Recorded: October 14, 2026</w:t>
      </w:r>
    </w:p>
    <w:p>
      <w:pPr>
        <w:pStyle w:val="BodyText"/>
      </w:pPr>
      <w:r>
        <w:t xml:space="preserve">Status: Speculative creative concept; not a description of an existing system.</w:t>
      </w:r>
    </w:p>
    <w:p>
      <w:pPr>
        <w:pStyle w:val="BodyText"/>
      </w:pPr>
      <w:r>
        <w:t xml:space="preserve">Working title: SENTRY — Adaptive Armor and Distributed Team Awareness</w:t>
      </w:r>
    </w:p>
    <w:bookmarkStart w:id="21" w:name="the-original-thought"/>
    <w:p>
      <w:pPr>
        <w:pStyle w:val="Heading3"/>
      </w:pPr>
      <w:r>
        <w:t xml:space="preserve">1. The original thought</w:t>
      </w:r>
    </w:p>
    <w:p>
      <w:pPr>
        <w:pStyle w:val="FirstParagraph"/>
      </w:pPr>
      <w:r>
        <w:t xml:space="preserve">The idea arose at work from several connected images: a kinetic armor demonstration, a triangle indicator from God of War, group configurations, and a phrase resembling</w:t>
      </w:r>
      <w:r>
        <w:t xml:space="preserve"> </w:t>
      </w:r>
      <w:r>
        <w:t xml:space="preserve">“</w:t>
      </w:r>
      <w:r>
        <w:t xml:space="preserve">asynchronous neural interface.</w:t>
      </w:r>
      <w:r>
        <w:t xml:space="preserve">”</w:t>
      </w:r>
      <w:r>
        <w:t xml:space="preserve"> </w:t>
      </w:r>
      <w:r>
        <w:t xml:space="preserve">These references are creative starting points. The specific demonstration, game mechanic, and meaning of the interface term have not yet been identified.</w:t>
      </w:r>
    </w:p>
    <w:p>
      <w:pPr>
        <w:pStyle w:val="BodyText"/>
      </w:pPr>
      <w:r>
        <w:t xml:space="preserve">The thought contains two linked scenes: a field deployment involving three law-enforcement teams wearing advanced suits, and an earlier scene examining how an officer’s vest affects comfort, movement, and performance under strain.</w:t>
      </w:r>
    </w:p>
    <w:bookmarkEnd w:id="21"/>
    <w:bookmarkStart w:id="22" w:name="deployment-and-political-setting"/>
    <w:p>
      <w:pPr>
        <w:pStyle w:val="Heading3"/>
      </w:pPr>
      <w:r>
        <w:t xml:space="preserve">2. Deployment and political setting</w:t>
      </w:r>
    </w:p>
    <w:p>
      <w:pPr>
        <w:pStyle w:val="FirstParagraph"/>
      </w:pPr>
      <w:r>
        <w:t xml:space="preserve">There has been a conflict. Three law-enforcement teams are involved. In the initial description, one team is in the United States and two teams are in non-US regions. Two teams are not actually supposed to be in the non-US territory, but they want a first-person view of the conflict’s aftermath.</w:t>
      </w:r>
    </w:p>
    <w:p>
      <w:pPr>
        <w:pStyle w:val="BodyText"/>
      </w:pPr>
      <w:r>
        <w:t xml:space="preserve">The officers in the field review damage, footage, and victims. Their interest is direct observation rather than only receiving a remote account. Their precise mission, permission, nationalities, and relationship to the conflict remain unspecified.</w:t>
      </w:r>
    </w:p>
    <w:p>
      <w:pPr>
        <w:pStyle w:val="BodyText"/>
      </w:pPr>
      <w:r>
        <w:t xml:space="preserve">The concern is the territorial response. Local leaders do not care who the teams are or what they came to do: they are in someone else’s space and must leave. The response is imagined as draconian. The tension lies between the officers’ purpose and the territory’s refusal to recognize that purpose as a justification for their presence.</w:t>
      </w:r>
    </w:p>
    <w:p>
      <w:pPr>
        <w:pStyle w:val="BodyText"/>
      </w:pPr>
      <w:r>
        <w:t xml:space="preserve">Continuity to resolve: whether the US-based team remains in the US throughout the scene; whether the two non-US teams occupy the same territory or separate regions; and which teams wear the suits during the field sequence.</w:t>
      </w:r>
    </w:p>
    <w:bookmarkEnd w:id="22"/>
    <w:bookmarkStart w:id="23" w:name="the-suit"/>
    <w:p>
      <w:pPr>
        <w:pStyle w:val="Heading3"/>
      </w:pPr>
      <w:r>
        <w:t xml:space="preserve">3. The suit</w:t>
      </w:r>
    </w:p>
    <w:p>
      <w:pPr>
        <w:pStyle w:val="FirstParagraph"/>
      </w:pPr>
      <w:r>
        <w:t xml:space="preserve">The armor is a suit, black and scaled in its default appearance. It can alter its color configuration rather than remaining visually fixed.</w:t>
      </w:r>
    </w:p>
    <w:p>
      <w:pPr>
        <w:pStyle w:val="BodyText"/>
      </w:pPr>
      <w:r>
        <w:t xml:space="preserve">Its imagined functions connect protection, environmental awareness, adaptive camouflage, temporary permissions, and communication between teammates. The mechanisms, power requirements, protective limits, and physical construction have not been established.</w:t>
      </w:r>
    </w:p>
    <w:p>
      <w:pPr>
        <w:pStyle w:val="BodyText"/>
      </w:pPr>
      <w:r>
        <w:t xml:space="preserve">The visual premise is important: the suit is not simply black equipment. Its surface can become a changing display whose meaning depends on who is looking at it and from what direction.</w:t>
      </w:r>
    </w:p>
    <w:bookmarkEnd w:id="23"/>
    <w:bookmarkStart w:id="24" w:name="temporary-authority-token"/>
    <w:p>
      <w:pPr>
        <w:pStyle w:val="Heading3"/>
      </w:pPr>
      <w:r>
        <w:t xml:space="preserve">4. Temporary authority token</w:t>
      </w:r>
    </w:p>
    <w:p>
      <w:pPr>
        <w:pStyle w:val="FirstParagraph"/>
      </w:pPr>
      <w:r>
        <w:t xml:space="preserve">An officer or team can receive a temporary authority token for an area. In the imagined scene, that token has two functions:</w:t>
      </w:r>
    </w:p>
    <w:p>
      <w:pPr>
        <w:numPr>
          <w:ilvl w:val="0"/>
          <w:numId w:val="1001"/>
        </w:numPr>
        <w:pStyle w:val="Compact"/>
      </w:pPr>
      <w:r>
        <w:t xml:space="preserve">Aircraft sent into the area cannot deploy their weapons against the token-bearing officers.</w:t>
      </w:r>
    </w:p>
    <w:p>
      <w:pPr>
        <w:numPr>
          <w:ilvl w:val="0"/>
          <w:numId w:val="1001"/>
        </w:numPr>
        <w:pStyle w:val="Compact"/>
      </w:pPr>
      <w:r>
        <w:t xml:space="preserve">The token permits use of satellite environmental scans to help find an optimal color pattern for the armor.</w:t>
      </w:r>
    </w:p>
    <w:p>
      <w:pPr>
        <w:pStyle w:val="FirstParagraph"/>
      </w:pPr>
      <w:r>
        <w:t xml:space="preserve">These are fictional permissions, not established capabilities of real aircraft or satellites. The thought does not yet specify who issues the token, who accepts it, how it is enforced, or how long it lasts.</w:t>
      </w:r>
    </w:p>
    <w:p>
      <w:pPr>
        <w:pStyle w:val="BodyText"/>
      </w:pPr>
      <w:r>
        <w:t xml:space="preserve">An important unresolved tension: the teams can be politically unwelcome while still possessing a temporary technical authorization. The token should not automatically be treated as legal permission to enter the territory. Its ability to inhibit a weapon and its ability to authorize environmental data may also be separate permissions.</w:t>
      </w:r>
    </w:p>
    <w:bookmarkEnd w:id="24"/>
    <w:bookmarkStart w:id="25" w:name="adaptive-camouflage"/>
    <w:p>
      <w:pPr>
        <w:pStyle w:val="Heading3"/>
      </w:pPr>
      <w:r>
        <w:t xml:space="preserve">5. Adaptive camouflage</w:t>
      </w:r>
    </w:p>
    <w:p>
      <w:pPr>
        <w:pStyle w:val="FirstParagraph"/>
      </w:pPr>
      <w:r>
        <w:t xml:space="preserve">When someone observes the officers from a satellite, the suits use environmental information to adjust their appearance and blend into the surroundings from above.</w:t>
      </w:r>
    </w:p>
    <w:p>
      <w:pPr>
        <w:pStyle w:val="BodyText"/>
      </w:pPr>
      <w:r>
        <w:t xml:space="preserve">The same general concept applies to an observer on the ground. Standing still produces the most convincing concealment. The suit can update its color pattern during movement, but the moving wearer is more noticeable.</w:t>
      </w:r>
    </w:p>
    <w:p>
      <w:pPr>
        <w:pStyle w:val="BodyText"/>
      </w:pPr>
      <w:r>
        <w:t xml:space="preserve">The original idea does not establish perfect invisibility. Its emphasis is changing visual appearance and reducing noticeability. Whether the system works for overhead and ground-level observers simultaneously, or must prioritize one viewpoint, remains open. No ability to hide heat, sound, radar signatures, or every kind of sensor is assumed.</w:t>
      </w:r>
    </w:p>
    <w:bookmarkEnd w:id="25"/>
    <w:bookmarkStart w:id="26" w:name="group-configurations-and-sentry"/>
    <w:p>
      <w:pPr>
        <w:pStyle w:val="Heading3"/>
      </w:pPr>
      <w:r>
        <w:t xml:space="preserve">6. Group configurations and SENTRY</w:t>
      </w:r>
    </w:p>
    <w:p>
      <w:pPr>
        <w:pStyle w:val="FirstParagraph"/>
      </w:pPr>
      <w:r>
        <w:t xml:space="preserve">The suits’ interface can recommend a group configuration. The thought does not yet define whether that means physical formation, assigned observation directions, team roles, or a combination.</w:t>
      </w:r>
    </w:p>
    <w:p>
      <w:pPr>
        <w:pStyle w:val="BodyText"/>
      </w:pPr>
      <w:r>
        <w:t xml:space="preserve">A command such as</w:t>
      </w:r>
      <w:r>
        <w:t xml:space="preserve"> </w:t>
      </w:r>
      <w:r>
        <w:t xml:space="preserve">“</w:t>
      </w:r>
      <w:r>
        <w:t xml:space="preserve">SENTRY</w:t>
      </w:r>
      <w:r>
        <w:t xml:space="preserve">”</w:t>
      </w:r>
      <w:r>
        <w:t xml:space="preserve"> </w:t>
      </w:r>
      <w:r>
        <w:t xml:space="preserve">activates a mode with a default color shift toward a threat or enemy. The suit therefore communicates more than camouflage: its appearance can become a directional warning for other officers.</w:t>
      </w:r>
    </w:p>
    <w:p>
      <w:pPr>
        <w:pStyle w:val="BodyText"/>
      </w:pPr>
      <w:r>
        <w:t xml:space="preserve">The remembered scene is simple and conversational. A teammate turns, notices a colored section of another officer’s suit, and says:</w:t>
      </w:r>
    </w:p>
    <w:p>
      <w:pPr>
        <w:pStyle w:val="BlockText"/>
      </w:pPr>
      <w:r>
        <w:t xml:space="preserve">“</w:t>
      </w:r>
      <w:r>
        <w:t xml:space="preserve">Hey, your leg is highlighted red.</w:t>
      </w:r>
      <w:r>
        <w:t xml:space="preserve">”</w:t>
      </w:r>
    </w:p>
    <w:p>
      <w:pPr>
        <w:pStyle w:val="FirstParagraph"/>
      </w:pPr>
      <w:r>
        <w:t xml:space="preserve">That visible patch is the concrete image at the center of the idea. A teammate may notice a warning that the wearer cannot directly see.</w:t>
      </w:r>
    </w:p>
    <w:p>
      <w:pPr>
        <w:pStyle w:val="BodyText"/>
      </w:pPr>
      <w:r>
        <w:t xml:space="preserve">Open question: does the red area identify the direction of an external threat, the suit surface facing that threat, or something else? It should not be silently reinterpreted as an injury warning. Also unresolved: whether the warning is visible to everyone or only to teammates through an interface, and how the system balances a conspicuous warning against concealment.</w:t>
      </w:r>
    </w:p>
    <w:bookmarkEnd w:id="26"/>
    <w:bookmarkStart w:id="27" w:name="asynchronous-neural-interface"/>
    <w:p>
      <w:pPr>
        <w:pStyle w:val="Heading3"/>
      </w:pPr>
      <w:r>
        <w:t xml:space="preserve">7.</w:t>
      </w:r>
      <w:r>
        <w:t xml:space="preserve"> </w:t>
      </w:r>
      <w:r>
        <w:t xml:space="preserve">“</w:t>
      </w:r>
      <w:r>
        <w:t xml:space="preserve">Asynchronous neural interface</w:t>
      </w:r>
      <w:r>
        <w:t xml:space="preserve">”</w:t>
      </w:r>
    </w:p>
    <w:p>
      <w:pPr>
        <w:pStyle w:val="FirstParagraph"/>
      </w:pPr>
      <w:r>
        <w:t xml:space="preserve">This was the approximate phrase that came to mind. Preserve it as a working phrase rather than a confirmed technical term.</w:t>
      </w:r>
    </w:p>
    <w:p>
      <w:pPr>
        <w:pStyle w:val="BodyText"/>
      </w:pPr>
      <w:r>
        <w:t xml:space="preserve">An optional creative interpretation is that officers do not need to attend to the same information at the same moment. One person’s observation or suit alert can become available to another teammate when that teammate turns, looks, or otherwise attends to it. This interpretation fits the red-leg moment, but it was not fully specified in the original thought.</w:t>
      </w:r>
    </w:p>
    <w:p>
      <w:pPr>
        <w:pStyle w:val="BodyText"/>
      </w:pPr>
      <w:r>
        <w:t xml:space="preserve">“</w:t>
      </w:r>
      <w:r>
        <w:t xml:space="preserve">Neural</w:t>
      </w:r>
      <w:r>
        <w:t xml:space="preserve">”</w:t>
      </w:r>
      <w:r>
        <w:t xml:space="preserve"> </w:t>
      </w:r>
      <w:r>
        <w:t xml:space="preserve">remains unresolved. It might imply a direct connection with a wearer’s nervous system, an AI-mediated interface, or simply a provisional name for coordinated awareness. Do not assume mind-reading, implanted hardware, or shared consciousness.</w:t>
      </w:r>
    </w:p>
    <w:bookmarkEnd w:id="27"/>
    <w:bookmarkStart w:id="28" w:name="the-earlier-vest-mapping-scene"/>
    <w:p>
      <w:pPr>
        <w:pStyle w:val="Heading3"/>
      </w:pPr>
      <w:r>
        <w:t xml:space="preserve">8. The earlier vest-mapping scene</w:t>
      </w:r>
    </w:p>
    <w:p>
      <w:pPr>
        <w:pStyle w:val="FirstParagraph"/>
      </w:pPr>
      <w:r>
        <w:t xml:space="preserve">A related scene concerns an officer and the physical effect of his vest. It arose partly from the creator’s own experience of having to wear a vest five days a week at a hospital: vests are useful, but uncomfortable, particularly for a bigger person.</w:t>
      </w:r>
    </w:p>
    <w:p>
      <w:pPr>
        <w:pStyle w:val="BodyText"/>
      </w:pPr>
      <w:r>
        <w:t xml:space="preserve">The starting question is: why are they designed this way, and why not fix the discomfort?</w:t>
      </w:r>
    </w:p>
    <w:p>
      <w:pPr>
        <w:pStyle w:val="BodyText"/>
      </w:pPr>
      <w:r>
        <w:t xml:space="preserve">In the imagined scene, the officer’s bruising patterns are reviewed. He has one bruise on his shoulder and two on his abdomen. He performs routine tasks so the effects of the vest can be observed. His response is then examined under strain with a dummy firearm, with the question of whether pain changes his accuracy.</w:t>
      </w:r>
    </w:p>
    <w:p>
      <w:pPr>
        <w:pStyle w:val="BodyText"/>
      </w:pPr>
      <w:r>
        <w:t xml:space="preserve">This records the scene and its design question; it is not a real-world testing protocol. The cause of the bruises, specific tasks, nature of the strain, and measurement of accuracy are not established. The scene does not yet answer whether pain affects his performance.</w:t>
      </w:r>
    </w:p>
    <w:bookmarkEnd w:id="28"/>
    <w:bookmarkStart w:id="29" w:name="how-the-scenes-connect"/>
    <w:p>
      <w:pPr>
        <w:pStyle w:val="Heading3"/>
      </w:pPr>
      <w:r>
        <w:t xml:space="preserve">9. How the scenes connect</w:t>
      </w:r>
    </w:p>
    <w:p>
      <w:pPr>
        <w:pStyle w:val="FirstParagraph"/>
      </w:pPr>
      <w:r>
        <w:t xml:space="preserve">The vest scene focuses on the body inside the equipment: discomfort, fit, bruising, movement, and the possibility that pain changes performance.</w:t>
      </w:r>
    </w:p>
    <w:p>
      <w:pPr>
        <w:pStyle w:val="BodyText"/>
      </w:pPr>
      <w:r>
        <w:t xml:space="preserve">The deployment scene expands the same concern outward: how equipment mediates the wearer’s relationship with teammates, observers, aircraft, and territorial authority.</w:t>
      </w:r>
    </w:p>
    <w:p>
      <w:pPr>
        <w:pStyle w:val="BodyText"/>
      </w:pPr>
      <w:r>
        <w:t xml:space="preserve">A possible creative through-line is protection that responds to the wearer and the situation rather than expecting the wearer to tolerate a fixed design. This is an interpretation of the relationship between the scenes, not a claim about what they must mean.</w:t>
      </w:r>
    </w:p>
    <w:p>
      <w:pPr>
        <w:pStyle w:val="BodyText"/>
      </w:pPr>
      <w:r>
        <w:t xml:space="preserve">The connection does not require the vest scene to be a literal prototype test for the later suit. They may belong to the same fictional project, different moments in a story, or simply the same line of thought.</w:t>
      </w:r>
    </w:p>
    <w:bookmarkEnd w:id="29"/>
    <w:bookmarkStart w:id="30" w:name="optional-narrative-structure"/>
    <w:p>
      <w:pPr>
        <w:pStyle w:val="Heading3"/>
      </w:pPr>
      <w:r>
        <w:t xml:space="preserve">10. Optional narrative structure</w:t>
      </w:r>
    </w:p>
    <w:p>
      <w:pPr>
        <w:numPr>
          <w:ilvl w:val="0"/>
          <w:numId w:val="1002"/>
        </w:numPr>
        <w:pStyle w:val="Compact"/>
      </w:pPr>
      <w:r>
        <w:t xml:space="preserve">Begin close to the body: an officer’s bruised shoulder and abdomen, and the discomfort of ordinary equipment.</w:t>
      </w:r>
    </w:p>
    <w:p>
      <w:pPr>
        <w:numPr>
          <w:ilvl w:val="0"/>
          <w:numId w:val="1002"/>
        </w:numPr>
        <w:pStyle w:val="Compact"/>
      </w:pPr>
      <w:r>
        <w:t xml:space="preserve">Show the question behind the examination: what does protective gear cost its wearer during ordinary movement and under strain?</w:t>
      </w:r>
    </w:p>
    <w:p>
      <w:pPr>
        <w:numPr>
          <w:ilvl w:val="0"/>
          <w:numId w:val="1002"/>
        </w:numPr>
        <w:pStyle w:val="Compact"/>
      </w:pPr>
      <w:r>
        <w:t xml:space="preserve">Shift to the aftermath of conflict and the teams’ desire to see it directly.</w:t>
      </w:r>
    </w:p>
    <w:p>
      <w:pPr>
        <w:numPr>
          <w:ilvl w:val="0"/>
          <w:numId w:val="1002"/>
        </w:numPr>
        <w:pStyle w:val="Compact"/>
      </w:pPr>
      <w:r>
        <w:t xml:space="preserve">Establish that their presence is unwelcome, regardless of their purpose.</w:t>
      </w:r>
    </w:p>
    <w:p>
      <w:pPr>
        <w:numPr>
          <w:ilvl w:val="0"/>
          <w:numId w:val="1002"/>
        </w:numPr>
        <w:pStyle w:val="Compact"/>
      </w:pPr>
      <w:r>
        <w:t xml:space="preserve">Introduce the black, scaled suits and their temporary authority tokens.</w:t>
      </w:r>
    </w:p>
    <w:p>
      <w:pPr>
        <w:numPr>
          <w:ilvl w:val="0"/>
          <w:numId w:val="1002"/>
        </w:numPr>
        <w:pStyle w:val="Compact"/>
      </w:pPr>
      <w:r>
        <w:t xml:space="preserve">Show the suits adjusting to an overhead observer, then to ground-level surroundings.</w:t>
      </w:r>
    </w:p>
    <w:p>
      <w:pPr>
        <w:numPr>
          <w:ilvl w:val="0"/>
          <w:numId w:val="1002"/>
        </w:numPr>
        <w:pStyle w:val="Compact"/>
      </w:pPr>
      <w:r>
        <w:t xml:space="preserve">Contrast concealment while still with the greater visibility of movement.</w:t>
      </w:r>
    </w:p>
    <w:p>
      <w:pPr>
        <w:numPr>
          <w:ilvl w:val="0"/>
          <w:numId w:val="1002"/>
        </w:numPr>
        <w:pStyle w:val="Compact"/>
      </w:pPr>
      <w:r>
        <w:t xml:space="preserve">Activate</w:t>
      </w:r>
      <w:r>
        <w:t xml:space="preserve"> </w:t>
      </w:r>
      <w:r>
        <w:t xml:space="preserve">“</w:t>
      </w:r>
      <w:r>
        <w:t xml:space="preserve">SENTRY</w:t>
      </w:r>
      <w:r>
        <w:t xml:space="preserve">”</w:t>
      </w:r>
      <w:r>
        <w:t xml:space="preserve"> </w:t>
      </w:r>
      <w:r>
        <w:t xml:space="preserve">and show the interface recommending a group configuration.</w:t>
      </w:r>
    </w:p>
    <w:p>
      <w:pPr>
        <w:numPr>
          <w:ilvl w:val="0"/>
          <w:numId w:val="1002"/>
        </w:numPr>
        <w:pStyle w:val="Compact"/>
      </w:pPr>
      <w:r>
        <w:t xml:space="preserve">End the beat on the teammate noticing the red leg: a small visual warning inside a much larger political and technological problem.</w:t>
      </w:r>
    </w:p>
    <w:p>
      <w:pPr>
        <w:pStyle w:val="FirstParagraph"/>
      </w:pPr>
      <w:r>
        <w:t xml:space="preserve">This sequence is an optional arrangement, not an addition to the original events.</w:t>
      </w:r>
    </w:p>
    <w:bookmarkEnd w:id="30"/>
    <w:bookmarkStart w:id="31" w:name="questions-preserved-for-later"/>
    <w:p>
      <w:pPr>
        <w:pStyle w:val="Heading3"/>
      </w:pPr>
      <w:r>
        <w:t xml:space="preserve">11. Questions preserved for later</w:t>
      </w:r>
    </w:p>
    <w:p>
      <w:pPr>
        <w:numPr>
          <w:ilvl w:val="0"/>
          <w:numId w:val="1003"/>
        </w:numPr>
        <w:pStyle w:val="Compact"/>
      </w:pPr>
      <w:r>
        <w:t xml:space="preserve">Who are the officers, and who sent them?</w:t>
      </w:r>
    </w:p>
    <w:p>
      <w:pPr>
        <w:numPr>
          <w:ilvl w:val="0"/>
          <w:numId w:val="1003"/>
        </w:numPr>
        <w:pStyle w:val="Compact"/>
      </w:pPr>
      <w:r>
        <w:t xml:space="preserve">Are the two non-US teams in one territory or two?</w:t>
      </w:r>
    </w:p>
    <w:p>
      <w:pPr>
        <w:numPr>
          <w:ilvl w:val="0"/>
          <w:numId w:val="1003"/>
        </w:numPr>
        <w:pStyle w:val="Compact"/>
      </w:pPr>
      <w:r>
        <w:t xml:space="preserve">Why do they need firsthand access to the aftermath?</w:t>
      </w:r>
    </w:p>
    <w:p>
      <w:pPr>
        <w:numPr>
          <w:ilvl w:val="0"/>
          <w:numId w:val="1003"/>
        </w:numPr>
        <w:pStyle w:val="Compact"/>
      </w:pPr>
      <w:r>
        <w:t xml:space="preserve">Who issues and recognizes the temporary authority token?</w:t>
      </w:r>
    </w:p>
    <w:p>
      <w:pPr>
        <w:numPr>
          <w:ilvl w:val="0"/>
          <w:numId w:val="1003"/>
        </w:numPr>
        <w:pStyle w:val="Compact"/>
      </w:pPr>
      <w:r>
        <w:t xml:space="preserve">How can technical authorization coexist with territorial rejection?</w:t>
      </w:r>
    </w:p>
    <w:p>
      <w:pPr>
        <w:numPr>
          <w:ilvl w:val="0"/>
          <w:numId w:val="1003"/>
        </w:numPr>
        <w:pStyle w:val="Compact"/>
      </w:pPr>
      <w:r>
        <w:t xml:space="preserve">What happens when the token expires or is revoked?</w:t>
      </w:r>
    </w:p>
    <w:p>
      <w:pPr>
        <w:numPr>
          <w:ilvl w:val="0"/>
          <w:numId w:val="1003"/>
        </w:numPr>
        <w:pStyle w:val="Compact"/>
      </w:pPr>
      <w:r>
        <w:t xml:space="preserve">Which viewing direction does the camouflage prioritize?</w:t>
      </w:r>
    </w:p>
    <w:p>
      <w:pPr>
        <w:numPr>
          <w:ilvl w:val="0"/>
          <w:numId w:val="1003"/>
        </w:numPr>
        <w:pStyle w:val="Compact"/>
      </w:pPr>
      <w:r>
        <w:t xml:space="preserve">What exactly does the red highlight mean?</w:t>
      </w:r>
    </w:p>
    <w:p>
      <w:pPr>
        <w:numPr>
          <w:ilvl w:val="0"/>
          <w:numId w:val="1003"/>
        </w:numPr>
        <w:pStyle w:val="Compact"/>
      </w:pPr>
      <w:r>
        <w:t xml:space="preserve">Who can see the warning, and does it compromise concealment?</w:t>
      </w:r>
    </w:p>
    <w:p>
      <w:pPr>
        <w:numPr>
          <w:ilvl w:val="0"/>
          <w:numId w:val="1003"/>
        </w:numPr>
        <w:pStyle w:val="Compact"/>
      </w:pPr>
      <w:r>
        <w:t xml:space="preserve">What does</w:t>
      </w:r>
      <w:r>
        <w:t xml:space="preserve"> </w:t>
      </w:r>
      <w:r>
        <w:t xml:space="preserve">“</w:t>
      </w:r>
      <w:r>
        <w:t xml:space="preserve">asynchronous neural interface</w:t>
      </w:r>
      <w:r>
        <w:t xml:space="preserve">”</w:t>
      </w:r>
      <w:r>
        <w:t xml:space="preserve"> </w:t>
      </w:r>
      <w:r>
        <w:t xml:space="preserve">mean in this setting?</w:t>
      </w:r>
    </w:p>
    <w:p>
      <w:pPr>
        <w:numPr>
          <w:ilvl w:val="0"/>
          <w:numId w:val="1003"/>
        </w:numPr>
        <w:pStyle w:val="Compact"/>
      </w:pPr>
      <w:r>
        <w:t xml:space="preserve">How does the suit address the discomfort raised by the vest scene?</w:t>
      </w:r>
    </w:p>
    <w:p>
      <w:pPr>
        <w:numPr>
          <w:ilvl w:val="0"/>
          <w:numId w:val="1003"/>
        </w:numPr>
        <w:pStyle w:val="Compact"/>
      </w:pPr>
      <w:r>
        <w:t xml:space="preserve">Is the vest examination an earlier event in the same story or a separate connected concept?</w:t>
      </w:r>
    </w:p>
    <w:bookmarkEnd w:id="31"/>
    <w:bookmarkStart w:id="32" w:name="compact-concept-summary"/>
    <w:p>
      <w:pPr>
        <w:pStyle w:val="Heading3"/>
      </w:pPr>
      <w:r>
        <w:t xml:space="preserve">12. Compact concept summary</w:t>
      </w:r>
    </w:p>
    <w:p>
      <w:pPr>
        <w:pStyle w:val="FirstParagraph"/>
      </w:pPr>
      <w:r>
        <w:t xml:space="preserve">After a conflict, three law-enforcement teams are connected to an effort to observe the aftermath, including two teams whose presence in non-US territory is unwelcome. Officers in the field wear black, scaled suits that can adapt their coloring to environmental observations. Temporary authority tokens are imagined to prevent aircraft from deploying weapons against them and to permit access to satellite scans used for camouflage. A</w:t>
      </w:r>
      <w:r>
        <w:t xml:space="preserve"> </w:t>
      </w:r>
      <w:r>
        <w:t xml:space="preserve">“</w:t>
      </w:r>
      <w:r>
        <w:t xml:space="preserve">SENTRY</w:t>
      </w:r>
      <w:r>
        <w:t xml:space="preserve">”</w:t>
      </w:r>
      <w:r>
        <w:t xml:space="preserve"> </w:t>
      </w:r>
      <w:r>
        <w:t xml:space="preserve">command can recommend a group configuration and display a directional warning through a colored area of the suit, prompting a teammate to notice that another officer’s leg is highlighted red. A related scene examines an officer’s vest-related bruising and asks whether discomfort affects his performance. Together, the scenes explore the wearer’s relationship to protective equipment, shared awareness, visibility, and authority.</w:t>
      </w:r>
    </w:p>
    <w:bookmarkEnd w:id="32"/>
    <w:bookmarkEnd w:id="33"/>
    <w:bookmarkEnd w:id="34"/>
    <w:bookmarkStart w:id="49" w:name="part-3.-grok-ai"/>
    <w:p>
      <w:pPr>
        <w:pStyle w:val="Heading1"/>
      </w:pPr>
      <w:r>
        <w:t xml:space="preserve">Part 3. Grok AI</w:t>
      </w:r>
    </w:p>
    <w:bookmarkStart w:id="41" w:name="version-a-structured-concept-notes"/>
    <w:p>
      <w:pPr>
        <w:pStyle w:val="Heading2"/>
      </w:pPr>
      <w:r>
        <w:t xml:space="preserve">Version A: Structured Concept Notes</w:t>
      </w:r>
    </w:p>
    <w:bookmarkStart w:id="40" w:name="Xb303f78e45fb9747a8ad02f09bd2ff8e8e6bcc2"/>
    <w:p>
      <w:pPr>
        <w:pStyle w:val="Heading3"/>
      </w:pPr>
      <w:r>
        <w:t xml:space="preserve">Kinetic Armor Field Response &amp; Group Configuration Scene</w:t>
      </w:r>
    </w:p>
    <w:bookmarkStart w:id="35" w:name="core-premise"/>
    <w:p>
      <w:pPr>
        <w:pStyle w:val="Heading4"/>
      </w:pPr>
      <w:r>
        <w:t xml:space="preserve">Core Premise</w:t>
      </w:r>
    </w:p>
    <w:p>
      <w:pPr>
        <w:pStyle w:val="FirstParagraph"/>
      </w:pPr>
      <w:r>
        <w:t xml:space="preserve">Three law enforcement teams (one U.S.-based, two operating in non-U.S. regions) respond to the aftermath of a conflict. Two of the teams are technically unauthorized in the non-U.S. territory. They inserted for direct, first-person assessment of damage, footage, and victims rather than relying solely on remote feeds. Local territory leadership applies a rigid, non-negotiable response doctrine: presence in the space overrides any stated purpose or identity. Extraction pressure is immediate and draconian.</w:t>
      </w:r>
    </w:p>
    <w:p>
      <w:pPr>
        <w:pStyle w:val="BodyText"/>
      </w:pPr>
      <w:r>
        <w:t xml:space="preserve">The teams are deployed in a specialized kinetic armor system (scaled, form-fitting suit) whose interface, color-adaptive camouflage, and group coordination features become critical under observation and threat.</w:t>
      </w:r>
    </w:p>
    <w:bookmarkEnd w:id="35"/>
    <w:bookmarkStart w:id="36" w:name="armor-system-adaptive-kinetic-suit"/>
    <w:p>
      <w:pPr>
        <w:pStyle w:val="Heading4"/>
      </w:pPr>
      <w:r>
        <w:t xml:space="preserve">Armor System: Adaptive Kinetic Suit</w:t>
      </w:r>
    </w:p>
    <w:p>
      <w:pPr>
        <w:numPr>
          <w:ilvl w:val="0"/>
          <w:numId w:val="1004"/>
        </w:numPr>
        <w:pStyle w:val="Compact"/>
      </w:pPr>
      <w:r>
        <w:t xml:space="preserve">Base appearance: matte black, scaled/plate structure that follows body contours.</w:t>
      </w:r>
    </w:p>
    <w:p>
      <w:pPr>
        <w:numPr>
          <w:ilvl w:val="0"/>
          <w:numId w:val="1004"/>
        </w:numPr>
        <w:pStyle w:val="Compact"/>
      </w:pPr>
      <w:r>
        <w:t xml:space="preserve">Adaptive camouflage: the suit can rewrite its surface color pattern in near-real time.</w:t>
      </w:r>
    </w:p>
    <w:p>
      <w:pPr>
        <w:numPr>
          <w:ilvl w:val="1"/>
          <w:numId w:val="1005"/>
        </w:numPr>
        <w:pStyle w:val="Compact"/>
      </w:pPr>
      <w:r>
        <w:t xml:space="preserve">In non-allied or contested territory, a temporary authority token is issued.</w:t>
      </w:r>
    </w:p>
    <w:p>
      <w:pPr>
        <w:numPr>
          <w:ilvl w:val="1"/>
          <w:numId w:val="1005"/>
        </w:numPr>
        <w:pStyle w:val="Compact"/>
      </w:pPr>
      <w:r>
        <w:t xml:space="preserve">The token prevents local air assets from authorizing weapons release against the bearer.</w:t>
      </w:r>
    </w:p>
    <w:p>
      <w:pPr>
        <w:numPr>
          <w:ilvl w:val="1"/>
          <w:numId w:val="1005"/>
        </w:numPr>
        <w:pStyle w:val="Compact"/>
      </w:pPr>
      <w:r>
        <w:t xml:space="preserve">The same token grants the suit access to local satellite/environmental scan data. The suit queries available imagery and environmental data to compute an optimal local color/pattern match.</w:t>
      </w:r>
    </w:p>
    <w:p>
      <w:pPr>
        <w:numPr>
          <w:ilvl w:val="1"/>
          <w:numId w:val="1005"/>
        </w:numPr>
        <w:pStyle w:val="Compact"/>
      </w:pPr>
      <w:r>
        <w:t xml:space="preserve">Overhead (satellite/aircraft) view: strong blending when the wearer is relatively stationary.</w:t>
      </w:r>
    </w:p>
    <w:p>
      <w:pPr>
        <w:numPr>
          <w:ilvl w:val="1"/>
          <w:numId w:val="1005"/>
        </w:numPr>
        <w:pStyle w:val="Compact"/>
      </w:pPr>
      <w:r>
        <w:t xml:space="preserve">Ground-level observation: similar static blending.</w:t>
      </w:r>
    </w:p>
    <w:p>
      <w:pPr>
        <w:numPr>
          <w:ilvl w:val="1"/>
          <w:numId w:val="1005"/>
        </w:numPr>
        <w:pStyle w:val="Compact"/>
      </w:pPr>
      <w:r>
        <w:t xml:space="preserve">While moving: the pattern continues to update, but transitions are more visible (lag, edge highlighting, or residual contrast).</w:t>
      </w:r>
    </w:p>
    <w:p>
      <w:pPr>
        <w:numPr>
          <w:ilvl w:val="0"/>
          <w:numId w:val="1004"/>
        </w:numPr>
        <w:pStyle w:val="Compact"/>
      </w:pPr>
      <w:r>
        <w:t xml:space="preserve">Purpose: reduce the probability of immediate identification or engagement while the teams complete their assessment.</w:t>
      </w:r>
    </w:p>
    <w:bookmarkEnd w:id="36"/>
    <w:bookmarkStart w:id="37" w:name="interface-group-coordination-features"/>
    <w:p>
      <w:pPr>
        <w:pStyle w:val="Heading4"/>
      </w:pPr>
      <w:r>
        <w:t xml:space="preserve">Interface &amp; Group Coordination Features</w:t>
      </w:r>
    </w:p>
    <w:p>
      <w:pPr>
        <w:numPr>
          <w:ilvl w:val="0"/>
          <w:numId w:val="1006"/>
        </w:numPr>
        <w:pStyle w:val="Compact"/>
      </w:pPr>
      <w:r>
        <w:t xml:space="preserve">The suit’s interface can recommend or enforce group configurations.</w:t>
      </w:r>
    </w:p>
    <w:p>
      <w:pPr>
        <w:numPr>
          <w:ilvl w:val="0"/>
          <w:numId w:val="1006"/>
        </w:numPr>
        <w:pStyle w:val="Compact"/>
      </w:pPr>
      <w:r>
        <w:t xml:space="preserve">Voice/command example:</w:t>
      </w:r>
      <w:r>
        <w:t xml:space="preserve"> </w:t>
      </w:r>
      <w:r>
        <w:t xml:space="preserve">“</w:t>
      </w:r>
      <w:r>
        <w:t xml:space="preserve">SENTRY</w:t>
      </w:r>
      <w:r>
        <w:t xml:space="preserve">”</w:t>
      </w:r>
    </w:p>
    <w:p>
      <w:pPr>
        <w:numPr>
          <w:ilvl w:val="1"/>
          <w:numId w:val="1007"/>
        </w:numPr>
        <w:pStyle w:val="Compact"/>
      </w:pPr>
      <w:r>
        <w:t xml:space="preserve">Triggers a default directional color shift or highlight oriented toward detected threats or designated enemy vectors.</w:t>
      </w:r>
    </w:p>
    <w:p>
      <w:pPr>
        <w:numPr>
          <w:ilvl w:val="1"/>
          <w:numId w:val="1007"/>
        </w:numPr>
        <w:pStyle w:val="Compact"/>
      </w:pPr>
      <w:r>
        <w:t xml:space="preserve">Example behavior: if one team member turns and a teammate’s limb (e.g., leg) falls into a threat alignment or breaks formation, that area can highlight (red or high-contrast) as a visual cue to the rest of the team.</w:t>
      </w:r>
    </w:p>
    <w:p>
      <w:pPr>
        <w:numPr>
          <w:ilvl w:val="0"/>
          <w:numId w:val="1006"/>
        </w:numPr>
        <w:pStyle w:val="Compact"/>
      </w:pPr>
      <w:r>
        <w:t xml:space="preserve">Related concept that surfaced during the thought: asynchronous neural interface (possible underlying or companion technology linking suit telemetry, team awareness, and individual operator state without requiring constant synchronized neural load).</w:t>
      </w:r>
    </w:p>
    <w:p>
      <w:pPr>
        <w:numPr>
          <w:ilvl w:val="0"/>
          <w:numId w:val="1006"/>
        </w:numPr>
        <w:pStyle w:val="Compact"/>
      </w:pPr>
      <w:r>
        <w:t xml:space="preserve">Inspiration notes: God of War-style triangle/threat indicator logic applied to team spatial awareness; kinetic armor demonstration as the physical demonstration layer.</w:t>
      </w:r>
    </w:p>
    <w:bookmarkEnd w:id="37"/>
    <w:bookmarkStart w:id="38" w:name="X07dd569c74782bfb9f5bf53ae3b28e1595a5596"/>
    <w:p>
      <w:pPr>
        <w:pStyle w:val="Heading4"/>
      </w:pPr>
      <w:r>
        <w:t xml:space="preserve">Related Vest / Mapping Scene (Prior or Parallel Thread)</w:t>
      </w:r>
    </w:p>
    <w:p>
      <w:pPr>
        <w:pStyle w:val="FirstParagraph"/>
      </w:pPr>
      <w:r>
        <w:t xml:space="preserve">Separate but thematically linked scene involving individual armor/vest optimization:</w:t>
      </w:r>
    </w:p>
    <w:p>
      <w:pPr>
        <w:numPr>
          <w:ilvl w:val="0"/>
          <w:numId w:val="1008"/>
        </w:numPr>
        <w:pStyle w:val="Compact"/>
      </w:pPr>
      <w:r>
        <w:t xml:space="preserve">Subject: law enforcement officer undergoing mapping and testing.</w:t>
      </w:r>
    </w:p>
    <w:p>
      <w:pPr>
        <w:numPr>
          <w:ilvl w:val="0"/>
          <w:numId w:val="1008"/>
        </w:numPr>
        <w:pStyle w:val="Compact"/>
      </w:pPr>
      <w:r>
        <w:t xml:space="preserve">Observations: bruising patterns after routine wear (shoulder and two abdominal sites noted).</w:t>
      </w:r>
    </w:p>
    <w:p>
      <w:pPr>
        <w:numPr>
          <w:ilvl w:val="0"/>
          <w:numId w:val="1008"/>
        </w:numPr>
        <w:pStyle w:val="Compact"/>
      </w:pPr>
      <w:r>
        <w:t xml:space="preserve">Protocol: subject performed routine tasks under load, then accuracy testing with a dummy firearm while under residual pain/strain.</w:t>
      </w:r>
    </w:p>
    <w:p>
      <w:pPr>
        <w:numPr>
          <w:ilvl w:val="0"/>
          <w:numId w:val="1008"/>
        </w:numPr>
        <w:pStyle w:val="Compact"/>
      </w:pPr>
      <w:r>
        <w:t xml:space="preserve">Question under examination: whether localized pain or vest-induced discomfort measurably affects marksmanship or response under stress.</w:t>
      </w:r>
    </w:p>
    <w:p>
      <w:pPr>
        <w:numPr>
          <w:ilvl w:val="0"/>
          <w:numId w:val="1008"/>
        </w:numPr>
        <w:pStyle w:val="Compact"/>
      </w:pPr>
      <w:r>
        <w:t xml:space="preserve">Design critique embedded in the thought: conventional vests are functionally useful but poorly optimized for larger builds and extended wear; discomfort and bruising are accepted rather than engineered out. (Personal context: prior multi-day hospital vest wear highlighted the same issues.)</w:t>
      </w:r>
    </w:p>
    <w:bookmarkEnd w:id="38"/>
    <w:bookmarkStart w:id="39" w:name="scene-dynamics-open-questions"/>
    <w:p>
      <w:pPr>
        <w:pStyle w:val="Heading4"/>
      </w:pPr>
      <w:r>
        <w:t xml:space="preserve">Scene Dynamics &amp; Open Questions</w:t>
      </w:r>
    </w:p>
    <w:p>
      <w:pPr>
        <w:numPr>
          <w:ilvl w:val="0"/>
          <w:numId w:val="1009"/>
        </w:numPr>
        <w:pStyle w:val="Compact"/>
      </w:pPr>
      <w:r>
        <w:t xml:space="preserve">Teams are on the ground reviewing physical damage, residual footage, and victims while under potential observation and extraction pressure.</w:t>
      </w:r>
    </w:p>
    <w:p>
      <w:pPr>
        <w:numPr>
          <w:ilvl w:val="0"/>
          <w:numId w:val="1009"/>
        </w:numPr>
        <w:pStyle w:val="Compact"/>
      </w:pPr>
      <w:r>
        <w:t xml:space="preserve">The adaptive camouflage + authority token creates a narrow window of relative safety against air and satellite assets, but does not eliminate ground response or the political/territorial violation.</w:t>
      </w:r>
    </w:p>
    <w:p>
      <w:pPr>
        <w:numPr>
          <w:ilvl w:val="0"/>
          <w:numId w:val="1009"/>
        </w:numPr>
        <w:pStyle w:val="Compact"/>
      </w:pPr>
      <w:r>
        <w:t xml:space="preserve">Group configuration commands and visual cues (SENTRY-style highlighting) become practical tools for maintaining formation and mutual awareness without constant verbal traffic.</w:t>
      </w:r>
    </w:p>
    <w:p>
      <w:pPr>
        <w:numPr>
          <w:ilvl w:val="0"/>
          <w:numId w:val="1009"/>
        </w:numPr>
        <w:pStyle w:val="Compact"/>
      </w:pPr>
      <w:r>
        <w:t xml:space="preserve">The</w:t>
      </w:r>
      <w:r>
        <w:t xml:space="preserve"> </w:t>
      </w:r>
      <w:r>
        <w:t xml:space="preserve">“</w:t>
      </w:r>
      <w:r>
        <w:t xml:space="preserve">asynchronous neural interface</w:t>
      </w:r>
      <w:r>
        <w:t xml:space="preserve">”</w:t>
      </w:r>
      <w:r>
        <w:t xml:space="preserve"> </w:t>
      </w:r>
      <w:r>
        <w:t xml:space="preserve">term remains undefined in the current thought: a possible bridge between individual suit telemetry, team state, and the mapping/accuracy testing work.</w:t>
      </w:r>
    </w:p>
    <w:p>
      <w:pPr>
        <w:pStyle w:val="FirstParagraph"/>
      </w:pPr>
      <w:r>
        <w:t xml:space="preserve">I structured the stream-of-consciousness into clear sections (premise, armor mechanics, interface/group features, related vest scene, and open dynamics) so it can be expanded, linked to other notes, or dropped into a larger document later.</w:t>
      </w:r>
    </w:p>
    <w:p>
      <w:pPr>
        <w:pStyle w:val="BodyText"/>
      </w:pPr>
      <w:r>
        <w:t xml:space="preserve">Saved as a markdown file you can download or reference.</w:t>
      </w:r>
    </w:p>
    <w:bookmarkEnd w:id="39"/>
    <w:bookmarkEnd w:id="40"/>
    <w:bookmarkEnd w:id="41"/>
    <w:bookmarkStart w:id="48" w:name="version-b-follow-up-response"/>
    <w:p>
      <w:pPr>
        <w:pStyle w:val="Heading2"/>
      </w:pPr>
      <w:r>
        <w:t xml:space="preserve">Version B: Follow-up Response</w:t>
      </w:r>
    </w:p>
    <w:p>
      <w:pPr>
        <w:pStyle w:val="FirstParagraph"/>
      </w:pPr>
      <w:r>
        <w:t xml:space="preserve">Structured and saved.</w:t>
      </w:r>
    </w:p>
    <w:bookmarkStart w:id="47" w:name="Xda7339d1a0ba643765973319b5c7793bbc93b87"/>
    <w:p>
      <w:pPr>
        <w:pStyle w:val="Heading3"/>
      </w:pPr>
      <w:r>
        <w:t xml:space="preserve">Kinetic Armor Field Response &amp; Group Configuration Scene</w:t>
      </w:r>
    </w:p>
    <w:bookmarkStart w:id="42" w:name="core-premise-1"/>
    <w:p>
      <w:pPr>
        <w:pStyle w:val="Heading4"/>
      </w:pPr>
      <w:r>
        <w:t xml:space="preserve">Core Premise</w:t>
      </w:r>
    </w:p>
    <w:p>
      <w:pPr>
        <w:pStyle w:val="FirstParagraph"/>
      </w:pPr>
      <w:r>
        <w:t xml:space="preserve">Three law enforcement teams (one U.S.-based, two in non-U.S. regions) are on the ground after a conflict. Two of them are not authorized to be in that territory; they inserted specifically for a first-person view of the aftermath (damage, footage, victims) instead of relying only on remote feeds. Local territory leadership treats any unauthorized presence as absolute: motive and identity are irrelevant. The response is immediate and draconian: you are in their space, you have to leave.</w:t>
      </w:r>
    </w:p>
    <w:p>
      <w:pPr>
        <w:pStyle w:val="BodyText"/>
      </w:pPr>
      <w:r>
        <w:t xml:space="preserve">The teams are wearing a scaled kinetic armor suit whose adaptive camouflage, authority-token integration, and group-configuration interface become the practical layer that keeps them operational under observation.</w:t>
      </w:r>
    </w:p>
    <w:bookmarkEnd w:id="42"/>
    <w:bookmarkStart w:id="43" w:name="armor-system-adaptive-kinetic-suit-1"/>
    <w:p>
      <w:pPr>
        <w:pStyle w:val="Heading4"/>
      </w:pPr>
      <w:r>
        <w:t xml:space="preserve">Armor System: Adaptive Kinetic Suit</w:t>
      </w:r>
    </w:p>
    <w:p>
      <w:pPr>
        <w:numPr>
          <w:ilvl w:val="0"/>
          <w:numId w:val="1010"/>
        </w:numPr>
        <w:pStyle w:val="Compact"/>
      </w:pPr>
      <w:r>
        <w:t xml:space="preserve">Base: matte black, scaled, form-fitting.</w:t>
      </w:r>
    </w:p>
    <w:p>
      <w:pPr>
        <w:numPr>
          <w:ilvl w:val="0"/>
          <w:numId w:val="1010"/>
        </w:numPr>
        <w:pStyle w:val="Compact"/>
      </w:pPr>
      <w:r>
        <w:t xml:space="preserve">Color configuration is dynamic. In a non-allied territory a temporary authority token is issued.</w:t>
      </w:r>
    </w:p>
    <w:p>
      <w:pPr>
        <w:numPr>
          <w:ilvl w:val="1"/>
          <w:numId w:val="1011"/>
        </w:numPr>
        <w:pStyle w:val="Compact"/>
      </w:pPr>
      <w:r>
        <w:t xml:space="preserve">The token blocks local air assets from authorizing weapons release against the bearer.</w:t>
      </w:r>
    </w:p>
    <w:p>
      <w:pPr>
        <w:numPr>
          <w:ilvl w:val="1"/>
          <w:numId w:val="1011"/>
        </w:numPr>
        <w:pStyle w:val="Compact"/>
      </w:pPr>
      <w:r>
        <w:t xml:space="preserve">It also lets the suit pull satellite/environmental scans so the armor can compute an optimal local pattern.</w:t>
      </w:r>
    </w:p>
    <w:p>
      <w:pPr>
        <w:numPr>
          <w:ilvl w:val="0"/>
          <w:numId w:val="1010"/>
        </w:numPr>
        <w:pStyle w:val="Compact"/>
      </w:pPr>
      <w:r>
        <w:t xml:space="preserve">Overhead view (satellite or aircraft): strong blending while relatively stationary.</w:t>
      </w:r>
    </w:p>
    <w:p>
      <w:pPr>
        <w:numPr>
          <w:ilvl w:val="0"/>
          <w:numId w:val="1010"/>
        </w:numPr>
        <w:pStyle w:val="Compact"/>
      </w:pPr>
      <w:r>
        <w:t xml:space="preserve">Ground view: same when standing still.</w:t>
      </w:r>
    </w:p>
    <w:p>
      <w:pPr>
        <w:numPr>
          <w:ilvl w:val="0"/>
          <w:numId w:val="1010"/>
        </w:numPr>
        <w:pStyle w:val="Compact"/>
      </w:pPr>
      <w:r>
        <w:t xml:space="preserve">While moving the pattern still updates, but the transitions are more noticeable.</w:t>
      </w:r>
    </w:p>
    <w:p>
      <w:pPr>
        <w:pStyle w:val="FirstParagraph"/>
      </w:pPr>
      <w:r>
        <w:t xml:space="preserve">The goal is to reduce the chance of immediate identification or engagement while the teams finish their assessment.</w:t>
      </w:r>
    </w:p>
    <w:bookmarkEnd w:id="43"/>
    <w:bookmarkStart w:id="44" w:name="interface-group-coordination"/>
    <w:p>
      <w:pPr>
        <w:pStyle w:val="Heading4"/>
      </w:pPr>
      <w:r>
        <w:t xml:space="preserve">Interface &amp; Group Coordination</w:t>
      </w:r>
    </w:p>
    <w:p>
      <w:pPr>
        <w:pStyle w:val="FirstParagraph"/>
      </w:pPr>
      <w:r>
        <w:t xml:space="preserve">The suit can recommend or enforce group configurations.</w:t>
      </w:r>
    </w:p>
    <w:p>
      <w:pPr>
        <w:numPr>
          <w:ilvl w:val="0"/>
          <w:numId w:val="1012"/>
        </w:numPr>
        <w:pStyle w:val="Compact"/>
      </w:pPr>
      <w:r>
        <w:t xml:space="preserve">Command example:</w:t>
      </w:r>
      <w:r>
        <w:t xml:space="preserve"> </w:t>
      </w:r>
      <w:r>
        <w:t xml:space="preserve">“</w:t>
      </w:r>
      <w:r>
        <w:t xml:space="preserve">SENTRY</w:t>
      </w:r>
      <w:r>
        <w:t xml:space="preserve">”</w:t>
      </w:r>
      <w:r>
        <w:t xml:space="preserve"> </w:t>
      </w:r>
      <w:r>
        <w:t xml:space="preserve">— default color shift or highlight oriented toward a detected threat or designated enemy vector.</w:t>
      </w:r>
    </w:p>
    <w:p>
      <w:pPr>
        <w:numPr>
          <w:ilvl w:val="0"/>
          <w:numId w:val="1012"/>
        </w:numPr>
        <w:pStyle w:val="Compact"/>
      </w:pPr>
      <w:r>
        <w:t xml:space="preserve">Practical cue: a teammate turns and part of another operator (e.g., a leg) falls into a threat alignment or breaks formation; that area highlights (red or high-contrast) as an immediate visual signal to the rest of the team.</w:t>
      </w:r>
    </w:p>
    <w:p>
      <w:pPr>
        <w:pStyle w:val="FirstParagraph"/>
      </w:pPr>
      <w:r>
        <w:t xml:space="preserve">The term that surfaced,</w:t>
      </w:r>
      <w:r>
        <w:t xml:space="preserve"> </w:t>
      </w:r>
      <w:r>
        <w:t xml:space="preserve">“</w:t>
      </w:r>
      <w:r>
        <w:t xml:space="preserve">asynchronous neural interface,</w:t>
      </w:r>
      <w:r>
        <w:t xml:space="preserve">”</w:t>
      </w:r>
      <w:r>
        <w:t xml:space="preserve"> </w:t>
      </w:r>
      <w:r>
        <w:t xml:space="preserve">is left open. It reads as a possible underlying or companion layer that links suit telemetry, team spatial awareness, and individual operator state without requiring continuous synchronized neural load. God of War-style triangle/threat indicators and kinetic-armor demonstration footage are the clearest visual references.</w:t>
      </w:r>
    </w:p>
    <w:bookmarkEnd w:id="44"/>
    <w:bookmarkStart w:id="45" w:name="related-vest-mapping-thread"/>
    <w:p>
      <w:pPr>
        <w:pStyle w:val="Heading4"/>
      </w:pPr>
      <w:r>
        <w:t xml:space="preserve">Related Vest / Mapping Thread</w:t>
      </w:r>
    </w:p>
    <w:p>
      <w:pPr>
        <w:pStyle w:val="FirstParagraph"/>
      </w:pPr>
      <w:r>
        <w:t xml:space="preserve">A parallel scene focused on individual armor fit and performance:</w:t>
      </w:r>
    </w:p>
    <w:p>
      <w:pPr>
        <w:numPr>
          <w:ilvl w:val="0"/>
          <w:numId w:val="1013"/>
        </w:numPr>
        <w:pStyle w:val="Compact"/>
      </w:pPr>
      <w:r>
        <w:t xml:space="preserve">An officer’s bruising pattern is mapped after routine wear (one shoulder, two abdominal sites).</w:t>
      </w:r>
    </w:p>
    <w:p>
      <w:pPr>
        <w:numPr>
          <w:ilvl w:val="0"/>
          <w:numId w:val="1013"/>
        </w:numPr>
        <w:pStyle w:val="Compact"/>
      </w:pPr>
      <w:r>
        <w:t xml:space="preserve">He performs normal tasks under load, then accuracy testing with a dummy firearm while still under residual pain/strain.</w:t>
      </w:r>
    </w:p>
    <w:p>
      <w:pPr>
        <w:numPr>
          <w:ilvl w:val="0"/>
          <w:numId w:val="1013"/>
        </w:numPr>
        <w:pStyle w:val="Compact"/>
      </w:pPr>
      <w:r>
        <w:t xml:space="preserve">The open question is whether localized discomfort measurably degrades marksmanship or response.</w:t>
      </w:r>
    </w:p>
    <w:p>
      <w:pPr>
        <w:numPr>
          <w:ilvl w:val="0"/>
          <w:numId w:val="1013"/>
        </w:numPr>
        <w:pStyle w:val="Compact"/>
      </w:pPr>
      <w:r>
        <w:t xml:space="preserve">Broader design note: conventional vests are useful but poorly optimized for larger builds and extended wear; bruising and discomfort are treated as acceptable rather than engineered out. (This connects to your own multi-day hospital vest experience.)</w:t>
      </w:r>
    </w:p>
    <w:bookmarkEnd w:id="45"/>
    <w:bookmarkStart w:id="46" w:name="open-dynamics"/>
    <w:p>
      <w:pPr>
        <w:pStyle w:val="Heading4"/>
      </w:pPr>
      <w:r>
        <w:t xml:space="preserve">Open Dynamics</w:t>
      </w:r>
    </w:p>
    <w:p>
      <w:pPr>
        <w:pStyle w:val="FirstParagraph"/>
      </w:pPr>
      <w:r>
        <w:t xml:space="preserve">The teams are reviewing damage, residual footage, and victims while under potential observation and extraction pressure. The adaptive camouflage plus authority token creates a limited window against air and satellite assets, but does not remove ground response or the territorial violation itself. Group-configuration commands and visual cues (SENTRY-style highlighting) become practical tools for maintaining formation and mutual awareness without constant radio traffic. The asynchronous neural interface term remains undefined and available for later development.</w:t>
      </w:r>
    </w:p>
    <w:p>
      <w:pPr>
        <w:pStyle w:val="BodyText"/>
      </w:pPr>
      <w:r>
        <w:t xml:space="preserve">The full structured note is saved here. You can download it, drop it into whatever larger document or canon folder you use, or expand any section later. Let me know if you want it re-framed, linked to other notes, or turned into a more narrative scene draft.</w:t>
      </w:r>
    </w:p>
    <w:bookmarkEnd w:id="46"/>
    <w:bookmarkEnd w:id="47"/>
    <w:bookmarkEnd w:id="48"/>
    <w:bookmarkEnd w:id="49"/>
    <w:bookmarkStart w:id="60" w:name="part-4.-copilot"/>
    <w:p>
      <w:pPr>
        <w:pStyle w:val="Heading1"/>
      </w:pPr>
      <w:r>
        <w:t xml:space="preserve">Part 4. Copilot</w:t>
      </w:r>
    </w:p>
    <w:p>
      <w:pPr>
        <w:pStyle w:val="FirstParagraph"/>
      </w:pPr>
      <w:r>
        <w:t xml:space="preserve">Absolutely. I saved the core idea for you, including the parts that are still uncertain or exploratory rather than treating them as established canon.</w:t>
      </w:r>
    </w:p>
    <w:p>
      <w:pPr>
        <w:pStyle w:val="BodyText"/>
      </w:pPr>
      <w:r>
        <w:t xml:space="preserve">Here is how I would structure the thought in your worldbuilding notes.</w:t>
      </w:r>
    </w:p>
    <w:bookmarkStart w:id="59" w:name="Xcbf7dcf2419c0f36bbe25cb13e16941d42cbbc2"/>
    <w:p>
      <w:pPr>
        <w:pStyle w:val="Heading2"/>
      </w:pPr>
      <w:r>
        <w:t xml:space="preserve">Scene Concept: Post-Conflict Field Assessment</w:t>
      </w:r>
    </w:p>
    <w:bookmarkStart w:id="50" w:name="the-basic-situation"/>
    <w:p>
      <w:pPr>
        <w:pStyle w:val="Heading3"/>
      </w:pPr>
      <w:r>
        <w:t xml:space="preserve">1. The basic situation</w:t>
      </w:r>
    </w:p>
    <w:p>
      <w:pPr>
        <w:pStyle w:val="FirstParagraph"/>
      </w:pPr>
      <w:r>
        <w:t xml:space="preserve">There are three law-enforcement teams operating in the same broader incident:</w:t>
      </w:r>
    </w:p>
    <w:p>
      <w:pPr>
        <w:numPr>
          <w:ilvl w:val="0"/>
          <w:numId w:val="1014"/>
        </w:numPr>
        <w:pStyle w:val="Compact"/>
      </w:pPr>
      <w:r>
        <w:t xml:space="preserve">One team from the United States.</w:t>
      </w:r>
    </w:p>
    <w:p>
      <w:pPr>
        <w:numPr>
          <w:ilvl w:val="0"/>
          <w:numId w:val="1014"/>
        </w:numPr>
        <w:pStyle w:val="Compact"/>
      </w:pPr>
      <w:r>
        <w:t xml:space="preserve">Two teams associated with non-US regions.</w:t>
      </w:r>
    </w:p>
    <w:p>
      <w:pPr>
        <w:numPr>
          <w:ilvl w:val="0"/>
          <w:numId w:val="1014"/>
        </w:numPr>
        <w:pStyle w:val="Compact"/>
      </w:pPr>
      <w:r>
        <w:t xml:space="preserve">At least two teams are somewhere they ordinarily should not be operating.</w:t>
      </w:r>
    </w:p>
    <w:p>
      <w:pPr>
        <w:pStyle w:val="FirstParagraph"/>
      </w:pPr>
      <w:r>
        <w:t xml:space="preserve">A major conflict has already occurred. The teams are not necessarily entering to continue the conflict. They want something harder to obtain remotely: first-person understanding of what actually happened.</w:t>
      </w:r>
    </w:p>
    <w:p>
      <w:pPr>
        <w:pStyle w:val="BodyText"/>
      </w:pPr>
      <w:r>
        <w:t xml:space="preserve">They are looking at:</w:t>
      </w:r>
    </w:p>
    <w:p>
      <w:pPr>
        <w:numPr>
          <w:ilvl w:val="0"/>
          <w:numId w:val="1015"/>
        </w:numPr>
        <w:pStyle w:val="Compact"/>
      </w:pPr>
      <w:r>
        <w:t xml:space="preserve">physical destruction,</w:t>
      </w:r>
    </w:p>
    <w:p>
      <w:pPr>
        <w:numPr>
          <w:ilvl w:val="0"/>
          <w:numId w:val="1015"/>
        </w:numPr>
        <w:pStyle w:val="Compact"/>
      </w:pPr>
      <w:r>
        <w:t xml:space="preserve">recorded footage,</w:t>
      </w:r>
    </w:p>
    <w:p>
      <w:pPr>
        <w:numPr>
          <w:ilvl w:val="0"/>
          <w:numId w:val="1015"/>
        </w:numPr>
        <w:pStyle w:val="Compact"/>
      </w:pPr>
      <w:r>
        <w:t xml:space="preserve">victims,</w:t>
      </w:r>
    </w:p>
    <w:p>
      <w:pPr>
        <w:numPr>
          <w:ilvl w:val="0"/>
          <w:numId w:val="1015"/>
        </w:numPr>
        <w:pStyle w:val="Compact"/>
      </w:pPr>
      <w:r>
        <w:t xml:space="preserve">environmental evidence,</w:t>
      </w:r>
    </w:p>
    <w:p>
      <w:pPr>
        <w:numPr>
          <w:ilvl w:val="0"/>
          <w:numId w:val="1015"/>
        </w:numPr>
        <w:pStyle w:val="Compact"/>
      </w:pPr>
      <w:r>
        <w:t xml:space="preserve">and the human aftermath of the event.</w:t>
      </w:r>
    </w:p>
    <w:p>
      <w:pPr>
        <w:pStyle w:val="FirstParagraph"/>
      </w:pPr>
      <w:r>
        <w:t xml:space="preserve">That creates an interesting distinction between mission intent and territorial interpretation.</w:t>
      </w:r>
    </w:p>
    <w:p>
      <w:pPr>
        <w:pStyle w:val="BodyText"/>
      </w:pPr>
      <w:r>
        <w:t xml:space="preserve">The officers may regard themselves as observers or investigators.</w:t>
      </w:r>
    </w:p>
    <w:p>
      <w:pPr>
        <w:pStyle w:val="BodyText"/>
      </w:pPr>
      <w:r>
        <w:t xml:space="preserve">The territorial authority does not care.</w:t>
      </w:r>
    </w:p>
    <w:p>
      <w:pPr>
        <w:pStyle w:val="BodyText"/>
      </w:pPr>
      <w:r>
        <w:t xml:space="preserve">From its perspective:</w:t>
      </w:r>
    </w:p>
    <w:p>
      <w:pPr>
        <w:pStyle w:val="BlockText"/>
      </w:pPr>
      <w:r>
        <w:t xml:space="preserve">You are inside our territory without permission. Your intentions are irrelevant. Leave.</w:t>
      </w:r>
    </w:p>
    <w:p>
      <w:pPr>
        <w:pStyle w:val="FirstParagraph"/>
      </w:pPr>
      <w:r>
        <w:t xml:space="preserve">That makes the danger less about whether the officers are behaving aggressively and more about the possibility of an overwhelmingly punitive response simply because they are present.</w:t>
      </w:r>
    </w:p>
    <w:bookmarkEnd w:id="50"/>
    <w:bookmarkStart w:id="51" w:name="kinetic-armor"/>
    <w:p>
      <w:pPr>
        <w:pStyle w:val="Heading3"/>
      </w:pPr>
      <w:r>
        <w:t xml:space="preserve">2. Kinetic Armor</w:t>
      </w:r>
    </w:p>
    <w:p>
      <w:pPr>
        <w:pStyle w:val="FirstParagraph"/>
      </w:pPr>
      <w:r>
        <w:t xml:space="preserve">The officers deploy wearing a specialized protective suit rather than a conventional vest.</w:t>
      </w:r>
    </w:p>
    <w:p>
      <w:pPr>
        <w:pStyle w:val="BodyText"/>
      </w:pPr>
      <w:r>
        <w:t xml:space="preserve">Your visual image seems to be: black, scaled armor, rather than one continuous rigid shell.</w:t>
      </w:r>
    </w:p>
    <w:p>
      <w:pPr>
        <w:pStyle w:val="BodyText"/>
      </w:pPr>
      <w:r>
        <w:t xml:space="preserve">The scales could give it a strange quality because the suit is simultaneously recognizable as armor and capable of visually changing its surface.</w:t>
      </w:r>
    </w:p>
    <w:p>
      <w:pPr>
        <w:pStyle w:val="BodyText"/>
      </w:pPr>
      <w:r>
        <w:t xml:space="preserve">The important concept isn’t merely</w:t>
      </w:r>
      <w:r>
        <w:t xml:space="preserve"> </w:t>
      </w:r>
      <w:r>
        <w:t xml:space="preserve">“</w:t>
      </w:r>
      <w:r>
        <w:t xml:space="preserve">camouflage armor.</w:t>
      </w:r>
      <w:r>
        <w:t xml:space="preserve">”</w:t>
      </w:r>
      <w:r>
        <w:t xml:space="preserve"> </w:t>
      </w:r>
      <w:r>
        <w:t xml:space="preserve">It is environmentally informed armor.</w:t>
      </w:r>
    </w:p>
    <w:p>
      <w:pPr>
        <w:pStyle w:val="BodyText"/>
      </w:pPr>
      <w:r>
        <w:t xml:space="preserve">The surrounding surveillance infrastructure becomes part of the suit’s perception system.</w:t>
      </w:r>
    </w:p>
    <w:bookmarkEnd w:id="51"/>
    <w:bookmarkStart w:id="52" w:name="adaptive-coloration"/>
    <w:p>
      <w:pPr>
        <w:pStyle w:val="Heading3"/>
      </w:pPr>
      <w:r>
        <w:t xml:space="preserve">3. Adaptive coloration</w:t>
      </w:r>
    </w:p>
    <w:p>
      <w:pPr>
        <w:pStyle w:val="FirstParagraph"/>
      </w:pPr>
      <w:r>
        <w:t xml:space="preserve">The armor can alter its color configuration to approximate its surroundings.</w:t>
      </w:r>
    </w:p>
    <w:p>
      <w:pPr>
        <w:pStyle w:val="BodyText"/>
      </w:pPr>
      <w:r>
        <w:t xml:space="preserve">When the officer remains stationary, the effect can become extremely convincing.</w:t>
      </w:r>
    </w:p>
    <w:p>
      <w:pPr>
        <w:pStyle w:val="BodyText"/>
      </w:pPr>
      <w:r>
        <w:t xml:space="preserve">Movement creates the weakness.</w:t>
      </w:r>
    </w:p>
    <w:p>
      <w:pPr>
        <w:pStyle w:val="BodyText"/>
      </w:pPr>
      <w:r>
        <w:t xml:space="preserve">The armor can continue updating while the wearer moves, but the changing pattern becomes easier to perceive.</w:t>
      </w:r>
    </w:p>
    <w:p>
      <w:pPr>
        <w:pStyle w:val="BodyText"/>
      </w:pPr>
      <w:r>
        <w:t xml:space="preserve">That gives you a nice limitation:</w:t>
      </w:r>
    </w:p>
    <w:p>
      <w:pPr>
        <w:pStyle w:val="BlockText"/>
      </w:pPr>
      <w:r>
        <w:t xml:space="preserve">The system does not make someone invisible. It makes them increasingly difficult to distinguish from their environment as environmental stability increases.</w:t>
      </w:r>
    </w:p>
    <w:p>
      <w:pPr>
        <w:pStyle w:val="FirstParagraph"/>
      </w:pPr>
      <w:r>
        <w:t xml:space="preserve">Walking produces one level of concealment. Running might produce another. Standing still allows the system to converge on a much better solution.</w:t>
      </w:r>
    </w:p>
    <w:p>
      <w:pPr>
        <w:pStyle w:val="BodyText"/>
      </w:pPr>
      <w:r>
        <w:t xml:space="preserve">That is significantly more interesting than unrestricted invisibility because behavior matters.</w:t>
      </w:r>
    </w:p>
    <w:bookmarkEnd w:id="52"/>
    <w:bookmarkStart w:id="53" w:name="the-authority-token"/>
    <w:p>
      <w:pPr>
        <w:pStyle w:val="Heading3"/>
      </w:pPr>
      <w:r>
        <w:t xml:space="preserve">4. The Authority Token</w:t>
      </w:r>
    </w:p>
    <w:p>
      <w:pPr>
        <w:pStyle w:val="FirstParagraph"/>
      </w:pPr>
      <w:r>
        <w:t xml:space="preserve">This part of your thought is especially interesting because the armor isn’t operating independently.</w:t>
      </w:r>
    </w:p>
    <w:p>
      <w:pPr>
        <w:pStyle w:val="BodyText"/>
      </w:pPr>
      <w:r>
        <w:t xml:space="preserve">The officers receive a temporary authority token for the territory.</w:t>
      </w:r>
    </w:p>
    <w:p>
      <w:pPr>
        <w:pStyle w:val="BodyText"/>
      </w:pPr>
      <w:r>
        <w:t xml:space="preserve">That token seems to function simultaneously as identification, authorization, and machine-readable rules of engagement.</w:t>
      </w:r>
    </w:p>
    <w:p>
      <w:pPr>
        <w:pStyle w:val="BodyText"/>
      </w:pPr>
      <w:r>
        <w:t xml:space="preserve">For example, an aircraft belonging to the territorial government could identify the officers as unauthorized foreign personnel while nevertheless receiving another instruction: weapons deployment against these specific individuals is not presently authorized.</w:t>
      </w:r>
    </w:p>
    <w:p>
      <w:pPr>
        <w:pStyle w:val="BodyText"/>
      </w:pPr>
      <w:r>
        <w:t xml:space="preserve">So you get the strange situation where someone could be:</w:t>
      </w:r>
    </w:p>
    <w:p>
      <w:pPr>
        <w:numPr>
          <w:ilvl w:val="0"/>
          <w:numId w:val="1016"/>
        </w:numPr>
        <w:pStyle w:val="Compact"/>
      </w:pPr>
      <w:r>
        <w:t xml:space="preserve">detected,</w:t>
      </w:r>
    </w:p>
    <w:p>
      <w:pPr>
        <w:numPr>
          <w:ilvl w:val="0"/>
          <w:numId w:val="1016"/>
        </w:numPr>
        <w:pStyle w:val="Compact"/>
      </w:pPr>
      <w:r>
        <w:t xml:space="preserve">identified,</w:t>
      </w:r>
    </w:p>
    <w:p>
      <w:pPr>
        <w:numPr>
          <w:ilvl w:val="0"/>
          <w:numId w:val="1016"/>
        </w:numPr>
        <w:pStyle w:val="Compact"/>
      </w:pPr>
      <w:r>
        <w:t xml:space="preserve">tracked,</w:t>
      </w:r>
    </w:p>
    <w:p>
      <w:pPr>
        <w:numPr>
          <w:ilvl w:val="0"/>
          <w:numId w:val="1016"/>
        </w:numPr>
        <w:pStyle w:val="Compact"/>
      </w:pPr>
      <w:r>
        <w:t xml:space="preserve">politically unwelcome,</w:t>
      </w:r>
    </w:p>
    <w:p>
      <w:pPr>
        <w:pStyle w:val="FirstParagraph"/>
      </w:pPr>
      <w:r>
        <w:t xml:space="preserve">and nevertheless temporarily protected from certain automated or networked responses.</w:t>
      </w:r>
    </w:p>
    <w:p>
      <w:pPr>
        <w:pStyle w:val="BodyText"/>
      </w:pPr>
      <w:r>
        <w:t xml:space="preserve">Those aren’t the same thing as diplomatic permission. And that distinction could become enormously important later.</w:t>
      </w:r>
    </w:p>
    <w:bookmarkEnd w:id="53"/>
    <w:bookmarkStart w:id="54" w:name="using-the-territorys-own-sensors"/>
    <w:p>
      <w:pPr>
        <w:pStyle w:val="Heading3"/>
      </w:pPr>
      <w:r>
        <w:t xml:space="preserve">5. Using the territory’s own sensors</w:t>
      </w:r>
    </w:p>
    <w:p>
      <w:pPr>
        <w:pStyle w:val="FirstParagraph"/>
      </w:pPr>
      <w:r>
        <w:t xml:space="preserve">There is another layer that I think deserves to remain separate from camouflage itself.</w:t>
      </w:r>
    </w:p>
    <w:p>
      <w:pPr>
        <w:pStyle w:val="BodyText"/>
      </w:pPr>
      <w:r>
        <w:t xml:space="preserve">The authority token permits the officers’ systems to make limited use of environmental information collected by territorial infrastructure.</w:t>
      </w:r>
    </w:p>
    <w:p>
      <w:pPr>
        <w:pStyle w:val="BodyText"/>
      </w:pPr>
      <w:r>
        <w:t xml:space="preserve">For example, a satellite observes the region. That information helps establish what the environment looks like from above. The armor system then calculates a surface configuration appropriate to that viewing geometry.</w:t>
      </w:r>
    </w:p>
    <w:p>
      <w:pPr>
        <w:pStyle w:val="BodyText"/>
      </w:pPr>
      <w:r>
        <w:t xml:space="preserve">In other words, the suit doesn’t merely ask:</w:t>
      </w:r>
    </w:p>
    <w:p>
      <w:pPr>
        <w:pStyle w:val="BlockText"/>
      </w:pPr>
      <w:r>
        <w:t xml:space="preserve">“</w:t>
      </w:r>
      <w:r>
        <w:t xml:space="preserve">What color is the ground?</w:t>
      </w:r>
      <w:r>
        <w:t xml:space="preserve">”</w:t>
      </w:r>
    </w:p>
    <w:p>
      <w:pPr>
        <w:pStyle w:val="FirstParagraph"/>
      </w:pPr>
      <w:r>
        <w:t xml:space="preserve">It asks something closer to:</w:t>
      </w:r>
    </w:p>
    <w:p>
      <w:pPr>
        <w:pStyle w:val="BlockText"/>
      </w:pPr>
      <w:r>
        <w:t xml:space="preserve">“</w:t>
      </w:r>
      <w:r>
        <w:t xml:space="preserve">What does the officer’s position look like from the sensors presently capable of observing them?</w:t>
      </w:r>
      <w:r>
        <w:t xml:space="preserve">”</w:t>
      </w:r>
    </w:p>
    <w:p>
      <w:pPr>
        <w:pStyle w:val="FirstParagraph"/>
      </w:pPr>
      <w:r>
        <w:t xml:space="preserve">That creates a fascinating relationship between camouflage and observers.</w:t>
      </w:r>
    </w:p>
    <w:p>
      <w:pPr>
        <w:pStyle w:val="BodyText"/>
      </w:pPr>
      <w:r>
        <w:t xml:space="preserve">Camouflage becomes observer-dependent.</w:t>
      </w:r>
    </w:p>
    <w:p>
      <w:pPr>
        <w:pStyle w:val="BodyText"/>
      </w:pPr>
      <w:r>
        <w:t xml:space="preserve">A pattern optimized against a satellite might not be optimal against someone standing twenty meters away.</w:t>
      </w:r>
    </w:p>
    <w:bookmarkEnd w:id="54"/>
    <w:bookmarkStart w:id="55" w:name="group-configuration"/>
    <w:p>
      <w:pPr>
        <w:pStyle w:val="Heading3"/>
      </w:pPr>
      <w:r>
        <w:t xml:space="preserve">6. Group Configuration</w:t>
      </w:r>
    </w:p>
    <w:p>
      <w:pPr>
        <w:pStyle w:val="FirstParagraph"/>
      </w:pPr>
      <w:r>
        <w:t xml:space="preserve">The suits are not just individual systems. They understand the officers as a formation.</w:t>
      </w:r>
    </w:p>
    <w:p>
      <w:pPr>
        <w:pStyle w:val="BodyText"/>
      </w:pPr>
      <w:r>
        <w:t xml:space="preserve">That connects with the term that came to you: Asynchronous Neural Interface.</w:t>
      </w:r>
    </w:p>
    <w:p>
      <w:pPr>
        <w:pStyle w:val="BodyText"/>
      </w:pPr>
      <w:r>
        <w:t xml:space="preserve">I’d preserve that phrase exactly for now rather than trying to define it prematurely.</w:t>
      </w:r>
    </w:p>
    <w:p>
      <w:pPr>
        <w:pStyle w:val="BodyText"/>
      </w:pPr>
      <w:r>
        <w:t xml:space="preserve">The important idea seems to be that officers don’t necessarily need to consciously exchange every piece of information. Their individual interfaces can contribute to a distributed understanding of the team’s orientation, attention, threats, and configuration without requiring everyone to be looking in the same direction simultaneously.</w:t>
      </w:r>
    </w:p>
    <w:p>
      <w:pPr>
        <w:pStyle w:val="BodyText"/>
      </w:pPr>
      <w:r>
        <w:t xml:space="preserve">That is where your God of War triangle-indicator inspiration seems particularly useful conceptually.</w:t>
      </w:r>
    </w:p>
    <w:bookmarkEnd w:id="55"/>
    <w:bookmarkStart w:id="56" w:name="sentry"/>
    <w:p>
      <w:pPr>
        <w:pStyle w:val="Heading3"/>
      </w:pPr>
      <w:r>
        <w:t xml:space="preserve">7. SENTRY</w:t>
      </w:r>
    </w:p>
    <w:p>
      <w:pPr>
        <w:pStyle w:val="FirstParagraph"/>
      </w:pPr>
      <w:r>
        <w:t xml:space="preserve">You mentioned a command: SENTRY. I would keep that.</w:t>
      </w:r>
    </w:p>
    <w:p>
      <w:pPr>
        <w:pStyle w:val="BodyText"/>
      </w:pPr>
      <w:r>
        <w:t xml:space="preserve">Rather than being a weapon command, SENTRY could represent a group perceptual configuration. An officer issues: SENTRY. The suits reorganize how information is represented across the team.</w:t>
      </w:r>
    </w:p>
    <w:p>
      <w:pPr>
        <w:pStyle w:val="BodyText"/>
      </w:pPr>
      <w:r>
        <w:t xml:space="preserve">And this leads to one of the coolest pieces of the scene.</w:t>
      </w:r>
    </w:p>
    <w:p>
      <w:pPr>
        <w:pStyle w:val="BodyText"/>
      </w:pPr>
      <w:r>
        <w:rPr>
          <w:bCs/>
          <w:b/>
        </w:rPr>
        <w:t xml:space="preserve">The armor itself becomes an interface.</w:t>
      </w:r>
    </w:p>
    <w:p>
      <w:pPr>
        <w:pStyle w:val="BodyText"/>
      </w:pPr>
      <w:r>
        <w:t xml:space="preserve">Suppose Officer A is looking north. Officer B is facing south. Officer A detects something behind Officer B.</w:t>
      </w:r>
    </w:p>
    <w:p>
      <w:pPr>
        <w:pStyle w:val="BodyText"/>
      </w:pPr>
      <w:r>
        <w:t xml:space="preserve">Instead of requiring Officer B to look at a HUD, the system can alter a portion of Officer B’s externally visible armor.</w:t>
      </w:r>
    </w:p>
    <w:p>
      <w:pPr>
        <w:pStyle w:val="BodyText"/>
      </w:pPr>
      <w:r>
        <w:t xml:space="preserve">Someone else might suddenly say:</w:t>
      </w:r>
    </w:p>
    <w:p>
      <w:pPr>
        <w:pStyle w:val="BlockText"/>
      </w:pPr>
      <w:r>
        <w:t xml:space="preserve">“</w:t>
      </w:r>
      <w:r>
        <w:t xml:space="preserve">Hey. Your leg is red.</w:t>
      </w:r>
      <w:r>
        <w:t xml:space="preserve">”</w:t>
      </w:r>
    </w:p>
    <w:p>
      <w:pPr>
        <w:pStyle w:val="FirstParagraph"/>
      </w:pPr>
      <w:r>
        <w:t xml:space="preserve">The highlighted region communicates direction. The threat isn’t necessarily at the leg. The leg is effectively part of a three-dimensional directional indicator. Your teammates’ bodies become components of the interface.</w:t>
      </w:r>
    </w:p>
    <w:p>
      <w:pPr>
        <w:pStyle w:val="BodyText"/>
      </w:pPr>
      <w:r>
        <w:t xml:space="preserve">That is much more interesting than simply putting another arrow on everyone’s visor.</w:t>
      </w:r>
    </w:p>
    <w:bookmarkEnd w:id="56"/>
    <w:bookmarkStart w:id="57" w:name="the-earlier-vest-experiment"/>
    <w:p>
      <w:pPr>
        <w:pStyle w:val="Heading3"/>
      </w:pPr>
      <w:r>
        <w:t xml:space="preserve">8. The earlier vest experiment</w:t>
      </w:r>
    </w:p>
    <w:p>
      <w:pPr>
        <w:pStyle w:val="FirstParagraph"/>
      </w:pPr>
      <w:r>
        <w:t xml:space="preserve">I would preserve your law-enforcement-officer vest scene alongside this one because I think the two concepts are connected even if you don’t yet know how.</w:t>
      </w:r>
    </w:p>
    <w:p>
      <w:pPr>
        <w:pStyle w:val="BodyText"/>
      </w:pPr>
      <w:r>
        <w:t xml:space="preserve">Your starting question was extremely mundane:</w:t>
      </w:r>
    </w:p>
    <w:p>
      <w:pPr>
        <w:pStyle w:val="BlockText"/>
      </w:pPr>
      <w:r>
        <w:t xml:space="preserve">Why are protective vests designed the way they are?</w:t>
      </w:r>
    </w:p>
    <w:p>
      <w:pPr>
        <w:pStyle w:val="FirstParagraph"/>
      </w:pPr>
      <w:r>
        <w:t xml:space="preserve">You remembered how uncomfortable wearing one repeatedly could be, particularly for a larger person. Instead of approaching armor purely as protection, you started thinking about the body inside the protection.</w:t>
      </w:r>
    </w:p>
    <w:p>
      <w:pPr>
        <w:pStyle w:val="BodyText"/>
      </w:pPr>
      <w:r>
        <w:t xml:space="preserve">Your imagined evaluation of the officer therefore involved looking at:</w:t>
      </w:r>
    </w:p>
    <w:p>
      <w:pPr>
        <w:numPr>
          <w:ilvl w:val="0"/>
          <w:numId w:val="1017"/>
        </w:numPr>
        <w:pStyle w:val="Compact"/>
      </w:pPr>
      <w:r>
        <w:t xml:space="preserve">where his vest contacted his body,</w:t>
      </w:r>
    </w:p>
    <w:p>
      <w:pPr>
        <w:numPr>
          <w:ilvl w:val="0"/>
          <w:numId w:val="1017"/>
        </w:numPr>
        <w:pStyle w:val="Compact"/>
      </w:pPr>
      <w:r>
        <w:t xml:space="preserve">bruising patterns,</w:t>
      </w:r>
    </w:p>
    <w:p>
      <w:pPr>
        <w:numPr>
          <w:ilvl w:val="0"/>
          <w:numId w:val="1017"/>
        </w:numPr>
        <w:pStyle w:val="Compact"/>
      </w:pPr>
      <w:r>
        <w:t xml:space="preserve">his shoulder bruise,</w:t>
      </w:r>
    </w:p>
    <w:p>
      <w:pPr>
        <w:numPr>
          <w:ilvl w:val="0"/>
          <w:numId w:val="1017"/>
        </w:numPr>
        <w:pStyle w:val="Compact"/>
      </w:pPr>
      <w:r>
        <w:t xml:space="preserve">the two abdominal bruises,</w:t>
      </w:r>
    </w:p>
    <w:p>
      <w:pPr>
        <w:numPr>
          <w:ilvl w:val="0"/>
          <w:numId w:val="1017"/>
        </w:numPr>
        <w:pStyle w:val="Compact"/>
      </w:pPr>
      <w:r>
        <w:t xml:space="preserve">his movement during ordinary tasks,</w:t>
      </w:r>
    </w:p>
    <w:p>
      <w:pPr>
        <w:numPr>
          <w:ilvl w:val="0"/>
          <w:numId w:val="1017"/>
        </w:numPr>
        <w:pStyle w:val="Compact"/>
      </w:pPr>
      <w:r>
        <w:t xml:space="preserve">discomfort under load,</w:t>
      </w:r>
    </w:p>
    <w:p>
      <w:pPr>
        <w:numPr>
          <w:ilvl w:val="0"/>
          <w:numId w:val="1017"/>
        </w:numPr>
        <w:pStyle w:val="Compact"/>
      </w:pPr>
      <w:r>
        <w:t xml:space="preserve">and whether pain or strain affected performance during a controlled assessment.</w:t>
      </w:r>
    </w:p>
    <w:p>
      <w:pPr>
        <w:pStyle w:val="FirstParagraph"/>
      </w:pPr>
      <w:r>
        <w:t xml:space="preserve">The important worldbuilding question underneath the scene isn’t really about the test itself. It’s:</w:t>
      </w:r>
    </w:p>
    <w:p>
      <w:pPr>
        <w:pStyle w:val="BlockText"/>
      </w:pPr>
      <w:r>
        <w:t xml:space="preserve">What happens when protective equipment is designed around surviving an impact but insufficiently around the human being who has to inhabit it for hours?</w:t>
      </w:r>
    </w:p>
    <w:p>
      <w:pPr>
        <w:pStyle w:val="FirstParagraph"/>
      </w:pPr>
      <w:r>
        <w:t xml:space="preserve">And that question provides a believable conceptual ancestor for the later kinetic armor.</w:t>
      </w:r>
    </w:p>
    <w:bookmarkEnd w:id="57"/>
    <w:bookmarkStart w:id="58" w:name="the-common-thread"/>
    <w:p>
      <w:pPr>
        <w:pStyle w:val="Heading3"/>
      </w:pPr>
      <w:r>
        <w:t xml:space="preserve">9. The common thread</w:t>
      </w:r>
    </w:p>
    <w:p>
      <w:pPr>
        <w:pStyle w:val="FirstParagraph"/>
      </w:pPr>
      <w:r>
        <w:t xml:space="preserve">You said you don’t know what these scenes mean yet. I actually think not deciding yet is the right move. But there is a recurring question connecting them:</w:t>
      </w:r>
    </w:p>
    <w:p>
      <w:pPr>
        <w:pStyle w:val="BlockText"/>
      </w:pPr>
      <w:r>
        <w:t xml:space="preserve">The equipment is mediating between the human body and an increasingly hostile environment.</w:t>
      </w:r>
    </w:p>
    <w:p>
      <w:pPr>
        <w:pStyle w:val="FirstParagraph"/>
      </w:pPr>
      <w:r>
        <w:t xml:space="preserve">The vest scene starts with: How does armor affect the person wearing it?</w:t>
      </w:r>
    </w:p>
    <w:p>
      <w:pPr>
        <w:pStyle w:val="BodyText"/>
      </w:pPr>
      <w:r>
        <w:t xml:space="preserve">The kinetic-armor scene expands that into: How does armor affect what the wearer perceives?</w:t>
      </w:r>
    </w:p>
    <w:p>
      <w:pPr>
        <w:pStyle w:val="BodyText"/>
      </w:pPr>
      <w:r>
        <w:t xml:space="preserve">Then SENTRY expands it again: How does armor affect what a group perceives?</w:t>
      </w:r>
    </w:p>
    <w:p>
      <w:pPr>
        <w:pStyle w:val="BodyText"/>
      </w:pPr>
      <w:r>
        <w:t xml:space="preserve">And the authority token expands it one more time: How does the surrounding technological and political environment perceive the person wearing the armor?</w:t>
      </w:r>
    </w:p>
    <w:p>
      <w:pPr>
        <w:pStyle w:val="BodyText"/>
      </w:pPr>
      <w:r>
        <w:t xml:space="preserve">That progression feels worth preserving:</w:t>
      </w:r>
    </w:p>
    <w:p>
      <w:pPr>
        <w:pStyle w:val="BodyText"/>
      </w:pPr>
      <w:r>
        <w:rPr>
          <w:bCs/>
          <w:b/>
        </w:rPr>
        <w:t xml:space="preserve">Body → Suit → Individual perception → Group perception → Environment → Authority</w:t>
      </w:r>
    </w:p>
    <w:p>
      <w:pPr>
        <w:pStyle w:val="BodyText"/>
      </w:pPr>
      <w:r>
        <w:t xml:space="preserve">You don’t need to decide yet whether that is what the scenes ultimately</w:t>
      </w:r>
      <w:r>
        <w:t xml:space="preserve"> </w:t>
      </w:r>
      <w:r>
        <w:t xml:space="preserve">“</w:t>
      </w:r>
      <w:r>
        <w:t xml:space="preserve">mean.</w:t>
      </w:r>
      <w:r>
        <w:t xml:space="preserve">”</w:t>
      </w:r>
      <w:r>
        <w:t xml:space="preserve"> </w:t>
      </w:r>
      <w:r>
        <w:t xml:space="preserve">I’d treat it as a useful hypothesis rather than an interpretation to lock into canon.</w:t>
      </w:r>
    </w:p>
    <w:p>
      <w:pPr>
        <w:pStyle w:val="BodyText"/>
      </w:pPr>
      <w:r>
        <w:t xml:space="preserve">And I especially would not resolve</w:t>
      </w:r>
      <w:r>
        <w:t xml:space="preserve"> </w:t>
      </w:r>
      <w:r>
        <w:t xml:space="preserve">“</w:t>
      </w:r>
      <w:r>
        <w:t xml:space="preserve">asynchronous neural interface</w:t>
      </w:r>
      <w:r>
        <w:t xml:space="preserve">”</w:t>
      </w:r>
      <w:r>
        <w:t xml:space="preserve"> </w:t>
      </w:r>
      <w:r>
        <w:t xml:space="preserve">yet. That phrase may turn out to be describing something larger than the suit itself.</w:t>
      </w:r>
    </w:p>
    <w:bookmarkEnd w:id="58"/>
    <w:bookmarkEnd w:id="59"/>
    <w:bookmarkEnd w:id="60"/>
    <w:bookmarkStart w:id="66" w:name="part-5.-google-gemini"/>
    <w:p>
      <w:pPr>
        <w:pStyle w:val="Heading1"/>
      </w:pPr>
      <w:r>
        <w:t xml:space="preserve">Part 5. Google Gemini</w:t>
      </w:r>
    </w:p>
    <w:p>
      <w:pPr>
        <w:pStyle w:val="FirstParagraph"/>
      </w:pPr>
      <w:r>
        <w:t xml:space="preserve">I’ve organized all of your notes into a structured concept log below so you can easily reference or expand on the scenes and tech mechanics whenever you’re ready to write them.</w:t>
      </w:r>
    </w:p>
    <w:bookmarkStart w:id="65" w:name="Xcaa5155143cd727d3fc8afe8d35225f819f9120"/>
    <w:p>
      <w:pPr>
        <w:pStyle w:val="Heading2"/>
      </w:pPr>
      <w:r>
        <w:t xml:space="preserve">Concept Log: Asynchronous Neural Armor &amp; Unauthorized Recon</w:t>
      </w:r>
    </w:p>
    <w:bookmarkStart w:id="61" w:name="the-rd-origin-scene-somatic-load-mapping"/>
    <w:p>
      <w:pPr>
        <w:pStyle w:val="Heading3"/>
      </w:pPr>
      <w:r>
        <w:t xml:space="preserve">1. The R&amp;D Origin Scene: Somatic Load Mapping</w:t>
      </w:r>
    </w:p>
    <w:p>
      <w:pPr>
        <w:numPr>
          <w:ilvl w:val="0"/>
          <w:numId w:val="1018"/>
        </w:numPr>
        <w:pStyle w:val="Compact"/>
      </w:pPr>
      <w:r>
        <w:rPr>
          <w:bCs/>
          <w:b/>
        </w:rPr>
        <w:t xml:space="preserve">Core Inspiration:</w:t>
      </w:r>
      <w:r>
        <w:t xml:space="preserve"> </w:t>
      </w:r>
      <w:r>
        <w:t xml:space="preserve">The real-world physical toll of wearing standard-issue ballistic vests over long shifts, specifically how rigid, poorly distributed armor punishes larger frames.</w:t>
      </w:r>
    </w:p>
    <w:p>
      <w:pPr>
        <w:numPr>
          <w:ilvl w:val="0"/>
          <w:numId w:val="1018"/>
        </w:numPr>
        <w:pStyle w:val="Compact"/>
      </w:pPr>
      <w:r>
        <w:rPr>
          <w:bCs/>
          <w:b/>
        </w:rPr>
        <w:t xml:space="preserve">The Test Subject:</w:t>
      </w:r>
      <w:r>
        <w:t xml:space="preserve"> </w:t>
      </w:r>
      <w:r>
        <w:t xml:space="preserve">A larger-framed law enforcement officer undergoing biomechanical evaluation.</w:t>
      </w:r>
    </w:p>
    <w:p>
      <w:pPr>
        <w:numPr>
          <w:ilvl w:val="0"/>
          <w:numId w:val="1018"/>
        </w:numPr>
        <w:pStyle w:val="Compact"/>
      </w:pPr>
      <w:r>
        <w:rPr>
          <w:bCs/>
          <w:b/>
        </w:rPr>
        <w:t xml:space="preserve">Physical Markers:</w:t>
      </w:r>
      <w:r>
        <w:t xml:space="preserve"> </w:t>
      </w:r>
      <w:r>
        <w:t xml:space="preserve">Distinct bruising patterns caused by standard vest pinch-points and weight distribution: one deep bruise on the shoulder, two across the abdomen.</w:t>
      </w:r>
    </w:p>
    <w:p>
      <w:pPr>
        <w:numPr>
          <w:ilvl w:val="0"/>
          <w:numId w:val="1018"/>
        </w:numPr>
        <w:pStyle w:val="Compact"/>
      </w:pPr>
      <w:r>
        <w:rPr>
          <w:bCs/>
          <w:b/>
        </w:rPr>
        <w:t xml:space="preserve">The Experiment:</w:t>
      </w:r>
    </w:p>
    <w:p>
      <w:pPr>
        <w:numPr>
          <w:ilvl w:val="1"/>
          <w:numId w:val="1019"/>
        </w:numPr>
        <w:pStyle w:val="Compact"/>
      </w:pPr>
      <w:r>
        <w:t xml:space="preserve">The officer runs through routine physical tasks to map exactly how the vest’s friction and restriction create localized trauma.</w:t>
      </w:r>
    </w:p>
    <w:p>
      <w:pPr>
        <w:numPr>
          <w:ilvl w:val="1"/>
          <w:numId w:val="1019"/>
        </w:numPr>
        <w:pStyle w:val="Compact"/>
      </w:pPr>
      <w:r>
        <w:t xml:space="preserve">Live stress-testing using a dummy firearm under physical strain to measure how chronic pain, pinching, and restricted movement degrade draw speed and shooting accuracy.</w:t>
      </w:r>
    </w:p>
    <w:p>
      <w:pPr>
        <w:numPr>
          <w:ilvl w:val="0"/>
          <w:numId w:val="1018"/>
        </w:numPr>
        <w:pStyle w:val="Compact"/>
      </w:pPr>
      <w:r>
        <w:rPr>
          <w:bCs/>
          <w:b/>
        </w:rPr>
        <w:t xml:space="preserve">Narrative Purpose:</w:t>
      </w:r>
      <w:r>
        <w:t xml:space="preserve"> </w:t>
      </w:r>
      <w:r>
        <w:t xml:space="preserve">Establishes why the advanced scaled suit exists. Rather than just being</w:t>
      </w:r>
      <w:r>
        <w:t xml:space="preserve"> </w:t>
      </w:r>
      <w:r>
        <w:t xml:space="preserve">“</w:t>
      </w:r>
      <w:r>
        <w:t xml:space="preserve">cool sci-fi armor,</w:t>
      </w:r>
      <w:r>
        <w:t xml:space="preserve">”</w:t>
      </w:r>
      <w:r>
        <w:t xml:space="preserve"> </w:t>
      </w:r>
      <w:r>
        <w:t xml:space="preserve">it was engineered specifically to solve a human problem: eliminating somatic fatigue and pain-induced accuracy drop-offs.</w:t>
      </w:r>
    </w:p>
    <w:bookmarkEnd w:id="61"/>
    <w:bookmarkStart w:id="62" w:name="tech-specs-the-kinetic-scaled-suit"/>
    <w:p>
      <w:pPr>
        <w:pStyle w:val="Heading3"/>
      </w:pPr>
      <w:r>
        <w:t xml:space="preserve">2. Tech Specs: The Kinetic Scaled Suit</w:t>
      </w:r>
    </w:p>
    <w:p>
      <w:pPr>
        <w:numPr>
          <w:ilvl w:val="0"/>
          <w:numId w:val="1020"/>
        </w:numPr>
        <w:pStyle w:val="Compact"/>
      </w:pPr>
      <w:r>
        <w:rPr>
          <w:bCs/>
          <w:b/>
        </w:rPr>
        <w:t xml:space="preserve">Physical Architecture:</w:t>
      </w:r>
      <w:r>
        <w:t xml:space="preserve"> </w:t>
      </w:r>
      <w:r>
        <w:t xml:space="preserve">Black, articulated, scale-like kinetic plates designed to flex with the body’s natural topography (eliminating the shoulder and abdominal bruising seen in the R&amp;D tests).</w:t>
      </w:r>
    </w:p>
    <w:p>
      <w:pPr>
        <w:numPr>
          <w:ilvl w:val="0"/>
          <w:numId w:val="1020"/>
        </w:numPr>
        <w:pStyle w:val="Compact"/>
      </w:pPr>
      <w:r>
        <w:rPr>
          <w:bCs/>
          <w:b/>
        </w:rPr>
        <w:t xml:space="preserve">Asynchronous Neural Interface (ANI):</w:t>
      </w:r>
      <w:r>
        <w:t xml:space="preserve"> </w:t>
      </w:r>
      <w:r>
        <w:t xml:space="preserve">Links the three separate law enforcement teams across different global regions, allowing them to process tactical data, group positioning, and sensory feeds without overloading the individual user’s brain.</w:t>
      </w:r>
    </w:p>
    <w:p>
      <w:pPr>
        <w:numPr>
          <w:ilvl w:val="0"/>
          <w:numId w:val="1020"/>
        </w:numPr>
        <w:pStyle w:val="Compact"/>
      </w:pPr>
      <w:r>
        <w:rPr>
          <w:bCs/>
          <w:b/>
        </w:rPr>
        <w:t xml:space="preserve">Temporary Authority Token:</w:t>
      </w:r>
      <w:r>
        <w:t xml:space="preserve"> </w:t>
      </w:r>
      <w:r>
        <w:t xml:space="preserve">A localized digital clearance key assigned to the suits when operating in non-allied territory.</w:t>
      </w:r>
    </w:p>
    <w:p>
      <w:pPr>
        <w:numPr>
          <w:ilvl w:val="1"/>
          <w:numId w:val="1021"/>
        </w:numPr>
        <w:pStyle w:val="Compact"/>
      </w:pPr>
      <w:r>
        <w:rPr>
          <w:bCs/>
          <w:b/>
        </w:rPr>
        <w:t xml:space="preserve">Hardware Lockout:</w:t>
      </w:r>
      <w:r>
        <w:t xml:space="preserve"> </w:t>
      </w:r>
      <w:r>
        <w:t xml:space="preserve">Passively handshakes with local military/defense networks, preventing hostile aircraft from locking onto the officers or deploying weapons against them.</w:t>
      </w:r>
    </w:p>
    <w:p>
      <w:pPr>
        <w:numPr>
          <w:ilvl w:val="1"/>
          <w:numId w:val="1021"/>
        </w:numPr>
        <w:pStyle w:val="Compact"/>
      </w:pPr>
      <w:r>
        <w:rPr>
          <w:bCs/>
          <w:b/>
        </w:rPr>
        <w:t xml:space="preserve">Satellite Hijack:</w:t>
      </w:r>
      <w:r>
        <w:t xml:space="preserve"> </w:t>
      </w:r>
      <w:r>
        <w:t xml:space="preserve">Piggybacks on the territory’s own overhead satellite scans, pulling real-time environmental data of the terrain around the officers.</w:t>
      </w:r>
    </w:p>
    <w:p>
      <w:pPr>
        <w:numPr>
          <w:ilvl w:val="0"/>
          <w:numId w:val="1020"/>
        </w:numPr>
        <w:pStyle w:val="Compact"/>
      </w:pPr>
      <w:r>
        <w:rPr>
          <w:bCs/>
          <w:b/>
        </w:rPr>
        <w:t xml:space="preserve">Adaptive Camouflage:</w:t>
      </w:r>
    </w:p>
    <w:p>
      <w:pPr>
        <w:numPr>
          <w:ilvl w:val="1"/>
          <w:numId w:val="1022"/>
        </w:numPr>
        <w:pStyle w:val="Compact"/>
      </w:pPr>
      <w:r>
        <w:rPr>
          <w:bCs/>
          <w:b/>
        </w:rPr>
        <w:t xml:space="preserve">Top-Down / Ground Blending:</w:t>
      </w:r>
      <w:r>
        <w:t xml:space="preserve"> </w:t>
      </w:r>
      <w:r>
        <w:t xml:space="preserve">Uses the hijacked satellite data to shift the scales’ color configuration to match the exact terrain.</w:t>
      </w:r>
    </w:p>
    <w:p>
      <w:pPr>
        <w:numPr>
          <w:ilvl w:val="1"/>
          <w:numId w:val="1022"/>
        </w:numPr>
        <w:pStyle w:val="Compact"/>
      </w:pPr>
      <w:r>
        <w:rPr>
          <w:bCs/>
          <w:b/>
        </w:rPr>
        <w:t xml:space="preserve">Motion Trade-off:</w:t>
      </w:r>
      <w:r>
        <w:t xml:space="preserve"> </w:t>
      </w:r>
      <w:r>
        <w:t xml:space="preserve">When an officer stands completely still, the camouflage is virtually invisible from both ground level and orbital view. While moving, the scales continuously refresh their pattern, creating a subtle visual distortion or</w:t>
      </w:r>
      <w:r>
        <w:t xml:space="preserve"> </w:t>
      </w:r>
      <w:r>
        <w:t xml:space="preserve">“</w:t>
      </w:r>
      <w:r>
        <w:t xml:space="preserve">shimmer</w:t>
      </w:r>
      <w:r>
        <w:t xml:space="preserve">”</w:t>
      </w:r>
      <w:r>
        <w:t xml:space="preserve"> </w:t>
      </w:r>
      <w:r>
        <w:t xml:space="preserve">that makes them more noticeable.</w:t>
      </w:r>
    </w:p>
    <w:bookmarkEnd w:id="62"/>
    <w:bookmarkStart w:id="63" w:name="tactical-ui-group-configurations"/>
    <w:p>
      <w:pPr>
        <w:pStyle w:val="Heading3"/>
      </w:pPr>
      <w:r>
        <w:t xml:space="preserve">3. Tactical UI &amp; Group Configurations</w:t>
      </w:r>
    </w:p>
    <w:p>
      <w:pPr>
        <w:numPr>
          <w:ilvl w:val="0"/>
          <w:numId w:val="1023"/>
        </w:numPr>
        <w:pStyle w:val="Compact"/>
      </w:pPr>
      <w:r>
        <w:rPr>
          <w:bCs/>
          <w:b/>
        </w:rPr>
        <w:t xml:space="preserve">Formation Prompts:</w:t>
      </w:r>
      <w:r>
        <w:t xml:space="preserve"> </w:t>
      </w:r>
      <w:r>
        <w:t xml:space="preserve">The suit’s interface analyzes the terrain and recommends optimal spatial setups for the squad.</w:t>
      </w:r>
    </w:p>
    <w:p>
      <w:pPr>
        <w:numPr>
          <w:ilvl w:val="0"/>
          <w:numId w:val="1023"/>
        </w:numPr>
        <w:pStyle w:val="Compact"/>
      </w:pPr>
      <w:r>
        <w:rPr>
          <w:bCs/>
          <w:b/>
        </w:rPr>
        <w:t xml:space="preserve">“</w:t>
      </w:r>
      <w:r>
        <w:rPr>
          <w:bCs/>
          <w:b/>
        </w:rPr>
        <w:t xml:space="preserve">SENTRY</w:t>
      </w:r>
      <w:r>
        <w:rPr>
          <w:bCs/>
          <w:b/>
        </w:rPr>
        <w:t xml:space="preserve">”</w:t>
      </w:r>
      <w:r>
        <w:rPr>
          <w:bCs/>
          <w:b/>
        </w:rPr>
        <w:t xml:space="preserve"> </w:t>
      </w:r>
      <w:r>
        <w:rPr>
          <w:bCs/>
          <w:b/>
        </w:rPr>
        <w:t xml:space="preserve">Command:</w:t>
      </w:r>
      <w:r>
        <w:t xml:space="preserve"> </w:t>
      </w:r>
      <w:r>
        <w:t xml:space="preserve">Locks the squad into a defensive perimeter configuration and activates physical threat-flagging on the armor itself.</w:t>
      </w:r>
    </w:p>
    <w:p>
      <w:pPr>
        <w:numPr>
          <w:ilvl w:val="0"/>
          <w:numId w:val="1023"/>
        </w:numPr>
        <w:pStyle w:val="Compact"/>
      </w:pPr>
      <w:r>
        <w:rPr>
          <w:bCs/>
          <w:b/>
        </w:rPr>
        <w:t xml:space="preserve">Directional Threat Shifting (The God of War Indicator Mechanic):</w:t>
      </w:r>
    </w:p>
    <w:p>
      <w:pPr>
        <w:numPr>
          <w:ilvl w:val="1"/>
          <w:numId w:val="1024"/>
        </w:numPr>
        <w:pStyle w:val="Compact"/>
      </w:pPr>
      <w:r>
        <w:t xml:space="preserve">Instead of relying purely on a cluttered helmet HUD, the armor uses its color-shifting scales as a physical warning system for teammates.</w:t>
      </w:r>
    </w:p>
    <w:p>
      <w:pPr>
        <w:numPr>
          <w:ilvl w:val="1"/>
          <w:numId w:val="1024"/>
        </w:numPr>
        <w:pStyle w:val="Compact"/>
      </w:pPr>
      <w:r>
        <w:t xml:space="preserve">If a threat approaches an officer’s blind spot, the scales on that specific side of their body shift to a warning color (e.g., if a teammate looks over at you while your back is turned, they might call out that your left leg is glowing red, instantly indicating an enemy is approaching from your lower-left flank).</w:t>
      </w:r>
    </w:p>
    <w:bookmarkEnd w:id="63"/>
    <w:bookmarkStart w:id="64" w:name="the-field-scene-post-conflict-recon"/>
    <w:p>
      <w:pPr>
        <w:pStyle w:val="Heading3"/>
      </w:pPr>
      <w:r>
        <w:t xml:space="preserve">4. The Field Scene: Post-Conflict Recon</w:t>
      </w:r>
    </w:p>
    <w:p>
      <w:pPr>
        <w:numPr>
          <w:ilvl w:val="0"/>
          <w:numId w:val="1025"/>
        </w:numPr>
        <w:pStyle w:val="Compact"/>
      </w:pPr>
      <w:r>
        <w:rPr>
          <w:bCs/>
          <w:b/>
        </w:rPr>
        <w:t xml:space="preserve">The Deployment:</w:t>
      </w:r>
      <w:r>
        <w:t xml:space="preserve"> </w:t>
      </w:r>
      <w:r>
        <w:t xml:space="preserve">Three law enforcement teams linked via the Asynchronous Neural Interface: one stationed in the U.S. (potentially acting as overwatch/command) and two deployed on the ground in non-U.S., non-allied territories.</w:t>
      </w:r>
    </w:p>
    <w:p>
      <w:pPr>
        <w:numPr>
          <w:ilvl w:val="0"/>
          <w:numId w:val="1025"/>
        </w:numPr>
        <w:pStyle w:val="Compact"/>
      </w:pPr>
      <w:r>
        <w:rPr>
          <w:bCs/>
          <w:b/>
        </w:rPr>
        <w:t xml:space="preserve">The Objective:</w:t>
      </w:r>
      <w:r>
        <w:t xml:space="preserve"> </w:t>
      </w:r>
      <w:r>
        <w:t xml:space="preserve">The two ground teams aren’t legally supposed to be there, but they needed boots-on-the-ground, first-person documentation of the aftermath of a recent conflict: reviewing structural damage, recovering local footage, and examining victims.</w:t>
      </w:r>
    </w:p>
    <w:p>
      <w:pPr>
        <w:numPr>
          <w:ilvl w:val="0"/>
          <w:numId w:val="1025"/>
        </w:numPr>
        <w:pStyle w:val="Compact"/>
      </w:pPr>
      <w:r>
        <w:rPr>
          <w:bCs/>
          <w:b/>
        </w:rPr>
        <w:t xml:space="preserve">The Tension:</w:t>
      </w:r>
    </w:p>
    <w:p>
      <w:pPr>
        <w:numPr>
          <w:ilvl w:val="1"/>
          <w:numId w:val="1026"/>
        </w:numPr>
        <w:pStyle w:val="Compact"/>
      </w:pPr>
      <w:r>
        <w:rPr>
          <w:bCs/>
          <w:b/>
        </w:rPr>
        <w:t xml:space="preserve">Draconian Response:</w:t>
      </w:r>
      <w:r>
        <w:t xml:space="preserve"> </w:t>
      </w:r>
      <w:r>
        <w:t xml:space="preserve">The local territory leaders have zero tolerance for foreign interference. Badges and humanitarian/investigative intent mean nothing; if the teams are detected in their space, the response will be immediate and lethal.</w:t>
      </w:r>
    </w:p>
    <w:p>
      <w:pPr>
        <w:numPr>
          <w:ilvl w:val="1"/>
          <w:numId w:val="1026"/>
        </w:numPr>
        <w:pStyle w:val="Compact"/>
      </w:pPr>
      <w:r>
        <w:rPr>
          <w:bCs/>
          <w:b/>
        </w:rPr>
        <w:t xml:space="preserve">The Ticking Clock:</w:t>
      </w:r>
      <w:r>
        <w:t xml:space="preserve"> </w:t>
      </w:r>
      <w:r>
        <w:t xml:space="preserve">The teams are entirely reliant on their Temporary Authority Tokens and the suits’ Adaptive Camouflage to walk through the wreckage like ghosts. If the token expires, or if they have to move too quickly and break their camouflage shimmer, their air-strike immunity and stealth vanish instantly.</w:t>
      </w:r>
    </w:p>
    <w:p>
      <w:pPr>
        <w:pStyle w:val="FirstParagraph"/>
      </w:pPr>
      <w:r>
        <w:t xml:space="preserve">Would you like to flesh out the dialogue and sensory details for the R&amp;D bruising evaluation first, or jump straight into writing the tension of the field recon scene?</w:t>
      </w:r>
    </w:p>
    <w:bookmarkEnd w:id="64"/>
    <w:bookmarkEnd w:id="65"/>
    <w:bookmarkEnd w:id="66"/>
    <w:bookmarkStart w:id="73" w:name="part-6.-claude"/>
    <w:p>
      <w:pPr>
        <w:pStyle w:val="Heading1"/>
      </w:pPr>
      <w:r>
        <w:t xml:space="preserve">Part 6. Claude</w:t>
      </w:r>
    </w:p>
    <w:p>
      <w:pPr>
        <w:pStyle w:val="FirstParagraph"/>
      </w:pPr>
      <w:r>
        <w:t xml:space="preserve">Saved. Here’s the thought, structured in a single column so it reads easily on your phone.</w:t>
      </w:r>
    </w:p>
    <w:bookmarkStart w:id="67" w:name="core-premise-2"/>
    <w:p>
      <w:pPr>
        <w:pStyle w:val="Heading2"/>
      </w:pPr>
      <w:r>
        <w:t xml:space="preserve">Core premise</w:t>
      </w:r>
    </w:p>
    <w:p>
      <w:pPr>
        <w:pStyle w:val="FirstParagraph"/>
      </w:pPr>
      <w:r>
        <w:t xml:space="preserve">Three law enforcement teams deploy after a conflict to get a first-person view of the aftermath. One team is US-based and two are non-US. Two of the teams aren’t supposed to be in that territory at all.</w:t>
      </w:r>
    </w:p>
    <w:bookmarkEnd w:id="67"/>
    <w:bookmarkStart w:id="68" w:name="the-central-tension-response"/>
    <w:p>
      <w:pPr>
        <w:pStyle w:val="Heading2"/>
      </w:pPr>
      <w:r>
        <w:t xml:space="preserve">The central tension: response</w:t>
      </w:r>
    </w:p>
    <w:p>
      <w:pPr>
        <w:pStyle w:val="FirstParagraph"/>
      </w:pPr>
      <w:r>
        <w:t xml:space="preserve">Territory leaders don’t care who you are or why you’re there. Being in their space means you go, and the response is draconian. The teams review damage, footage, and victims while exposed to that risk.</w:t>
      </w:r>
    </w:p>
    <w:bookmarkEnd w:id="68"/>
    <w:bookmarkStart w:id="69" w:name="the-armor"/>
    <w:p>
      <w:pPr>
        <w:pStyle w:val="Heading2"/>
      </w:pPr>
      <w:r>
        <w:t xml:space="preserve">The armor</w:t>
      </w:r>
    </w:p>
    <w:p>
      <w:pPr>
        <w:numPr>
          <w:ilvl w:val="0"/>
          <w:numId w:val="1027"/>
        </w:numPr>
        <w:pStyle w:val="Compact"/>
      </w:pPr>
      <w:r>
        <w:t xml:space="preserve">Black and scaled, like a full suit.</w:t>
      </w:r>
    </w:p>
    <w:p>
      <w:pPr>
        <w:numPr>
          <w:ilvl w:val="0"/>
          <w:numId w:val="1027"/>
        </w:numPr>
        <w:pStyle w:val="Compact"/>
      </w:pPr>
      <w:r>
        <w:t xml:space="preserve">It changes its color configuration.</w:t>
      </w:r>
    </w:p>
    <w:p>
      <w:pPr>
        <w:numPr>
          <w:ilvl w:val="0"/>
          <w:numId w:val="1027"/>
        </w:numPr>
        <w:pStyle w:val="Compact"/>
      </w:pPr>
      <w:r>
        <w:t xml:space="preserve">In a non-allied territory, the team gets a temporary authority token for that area.</w:t>
      </w:r>
    </w:p>
    <w:p>
      <w:pPr>
        <w:numPr>
          <w:ilvl w:val="0"/>
          <w:numId w:val="1027"/>
        </w:numPr>
        <w:pStyle w:val="Compact"/>
      </w:pPr>
      <w:r>
        <w:t xml:space="preserve">The token stops aircraft from deploying weapons against them.</w:t>
      </w:r>
    </w:p>
    <w:p>
      <w:pPr>
        <w:numPr>
          <w:ilvl w:val="0"/>
          <w:numId w:val="1027"/>
        </w:numPr>
        <w:pStyle w:val="Compact"/>
      </w:pPr>
      <w:r>
        <w:t xml:space="preserve">The token also lets the suit use satellite scans of the environment to compute an optimal color pattern.</w:t>
      </w:r>
    </w:p>
    <w:p>
      <w:pPr>
        <w:numPr>
          <w:ilvl w:val="0"/>
          <w:numId w:val="1027"/>
        </w:numPr>
        <w:pStyle w:val="Compact"/>
      </w:pPr>
      <w:r>
        <w:t xml:space="preserve">From above, the suit blends in. On the ground, it does the same for observers.</w:t>
      </w:r>
    </w:p>
    <w:p>
      <w:pPr>
        <w:numPr>
          <w:ilvl w:val="0"/>
          <w:numId w:val="1027"/>
        </w:numPr>
        <w:pStyle w:val="Compact"/>
      </w:pPr>
      <w:r>
        <w:t xml:space="preserve">When standing still, it can update its pattern fully. When moving, it still updates, but it’s more noticeable.</w:t>
      </w:r>
    </w:p>
    <w:bookmarkEnd w:id="69"/>
    <w:bookmarkStart w:id="70" w:name="group-configuration-and-sentry"/>
    <w:p>
      <w:pPr>
        <w:pStyle w:val="Heading2"/>
      </w:pPr>
      <w:r>
        <w:t xml:space="preserve">Group configuration and SENTRY</w:t>
      </w:r>
    </w:p>
    <w:p>
      <w:pPr>
        <w:numPr>
          <w:ilvl w:val="0"/>
          <w:numId w:val="1028"/>
        </w:numPr>
        <w:pStyle w:val="Compact"/>
      </w:pPr>
      <w:r>
        <w:t xml:space="preserve">The interface can recommend a group configuration.</w:t>
      </w:r>
    </w:p>
    <w:p>
      <w:pPr>
        <w:numPr>
          <w:ilvl w:val="0"/>
          <w:numId w:val="1028"/>
        </w:numPr>
        <w:pStyle w:val="Compact"/>
      </w:pPr>
      <w:r>
        <w:t xml:space="preserve">The</w:t>
      </w:r>
      <w:r>
        <w:t xml:space="preserve"> </w:t>
      </w:r>
      <w:r>
        <w:t xml:space="preserve">“</w:t>
      </w:r>
      <w:r>
        <w:t xml:space="preserve">SENTRY</w:t>
      </w:r>
      <w:r>
        <w:t xml:space="preserve">”</w:t>
      </w:r>
      <w:r>
        <w:t xml:space="preserve"> </w:t>
      </w:r>
      <w:r>
        <w:t xml:space="preserve">command defaults a color shift toward the direction of a threat or enemy.</w:t>
      </w:r>
    </w:p>
    <w:p>
      <w:pPr>
        <w:numPr>
          <w:ilvl w:val="0"/>
          <w:numId w:val="1028"/>
        </w:numPr>
        <w:pStyle w:val="Compact"/>
      </w:pPr>
      <w:r>
        <w:t xml:space="preserve">It works as a shared awareness cue. If a teammate turns around, you can tell them</w:t>
      </w:r>
      <w:r>
        <w:t xml:space="preserve"> </w:t>
      </w:r>
      <w:r>
        <w:t xml:space="preserve">“</w:t>
      </w:r>
      <w:r>
        <w:t xml:space="preserve">your leg is highlighted red.</w:t>
      </w:r>
      <w:r>
        <w:t xml:space="preserve">”</w:t>
      </w:r>
    </w:p>
    <w:p>
      <w:pPr>
        <w:numPr>
          <w:ilvl w:val="0"/>
          <w:numId w:val="1028"/>
        </w:numPr>
        <w:pStyle w:val="Compact"/>
      </w:pPr>
      <w:r>
        <w:t xml:space="preserve">This ties to the God of War triangle indicator (directional threat cue) and the asynchronous neural interface term.</w:t>
      </w:r>
    </w:p>
    <w:bookmarkEnd w:id="70"/>
    <w:bookmarkStart w:id="71" w:name="the-vest-mapping-scene-the-second-scene"/>
    <w:p>
      <w:pPr>
        <w:pStyle w:val="Heading2"/>
      </w:pPr>
      <w:r>
        <w:t xml:space="preserve">The vest mapping scene (the second scene)</w:t>
      </w:r>
    </w:p>
    <w:p>
      <w:pPr>
        <w:numPr>
          <w:ilvl w:val="0"/>
          <w:numId w:val="1029"/>
        </w:numPr>
        <w:pStyle w:val="Compact"/>
      </w:pPr>
      <w:r>
        <w:t xml:space="preserve">You were mapping for a law enforcement officer.</w:t>
      </w:r>
    </w:p>
    <w:p>
      <w:pPr>
        <w:numPr>
          <w:ilvl w:val="0"/>
          <w:numId w:val="1029"/>
        </w:numPr>
        <w:pStyle w:val="Compact"/>
      </w:pPr>
      <w:r>
        <w:t xml:space="preserve">You dislike vests from your five-days-a-week hospital wear. They’re useful, but uncomfortable for a bigger person.</w:t>
      </w:r>
    </w:p>
    <w:p>
      <w:pPr>
        <w:numPr>
          <w:ilvl w:val="0"/>
          <w:numId w:val="1029"/>
        </w:numPr>
        <w:pStyle w:val="Compact"/>
      </w:pPr>
      <w:r>
        <w:t xml:space="preserve">Your guiding question was why vests are designed this way, and why they aren’t fixed.</w:t>
      </w:r>
    </w:p>
    <w:p>
      <w:pPr>
        <w:numPr>
          <w:ilvl w:val="0"/>
          <w:numId w:val="1029"/>
        </w:numPr>
        <w:pStyle w:val="Compact"/>
      </w:pPr>
      <w:r>
        <w:t xml:space="preserve">You pictured one officer and reviewed his bruising from vest wear: one shoulder, two on the abdomen.</w:t>
      </w:r>
    </w:p>
    <w:p>
      <w:pPr>
        <w:numPr>
          <w:ilvl w:val="0"/>
          <w:numId w:val="1029"/>
        </w:numPr>
        <w:pStyle w:val="Compact"/>
      </w:pPr>
      <w:r>
        <w:t xml:space="preserve">You had him do routine tasks, then tested his response with a dummy firearm under strain, to see if pain affects accuracy.</w:t>
      </w:r>
    </w:p>
    <w:p>
      <w:pPr>
        <w:numPr>
          <w:ilvl w:val="0"/>
          <w:numId w:val="1029"/>
        </w:numPr>
        <w:pStyle w:val="Compact"/>
      </w:pPr>
      <w:r>
        <w:t xml:space="preserve">This is the origin problem the armor answers.</w:t>
      </w:r>
    </w:p>
    <w:bookmarkEnd w:id="71"/>
    <w:bookmarkStart w:id="72" w:name="possible-thread-between-the-scenes"/>
    <w:p>
      <w:pPr>
        <w:pStyle w:val="Heading2"/>
      </w:pPr>
      <w:r>
        <w:t xml:space="preserve">Possible thread between the scenes</w:t>
      </w:r>
    </w:p>
    <w:p>
      <w:pPr>
        <w:pStyle w:val="FirstParagraph"/>
      </w:pPr>
      <w:r>
        <w:t xml:space="preserve">You said you don’t know what the scenes mean yet. One link is that the vest scene is the problem (discomfort, pain, and degraded performance) and the armor scene is the solution under the highest stakes. I’m only noting that as an observation, and it’s yours to keep or drop.</w:t>
      </w:r>
    </w:p>
    <w:p>
      <w:pPr>
        <w:pStyle w:val="BodyText"/>
      </w:pPr>
      <w:r>
        <w:t xml:space="preserve">When you’re ready to share the vest mapping scene, I can add it to the same saved thought.</w:t>
      </w:r>
    </w:p>
    <w:bookmarkEnd w:id="72"/>
    <w:bookmarkEnd w:id="73"/>
    <w:bookmarkStart w:id="97" w:name="part-7.-chatgpt"/>
    <w:p>
      <w:pPr>
        <w:pStyle w:val="Heading1"/>
      </w:pPr>
      <w:r>
        <w:t xml:space="preserve">Part 7. ChatGPT</w:t>
      </w:r>
    </w:p>
    <w:p>
      <w:pPr>
        <w:pStyle w:val="FirstParagraph"/>
      </w:pPr>
      <w:r>
        <w:t xml:space="preserve">I saved the core concept in memory so we can return to it later. I also think the pieces you described are more connected than they initially appear: body/armor adaptation, distributed perception, group geometry, machine-readable authority, and the problem of operating inside a jurisdiction that may reject you regardless of your intentions.</w:t>
      </w:r>
    </w:p>
    <w:p>
      <w:pPr>
        <w:pStyle w:val="BodyText"/>
      </w:pPr>
      <w:r>
        <w:t xml:space="preserve">Here is a structured version that preserves the scene as you described it without forcing a meaning onto it yet.</w:t>
      </w:r>
    </w:p>
    <w:bookmarkStart w:id="96" w:name="Xbadd3ce870493eed7460d0271e16926f223d6e6"/>
    <w:p>
      <w:pPr>
        <w:pStyle w:val="Heading2"/>
      </w:pPr>
      <w:r>
        <w:t xml:space="preserve">Three-Team Adaptive Armor and SENTRY Interface Concept</w:t>
      </w:r>
    </w:p>
    <w:bookmarkStart w:id="74" w:name="working-concept"/>
    <w:p>
      <w:pPr>
        <w:pStyle w:val="Heading3"/>
      </w:pPr>
      <w:r>
        <w:t xml:space="preserve">Working Concept</w:t>
      </w:r>
    </w:p>
    <w:p>
      <w:pPr>
        <w:pStyle w:val="FirstParagraph"/>
      </w:pPr>
      <w:r>
        <w:t xml:space="preserve">The scene involves three specialized law-enforcement teams operating after a major conflict.</w:t>
      </w:r>
    </w:p>
    <w:p>
      <w:pPr>
        <w:pStyle w:val="BodyText"/>
      </w:pPr>
      <w:r>
        <w:t xml:space="preserve">For simplicity, there are three teams:</w:t>
      </w:r>
    </w:p>
    <w:p>
      <w:pPr>
        <w:numPr>
          <w:ilvl w:val="0"/>
          <w:numId w:val="1030"/>
        </w:numPr>
        <w:pStyle w:val="Compact"/>
      </w:pPr>
      <w:r>
        <w:t xml:space="preserve">Team One: based in the United States.</w:t>
      </w:r>
    </w:p>
    <w:p>
      <w:pPr>
        <w:numPr>
          <w:ilvl w:val="0"/>
          <w:numId w:val="1030"/>
        </w:numPr>
        <w:pStyle w:val="Compact"/>
      </w:pPr>
      <w:r>
        <w:t xml:space="preserve">Team Two: operating in a non-U.S. region.</w:t>
      </w:r>
    </w:p>
    <w:p>
      <w:pPr>
        <w:numPr>
          <w:ilvl w:val="0"/>
          <w:numId w:val="1030"/>
        </w:numPr>
        <w:pStyle w:val="Compact"/>
      </w:pPr>
      <w:r>
        <w:t xml:space="preserve">Team Three: operating in a second non-U.S. region.</w:t>
      </w:r>
    </w:p>
    <w:p>
      <w:pPr>
        <w:pStyle w:val="FirstParagraph"/>
      </w:pPr>
      <w:r>
        <w:t xml:space="preserve">The teams are not necessarily conventional military units. They are closer to highly specialized law-enforcement or investigative personnel who have been given equipment capable of operating across unusual political, technological, and environmental conditions.</w:t>
      </w:r>
    </w:p>
    <w:p>
      <w:pPr>
        <w:pStyle w:val="BodyText"/>
      </w:pPr>
      <w:r>
        <w:t xml:space="preserve">A major conflict has already occurred.</w:t>
      </w:r>
    </w:p>
    <w:p>
      <w:pPr>
        <w:pStyle w:val="BodyText"/>
      </w:pPr>
      <w:r>
        <w:t xml:space="preserve">The fighting itself is not necessarily the focus of the scene.</w:t>
      </w:r>
    </w:p>
    <w:p>
      <w:pPr>
        <w:pStyle w:val="BodyText"/>
      </w:pPr>
      <w:r>
        <w:t xml:space="preserve">The focus is the aftermath.</w:t>
      </w:r>
    </w:p>
    <w:p>
      <w:pPr>
        <w:pStyle w:val="BodyText"/>
      </w:pPr>
      <w:r>
        <w:t xml:space="preserve">The teams want to see what happened directly.</w:t>
      </w:r>
    </w:p>
    <w:p>
      <w:pPr>
        <w:pStyle w:val="BodyText"/>
      </w:pPr>
      <w:r>
        <w:t xml:space="preserve">They are examining:</w:t>
      </w:r>
    </w:p>
    <w:p>
      <w:pPr>
        <w:numPr>
          <w:ilvl w:val="0"/>
          <w:numId w:val="1031"/>
        </w:numPr>
        <w:pStyle w:val="Compact"/>
      </w:pPr>
      <w:r>
        <w:t xml:space="preserve">structural damage;</w:t>
      </w:r>
    </w:p>
    <w:p>
      <w:pPr>
        <w:numPr>
          <w:ilvl w:val="0"/>
          <w:numId w:val="1031"/>
        </w:numPr>
        <w:pStyle w:val="Compact"/>
      </w:pPr>
      <w:r>
        <w:t xml:space="preserve">destroyed environments;</w:t>
      </w:r>
    </w:p>
    <w:p>
      <w:pPr>
        <w:numPr>
          <w:ilvl w:val="0"/>
          <w:numId w:val="1031"/>
        </w:numPr>
        <w:pStyle w:val="Compact"/>
      </w:pPr>
      <w:r>
        <w:t xml:space="preserve">recordings and sensor footage;</w:t>
      </w:r>
    </w:p>
    <w:p>
      <w:pPr>
        <w:numPr>
          <w:ilvl w:val="0"/>
          <w:numId w:val="1031"/>
        </w:numPr>
        <w:pStyle w:val="Compact"/>
      </w:pPr>
      <w:r>
        <w:t xml:space="preserve">evidence;</w:t>
      </w:r>
    </w:p>
    <w:p>
      <w:pPr>
        <w:numPr>
          <w:ilvl w:val="0"/>
          <w:numId w:val="1031"/>
        </w:numPr>
        <w:pStyle w:val="Compact"/>
      </w:pPr>
      <w:r>
        <w:t xml:space="preserve">civilian casualties;</w:t>
      </w:r>
    </w:p>
    <w:p>
      <w:pPr>
        <w:numPr>
          <w:ilvl w:val="0"/>
          <w:numId w:val="1031"/>
        </w:numPr>
        <w:pStyle w:val="Compact"/>
      </w:pPr>
      <w:r>
        <w:t xml:space="preserve">survivors;</w:t>
      </w:r>
    </w:p>
    <w:p>
      <w:pPr>
        <w:numPr>
          <w:ilvl w:val="0"/>
          <w:numId w:val="1031"/>
        </w:numPr>
        <w:pStyle w:val="Compact"/>
      </w:pPr>
      <w:r>
        <w:t xml:space="preserve">abandoned equipment;</w:t>
      </w:r>
    </w:p>
    <w:p>
      <w:pPr>
        <w:numPr>
          <w:ilvl w:val="0"/>
          <w:numId w:val="1031"/>
        </w:numPr>
        <w:pStyle w:val="Compact"/>
      </w:pPr>
      <w:r>
        <w:t xml:space="preserve">physical traces of the conflict;</w:t>
      </w:r>
    </w:p>
    <w:p>
      <w:pPr>
        <w:numPr>
          <w:ilvl w:val="0"/>
          <w:numId w:val="1031"/>
        </w:numPr>
        <w:pStyle w:val="Compact"/>
      </w:pPr>
      <w:r>
        <w:t xml:space="preserve">inconsistencies between official reports and conditions on the ground.</w:t>
      </w:r>
    </w:p>
    <w:p>
      <w:pPr>
        <w:pStyle w:val="FirstParagraph"/>
      </w:pPr>
      <w:r>
        <w:t xml:space="preserve">Two of the teams, however, have a serious problem.</w:t>
      </w:r>
    </w:p>
    <w:p>
      <w:pPr>
        <w:pStyle w:val="BodyText"/>
      </w:pPr>
      <w:r>
        <w:t xml:space="preserve">They are operating inside territories where they are not really supposed to be.</w:t>
      </w:r>
    </w:p>
    <w:p>
      <w:pPr>
        <w:pStyle w:val="BodyText"/>
      </w:pPr>
      <w:r>
        <w:t xml:space="preserve">Their intentions do not protect them.</w:t>
      </w:r>
    </w:p>
    <w:p>
      <w:pPr>
        <w:pStyle w:val="BodyText"/>
      </w:pPr>
      <w:r>
        <w:t xml:space="preserve">The governing authorities of those territories are not interested in hearing:</w:t>
      </w:r>
      <w:r>
        <w:t xml:space="preserve"> </w:t>
      </w:r>
      <w:r>
        <w:rPr>
          <w:iCs/>
          <w:i/>
        </w:rPr>
        <w:t xml:space="preserve">We are only investigating.</w:t>
      </w:r>
    </w:p>
    <w:p>
      <w:pPr>
        <w:pStyle w:val="BodyText"/>
      </w:pPr>
      <w:r>
        <w:t xml:space="preserve">They are not interested in who the personnel work for.</w:t>
      </w:r>
    </w:p>
    <w:p>
      <w:pPr>
        <w:pStyle w:val="BodyText"/>
      </w:pPr>
      <w:r>
        <w:t xml:space="preserve">They are not interested in whether the investigators believe their presence is justified.</w:t>
      </w:r>
    </w:p>
    <w:p>
      <w:pPr>
        <w:pStyle w:val="BodyText"/>
      </w:pPr>
      <w:r>
        <w:t xml:space="preserve">Their position is essentially:</w:t>
      </w:r>
      <w:r>
        <w:t xml:space="preserve"> </w:t>
      </w:r>
      <w:r>
        <w:rPr>
          <w:iCs/>
          <w:i/>
        </w:rPr>
        <w:t xml:space="preserve">You entered our territory without acceptable authorization. Leave.</w:t>
      </w:r>
    </w:p>
    <w:p>
      <w:pPr>
        <w:pStyle w:val="BodyText"/>
      </w:pPr>
      <w:r>
        <w:t xml:space="preserve">The response to unauthorized presence can therefore be extremely severe.</w:t>
      </w:r>
    </w:p>
    <w:p>
      <w:pPr>
        <w:pStyle w:val="BodyText"/>
      </w:pPr>
      <w:r>
        <w:t xml:space="preserve">This creates a tension between investigative necessity and territorial sovereignty.</w:t>
      </w:r>
    </w:p>
    <w:bookmarkEnd w:id="74"/>
    <w:bookmarkStart w:id="75" w:name="the-armor-1"/>
    <w:p>
      <w:pPr>
        <w:pStyle w:val="Heading3"/>
      </w:pPr>
      <w:r>
        <w:t xml:space="preserve">1. The Armor</w:t>
      </w:r>
    </w:p>
    <w:p>
      <w:pPr>
        <w:pStyle w:val="FirstParagraph"/>
      </w:pPr>
      <w:r>
        <w:t xml:space="preserve">The officers are deployed wearing an advanced protective suit.</w:t>
      </w:r>
    </w:p>
    <w:p>
      <w:pPr>
        <w:pStyle w:val="BodyText"/>
      </w:pPr>
      <w:r>
        <w:t xml:space="preserve">Its default appearance is approximately:</w:t>
      </w:r>
    </w:p>
    <w:p>
      <w:pPr>
        <w:numPr>
          <w:ilvl w:val="0"/>
          <w:numId w:val="1032"/>
        </w:numPr>
        <w:pStyle w:val="Compact"/>
      </w:pPr>
      <w:r>
        <w:t xml:space="preserve">black;</w:t>
      </w:r>
    </w:p>
    <w:p>
      <w:pPr>
        <w:numPr>
          <w:ilvl w:val="0"/>
          <w:numId w:val="1032"/>
        </w:numPr>
        <w:pStyle w:val="Compact"/>
      </w:pPr>
      <w:r>
        <w:t xml:space="preserve">segmented;</w:t>
      </w:r>
    </w:p>
    <w:p>
      <w:pPr>
        <w:numPr>
          <w:ilvl w:val="0"/>
          <w:numId w:val="1032"/>
        </w:numPr>
        <w:pStyle w:val="Compact"/>
      </w:pPr>
      <w:r>
        <w:t xml:space="preserve">scaled or overlapping;</w:t>
      </w:r>
    </w:p>
    <w:p>
      <w:pPr>
        <w:numPr>
          <w:ilvl w:val="0"/>
          <w:numId w:val="1032"/>
        </w:numPr>
        <w:pStyle w:val="Compact"/>
      </w:pPr>
      <w:r>
        <w:t xml:space="preserve">close enough to armor to provide substantial protection;</w:t>
      </w:r>
    </w:p>
    <w:p>
      <w:pPr>
        <w:numPr>
          <w:ilvl w:val="0"/>
          <w:numId w:val="1032"/>
        </w:numPr>
        <w:pStyle w:val="Compact"/>
      </w:pPr>
      <w:r>
        <w:t xml:space="preserve">flexible enough that it behaves more like a wearable system than a rigid shell.</w:t>
      </w:r>
    </w:p>
    <w:p>
      <w:pPr>
        <w:pStyle w:val="FirstParagraph"/>
      </w:pPr>
      <w:r>
        <w:t xml:space="preserve">The scales do not have to be literal reptilian scales. They may instead be overlapping adaptive panels capable of independently changing state.</w:t>
      </w:r>
    </w:p>
    <w:p>
      <w:pPr>
        <w:pStyle w:val="BodyText"/>
      </w:pPr>
      <w:r>
        <w:t xml:space="preserve">The armor therefore functions as several systems simultaneously:</w:t>
      </w:r>
    </w:p>
    <w:p>
      <w:pPr>
        <w:numPr>
          <w:ilvl w:val="0"/>
          <w:numId w:val="1033"/>
        </w:numPr>
        <w:pStyle w:val="Compact"/>
      </w:pPr>
      <w:r>
        <w:t xml:space="preserve">Protection</w:t>
      </w:r>
    </w:p>
    <w:p>
      <w:pPr>
        <w:numPr>
          <w:ilvl w:val="0"/>
          <w:numId w:val="1033"/>
        </w:numPr>
        <w:pStyle w:val="Compact"/>
      </w:pPr>
      <w:r>
        <w:t xml:space="preserve">Interface</w:t>
      </w:r>
    </w:p>
    <w:p>
      <w:pPr>
        <w:numPr>
          <w:ilvl w:val="0"/>
          <w:numId w:val="1033"/>
        </w:numPr>
        <w:pStyle w:val="Compact"/>
      </w:pPr>
      <w:r>
        <w:t xml:space="preserve">Identification</w:t>
      </w:r>
    </w:p>
    <w:p>
      <w:pPr>
        <w:numPr>
          <w:ilvl w:val="0"/>
          <w:numId w:val="1033"/>
        </w:numPr>
        <w:pStyle w:val="Compact"/>
      </w:pPr>
      <w:r>
        <w:t xml:space="preserve">Environmental adaptation</w:t>
      </w:r>
    </w:p>
    <w:p>
      <w:pPr>
        <w:numPr>
          <w:ilvl w:val="0"/>
          <w:numId w:val="1033"/>
        </w:numPr>
        <w:pStyle w:val="Compact"/>
      </w:pPr>
      <w:r>
        <w:t xml:space="preserve">Team communication</w:t>
      </w:r>
    </w:p>
    <w:p>
      <w:pPr>
        <w:numPr>
          <w:ilvl w:val="0"/>
          <w:numId w:val="1033"/>
        </w:numPr>
        <w:pStyle w:val="Compact"/>
      </w:pPr>
      <w:r>
        <w:t xml:space="preserve">Sensor platform</w:t>
      </w:r>
    </w:p>
    <w:p>
      <w:pPr>
        <w:pStyle w:val="FirstParagraph"/>
      </w:pPr>
      <w:r>
        <w:t xml:space="preserve">It is not simply something the wearer puts on to stop physical damage.</w:t>
      </w:r>
    </w:p>
    <w:p>
      <w:pPr>
        <w:pStyle w:val="BodyText"/>
      </w:pPr>
      <w:r>
        <w:t xml:space="preserve">It becomes an interface between the person and the surrounding environment.</w:t>
      </w:r>
    </w:p>
    <w:bookmarkEnd w:id="75"/>
    <w:bookmarkStart w:id="76" w:name="adaptive-surface"/>
    <w:p>
      <w:pPr>
        <w:pStyle w:val="Heading3"/>
      </w:pPr>
      <w:r>
        <w:t xml:space="preserve">2. Adaptive Surface</w:t>
      </w:r>
    </w:p>
    <w:p>
      <w:pPr>
        <w:pStyle w:val="FirstParagraph"/>
      </w:pPr>
      <w:r>
        <w:t xml:space="preserve">The outer surface of the armor can alter its appearance.</w:t>
      </w:r>
    </w:p>
    <w:p>
      <w:pPr>
        <w:pStyle w:val="BodyText"/>
      </w:pPr>
      <w:r>
        <w:t xml:space="preserve">Its normal state might be black, but individual regions of the suit can change:</w:t>
      </w:r>
    </w:p>
    <w:p>
      <w:pPr>
        <w:numPr>
          <w:ilvl w:val="0"/>
          <w:numId w:val="1034"/>
        </w:numPr>
        <w:pStyle w:val="Compact"/>
      </w:pPr>
      <w:r>
        <w:t xml:space="preserve">color;</w:t>
      </w:r>
    </w:p>
    <w:p>
      <w:pPr>
        <w:numPr>
          <w:ilvl w:val="0"/>
          <w:numId w:val="1034"/>
        </w:numPr>
        <w:pStyle w:val="Compact"/>
      </w:pPr>
      <w:r>
        <w:t xml:space="preserve">brightness;</w:t>
      </w:r>
    </w:p>
    <w:p>
      <w:pPr>
        <w:numPr>
          <w:ilvl w:val="0"/>
          <w:numId w:val="1034"/>
        </w:numPr>
        <w:pStyle w:val="Compact"/>
      </w:pPr>
      <w:r>
        <w:t xml:space="preserve">pattern;</w:t>
      </w:r>
    </w:p>
    <w:p>
      <w:pPr>
        <w:numPr>
          <w:ilvl w:val="0"/>
          <w:numId w:val="1034"/>
        </w:numPr>
        <w:pStyle w:val="Compact"/>
      </w:pPr>
      <w:r>
        <w:t xml:space="preserve">contrast;</w:t>
      </w:r>
    </w:p>
    <w:p>
      <w:pPr>
        <w:numPr>
          <w:ilvl w:val="0"/>
          <w:numId w:val="1034"/>
        </w:numPr>
        <w:pStyle w:val="Compact"/>
      </w:pPr>
      <w:r>
        <w:t xml:space="preserve">apparent texture;</w:t>
      </w:r>
    </w:p>
    <w:p>
      <w:pPr>
        <w:numPr>
          <w:ilvl w:val="0"/>
          <w:numId w:val="1034"/>
        </w:numPr>
        <w:pStyle w:val="Compact"/>
      </w:pPr>
      <w:r>
        <w:t xml:space="preserve">visible markings.</w:t>
      </w:r>
    </w:p>
    <w:p>
      <w:pPr>
        <w:pStyle w:val="FirstParagraph"/>
      </w:pPr>
      <w:r>
        <w:t xml:space="preserve">The suit therefore does not have one permanent camouflage pattern. It generates a configuration appropriate to its current environment.</w:t>
      </w:r>
    </w:p>
    <w:p>
      <w:pPr>
        <w:pStyle w:val="BodyText"/>
      </w:pPr>
      <w:r>
        <w:t xml:space="preserve">For example, if the wearer enters an environment dominated by:</w:t>
      </w:r>
    </w:p>
    <w:p>
      <w:pPr>
        <w:numPr>
          <w:ilvl w:val="0"/>
          <w:numId w:val="1035"/>
        </w:numPr>
        <w:pStyle w:val="Compact"/>
      </w:pPr>
      <w:r>
        <w:t xml:space="preserve">concrete;</w:t>
      </w:r>
    </w:p>
    <w:p>
      <w:pPr>
        <w:numPr>
          <w:ilvl w:val="0"/>
          <w:numId w:val="1035"/>
        </w:numPr>
        <w:pStyle w:val="Compact"/>
      </w:pPr>
      <w:r>
        <w:t xml:space="preserve">vegetation;</w:t>
      </w:r>
    </w:p>
    <w:p>
      <w:pPr>
        <w:numPr>
          <w:ilvl w:val="0"/>
          <w:numId w:val="1035"/>
        </w:numPr>
        <w:pStyle w:val="Compact"/>
      </w:pPr>
      <w:r>
        <w:t xml:space="preserve">sand;</w:t>
      </w:r>
    </w:p>
    <w:p>
      <w:pPr>
        <w:numPr>
          <w:ilvl w:val="0"/>
          <w:numId w:val="1035"/>
        </w:numPr>
        <w:pStyle w:val="Compact"/>
      </w:pPr>
      <w:r>
        <w:t xml:space="preserve">snow;</w:t>
      </w:r>
    </w:p>
    <w:p>
      <w:pPr>
        <w:numPr>
          <w:ilvl w:val="0"/>
          <w:numId w:val="1035"/>
        </w:numPr>
        <w:pStyle w:val="Compact"/>
      </w:pPr>
      <w:r>
        <w:t xml:space="preserve">burned structures;</w:t>
      </w:r>
    </w:p>
    <w:p>
      <w:pPr>
        <w:numPr>
          <w:ilvl w:val="0"/>
          <w:numId w:val="1035"/>
        </w:numPr>
        <w:pStyle w:val="Compact"/>
      </w:pPr>
      <w:r>
        <w:t xml:space="preserve">industrial surfaces;</w:t>
      </w:r>
    </w:p>
    <w:p>
      <w:pPr>
        <w:pStyle w:val="FirstParagraph"/>
      </w:pPr>
      <w:r>
        <w:t xml:space="preserve">the exterior of the suit can reconfigure accordingly.</w:t>
      </w:r>
    </w:p>
    <w:p>
      <w:pPr>
        <w:pStyle w:val="BodyText"/>
      </w:pPr>
      <w:r>
        <w:t xml:space="preserve">The adaptation is strongest when the wearer is stationary.</w:t>
      </w:r>
    </w:p>
    <w:p>
      <w:pPr>
        <w:pStyle w:val="BodyText"/>
      </w:pPr>
      <w:r>
        <w:t xml:space="preserve">Movement creates an inherent limitation.</w:t>
      </w:r>
    </w:p>
    <w:p>
      <w:pPr>
        <w:pStyle w:val="BodyText"/>
      </w:pPr>
      <w:r>
        <w:t xml:space="preserve">Even if the suit continually updates its pattern, a moving human silhouette can still betray its presence.</w:t>
      </w:r>
    </w:p>
    <w:p>
      <w:pPr>
        <w:pStyle w:val="BodyText"/>
      </w:pPr>
      <w:r>
        <w:t xml:space="preserve">This creates an important rule:</w:t>
      </w:r>
    </w:p>
    <w:p>
      <w:pPr>
        <w:pStyle w:val="BlockText"/>
      </w:pPr>
      <w:r>
        <w:t xml:space="preserve">The system can reduce visual distinction, but it cannot erase motion.</w:t>
      </w:r>
    </w:p>
    <w:p>
      <w:pPr>
        <w:pStyle w:val="FirstParagraph"/>
      </w:pPr>
      <w:r>
        <w:t xml:space="preserve">That limitation keeps the technology from becoming equivalent to invisibility.</w:t>
      </w:r>
    </w:p>
    <w:bookmarkEnd w:id="76"/>
    <w:bookmarkStart w:id="77" w:name="environmental-mapping"/>
    <w:p>
      <w:pPr>
        <w:pStyle w:val="Heading3"/>
      </w:pPr>
      <w:r>
        <w:t xml:space="preserve">3. Environmental Mapping</w:t>
      </w:r>
    </w:p>
    <w:p>
      <w:pPr>
        <w:pStyle w:val="FirstParagraph"/>
      </w:pPr>
      <w:r>
        <w:t xml:space="preserve">The armor does not determine its appearance entirely by itself.</w:t>
      </w:r>
    </w:p>
    <w:p>
      <w:pPr>
        <w:pStyle w:val="BodyText"/>
      </w:pPr>
      <w:r>
        <w:t xml:space="preserve">When permission exists, it can receive environmental information from a larger network.</w:t>
      </w:r>
    </w:p>
    <w:p>
      <w:pPr>
        <w:pStyle w:val="BodyText"/>
      </w:pPr>
      <w:r>
        <w:t xml:space="preserve">That information might include:</w:t>
      </w:r>
    </w:p>
    <w:p>
      <w:pPr>
        <w:numPr>
          <w:ilvl w:val="0"/>
          <w:numId w:val="1036"/>
        </w:numPr>
        <w:pStyle w:val="Compact"/>
      </w:pPr>
      <w:r>
        <w:t xml:space="preserve">terrain maps;</w:t>
      </w:r>
    </w:p>
    <w:p>
      <w:pPr>
        <w:numPr>
          <w:ilvl w:val="0"/>
          <w:numId w:val="1036"/>
        </w:numPr>
        <w:pStyle w:val="Compact"/>
      </w:pPr>
      <w:r>
        <w:t xml:space="preserve">aerial imagery;</w:t>
      </w:r>
    </w:p>
    <w:p>
      <w:pPr>
        <w:numPr>
          <w:ilvl w:val="0"/>
          <w:numId w:val="1036"/>
        </w:numPr>
        <w:pStyle w:val="Compact"/>
      </w:pPr>
      <w:r>
        <w:t xml:space="preserve">satellite observations;</w:t>
      </w:r>
    </w:p>
    <w:p>
      <w:pPr>
        <w:numPr>
          <w:ilvl w:val="0"/>
          <w:numId w:val="1036"/>
        </w:numPr>
        <w:pStyle w:val="Compact"/>
      </w:pPr>
      <w:r>
        <w:t xml:space="preserve">weather information;</w:t>
      </w:r>
    </w:p>
    <w:p>
      <w:pPr>
        <w:numPr>
          <w:ilvl w:val="0"/>
          <w:numId w:val="1036"/>
        </w:numPr>
        <w:pStyle w:val="Compact"/>
      </w:pPr>
      <w:r>
        <w:t xml:space="preserve">environmental scans;</w:t>
      </w:r>
    </w:p>
    <w:p>
      <w:pPr>
        <w:numPr>
          <w:ilvl w:val="0"/>
          <w:numId w:val="1036"/>
        </w:numPr>
        <w:pStyle w:val="Compact"/>
      </w:pPr>
      <w:r>
        <w:t xml:space="preserve">building geometry;</w:t>
      </w:r>
    </w:p>
    <w:p>
      <w:pPr>
        <w:numPr>
          <w:ilvl w:val="0"/>
          <w:numId w:val="1036"/>
        </w:numPr>
        <w:pStyle w:val="Compact"/>
      </w:pPr>
      <w:r>
        <w:t xml:space="preserve">surface coloration;</w:t>
      </w:r>
    </w:p>
    <w:p>
      <w:pPr>
        <w:numPr>
          <w:ilvl w:val="0"/>
          <w:numId w:val="1036"/>
        </w:numPr>
        <w:pStyle w:val="Compact"/>
      </w:pPr>
      <w:r>
        <w:t xml:space="preserve">recent imagery of the immediate area.</w:t>
      </w:r>
    </w:p>
    <w:p>
      <w:pPr>
        <w:pStyle w:val="FirstParagraph"/>
      </w:pPr>
      <w:r>
        <w:t xml:space="preserve">The armor then creates a locally appropriate pattern.</w:t>
      </w:r>
    </w:p>
    <w:p>
      <w:pPr>
        <w:pStyle w:val="BodyText"/>
      </w:pPr>
      <w:r>
        <w:t xml:space="preserve">This means the camouflage system is partly an environmental inference system.</w:t>
      </w:r>
    </w:p>
    <w:p>
      <w:pPr>
        <w:pStyle w:val="BodyText"/>
      </w:pPr>
      <w:r>
        <w:t xml:space="preserve">It asks:</w:t>
      </w:r>
    </w:p>
    <w:p>
      <w:pPr>
        <w:pStyle w:val="BlockText"/>
      </w:pPr>
      <w:r>
        <w:t xml:space="preserve">Given what the surrounding environment looks like, what external appearance would make this wearer least visually distinct from it?</w:t>
      </w:r>
    </w:p>
    <w:p>
      <w:pPr>
        <w:pStyle w:val="FirstParagraph"/>
      </w:pPr>
      <w:r>
        <w:t xml:space="preserve">The result changes as the environment changes.</w:t>
      </w:r>
    </w:p>
    <w:bookmarkEnd w:id="77"/>
    <w:bookmarkStart w:id="78" w:name="temporary-authority-token-1"/>
    <w:p>
      <w:pPr>
        <w:pStyle w:val="Heading3"/>
      </w:pPr>
      <w:r>
        <w:t xml:space="preserve">4. Temporary Authority Token</w:t>
      </w:r>
    </w:p>
    <w:p>
      <w:pPr>
        <w:pStyle w:val="FirstParagraph"/>
      </w:pPr>
      <w:r>
        <w:t xml:space="preserve">An important component of the scene is the temporary authority token.</w:t>
      </w:r>
    </w:p>
    <w:p>
      <w:pPr>
        <w:pStyle w:val="BodyText"/>
      </w:pPr>
      <w:r>
        <w:t xml:space="preserve">The token is not simply an identification badge.</w:t>
      </w:r>
    </w:p>
    <w:p>
      <w:pPr>
        <w:pStyle w:val="BodyText"/>
      </w:pPr>
      <w:r>
        <w:t xml:space="preserve">It is a machine-readable authorization state.</w:t>
      </w:r>
    </w:p>
    <w:p>
      <w:pPr>
        <w:pStyle w:val="BodyText"/>
      </w:pPr>
      <w:r>
        <w:t xml:space="preserve">For a limited period, a particular wearer or team is recognized by participating systems as having a defined level of authority within a particular geographical or operational area.</w:t>
      </w:r>
    </w:p>
    <w:p>
      <w:pPr>
        <w:pStyle w:val="BodyText"/>
      </w:pPr>
      <w:r>
        <w:t xml:space="preserve">Conceptually, the token might contain information such as:</w:t>
      </w:r>
    </w:p>
    <w:p>
      <w:pPr>
        <w:numPr>
          <w:ilvl w:val="0"/>
          <w:numId w:val="1037"/>
        </w:numPr>
        <w:pStyle w:val="Compact"/>
      </w:pPr>
      <w:r>
        <w:t xml:space="preserve">who is authorized;</w:t>
      </w:r>
    </w:p>
    <w:p>
      <w:pPr>
        <w:numPr>
          <w:ilvl w:val="0"/>
          <w:numId w:val="1037"/>
        </w:numPr>
        <w:pStyle w:val="Compact"/>
      </w:pPr>
      <w:r>
        <w:t xml:space="preserve">where the authorization applies;</w:t>
      </w:r>
    </w:p>
    <w:p>
      <w:pPr>
        <w:numPr>
          <w:ilvl w:val="0"/>
          <w:numId w:val="1037"/>
        </w:numPr>
        <w:pStyle w:val="Compact"/>
      </w:pPr>
      <w:r>
        <w:t xml:space="preserve">when it begins;</w:t>
      </w:r>
    </w:p>
    <w:p>
      <w:pPr>
        <w:numPr>
          <w:ilvl w:val="0"/>
          <w:numId w:val="1037"/>
        </w:numPr>
        <w:pStyle w:val="Compact"/>
      </w:pPr>
      <w:r>
        <w:t xml:space="preserve">when it expires;</w:t>
      </w:r>
    </w:p>
    <w:p>
      <w:pPr>
        <w:numPr>
          <w:ilvl w:val="0"/>
          <w:numId w:val="1037"/>
        </w:numPr>
        <w:pStyle w:val="Compact"/>
      </w:pPr>
      <w:r>
        <w:t xml:space="preserve">what systems recognize it;</w:t>
      </w:r>
    </w:p>
    <w:p>
      <w:pPr>
        <w:numPr>
          <w:ilvl w:val="0"/>
          <w:numId w:val="1037"/>
        </w:numPr>
        <w:pStyle w:val="Compact"/>
      </w:pPr>
      <w:r>
        <w:t xml:space="preserve">what permissions it conveys;</w:t>
      </w:r>
    </w:p>
    <w:p>
      <w:pPr>
        <w:numPr>
          <w:ilvl w:val="0"/>
          <w:numId w:val="1037"/>
        </w:numPr>
        <w:pStyle w:val="Compact"/>
      </w:pPr>
      <w:r>
        <w:t xml:space="preserve">who issued it.</w:t>
      </w:r>
    </w:p>
    <w:p>
      <w:pPr>
        <w:pStyle w:val="FirstParagraph"/>
      </w:pPr>
      <w:r>
        <w:t xml:space="preserve">The token therefore answers something like:</w:t>
      </w:r>
    </w:p>
    <w:p>
      <w:pPr>
        <w:pStyle w:val="BlockText"/>
      </w:pPr>
      <w:r>
        <w:t xml:space="preserve">This person normally does not possess authority here, but for this specific interval and purpose, designated systems have been instructed to recognize them.</w:t>
      </w:r>
    </w:p>
    <w:p>
      <w:pPr>
        <w:pStyle w:val="FirstParagraph"/>
      </w:pPr>
      <w:r>
        <w:t xml:space="preserve">It is deliberately temporary.</w:t>
      </w:r>
    </w:p>
    <w:bookmarkEnd w:id="78"/>
    <w:bookmarkStart w:id="79" w:name="authority-is-not-the-same-as-sovereignty"/>
    <w:p>
      <w:pPr>
        <w:pStyle w:val="Heading3"/>
      </w:pPr>
      <w:r>
        <w:t xml:space="preserve">5. Authority Is Not the Same as Sovereignty</w:t>
      </w:r>
    </w:p>
    <w:p>
      <w:pPr>
        <w:pStyle w:val="FirstParagraph"/>
      </w:pPr>
      <w:r>
        <w:t xml:space="preserve">This distinction may become important to the story.</w:t>
      </w:r>
    </w:p>
    <w:p>
      <w:pPr>
        <w:pStyle w:val="BodyText"/>
      </w:pPr>
      <w:r>
        <w:t xml:space="preserve">A machine accepting an authority token does not necessarily mean the territorial government accepts the person carrying it.</w:t>
      </w:r>
    </w:p>
    <w:p>
      <w:pPr>
        <w:pStyle w:val="BodyText"/>
      </w:pPr>
      <w:r>
        <w:t xml:space="preserve">The officers could therefore exist in a strange state where: the infrastructure recognizes them, but the government does not.</w:t>
      </w:r>
    </w:p>
    <w:p>
      <w:pPr>
        <w:pStyle w:val="BodyText"/>
      </w:pPr>
      <w:r>
        <w:t xml:space="preserve">That produces an interesting conflict.</w:t>
      </w:r>
    </w:p>
    <w:p>
      <w:pPr>
        <w:pStyle w:val="BodyText"/>
      </w:pPr>
      <w:r>
        <w:t xml:space="preserve">A surveillance system may identify the wearer as authorized. A particular defensive platform may identify the wearer as protected. A communications network may recognize the credential.</w:t>
      </w:r>
    </w:p>
    <w:p>
      <w:pPr>
        <w:pStyle w:val="BodyText"/>
      </w:pPr>
      <w:r>
        <w:t xml:space="preserve">But a territorial commander may simply respond:</w:t>
      </w:r>
    </w:p>
    <w:p>
      <w:pPr>
        <w:pStyle w:val="BlockText"/>
      </w:pPr>
      <w:r>
        <w:t xml:space="preserve">I don’t care what your system says. You are not authorized by us.</w:t>
      </w:r>
    </w:p>
    <w:p>
      <w:pPr>
        <w:pStyle w:val="FirstParagraph"/>
      </w:pPr>
      <w:r>
        <w:t xml:space="preserve">That allows technological authorization and political legitimacy to become separate things.</w:t>
      </w:r>
    </w:p>
    <w:bookmarkEnd w:id="79"/>
    <w:bookmarkStart w:id="80" w:name="protective-recognition"/>
    <w:p>
      <w:pPr>
        <w:pStyle w:val="Heading3"/>
      </w:pPr>
      <w:r>
        <w:t xml:space="preserve">6. Protective Recognition</w:t>
      </w:r>
    </w:p>
    <w:p>
      <w:pPr>
        <w:pStyle w:val="FirstParagraph"/>
      </w:pPr>
      <w:r>
        <w:t xml:space="preserve">Within the fictional environment, certain systems can recognize the authority token.</w:t>
      </w:r>
    </w:p>
    <w:p>
      <w:pPr>
        <w:pStyle w:val="BodyText"/>
      </w:pPr>
      <w:r>
        <w:t xml:space="preserve">That recognition prevents those participating systems from automatically treating the wearer as a hostile object.</w:t>
      </w:r>
    </w:p>
    <w:p>
      <w:pPr>
        <w:pStyle w:val="BodyText"/>
      </w:pPr>
      <w:r>
        <w:t xml:space="preserve">The important conceptual distinction is:</w:t>
      </w:r>
    </w:p>
    <w:p>
      <w:pPr>
        <w:pStyle w:val="BodyText"/>
      </w:pPr>
      <w:r>
        <w:t xml:space="preserve">The armor is not magically preventing attack.</w:t>
      </w:r>
    </w:p>
    <w:p>
      <w:pPr>
        <w:pStyle w:val="BodyText"/>
      </w:pPr>
      <w:r>
        <w:t xml:space="preserve">Instead, an authorized system is receiving a statement equivalent to:</w:t>
      </w:r>
      <w:r>
        <w:t xml:space="preserve"> </w:t>
      </w:r>
      <w:r>
        <w:rPr>
          <w:iCs/>
          <w:i/>
        </w:rPr>
        <w:t xml:space="preserve">Recognized protected entity.</w:t>
      </w:r>
    </w:p>
    <w:p>
      <w:pPr>
        <w:pStyle w:val="BodyText"/>
      </w:pPr>
      <w:r>
        <w:t xml:space="preserve">That makes the system partly about identity and authentication, not merely armor.</w:t>
      </w:r>
    </w:p>
    <w:bookmarkEnd w:id="80"/>
    <w:bookmarkStart w:id="81" w:name="group-configuration-1"/>
    <w:p>
      <w:pPr>
        <w:pStyle w:val="Heading3"/>
      </w:pPr>
      <w:r>
        <w:t xml:space="preserve">7. Group Configuration</w:t>
      </w:r>
    </w:p>
    <w:p>
      <w:pPr>
        <w:pStyle w:val="FirstParagraph"/>
      </w:pPr>
      <w:r>
        <w:t xml:space="preserve">The armor also functions collectively.</w:t>
      </w:r>
    </w:p>
    <w:p>
      <w:pPr>
        <w:pStyle w:val="BodyText"/>
      </w:pPr>
      <w:r>
        <w:t xml:space="preserve">Three people wearing the suits do not merely possess three independent computers. Their systems can form a temporary group.</w:t>
      </w:r>
    </w:p>
    <w:p>
      <w:pPr>
        <w:pStyle w:val="BodyText"/>
      </w:pPr>
      <w:r>
        <w:t xml:space="preserve">That group can reason about:</w:t>
      </w:r>
    </w:p>
    <w:p>
      <w:pPr>
        <w:numPr>
          <w:ilvl w:val="0"/>
          <w:numId w:val="1038"/>
        </w:numPr>
        <w:pStyle w:val="Compact"/>
      </w:pPr>
      <w:r>
        <w:t xml:space="preserve">orientation;</w:t>
      </w:r>
    </w:p>
    <w:p>
      <w:pPr>
        <w:numPr>
          <w:ilvl w:val="0"/>
          <w:numId w:val="1038"/>
        </w:numPr>
        <w:pStyle w:val="Compact"/>
      </w:pPr>
      <w:r>
        <w:t xml:space="preserve">spacing;</w:t>
      </w:r>
    </w:p>
    <w:p>
      <w:pPr>
        <w:numPr>
          <w:ilvl w:val="0"/>
          <w:numId w:val="1038"/>
        </w:numPr>
        <w:pStyle w:val="Compact"/>
      </w:pPr>
      <w:r>
        <w:t xml:space="preserve">visibility;</w:t>
      </w:r>
    </w:p>
    <w:p>
      <w:pPr>
        <w:numPr>
          <w:ilvl w:val="0"/>
          <w:numId w:val="1038"/>
        </w:numPr>
        <w:pStyle w:val="Compact"/>
      </w:pPr>
      <w:r>
        <w:t xml:space="preserve">coverage;</w:t>
      </w:r>
    </w:p>
    <w:p>
      <w:pPr>
        <w:numPr>
          <w:ilvl w:val="0"/>
          <w:numId w:val="1038"/>
        </w:numPr>
        <w:pStyle w:val="Compact"/>
      </w:pPr>
      <w:r>
        <w:t xml:space="preserve">movement;</w:t>
      </w:r>
    </w:p>
    <w:p>
      <w:pPr>
        <w:numPr>
          <w:ilvl w:val="0"/>
          <w:numId w:val="1038"/>
        </w:numPr>
        <w:pStyle w:val="Compact"/>
      </w:pPr>
      <w:r>
        <w:t xml:space="preserve">obstacles;</w:t>
      </w:r>
    </w:p>
    <w:p>
      <w:pPr>
        <w:numPr>
          <w:ilvl w:val="0"/>
          <w:numId w:val="1038"/>
        </w:numPr>
        <w:pStyle w:val="Compact"/>
      </w:pPr>
      <w:r>
        <w:t xml:space="preserve">areas nobody is observing;</w:t>
      </w:r>
    </w:p>
    <w:p>
      <w:pPr>
        <w:numPr>
          <w:ilvl w:val="0"/>
          <w:numId w:val="1038"/>
        </w:numPr>
        <w:pStyle w:val="Compact"/>
      </w:pPr>
      <w:r>
        <w:t xml:space="preserve">conflicting threat assessments.</w:t>
      </w:r>
    </w:p>
    <w:p>
      <w:pPr>
        <w:pStyle w:val="FirstParagraph"/>
      </w:pPr>
      <w:r>
        <w:t xml:space="preserve">The system can therefore recommend group configurations.</w:t>
      </w:r>
    </w:p>
    <w:p>
      <w:pPr>
        <w:pStyle w:val="BodyText"/>
      </w:pPr>
      <w:r>
        <w:t xml:space="preserve">This is where the idea of formations becomes interesting.</w:t>
      </w:r>
    </w:p>
    <w:p>
      <w:pPr>
        <w:pStyle w:val="BodyText"/>
      </w:pPr>
      <w:r>
        <w:t xml:space="preserve">The formation does not necessarily have to be a rigid military formation.</w:t>
      </w:r>
    </w:p>
    <w:p>
      <w:pPr>
        <w:pStyle w:val="BodyText"/>
      </w:pPr>
      <w:r>
        <w:t xml:space="preserve">Instead, the system could continually ask:</w:t>
      </w:r>
    </w:p>
    <w:p>
      <w:pPr>
        <w:pStyle w:val="BlockText"/>
      </w:pPr>
      <w:r>
        <w:t xml:space="preserve">Given where everyone is standing, what is everyone capable of seeing?</w:t>
      </w:r>
    </w:p>
    <w:p>
      <w:pPr>
        <w:pStyle w:val="FirstParagraph"/>
      </w:pPr>
      <w:r>
        <w:t xml:space="preserve">And then:</w:t>
      </w:r>
    </w:p>
    <w:p>
      <w:pPr>
        <w:pStyle w:val="BlockText"/>
      </w:pPr>
      <w:r>
        <w:t xml:space="preserve">What arrangement reduces the group’s collective blind spots?</w:t>
      </w:r>
    </w:p>
    <w:bookmarkEnd w:id="81"/>
    <w:bookmarkStart w:id="82" w:name="sentry-1"/>
    <w:p>
      <w:pPr>
        <w:pStyle w:val="Heading3"/>
      </w:pPr>
      <w:r>
        <w:t xml:space="preserve">8. SENTRY</w:t>
      </w:r>
    </w:p>
    <w:p>
      <w:pPr>
        <w:pStyle w:val="FirstParagraph"/>
      </w:pPr>
      <w:r>
        <w:t xml:space="preserve">One possible command is:</w:t>
      </w:r>
      <w:r>
        <w:t xml:space="preserve"> </w:t>
      </w:r>
      <w:r>
        <w:rPr>
          <w:bCs/>
          <w:b/>
        </w:rPr>
        <w:t xml:space="preserve">SENTRY</w:t>
      </w:r>
    </w:p>
    <w:p>
      <w:pPr>
        <w:pStyle w:val="BodyText"/>
      </w:pPr>
      <w:r>
        <w:t xml:space="preserve">SENTRY is not necessarily a specific pose.</w:t>
      </w:r>
    </w:p>
    <w:p>
      <w:pPr>
        <w:pStyle w:val="BodyText"/>
      </w:pPr>
      <w:r>
        <w:t xml:space="preserve">It is a group operating state.</w:t>
      </w:r>
    </w:p>
    <w:p>
      <w:pPr>
        <w:pStyle w:val="BodyText"/>
      </w:pPr>
      <w:r>
        <w:t xml:space="preserve">When activated, the system changes its priorities from individual movement to collective awareness.</w:t>
      </w:r>
    </w:p>
    <w:p>
      <w:pPr>
        <w:pStyle w:val="BodyText"/>
      </w:pPr>
      <w:r>
        <w:t xml:space="preserve">The suits begin treating the group as a distributed sensor network.</w:t>
      </w:r>
    </w:p>
    <w:p>
      <w:pPr>
        <w:pStyle w:val="BodyText"/>
      </w:pPr>
      <w:r>
        <w:t xml:space="preserve">One person may see something the others cannot. Another may hear something. A third may have the best view of an entrance.</w:t>
      </w:r>
    </w:p>
    <w:p>
      <w:pPr>
        <w:pStyle w:val="BodyText"/>
      </w:pPr>
      <w:r>
        <w:t xml:space="preserve">The system combines those observations.</w:t>
      </w:r>
    </w:p>
    <w:p>
      <w:pPr>
        <w:pStyle w:val="BodyText"/>
      </w:pPr>
      <w:r>
        <w:t xml:space="preserve">The question changes from:</w:t>
      </w:r>
      <w:r>
        <w:t xml:space="preserve"> </w:t>
      </w:r>
      <w:r>
        <w:rPr>
          <w:iCs/>
          <w:i/>
        </w:rPr>
        <w:t xml:space="preserve">What can I see?</w:t>
      </w:r>
      <w:r>
        <w:t xml:space="preserve"> </w:t>
      </w:r>
      <w:r>
        <w:t xml:space="preserve">to:</w:t>
      </w:r>
      <w:r>
        <w:t xml:space="preserve"> </w:t>
      </w:r>
      <w:r>
        <w:rPr>
          <w:iCs/>
          <w:i/>
        </w:rPr>
        <w:t xml:space="preserve">What can the group see?</w:t>
      </w:r>
    </w:p>
    <w:bookmarkEnd w:id="82"/>
    <w:bookmarkStart w:id="83" w:name="directional-armor-signaling"/>
    <w:p>
      <w:pPr>
        <w:pStyle w:val="Heading3"/>
      </w:pPr>
      <w:r>
        <w:t xml:space="preserve">9. Directional Armor Signaling</w:t>
      </w:r>
    </w:p>
    <w:p>
      <w:pPr>
        <w:pStyle w:val="FirstParagraph"/>
      </w:pPr>
      <w:r>
        <w:t xml:space="preserve">This connects directly to the triangular directional warning indicator from God of War that helped inspire the idea.</w:t>
      </w:r>
    </w:p>
    <w:p>
      <w:pPr>
        <w:pStyle w:val="BodyText"/>
      </w:pPr>
      <w:r>
        <w:t xml:space="preserve">Instead of placing every warning inside a visor or HUD, the armor itself can become part of the interface.</w:t>
      </w:r>
    </w:p>
    <w:p>
      <w:pPr>
        <w:pStyle w:val="BodyText"/>
      </w:pPr>
      <w:r>
        <w:t xml:space="preserve">For example:</w:t>
      </w:r>
    </w:p>
    <w:p>
      <w:pPr>
        <w:pStyle w:val="BodyText"/>
      </w:pPr>
      <w:r>
        <w:t xml:space="preserve">An officer is facing north. A possible threat is detected south of them. Another team member is facing the officer.</w:t>
      </w:r>
    </w:p>
    <w:p>
      <w:pPr>
        <w:pStyle w:val="BodyText"/>
      </w:pPr>
      <w:r>
        <w:t xml:space="preserve">Rather than forcing everyone to inspect a display, part of the first officer’s armor might temporarily change state.</w:t>
      </w:r>
    </w:p>
    <w:p>
      <w:pPr>
        <w:pStyle w:val="BodyText"/>
      </w:pPr>
      <w:r>
        <w:t xml:space="preserve">Their left leg might illuminate red. Or the rear-left portion of the suit might shift coloration.</w:t>
      </w:r>
    </w:p>
    <w:p>
      <w:pPr>
        <w:pStyle w:val="BodyText"/>
      </w:pPr>
      <w:r>
        <w:t xml:space="preserve">The teammate immediately understands: something relevant is located in that direction.</w:t>
      </w:r>
    </w:p>
    <w:p>
      <w:pPr>
        <w:pStyle w:val="BodyText"/>
      </w:pPr>
      <w:r>
        <w:t xml:space="preserve">The armor therefore becomes a spatial communication surface.</w:t>
      </w:r>
    </w:p>
    <w:p>
      <w:pPr>
        <w:pStyle w:val="BodyText"/>
      </w:pPr>
      <w:r>
        <w:t xml:space="preserve">The direction of the warning matters as much as the warning itself.</w:t>
      </w:r>
    </w:p>
    <w:bookmarkEnd w:id="83"/>
    <w:bookmarkStart w:id="84" w:name="the-suit-as-a-team-display"/>
    <w:p>
      <w:pPr>
        <w:pStyle w:val="Heading3"/>
      </w:pPr>
      <w:r>
        <w:t xml:space="preserve">10. The Suit as a Team Display</w:t>
      </w:r>
    </w:p>
    <w:p>
      <w:pPr>
        <w:pStyle w:val="FirstParagraph"/>
      </w:pPr>
      <w:r>
        <w:t xml:space="preserve">This creates an unusual design principle:</w:t>
      </w:r>
    </w:p>
    <w:p>
      <w:pPr>
        <w:pStyle w:val="BlockText"/>
      </w:pPr>
      <w:r>
        <w:t xml:space="preserve">You do not only wear your interface for yourself.</w:t>
      </w:r>
    </w:p>
    <w:p>
      <w:pPr>
        <w:pStyle w:val="FirstParagraph"/>
      </w:pPr>
      <w:r>
        <w:t xml:space="preserve">Other members of the team can read your armor.</w:t>
      </w:r>
    </w:p>
    <w:p>
      <w:pPr>
        <w:pStyle w:val="BodyText"/>
      </w:pPr>
      <w:r>
        <w:t xml:space="preserve">Your armor can communicate:</w:t>
      </w:r>
    </w:p>
    <w:p>
      <w:pPr>
        <w:numPr>
          <w:ilvl w:val="0"/>
          <w:numId w:val="1039"/>
        </w:numPr>
        <w:pStyle w:val="Compact"/>
      </w:pPr>
      <w:r>
        <w:t xml:space="preserve">threat direction;</w:t>
      </w:r>
    </w:p>
    <w:p>
      <w:pPr>
        <w:numPr>
          <w:ilvl w:val="0"/>
          <w:numId w:val="1039"/>
        </w:numPr>
        <w:pStyle w:val="Compact"/>
      </w:pPr>
      <w:r>
        <w:t xml:space="preserve">status;</w:t>
      </w:r>
    </w:p>
    <w:p>
      <w:pPr>
        <w:numPr>
          <w:ilvl w:val="0"/>
          <w:numId w:val="1039"/>
        </w:numPr>
        <w:pStyle w:val="Compact"/>
      </w:pPr>
      <w:r>
        <w:t xml:space="preserve">injury;</w:t>
      </w:r>
    </w:p>
    <w:p>
      <w:pPr>
        <w:numPr>
          <w:ilvl w:val="0"/>
          <w:numId w:val="1039"/>
        </w:numPr>
        <w:pStyle w:val="Compact"/>
      </w:pPr>
      <w:r>
        <w:t xml:space="preserve">orientation;</w:t>
      </w:r>
    </w:p>
    <w:p>
      <w:pPr>
        <w:numPr>
          <w:ilvl w:val="0"/>
          <w:numId w:val="1039"/>
        </w:numPr>
        <w:pStyle w:val="Compact"/>
      </w:pPr>
      <w:r>
        <w:t xml:space="preserve">attention;</w:t>
      </w:r>
    </w:p>
    <w:p>
      <w:pPr>
        <w:numPr>
          <w:ilvl w:val="0"/>
          <w:numId w:val="1039"/>
        </w:numPr>
        <w:pStyle w:val="Compact"/>
      </w:pPr>
      <w:r>
        <w:t xml:space="preserve">movement recommendation;</w:t>
      </w:r>
    </w:p>
    <w:p>
      <w:pPr>
        <w:numPr>
          <w:ilvl w:val="0"/>
          <w:numId w:val="1039"/>
        </w:numPr>
        <w:pStyle w:val="Compact"/>
      </w:pPr>
      <w:r>
        <w:t xml:space="preserve">authorization state;</w:t>
      </w:r>
    </w:p>
    <w:p>
      <w:pPr>
        <w:numPr>
          <w:ilvl w:val="0"/>
          <w:numId w:val="1039"/>
        </w:numPr>
        <w:pStyle w:val="Compact"/>
      </w:pPr>
      <w:r>
        <w:t xml:space="preserve">environmental warning.</w:t>
      </w:r>
    </w:p>
    <w:p>
      <w:pPr>
        <w:pStyle w:val="FirstParagraph"/>
      </w:pPr>
      <w:r>
        <w:t xml:space="preserve">The suit becomes both a personal interface and a shared display for everyone around the wearer.</w:t>
      </w:r>
    </w:p>
    <w:bookmarkEnd w:id="84"/>
    <w:bookmarkStart w:id="85" w:name="asynchronous-neural-interface-1"/>
    <w:p>
      <w:pPr>
        <w:pStyle w:val="Heading3"/>
      </w:pPr>
      <w:r>
        <w:t xml:space="preserve">11. Asynchronous Neural Interface</w:t>
      </w:r>
    </w:p>
    <w:p>
      <w:pPr>
        <w:pStyle w:val="FirstParagraph"/>
      </w:pPr>
      <w:r>
        <w:t xml:space="preserve">The phrase that came to mind was something similar to:</w:t>
      </w:r>
      <w:r>
        <w:t xml:space="preserve"> </w:t>
      </w:r>
      <w:r>
        <w:rPr>
          <w:bCs/>
          <w:b/>
        </w:rPr>
        <w:t xml:space="preserve">Asynchronous Neural Interface</w:t>
      </w:r>
    </w:p>
    <w:p>
      <w:pPr>
        <w:pStyle w:val="BodyText"/>
      </w:pPr>
      <w:r>
        <w:t xml:space="preserve">The term does not have to be technically finalized yet.</w:t>
      </w:r>
    </w:p>
    <w:p>
      <w:pPr>
        <w:pStyle w:val="BodyText"/>
      </w:pPr>
      <w:r>
        <w:t xml:space="preserve">But it could describe something important about the system.</w:t>
      </w:r>
    </w:p>
    <w:p>
      <w:pPr>
        <w:pStyle w:val="BodyText"/>
      </w:pPr>
      <w:r>
        <w:t xml:space="preserve">“</w:t>
      </w:r>
      <w:r>
        <w:t xml:space="preserve">Asynchronous</w:t>
      </w:r>
      <w:r>
        <w:t xml:space="preserve">”</w:t>
      </w:r>
      <w:r>
        <w:t xml:space="preserve"> </w:t>
      </w:r>
      <w:r>
        <w:t xml:space="preserve">would mean that every person does not need to perceive something at the same moment.</w:t>
      </w:r>
    </w:p>
    <w:p>
      <w:pPr>
        <w:pStyle w:val="BodyText"/>
      </w:pPr>
      <w:r>
        <w:t xml:space="preserve">One officer may detect an event first. Their suit records it. Their interface interprets it. The group system receives that information. Another officer may receive the resulting warning several moments later, in a completely different form.</w:t>
      </w:r>
    </w:p>
    <w:p>
      <w:pPr>
        <w:pStyle w:val="BodyText"/>
      </w:pPr>
      <w:r>
        <w:t xml:space="preserve">For example:</w:t>
      </w:r>
    </w:p>
    <w:p>
      <w:pPr>
        <w:numPr>
          <w:ilvl w:val="0"/>
          <w:numId w:val="1040"/>
        </w:numPr>
        <w:pStyle w:val="Compact"/>
      </w:pPr>
      <w:r>
        <w:t xml:space="preserve">Officer A sees movement.</w:t>
      </w:r>
    </w:p>
    <w:p>
      <w:pPr>
        <w:numPr>
          <w:ilvl w:val="0"/>
          <w:numId w:val="1040"/>
        </w:numPr>
        <w:pStyle w:val="Compact"/>
      </w:pPr>
      <w:r>
        <w:t xml:space="preserve">Their system recognizes a possible threat direction.</w:t>
      </w:r>
    </w:p>
    <w:p>
      <w:pPr>
        <w:numPr>
          <w:ilvl w:val="0"/>
          <w:numId w:val="1040"/>
        </w:numPr>
        <w:pStyle w:val="Compact"/>
      </w:pPr>
      <w:r>
        <w:t xml:space="preserve">Officer B does not see the movement.</w:t>
      </w:r>
    </w:p>
    <w:p>
      <w:pPr>
        <w:numPr>
          <w:ilvl w:val="0"/>
          <w:numId w:val="1040"/>
        </w:numPr>
        <w:pStyle w:val="Compact"/>
      </w:pPr>
      <w:r>
        <w:t xml:space="preserve">Officer B’s armor changes state.</w:t>
      </w:r>
    </w:p>
    <w:p>
      <w:pPr>
        <w:numPr>
          <w:ilvl w:val="0"/>
          <w:numId w:val="1040"/>
        </w:numPr>
        <w:pStyle w:val="Compact"/>
      </w:pPr>
      <w:r>
        <w:t xml:space="preserve">Officer C sees the change on Officer B’s armor.</w:t>
      </w:r>
    </w:p>
    <w:p>
      <w:pPr>
        <w:numPr>
          <w:ilvl w:val="0"/>
          <w:numId w:val="1040"/>
        </w:numPr>
        <w:pStyle w:val="Compact"/>
      </w:pPr>
      <w:r>
        <w:t xml:space="preserve">Officer C reacts.</w:t>
      </w:r>
    </w:p>
    <w:p>
      <w:pPr>
        <w:pStyle w:val="FirstParagraph"/>
      </w:pPr>
      <w:r>
        <w:t xml:space="preserve">The information has therefore moved through the group without everyone sharing the exact same sensory experience.</w:t>
      </w:r>
    </w:p>
    <w:p>
      <w:pPr>
        <w:pStyle w:val="BodyText"/>
      </w:pPr>
      <w:r>
        <w:t xml:space="preserve">That could be considered a form of: distributed asynchronous perception.</w:t>
      </w:r>
    </w:p>
    <w:p>
      <w:pPr>
        <w:pStyle w:val="BodyText"/>
      </w:pPr>
      <w:r>
        <w:t xml:space="preserve">If there is also some direct neurological or extremely intimate sensor connection between the wearer and the suit, then</w:t>
      </w:r>
      <w:r>
        <w:t xml:space="preserve"> </w:t>
      </w:r>
      <w:r>
        <w:t xml:space="preserve">“</w:t>
      </w:r>
      <w:r>
        <w:t xml:space="preserve">neural interface</w:t>
      </w:r>
      <w:r>
        <w:t xml:space="preserve">”</w:t>
      </w:r>
      <w:r>
        <w:t xml:space="preserve"> </w:t>
      </w:r>
      <w:r>
        <w:t xml:space="preserve">becomes more literal.</w:t>
      </w:r>
    </w:p>
    <w:p>
      <w:pPr>
        <w:pStyle w:val="BodyText"/>
      </w:pPr>
      <w:r>
        <w:t xml:space="preserve">Otherwise, alternatives might eventually include:</w:t>
      </w:r>
    </w:p>
    <w:p>
      <w:pPr>
        <w:numPr>
          <w:ilvl w:val="0"/>
          <w:numId w:val="1041"/>
        </w:numPr>
        <w:pStyle w:val="Compact"/>
      </w:pPr>
      <w:r>
        <w:t xml:space="preserve">Asynchronous Perceptual Interface;</w:t>
      </w:r>
    </w:p>
    <w:p>
      <w:pPr>
        <w:numPr>
          <w:ilvl w:val="0"/>
          <w:numId w:val="1041"/>
        </w:numPr>
        <w:pStyle w:val="Compact"/>
      </w:pPr>
      <w:r>
        <w:t xml:space="preserve">Distributed Perception Network;</w:t>
      </w:r>
    </w:p>
    <w:p>
      <w:pPr>
        <w:numPr>
          <w:ilvl w:val="0"/>
          <w:numId w:val="1041"/>
        </w:numPr>
        <w:pStyle w:val="Compact"/>
      </w:pPr>
      <w:r>
        <w:t xml:space="preserve">Cooperative Sensor Interface;</w:t>
      </w:r>
    </w:p>
    <w:p>
      <w:pPr>
        <w:numPr>
          <w:ilvl w:val="0"/>
          <w:numId w:val="1041"/>
        </w:numPr>
        <w:pStyle w:val="Compact"/>
      </w:pPr>
      <w:r>
        <w:t xml:space="preserve">Distributed Situational Interface;</w:t>
      </w:r>
    </w:p>
    <w:p>
      <w:pPr>
        <w:numPr>
          <w:ilvl w:val="0"/>
          <w:numId w:val="1041"/>
        </w:numPr>
        <w:pStyle w:val="Compact"/>
      </w:pPr>
      <w:r>
        <w:t xml:space="preserve">SENTRY Mesh;</w:t>
      </w:r>
    </w:p>
    <w:p>
      <w:pPr>
        <w:numPr>
          <w:ilvl w:val="0"/>
          <w:numId w:val="1041"/>
        </w:numPr>
        <w:pStyle w:val="Compact"/>
      </w:pPr>
      <w:r>
        <w:t xml:space="preserve">Shared Perception Layer.</w:t>
      </w:r>
    </w:p>
    <w:p>
      <w:pPr>
        <w:pStyle w:val="FirstParagraph"/>
      </w:pPr>
      <w:r>
        <w:t xml:space="preserve">The original term should remain preserved until the concept becomes clearer.</w:t>
      </w:r>
    </w:p>
    <w:bookmarkEnd w:id="85"/>
    <w:bookmarkStart w:id="86" w:name="conflicting-perception"/>
    <w:p>
      <w:pPr>
        <w:pStyle w:val="Heading3"/>
      </w:pPr>
      <w:r>
        <w:t xml:space="preserve">12. Conflicting Perception</w:t>
      </w:r>
    </w:p>
    <w:p>
      <w:pPr>
        <w:pStyle w:val="FirstParagraph"/>
      </w:pPr>
      <w:r>
        <w:t xml:space="preserve">One important problem should probably remain unsolved.</w:t>
      </w:r>
    </w:p>
    <w:p>
      <w:pPr>
        <w:pStyle w:val="BodyText"/>
      </w:pPr>
      <w:r>
        <w:t xml:space="preserve">What happens if the suits disagree?</w:t>
      </w:r>
    </w:p>
    <w:p>
      <w:pPr>
        <w:pStyle w:val="BodyText"/>
      </w:pPr>
      <w:r>
        <w:t xml:space="preserve">Officer A’s system considers something dangerous. Officer B’s does not. Officer C has incomplete information.</w:t>
      </w:r>
    </w:p>
    <w:p>
      <w:pPr>
        <w:pStyle w:val="BodyText"/>
      </w:pPr>
      <w:r>
        <w:t xml:space="preserve">The group interface therefore should not automatically convert every inference into truth.</w:t>
      </w:r>
    </w:p>
    <w:p>
      <w:pPr>
        <w:pStyle w:val="BodyText"/>
      </w:pPr>
      <w:r>
        <w:t xml:space="preserve">It may need different states such as:</w:t>
      </w:r>
    </w:p>
    <w:p>
      <w:pPr>
        <w:numPr>
          <w:ilvl w:val="0"/>
          <w:numId w:val="1042"/>
        </w:numPr>
        <w:pStyle w:val="Compact"/>
      </w:pPr>
      <w:r>
        <w:t xml:space="preserve">Observed</w:t>
      </w:r>
    </w:p>
    <w:p>
      <w:pPr>
        <w:numPr>
          <w:ilvl w:val="0"/>
          <w:numId w:val="1042"/>
        </w:numPr>
        <w:pStyle w:val="Compact"/>
      </w:pPr>
      <w:r>
        <w:t xml:space="preserve">Inferred</w:t>
      </w:r>
    </w:p>
    <w:p>
      <w:pPr>
        <w:numPr>
          <w:ilvl w:val="0"/>
          <w:numId w:val="1042"/>
        </w:numPr>
        <w:pStyle w:val="Compact"/>
      </w:pPr>
      <w:r>
        <w:t xml:space="preserve">Suspected</w:t>
      </w:r>
    </w:p>
    <w:p>
      <w:pPr>
        <w:numPr>
          <w:ilvl w:val="0"/>
          <w:numId w:val="1042"/>
        </w:numPr>
        <w:pStyle w:val="Compact"/>
      </w:pPr>
      <w:r>
        <w:t xml:space="preserve">Confirmed</w:t>
      </w:r>
    </w:p>
    <w:p>
      <w:pPr>
        <w:numPr>
          <w:ilvl w:val="0"/>
          <w:numId w:val="1042"/>
        </w:numPr>
        <w:pStyle w:val="Compact"/>
      </w:pPr>
      <w:r>
        <w:t xml:space="preserve">Disputed</w:t>
      </w:r>
    </w:p>
    <w:p>
      <w:pPr>
        <w:pStyle w:val="FirstParagraph"/>
      </w:pPr>
      <w:r>
        <w:t xml:space="preserve">That preserves uncertainty.</w:t>
      </w:r>
    </w:p>
    <w:p>
      <w:pPr>
        <w:pStyle w:val="BodyText"/>
      </w:pPr>
      <w:r>
        <w:t xml:space="preserve">The system assists perception. It does not replace judgment.</w:t>
      </w:r>
    </w:p>
    <w:bookmarkEnd w:id="86"/>
    <w:bookmarkStart w:id="87" w:name="separate-armor-ergonomics-scene"/>
    <w:p>
      <w:pPr>
        <w:pStyle w:val="Heading3"/>
      </w:pPr>
      <w:r>
        <w:t xml:space="preserve">13. Separate Armor-Ergonomics Scene</w:t>
      </w:r>
    </w:p>
    <w:p>
      <w:pPr>
        <w:pStyle w:val="FirstParagraph"/>
      </w:pPr>
      <w:r>
        <w:t xml:space="preserve">There is another scene connected to this concept.</w:t>
      </w:r>
    </w:p>
    <w:p>
      <w:pPr>
        <w:pStyle w:val="BodyText"/>
      </w:pPr>
      <w:r>
        <w:t xml:space="preserve">It begins with ordinary protective vests.</w:t>
      </w:r>
    </w:p>
    <w:p>
      <w:pPr>
        <w:pStyle w:val="BodyText"/>
      </w:pPr>
      <w:r>
        <w:t xml:space="preserve">The underlying question is simple:</w:t>
      </w:r>
    </w:p>
    <w:p>
      <w:pPr>
        <w:pStyle w:val="BlockText"/>
      </w:pPr>
      <w:r>
        <w:t xml:space="preserve">Why do protective vests have to be so uncomfortable?</w:t>
      </w:r>
    </w:p>
    <w:p>
      <w:pPr>
        <w:pStyle w:val="FirstParagraph"/>
      </w:pPr>
      <w:r>
        <w:t xml:space="preserve">Traditional protective equipment is often designed around standardized dimensions.</w:t>
      </w:r>
    </w:p>
    <w:p>
      <w:pPr>
        <w:pStyle w:val="BodyText"/>
      </w:pPr>
      <w:r>
        <w:t xml:space="preserve">Bodies are not standardized.</w:t>
      </w:r>
    </w:p>
    <w:p>
      <w:pPr>
        <w:pStyle w:val="BodyText"/>
      </w:pPr>
      <w:r>
        <w:t xml:space="preserve">A vest that technically fits someone may still produce:</w:t>
      </w:r>
    </w:p>
    <w:p>
      <w:pPr>
        <w:numPr>
          <w:ilvl w:val="0"/>
          <w:numId w:val="1043"/>
        </w:numPr>
        <w:pStyle w:val="Compact"/>
      </w:pPr>
      <w:r>
        <w:t xml:space="preserve">pressure;</w:t>
      </w:r>
    </w:p>
    <w:p>
      <w:pPr>
        <w:numPr>
          <w:ilvl w:val="0"/>
          <w:numId w:val="1043"/>
        </w:numPr>
        <w:pStyle w:val="Compact"/>
      </w:pPr>
      <w:r>
        <w:t xml:space="preserve">chafing;</w:t>
      </w:r>
    </w:p>
    <w:p>
      <w:pPr>
        <w:numPr>
          <w:ilvl w:val="0"/>
          <w:numId w:val="1043"/>
        </w:numPr>
        <w:pStyle w:val="Compact"/>
      </w:pPr>
      <w:r>
        <w:t xml:space="preserve">restricted movement;</w:t>
      </w:r>
    </w:p>
    <w:p>
      <w:pPr>
        <w:numPr>
          <w:ilvl w:val="0"/>
          <w:numId w:val="1043"/>
        </w:numPr>
        <w:pStyle w:val="Compact"/>
      </w:pPr>
      <w:r>
        <w:t xml:space="preserve">weight concentration;</w:t>
      </w:r>
    </w:p>
    <w:p>
      <w:pPr>
        <w:numPr>
          <w:ilvl w:val="0"/>
          <w:numId w:val="1043"/>
        </w:numPr>
        <w:pStyle w:val="Compact"/>
      </w:pPr>
      <w:r>
        <w:t xml:space="preserve">bruising;</w:t>
      </w:r>
    </w:p>
    <w:p>
      <w:pPr>
        <w:numPr>
          <w:ilvl w:val="0"/>
          <w:numId w:val="1043"/>
        </w:numPr>
        <w:pStyle w:val="Compact"/>
      </w:pPr>
      <w:r>
        <w:t xml:space="preserve">shoulder discomfort;</w:t>
      </w:r>
    </w:p>
    <w:p>
      <w:pPr>
        <w:numPr>
          <w:ilvl w:val="0"/>
          <w:numId w:val="1043"/>
        </w:numPr>
        <w:pStyle w:val="Compact"/>
      </w:pPr>
      <w:r>
        <w:t xml:space="preserve">abdominal pressure.</w:t>
      </w:r>
    </w:p>
    <w:p>
      <w:pPr>
        <w:pStyle w:val="FirstParagraph"/>
      </w:pPr>
      <w:r>
        <w:t xml:space="preserve">These problems can become greater for larger individuals.</w:t>
      </w:r>
    </w:p>
    <w:p>
      <w:pPr>
        <w:pStyle w:val="BodyText"/>
      </w:pPr>
      <w:r>
        <w:t xml:space="preserve">The fictional investigation therefore begins not by asking how much punishment the armor can survive, but by asking:</w:t>
      </w:r>
    </w:p>
    <w:p>
      <w:pPr>
        <w:pStyle w:val="BlockText"/>
      </w:pPr>
      <w:r>
        <w:t xml:space="preserve">What is the armor doing to the person wearing it?</w:t>
      </w:r>
    </w:p>
    <w:bookmarkEnd w:id="87"/>
    <w:bookmarkStart w:id="88" w:name="mapping-the-officer"/>
    <w:p>
      <w:pPr>
        <w:pStyle w:val="Heading3"/>
      </w:pPr>
      <w:r>
        <w:t xml:space="preserve">14. Mapping the Officer</w:t>
      </w:r>
    </w:p>
    <w:p>
      <w:pPr>
        <w:pStyle w:val="FirstParagraph"/>
      </w:pPr>
      <w:r>
        <w:t xml:space="preserve">A particular law-enforcement officer becomes the subject of an ergonomic study.</w:t>
      </w:r>
    </w:p>
    <w:p>
      <w:pPr>
        <w:pStyle w:val="BodyText"/>
      </w:pPr>
      <w:r>
        <w:t xml:space="preserve">After wearing their vest, the officer develops several noticeable pressure injuries or bruises:</w:t>
      </w:r>
    </w:p>
    <w:p>
      <w:pPr>
        <w:numPr>
          <w:ilvl w:val="0"/>
          <w:numId w:val="1044"/>
        </w:numPr>
        <w:pStyle w:val="Compact"/>
      </w:pPr>
      <w:r>
        <w:t xml:space="preserve">one near the shoulder;</w:t>
      </w:r>
    </w:p>
    <w:p>
      <w:pPr>
        <w:numPr>
          <w:ilvl w:val="0"/>
          <w:numId w:val="1044"/>
        </w:numPr>
        <w:pStyle w:val="Compact"/>
      </w:pPr>
      <w:r>
        <w:t xml:space="preserve">two around the abdomen.</w:t>
      </w:r>
    </w:p>
    <w:p>
      <w:pPr>
        <w:pStyle w:val="FirstParagraph"/>
      </w:pPr>
      <w:r>
        <w:t xml:space="preserve">Instead of dismissing these as normal consequences of wearing protective equipment, the investigator maps them.</w:t>
      </w:r>
    </w:p>
    <w:p>
      <w:pPr>
        <w:pStyle w:val="BodyText"/>
      </w:pPr>
      <w:r>
        <w:t xml:space="preserve">The bruises become data points.</w:t>
      </w:r>
    </w:p>
    <w:p>
      <w:pPr>
        <w:pStyle w:val="BodyText"/>
      </w:pPr>
      <w:r>
        <w:t xml:space="preserve">The investigation asks:</w:t>
      </w:r>
    </w:p>
    <w:p>
      <w:pPr>
        <w:numPr>
          <w:ilvl w:val="0"/>
          <w:numId w:val="1045"/>
        </w:numPr>
        <w:pStyle w:val="Compact"/>
      </w:pPr>
      <w:r>
        <w:t xml:space="preserve">Where does the vest transfer its weight?</w:t>
      </w:r>
    </w:p>
    <w:p>
      <w:pPr>
        <w:numPr>
          <w:ilvl w:val="0"/>
          <w:numId w:val="1045"/>
        </w:numPr>
        <w:pStyle w:val="Compact"/>
      </w:pPr>
      <w:r>
        <w:t xml:space="preserve">Where does it compress the body?</w:t>
      </w:r>
    </w:p>
    <w:p>
      <w:pPr>
        <w:numPr>
          <w:ilvl w:val="0"/>
          <w:numId w:val="1045"/>
        </w:numPr>
        <w:pStyle w:val="Compact"/>
      </w:pPr>
      <w:r>
        <w:t xml:space="preserve">What happens when the officer bends?</w:t>
      </w:r>
    </w:p>
    <w:p>
      <w:pPr>
        <w:numPr>
          <w:ilvl w:val="0"/>
          <w:numId w:val="1045"/>
        </w:numPr>
        <w:pStyle w:val="Compact"/>
      </w:pPr>
      <w:r>
        <w:t xml:space="preserve">What happens when they sit?</w:t>
      </w:r>
    </w:p>
    <w:p>
      <w:pPr>
        <w:numPr>
          <w:ilvl w:val="0"/>
          <w:numId w:val="1045"/>
        </w:numPr>
        <w:pStyle w:val="Compact"/>
      </w:pPr>
      <w:r>
        <w:t xml:space="preserve">What happens when they walk?</w:t>
      </w:r>
    </w:p>
    <w:p>
      <w:pPr>
        <w:numPr>
          <w:ilvl w:val="0"/>
          <w:numId w:val="1045"/>
        </w:numPr>
        <w:pStyle w:val="Compact"/>
      </w:pPr>
      <w:r>
        <w:t xml:space="preserve">What happens when they run?</w:t>
      </w:r>
    </w:p>
    <w:p>
      <w:pPr>
        <w:numPr>
          <w:ilvl w:val="0"/>
          <w:numId w:val="1045"/>
        </w:numPr>
        <w:pStyle w:val="Compact"/>
      </w:pPr>
      <w:r>
        <w:t xml:space="preserve">What happens when they reach?</w:t>
      </w:r>
    </w:p>
    <w:p>
      <w:pPr>
        <w:numPr>
          <w:ilvl w:val="0"/>
          <w:numId w:val="1045"/>
        </w:numPr>
        <w:pStyle w:val="Compact"/>
      </w:pPr>
      <w:r>
        <w:t xml:space="preserve">What happens after wearing it for several hours?</w:t>
      </w:r>
    </w:p>
    <w:p>
      <w:pPr>
        <w:pStyle w:val="FirstParagraph"/>
      </w:pPr>
      <w:r>
        <w:t xml:space="preserve">The armor is evaluated dynamically rather than simply measured while the wearer is standing still.</w:t>
      </w:r>
    </w:p>
    <w:bookmarkEnd w:id="88"/>
    <w:bookmarkStart w:id="89" w:name="pain-and-performance"/>
    <w:p>
      <w:pPr>
        <w:pStyle w:val="Heading3"/>
      </w:pPr>
      <w:r>
        <w:t xml:space="preserve">15. Pain and Performance</w:t>
      </w:r>
    </w:p>
    <w:p>
      <w:pPr>
        <w:pStyle w:val="FirstParagraph"/>
      </w:pPr>
      <w:r>
        <w:t xml:space="preserve">Another part of the experiment asks whether discomfort changes performance.</w:t>
      </w:r>
    </w:p>
    <w:p>
      <w:pPr>
        <w:pStyle w:val="BodyText"/>
      </w:pPr>
      <w:r>
        <w:t xml:space="preserve">The officer performs routine tasks under controlled conditions.</w:t>
      </w:r>
    </w:p>
    <w:p>
      <w:pPr>
        <w:pStyle w:val="BodyText"/>
      </w:pPr>
      <w:r>
        <w:t xml:space="preserve">A training or dummy firearm is incorporated into the exercise to examine whether strain or pain alters accuracy or movement.</w:t>
      </w:r>
    </w:p>
    <w:p>
      <w:pPr>
        <w:pStyle w:val="BodyText"/>
      </w:pPr>
      <w:r>
        <w:t xml:space="preserve">The point is not primarily marksmanship.</w:t>
      </w:r>
    </w:p>
    <w:p>
      <w:pPr>
        <w:pStyle w:val="BodyText"/>
      </w:pPr>
      <w:r>
        <w:t xml:space="preserve">The larger question is:</w:t>
      </w:r>
    </w:p>
    <w:p>
      <w:pPr>
        <w:pStyle w:val="BlockText"/>
      </w:pPr>
      <w:r>
        <w:t xml:space="preserve">If protective equipment causes pain, does that pain eventually change how the wearer performs their job?</w:t>
      </w:r>
    </w:p>
    <w:p>
      <w:pPr>
        <w:pStyle w:val="FirstParagraph"/>
      </w:pPr>
      <w:r>
        <w:t xml:space="preserve">Possible effects might include:</w:t>
      </w:r>
    </w:p>
    <w:p>
      <w:pPr>
        <w:numPr>
          <w:ilvl w:val="0"/>
          <w:numId w:val="1046"/>
        </w:numPr>
        <w:pStyle w:val="Compact"/>
      </w:pPr>
      <w:r>
        <w:t xml:space="preserve">altered posture;</w:t>
      </w:r>
    </w:p>
    <w:p>
      <w:pPr>
        <w:numPr>
          <w:ilvl w:val="0"/>
          <w:numId w:val="1046"/>
        </w:numPr>
        <w:pStyle w:val="Compact"/>
      </w:pPr>
      <w:r>
        <w:t xml:space="preserve">compensatory movement;</w:t>
      </w:r>
    </w:p>
    <w:p>
      <w:pPr>
        <w:numPr>
          <w:ilvl w:val="0"/>
          <w:numId w:val="1046"/>
        </w:numPr>
        <w:pStyle w:val="Compact"/>
      </w:pPr>
      <w:r>
        <w:t xml:space="preserve">slower reaction;</w:t>
      </w:r>
    </w:p>
    <w:p>
      <w:pPr>
        <w:numPr>
          <w:ilvl w:val="0"/>
          <w:numId w:val="1046"/>
        </w:numPr>
        <w:pStyle w:val="Compact"/>
      </w:pPr>
      <w:r>
        <w:t xml:space="preserve">reduced range of motion;</w:t>
      </w:r>
    </w:p>
    <w:p>
      <w:pPr>
        <w:numPr>
          <w:ilvl w:val="0"/>
          <w:numId w:val="1046"/>
        </w:numPr>
        <w:pStyle w:val="Compact"/>
      </w:pPr>
      <w:r>
        <w:t xml:space="preserve">concentration changes;</w:t>
      </w:r>
    </w:p>
    <w:p>
      <w:pPr>
        <w:numPr>
          <w:ilvl w:val="0"/>
          <w:numId w:val="1046"/>
        </w:numPr>
        <w:pStyle w:val="Compact"/>
      </w:pPr>
      <w:r>
        <w:t xml:space="preserve">avoidance of certain positions.</w:t>
      </w:r>
    </w:p>
    <w:p>
      <w:pPr>
        <w:pStyle w:val="FirstParagraph"/>
      </w:pPr>
      <w:r>
        <w:t xml:space="preserve">The question transforms protective equipment from a static engineering problem into a human-systems problem.</w:t>
      </w:r>
    </w:p>
    <w:bookmarkEnd w:id="89"/>
    <w:bookmarkStart w:id="90" w:name="personalized-armor-geometry"/>
    <w:p>
      <w:pPr>
        <w:pStyle w:val="Heading3"/>
      </w:pPr>
      <w:r>
        <w:t xml:space="preserve">16. Personalized Armor Geometry</w:t>
      </w:r>
    </w:p>
    <w:p>
      <w:pPr>
        <w:pStyle w:val="FirstParagraph"/>
      </w:pPr>
      <w:r>
        <w:t xml:space="preserve">This could eventually connect directly to the advanced armor.</w:t>
      </w:r>
    </w:p>
    <w:p>
      <w:pPr>
        <w:pStyle w:val="BodyText"/>
      </w:pPr>
      <w:r>
        <w:t xml:space="preserve">Instead of manufacturing one general armor geometry and forcing users to adapt to it, the suit could be designed around an individual anatomical map.</w:t>
      </w:r>
    </w:p>
    <w:p>
      <w:pPr>
        <w:pStyle w:val="BodyText"/>
      </w:pPr>
      <w:r>
        <w:t xml:space="preserve">The system could model:</w:t>
      </w:r>
    </w:p>
    <w:p>
      <w:pPr>
        <w:numPr>
          <w:ilvl w:val="0"/>
          <w:numId w:val="1047"/>
        </w:numPr>
        <w:pStyle w:val="Compact"/>
      </w:pPr>
      <w:r>
        <w:t xml:space="preserve">body dimensions;</w:t>
      </w:r>
    </w:p>
    <w:p>
      <w:pPr>
        <w:numPr>
          <w:ilvl w:val="0"/>
          <w:numId w:val="1047"/>
        </w:numPr>
        <w:pStyle w:val="Compact"/>
      </w:pPr>
      <w:r>
        <w:t xml:space="preserve">pressure distribution;</w:t>
      </w:r>
    </w:p>
    <w:p>
      <w:pPr>
        <w:numPr>
          <w:ilvl w:val="0"/>
          <w:numId w:val="1047"/>
        </w:numPr>
        <w:pStyle w:val="Compact"/>
      </w:pPr>
      <w:r>
        <w:t xml:space="preserve">flexibility;</w:t>
      </w:r>
    </w:p>
    <w:p>
      <w:pPr>
        <w:numPr>
          <w:ilvl w:val="0"/>
          <w:numId w:val="1047"/>
        </w:numPr>
        <w:pStyle w:val="Compact"/>
      </w:pPr>
      <w:r>
        <w:t xml:space="preserve">habitual movement;</w:t>
      </w:r>
    </w:p>
    <w:p>
      <w:pPr>
        <w:numPr>
          <w:ilvl w:val="0"/>
          <w:numId w:val="1047"/>
        </w:numPr>
        <w:pStyle w:val="Compact"/>
      </w:pPr>
      <w:r>
        <w:t xml:space="preserve">range of motion;</w:t>
      </w:r>
    </w:p>
    <w:p>
      <w:pPr>
        <w:numPr>
          <w:ilvl w:val="0"/>
          <w:numId w:val="1047"/>
        </w:numPr>
        <w:pStyle w:val="Compact"/>
      </w:pPr>
      <w:r>
        <w:t xml:space="preserve">previous injuries;</w:t>
      </w:r>
    </w:p>
    <w:p>
      <w:pPr>
        <w:numPr>
          <w:ilvl w:val="0"/>
          <w:numId w:val="1047"/>
        </w:numPr>
        <w:pStyle w:val="Compact"/>
      </w:pPr>
      <w:r>
        <w:t xml:space="preserve">load-bearing tolerance.</w:t>
      </w:r>
    </w:p>
    <w:p>
      <w:pPr>
        <w:pStyle w:val="FirstParagraph"/>
      </w:pPr>
      <w:r>
        <w:t xml:space="preserve">The resulting principle would be:</w:t>
      </w:r>
    </w:p>
    <w:p>
      <w:pPr>
        <w:pStyle w:val="BlockText"/>
      </w:pPr>
      <w:r>
        <w:t xml:space="preserve">Armor should adapt to the wearer rather than forcing the wearer to adapt to the armor.</w:t>
      </w:r>
    </w:p>
    <w:p>
      <w:pPr>
        <w:pStyle w:val="FirstParagraph"/>
      </w:pPr>
      <w:r>
        <w:t xml:space="preserve">That makes the earlier vest experiment potentially part of the developmental history of the later suit.</w:t>
      </w:r>
    </w:p>
    <w:bookmarkEnd w:id="90"/>
    <w:bookmarkStart w:id="91" w:name="the-larger-system"/>
    <w:p>
      <w:pPr>
        <w:pStyle w:val="Heading3"/>
      </w:pPr>
      <w:r>
        <w:t xml:space="preserve">17. The Larger System</w:t>
      </w:r>
    </w:p>
    <w:p>
      <w:pPr>
        <w:pStyle w:val="FirstParagraph"/>
      </w:pPr>
      <w:r>
        <w:t xml:space="preserve">Taken together, the armor concept is no longer merely</w:t>
      </w:r>
      <w:r>
        <w:t xml:space="preserve"> </w:t>
      </w:r>
      <w:r>
        <w:t xml:space="preserve">“</w:t>
      </w:r>
      <w:r>
        <w:t xml:space="preserve">advanced body armor.</w:t>
      </w:r>
      <w:r>
        <w:t xml:space="preserve">”</w:t>
      </w:r>
    </w:p>
    <w:p>
      <w:pPr>
        <w:pStyle w:val="BodyText"/>
      </w:pPr>
      <w:r>
        <w:t xml:space="preserve">It becomes an adaptive layer between several domains:</w:t>
      </w:r>
    </w:p>
    <w:p>
      <w:pPr>
        <w:pStyle w:val="BodyText"/>
      </w:pPr>
      <w:r>
        <w:rPr>
          <w:bCs/>
          <w:b/>
        </w:rPr>
        <w:t xml:space="preserve">Body.</w:t>
      </w:r>
      <w:r>
        <w:t xml:space="preserve"> </w:t>
      </w:r>
      <w:r>
        <w:t xml:space="preserve">The suit responds to the wearer’s anatomy, movement, strain, and physical condition.</w:t>
      </w:r>
    </w:p>
    <w:p>
      <w:pPr>
        <w:pStyle w:val="BodyText"/>
      </w:pPr>
      <w:r>
        <w:rPr>
          <w:bCs/>
          <w:b/>
        </w:rPr>
        <w:t xml:space="preserve">Environment.</w:t>
      </w:r>
      <w:r>
        <w:t xml:space="preserve"> </w:t>
      </w:r>
      <w:r>
        <w:t xml:space="preserve">The suit responds to terrain, lighting, surfaces, and environmental information.</w:t>
      </w:r>
    </w:p>
    <w:p>
      <w:pPr>
        <w:pStyle w:val="BodyText"/>
      </w:pPr>
      <w:r>
        <w:rPr>
          <w:bCs/>
          <w:b/>
        </w:rPr>
        <w:t xml:space="preserve">Team.</w:t>
      </w:r>
      <w:r>
        <w:t xml:space="preserve"> </w:t>
      </w:r>
      <w:r>
        <w:t xml:space="preserve">The suit participates in distributed perception and group positioning.</w:t>
      </w:r>
    </w:p>
    <w:p>
      <w:pPr>
        <w:pStyle w:val="BodyText"/>
      </w:pPr>
      <w:r>
        <w:rPr>
          <w:bCs/>
          <w:b/>
        </w:rPr>
        <w:t xml:space="preserve">Authority.</w:t>
      </w:r>
      <w:r>
        <w:t xml:space="preserve"> </w:t>
      </w:r>
      <w:r>
        <w:t xml:space="preserve">The suit carries machine-readable information about what the wearer is permitted to do.</w:t>
      </w:r>
    </w:p>
    <w:p>
      <w:pPr>
        <w:pStyle w:val="BodyText"/>
      </w:pPr>
      <w:r>
        <w:rPr>
          <w:bCs/>
          <w:b/>
        </w:rPr>
        <w:t xml:space="preserve">Territory.</w:t>
      </w:r>
      <w:r>
        <w:t xml:space="preserve"> </w:t>
      </w:r>
      <w:r>
        <w:t xml:space="preserve">The wearer may still be subject to a political authority that rejects the authorization.</w:t>
      </w:r>
    </w:p>
    <w:p>
      <w:pPr>
        <w:pStyle w:val="BodyText"/>
      </w:pPr>
      <w:r>
        <w:rPr>
          <w:bCs/>
          <w:b/>
        </w:rPr>
        <w:t xml:space="preserve">Perception.</w:t>
      </w:r>
      <w:r>
        <w:t xml:space="preserve"> </w:t>
      </w:r>
      <w:r>
        <w:t xml:space="preserve">The armor changes what the wearer knows and what teammates know.</w:t>
      </w:r>
    </w:p>
    <w:p>
      <w:pPr>
        <w:pStyle w:val="BodyText"/>
      </w:pPr>
      <w:r>
        <w:rPr>
          <w:bCs/>
          <w:b/>
        </w:rPr>
        <w:t xml:space="preserve">Protection.</w:t>
      </w:r>
      <w:r>
        <w:t xml:space="preserve"> </w:t>
      </w:r>
      <w:r>
        <w:t xml:space="preserve">The suit protects against physical hazards while also attempting not to create new injuries through poor ergonomics.</w:t>
      </w:r>
    </w:p>
    <w:p>
      <w:pPr>
        <w:pStyle w:val="BodyText"/>
      </w:pPr>
      <w:r>
        <w:t xml:space="preserve">The armor therefore becomes an adaptive interface between body, environment, team, authority, and perception.</w:t>
      </w:r>
    </w:p>
    <w:bookmarkEnd w:id="91"/>
    <w:bookmarkStart w:id="92" w:name="central-tension-of-the-field-scene"/>
    <w:p>
      <w:pPr>
        <w:pStyle w:val="Heading3"/>
      </w:pPr>
      <w:r>
        <w:t xml:space="preserve">18. Central Tension of the Field Scene</w:t>
      </w:r>
    </w:p>
    <w:p>
      <w:pPr>
        <w:pStyle w:val="FirstParagraph"/>
      </w:pPr>
      <w:r>
        <w:t xml:space="preserve">The most interesting part of the scene may not actually be the technology.</w:t>
      </w:r>
    </w:p>
    <w:p>
      <w:pPr>
        <w:pStyle w:val="BodyText"/>
      </w:pPr>
      <w:r>
        <w:t xml:space="preserve">The real tension is that the technology can solve many problems while being incapable of solving the most important one.</w:t>
      </w:r>
    </w:p>
    <w:p>
      <w:pPr>
        <w:pStyle w:val="BodyText"/>
      </w:pPr>
      <w:r>
        <w:t xml:space="preserve">It can potentially determine where you are.</w:t>
      </w:r>
    </w:p>
    <w:p>
      <w:pPr>
        <w:pStyle w:val="BodyText"/>
      </w:pPr>
      <w:r>
        <w:t xml:space="preserve">It can determine what is around you.</w:t>
      </w:r>
    </w:p>
    <w:p>
      <w:pPr>
        <w:pStyle w:val="BodyText"/>
      </w:pPr>
      <w:r>
        <w:t xml:space="preserve">It can determine what your team can see.</w:t>
      </w:r>
    </w:p>
    <w:p>
      <w:pPr>
        <w:pStyle w:val="BodyText"/>
      </w:pPr>
      <w:r>
        <w:t xml:space="preserve">It can determine whether a participating machine recognizes your authorization.</w:t>
      </w:r>
    </w:p>
    <w:p>
      <w:pPr>
        <w:pStyle w:val="BodyText"/>
      </w:pPr>
      <w:r>
        <w:t xml:space="preserve">It may even help determine whether someone is approaching you.</w:t>
      </w:r>
    </w:p>
    <w:p>
      <w:pPr>
        <w:pStyle w:val="BodyText"/>
      </w:pPr>
      <w:r>
        <w:t xml:space="preserve">But it cannot determine whether you have the moral or political right to be there.</w:t>
      </w:r>
    </w:p>
    <w:p>
      <w:pPr>
        <w:pStyle w:val="BodyText"/>
      </w:pPr>
      <w:r>
        <w:t xml:space="preserve">That remains a human dispute.</w:t>
      </w:r>
    </w:p>
    <w:p>
      <w:pPr>
        <w:pStyle w:val="BodyText"/>
      </w:pPr>
      <w:r>
        <w:t xml:space="preserve">The armor can authenticate an authority token. It cannot authenticate legitimacy itself.</w:t>
      </w:r>
    </w:p>
    <w:bookmarkEnd w:id="92"/>
    <w:bookmarkStart w:id="93" w:name="narrative-possibility"/>
    <w:p>
      <w:pPr>
        <w:pStyle w:val="Heading3"/>
      </w:pPr>
      <w:r>
        <w:t xml:space="preserve">19. Narrative Possibility</w:t>
      </w:r>
    </w:p>
    <w:p>
      <w:pPr>
        <w:pStyle w:val="FirstParagraph"/>
      </w:pPr>
      <w:r>
        <w:t xml:space="preserve">That creates a strong image for the three-team scene.</w:t>
      </w:r>
    </w:p>
    <w:p>
      <w:pPr>
        <w:pStyle w:val="BodyText"/>
      </w:pPr>
      <w:r>
        <w:t xml:space="preserve">The officers are moving through the remains of a conflict wearing some of the most sophisticated protective systems ever created.</w:t>
      </w:r>
    </w:p>
    <w:p>
      <w:pPr>
        <w:pStyle w:val="BodyText"/>
      </w:pPr>
      <w:r>
        <w:t xml:space="preserve">Their armor:</w:t>
      </w:r>
    </w:p>
    <w:p>
      <w:pPr>
        <w:numPr>
          <w:ilvl w:val="0"/>
          <w:numId w:val="1048"/>
        </w:numPr>
        <w:pStyle w:val="Compact"/>
      </w:pPr>
      <w:r>
        <w:t xml:space="preserve">adapts;</w:t>
      </w:r>
    </w:p>
    <w:p>
      <w:pPr>
        <w:numPr>
          <w:ilvl w:val="0"/>
          <w:numId w:val="1048"/>
        </w:numPr>
        <w:pStyle w:val="Compact"/>
      </w:pPr>
      <w:r>
        <w:t xml:space="preserve">communicates;</w:t>
      </w:r>
    </w:p>
    <w:p>
      <w:pPr>
        <w:numPr>
          <w:ilvl w:val="0"/>
          <w:numId w:val="1048"/>
        </w:numPr>
        <w:pStyle w:val="Compact"/>
      </w:pPr>
      <w:r>
        <w:t xml:space="preserve">authenticates;</w:t>
      </w:r>
    </w:p>
    <w:p>
      <w:pPr>
        <w:numPr>
          <w:ilvl w:val="0"/>
          <w:numId w:val="1048"/>
        </w:numPr>
        <w:pStyle w:val="Compact"/>
      </w:pPr>
      <w:r>
        <w:t xml:space="preserve">maps;</w:t>
      </w:r>
    </w:p>
    <w:p>
      <w:pPr>
        <w:numPr>
          <w:ilvl w:val="0"/>
          <w:numId w:val="1048"/>
        </w:numPr>
        <w:pStyle w:val="Compact"/>
      </w:pPr>
      <w:r>
        <w:t xml:space="preserve">warns;</w:t>
      </w:r>
    </w:p>
    <w:p>
      <w:pPr>
        <w:numPr>
          <w:ilvl w:val="0"/>
          <w:numId w:val="1048"/>
        </w:numPr>
        <w:pStyle w:val="Compact"/>
      </w:pPr>
      <w:r>
        <w:t xml:space="preserve">protects;</w:t>
      </w:r>
    </w:p>
    <w:p>
      <w:pPr>
        <w:numPr>
          <w:ilvl w:val="0"/>
          <w:numId w:val="1048"/>
        </w:numPr>
        <w:pStyle w:val="Compact"/>
      </w:pPr>
      <w:r>
        <w:t xml:space="preserve">coordinates.</w:t>
      </w:r>
    </w:p>
    <w:p>
      <w:pPr>
        <w:pStyle w:val="FirstParagraph"/>
      </w:pPr>
      <w:r>
        <w:t xml:space="preserve">And yet all of that technology may become irrelevant the moment the territorial government discovers them.</w:t>
      </w:r>
    </w:p>
    <w:p>
      <w:pPr>
        <w:pStyle w:val="BodyText"/>
      </w:pPr>
      <w:r>
        <w:t xml:space="preserve">The system might say:</w:t>
      </w:r>
      <w:r>
        <w:t xml:space="preserve"> </w:t>
      </w:r>
      <w:r>
        <w:rPr>
          <w:bCs/>
          <w:b/>
        </w:rPr>
        <w:t xml:space="preserve">AUTHORIZED</w:t>
      </w:r>
    </w:p>
    <w:p>
      <w:pPr>
        <w:pStyle w:val="BodyText"/>
      </w:pPr>
      <w:r>
        <w:t xml:space="preserve">while the government says:</w:t>
      </w:r>
      <w:r>
        <w:t xml:space="preserve"> </w:t>
      </w:r>
      <w:r>
        <w:rPr>
          <w:bCs/>
          <w:b/>
        </w:rPr>
        <w:t xml:space="preserve">TRESPASSER</w:t>
      </w:r>
    </w:p>
    <w:p>
      <w:pPr>
        <w:pStyle w:val="BodyText"/>
      </w:pPr>
      <w:r>
        <w:t xml:space="preserve">Both statements can be internally valid because they are being made from different systems of authority.</w:t>
      </w:r>
    </w:p>
    <w:p>
      <w:pPr>
        <w:pStyle w:val="BodyText"/>
      </w:pPr>
      <w:r>
        <w:t xml:space="preserve">That conflict may be one of the deeper ideas underneath the scene.</w:t>
      </w:r>
    </w:p>
    <w:bookmarkEnd w:id="93"/>
    <w:bookmarkStart w:id="94" w:name="X915777ba1f4f9f00b2649e2cc1a99d52d96f649"/>
    <w:p>
      <w:pPr>
        <w:pStyle w:val="Heading3"/>
      </w:pPr>
      <w:r>
        <w:t xml:space="preserve">20. Questions to Preserve for Later Development</w:t>
      </w:r>
    </w:p>
    <w:p>
      <w:pPr>
        <w:pStyle w:val="FirstParagraph"/>
      </w:pPr>
      <w:r>
        <w:t xml:space="preserve">The concept should remain open rather than answering everything immediately.</w:t>
      </w:r>
    </w:p>
    <w:p>
      <w:pPr>
        <w:pStyle w:val="BodyText"/>
      </w:pPr>
      <w:r>
        <w:t xml:space="preserve">Questions worth revisiting include:</w:t>
      </w:r>
    </w:p>
    <w:p>
      <w:pPr>
        <w:numPr>
          <w:ilvl w:val="0"/>
          <w:numId w:val="1049"/>
        </w:numPr>
        <w:pStyle w:val="Compact"/>
      </w:pPr>
      <w:r>
        <w:t xml:space="preserve">What exactly is the</w:t>
      </w:r>
      <w:r>
        <w:t xml:space="preserve"> </w:t>
      </w:r>
      <w:r>
        <w:t xml:space="preserve">“</w:t>
      </w:r>
      <w:r>
        <w:t xml:space="preserve">asynchronous neural interface</w:t>
      </w:r>
      <w:r>
        <w:t xml:space="preserve">”</w:t>
      </w:r>
      <w:r>
        <w:t xml:space="preserve">?</w:t>
      </w:r>
    </w:p>
    <w:p>
      <w:pPr>
        <w:numPr>
          <w:ilvl w:val="0"/>
          <w:numId w:val="1049"/>
        </w:numPr>
        <w:pStyle w:val="Compact"/>
      </w:pPr>
      <w:r>
        <w:t xml:space="preserve">Does SENTRY represent a formation, a software mode, a team state, or all three?</w:t>
      </w:r>
    </w:p>
    <w:p>
      <w:pPr>
        <w:numPr>
          <w:ilvl w:val="0"/>
          <w:numId w:val="1049"/>
        </w:numPr>
        <w:pStyle w:val="Compact"/>
      </w:pPr>
      <w:r>
        <w:t xml:space="preserve">Who grants temporary authority tokens?</w:t>
      </w:r>
    </w:p>
    <w:p>
      <w:pPr>
        <w:numPr>
          <w:ilvl w:val="0"/>
          <w:numId w:val="1049"/>
        </w:numPr>
        <w:pStyle w:val="Compact"/>
      </w:pPr>
      <w:r>
        <w:t xml:space="preserve">Who is allowed to revoke them?</w:t>
      </w:r>
    </w:p>
    <w:p>
      <w:pPr>
        <w:numPr>
          <w:ilvl w:val="0"/>
          <w:numId w:val="1049"/>
        </w:numPr>
        <w:pStyle w:val="Compact"/>
      </w:pPr>
      <w:r>
        <w:t xml:space="preserve">What happens when two legitimate authorities disagree about the same token?</w:t>
      </w:r>
    </w:p>
    <w:p>
      <w:pPr>
        <w:numPr>
          <w:ilvl w:val="0"/>
          <w:numId w:val="1049"/>
        </w:numPr>
        <w:pStyle w:val="Compact"/>
      </w:pPr>
      <w:r>
        <w:t xml:space="preserve">Can an authorization be technologically valid while politically illegitimate?</w:t>
      </w:r>
    </w:p>
    <w:p>
      <w:pPr>
        <w:numPr>
          <w:ilvl w:val="0"/>
          <w:numId w:val="1049"/>
        </w:numPr>
        <w:pStyle w:val="Compact"/>
      </w:pPr>
      <w:r>
        <w:t xml:space="preserve">What happens when the armor receives incomplete environmental information?</w:t>
      </w:r>
    </w:p>
    <w:p>
      <w:pPr>
        <w:numPr>
          <w:ilvl w:val="0"/>
          <w:numId w:val="1049"/>
        </w:numPr>
        <w:pStyle w:val="Compact"/>
      </w:pPr>
      <w:r>
        <w:t xml:space="preserve">How does the armor communicate uncertainty?</w:t>
      </w:r>
    </w:p>
    <w:p>
      <w:pPr>
        <w:numPr>
          <w:ilvl w:val="0"/>
          <w:numId w:val="1049"/>
        </w:numPr>
        <w:pStyle w:val="Compact"/>
      </w:pPr>
      <w:r>
        <w:t xml:space="preserve">How does it distinguish an actual threat from an ambiguous observation?</w:t>
      </w:r>
    </w:p>
    <w:p>
      <w:pPr>
        <w:numPr>
          <w:ilvl w:val="0"/>
          <w:numId w:val="1049"/>
        </w:numPr>
        <w:pStyle w:val="Compact"/>
      </w:pPr>
      <w:r>
        <w:t xml:space="preserve">Can one member reject the group’s interpretation?</w:t>
      </w:r>
    </w:p>
    <w:p>
      <w:pPr>
        <w:numPr>
          <w:ilvl w:val="0"/>
          <w:numId w:val="1049"/>
        </w:numPr>
        <w:pStyle w:val="Compact"/>
      </w:pPr>
      <w:r>
        <w:t xml:space="preserve">Can the system recommend a formation without commanding the people wearing it?</w:t>
      </w:r>
    </w:p>
    <w:p>
      <w:pPr>
        <w:numPr>
          <w:ilvl w:val="0"/>
          <w:numId w:val="1049"/>
        </w:numPr>
        <w:pStyle w:val="Compact"/>
      </w:pPr>
      <w:r>
        <w:t xml:space="preserve">How does the system prevent information overload?</w:t>
      </w:r>
    </w:p>
    <w:p>
      <w:pPr>
        <w:numPr>
          <w:ilvl w:val="0"/>
          <w:numId w:val="1049"/>
        </w:numPr>
        <w:pStyle w:val="Compact"/>
      </w:pPr>
      <w:r>
        <w:t xml:space="preserve">When should the suit remain visually concealed?</w:t>
      </w:r>
    </w:p>
    <w:p>
      <w:pPr>
        <w:numPr>
          <w:ilvl w:val="0"/>
          <w:numId w:val="1049"/>
        </w:numPr>
        <w:pStyle w:val="Compact"/>
      </w:pPr>
      <w:r>
        <w:t xml:space="preserve">When should the suit deliberately become visible?</w:t>
      </w:r>
    </w:p>
    <w:p>
      <w:pPr>
        <w:numPr>
          <w:ilvl w:val="0"/>
          <w:numId w:val="1049"/>
        </w:numPr>
        <w:pStyle w:val="Compact"/>
      </w:pPr>
      <w:r>
        <w:t xml:space="preserve">Can external camouflage and internal/team signaling operate simultaneously?</w:t>
      </w:r>
    </w:p>
    <w:p>
      <w:pPr>
        <w:numPr>
          <w:ilvl w:val="0"/>
          <w:numId w:val="1049"/>
        </w:numPr>
        <w:pStyle w:val="Compact"/>
      </w:pPr>
      <w:r>
        <w:t xml:space="preserve">How personalized should each suit become?</w:t>
      </w:r>
    </w:p>
    <w:p>
      <w:pPr>
        <w:numPr>
          <w:ilvl w:val="0"/>
          <w:numId w:val="1049"/>
        </w:numPr>
        <w:pStyle w:val="Compact"/>
      </w:pPr>
      <w:r>
        <w:t xml:space="preserve">Does an individual’s ergonomic map eventually become part of their armor profile?</w:t>
      </w:r>
    </w:p>
    <w:p>
      <w:pPr>
        <w:numPr>
          <w:ilvl w:val="0"/>
          <w:numId w:val="1049"/>
        </w:numPr>
        <w:pStyle w:val="Compact"/>
      </w:pPr>
      <w:r>
        <w:t xml:space="preserve">What happens if someone wears another person’s suit?</w:t>
      </w:r>
    </w:p>
    <w:p>
      <w:pPr>
        <w:numPr>
          <w:ilvl w:val="0"/>
          <w:numId w:val="1049"/>
        </w:numPr>
        <w:pStyle w:val="Compact"/>
      </w:pPr>
      <w:r>
        <w:t xml:space="preserve">How much of the system should continue functioning if network access disappears?</w:t>
      </w:r>
    </w:p>
    <w:p>
      <w:pPr>
        <w:numPr>
          <w:ilvl w:val="0"/>
          <w:numId w:val="1049"/>
        </w:numPr>
        <w:pStyle w:val="Compact"/>
      </w:pPr>
      <w:r>
        <w:t xml:space="preserve">What information belongs to the person, what belongs to the team, and what belongs to the authority that issued the armor?</w:t>
      </w:r>
    </w:p>
    <w:bookmarkEnd w:id="94"/>
    <w:bookmarkStart w:id="95" w:name="working-thesis"/>
    <w:p>
      <w:pPr>
        <w:pStyle w:val="Heading3"/>
      </w:pPr>
      <w:r>
        <w:t xml:space="preserve">Working Thesis</w:t>
      </w:r>
    </w:p>
    <w:p>
      <w:pPr>
        <w:pStyle w:val="FirstParagraph"/>
      </w:pPr>
      <w:r>
        <w:t xml:space="preserve">The emerging concept is not simply about futuristic armor.</w:t>
      </w:r>
    </w:p>
    <w:p>
      <w:pPr>
        <w:pStyle w:val="BodyText"/>
      </w:pPr>
      <w:r>
        <w:t xml:space="preserve">It is about a wearable system attempting to reconcile five things that normally exist separately: the individual body, the surrounding environment, the collective perception of a team, machine-recognized authority, and human political authority.</w:t>
      </w:r>
    </w:p>
    <w:p>
      <w:pPr>
        <w:pStyle w:val="BodyText"/>
      </w:pPr>
      <w:r>
        <w:t xml:space="preserve">The armor can mediate between them.</w:t>
      </w:r>
    </w:p>
    <w:p>
      <w:pPr>
        <w:pStyle w:val="BodyText"/>
      </w:pPr>
      <w:r>
        <w:t xml:space="preserve">It cannot guarantee that they agree.</w:t>
      </w:r>
    </w:p>
    <w:p>
      <w:pPr>
        <w:pStyle w:val="BodyText"/>
      </w:pPr>
      <w:r>
        <w:t xml:space="preserve">One piece I would preserve especially carefully is that last distinction between authentication and legitimacy. It gives the scene a much deeper problem than</w:t>
      </w:r>
      <w:r>
        <w:t xml:space="preserve"> </w:t>
      </w:r>
      <w:r>
        <w:t xml:space="preserve">“</w:t>
      </w:r>
      <w:r>
        <w:t xml:space="preserve">advanced officers with camouflage armor</w:t>
      </w:r>
      <w:r>
        <w:t xml:space="preserve">”</w:t>
      </w:r>
      <w:r>
        <w:t xml:space="preserve">: the machinery can say your credential is valid while the territory says your presence is not. That also connects surprisingly well to the frame-of-reference/provenance problem you were exploring earlier today.</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Armor, SENTRY, and the Vest Mapping Scene</dc:title>
  <dc:creator>Nathan Lewis II</dc:creator>
  <cp:keywords/>
  <dcterms:created xsi:type="dcterms:W3CDTF">2026-10-15T02:27:57Z</dcterms:created>
  <dcterms:modified xsi:type="dcterms:W3CDTF">2026-10-15T02:27:57Z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14, 2026</vt:lpwstr>
  </property>
  <property fmtid="{D5CDD505-2E9C-101B-9397-08002B2CF9AE}" pid="3" name="subtitle">
    <vt:lpwstr>Original thought and structured responses from six AIs</vt:lpwstr>
  </property>
</Properties>
</file>