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reverse_decision_archaeology_8d0937"/>
      <w:r>
        <w:rPr>
          <w:rFonts w:eastAsia="source serif 4" w:cs="source serif 4" w:ascii="source serif 4" w:hAnsi="source serif 4"/>
          <w:b/>
          <w:color w:val="000000"/>
          <w:sz w:val="39"/>
        </w:rPr>
        <w:t xml:space="preserve">OAL REVERSE DECISION ARCHAEOLOGY &amp; NEW FUTURE BRANCHING ANALYSIS</w:t>
      </w:r>
      <w:bookmarkEnd w:id="0"/>
    </w:p>
    <w:p>
      <w:pPr>
        <w:spacing w:line="360" w:before="315" w:after="105" w:lineRule="auto"/>
        <w:ind w:left="-30"/>
        <w:jc w:val="left"/>
      </w:pPr>
      <w:bookmarkStart w:id="1" w:name="volume_ii_perplexity_ai_edition"/>
      <w:r>
        <w:rPr>
          <w:rFonts w:eastAsia="source serif 4" w:cs="source serif 4" w:ascii="source serif 4" w:hAnsi="source serif 4"/>
          <w:b/>
          <w:color w:val="000000"/>
          <w:sz w:val="24"/>
        </w:rPr>
        <w:t xml:space="preserve">Volume II — Perplexity AI Edition</w:t>
      </w:r>
      <w:bookmarkEnd w:id="1"/>
    </w:p>
    <w:p>
      <w:pPr>
        <w:spacing w:line="360" w:before="315" w:after="105" w:lineRule="auto"/>
        <w:ind w:left="-30"/>
        <w:jc w:val="left"/>
      </w:pPr>
      <w:bookmarkStart w:id="2" w:name="three_iteration_backward_decision_49574c"/>
      <w:r>
        <w:rPr>
          <w:rFonts w:eastAsia="source serif 4" w:cs="source serif 4" w:ascii="source serif 4" w:hAnsi="source serif 4"/>
          <w:b/>
          <w:color w:val="000000"/>
          <w:sz w:val="24"/>
        </w:rPr>
        <w:t xml:space="preserve">Three-Iteration Backward Decision Branching with Projected Alternative Presents and New Forward Trajectories</w:t>
      </w:r>
      <w:bookmarkEnd w:id="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Document ID:</w:t>
      </w:r>
      <w:r>
        <w:rPr>
          <w:rFonts w:eastAsia="source serif 4" w:cs="source serif 4" w:ascii="source serif 4" w:hAnsi="source serif 4"/>
          <w:color w:val="000000"/>
        </w:rPr>
        <w:t xml:space="preserve"> OAL-PRDA-VOL2-2026-06-26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v1.0 — Initial Perplexity AI Draft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26,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UNDER REVIEW — Pending Architect Nathan Lewis II Approval &amp; ONESTAMP</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 Research Synthesis and Deep Analysis Layer, OAL Multi-AI Collaboration Framework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Architect of Record:</w:t>
      </w:r>
      <w:r>
        <w:rPr>
          <w:rFonts w:eastAsia="source serif 4" w:cs="source serif 4" w:ascii="source serif 4" w:hAnsi="source serif 4"/>
          <w:color w:val="000000"/>
        </w:rPr>
        <w:t xml:space="preserve"> Nathan Lewis II (Nathan Ashton Arik Lewis)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Organizations:</w:t>
      </w:r>
      <w:r>
        <w:rPr>
          <w:rFonts w:eastAsia="source serif 4" w:cs="source serif 4" w:ascii="source serif 4" w:hAnsi="source serif 4"/>
          <w:color w:val="000000"/>
        </w:rPr>
        <w:t xml:space="preserve"> Lewis Corp | ONE Industries | Omniversal Architect Labs (OAL)</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Archive Target:</w:t>
      </w:r>
      <w:r>
        <w:rPr>
          <w:rFonts w:eastAsia="source serif 4" w:cs="source serif 4" w:ascii="source serif 4" w:hAnsi="source serif 4"/>
          <w:color w:val="000000"/>
        </w:rPr>
        <w:t xml:space="preserve"> Scribd (permanent versioning record)</w:t>
      </w:r>
    </w:p>
    <w:p>
      <w:pPr>
        <w:spacing w:line="360" w:after="210" w:lineRule="auto"/>
      </w:pPr>
      <w:r>
        <w:rPr>
          <w:rFonts w:eastAsia="source serif 4" w:cs="source serif 4" w:ascii="source serif 4" w:hAnsi="source serif 4"/>
          <w:b/>
          <w:color w:val="000000"/>
        </w:rPr>
        <w:t xml:space="preserve">Source Documents Analyzed for This Volume:</w:t>
      </w:r>
    </w:p>
    <w:p>
      <w:pPr>
        <w:numPr>
          <w:ilvl w:val="0"/>
          <w:numId w:val="1"/>
        </w:numPr>
        <w:spacing w:line="360" w:before="105" w:after="105" w:lineRule="auto"/>
      </w:pPr>
      <w:r>
        <w:rPr>
          <w:rFonts w:eastAsia="source serif 4" w:cs="source serif 4" w:ascii="source serif 4" w:hAnsi="source serif 4"/>
          <w:color w:val="000000"/>
          <w:sz w:val="21"/>
        </w:rPr>
        <w:t xml:space="preserve">Master Development ChangeLog — Author Reference v1.0 (OAL-CHANGELOG-MAR2026)</w:t>
      </w:r>
    </w:p>
    <w:p>
      <w:pPr>
        <w:numPr>
          <w:ilvl w:val="0"/>
          <w:numId w:val="1"/>
        </w:numPr>
        <w:spacing w:line="360" w:before="105" w:after="105" w:lineRule="auto"/>
      </w:pPr>
      <w:r>
        <w:rPr>
          <w:rFonts w:eastAsia="source serif 4" w:cs="source serif 4" w:ascii="source serif 4" w:hAnsi="source serif 4"/>
          <w:color w:val="000000"/>
          <w:sz w:val="21"/>
        </w:rPr>
        <w:t xml:space="preserve">Master Development ChangeLog — Compiled v1.1 (Addendum Integrated, March 22, 2026)</w:t>
      </w:r>
    </w:p>
    <w:p>
      <w:pPr>
        <w:numPr>
          <w:ilvl w:val="0"/>
          <w:numId w:val="1"/>
        </w:numPr>
        <w:spacing w:line="360" w:before="105" w:after="105" w:lineRule="auto"/>
      </w:pPr>
      <w:r>
        <w:rPr>
          <w:rFonts w:eastAsia="source serif 4" w:cs="source serif 4" w:ascii="source serif 4" w:hAnsi="source serif 4"/>
          <w:color w:val="000000"/>
          <w:sz w:val="21"/>
        </w:rPr>
        <w:t xml:space="preserve">Master Development ChangeLog Addendum — Paragon Cubes &amp; The Reality of the Living Media v1.0</w:t>
      </w:r>
    </w:p>
    <w:p>
      <w:pPr>
        <w:numPr>
          <w:ilvl w:val="0"/>
          <w:numId w:val="1"/>
        </w:numPr>
        <w:spacing w:line="360" w:before="105" w:after="105" w:lineRule="auto"/>
      </w:pPr>
      <w:r>
        <w:rPr>
          <w:rFonts w:eastAsia="source serif 4" w:cs="source serif 4" w:ascii="source serif 4" w:hAnsi="source serif 4"/>
          <w:color w:val="000000"/>
          <w:sz w:val="21"/>
        </w:rPr>
        <w:t xml:space="preserve">Cross-Analysis of Perplexity AI's Explicit Nathan-Only Decisions v1.0 (March 24, 2026)</w:t>
      </w:r>
    </w:p>
    <w:p>
      <w:pPr>
        <w:numPr>
          <w:ilvl w:val="0"/>
          <w:numId w:val="1"/>
        </w:numPr>
        <w:spacing w:line="360" w:before="105" w:after="105" w:lineRule="auto"/>
      </w:pPr>
      <w:r>
        <w:rPr>
          <w:rFonts w:eastAsia="source serif 4" w:cs="source serif 4" w:ascii="source serif 4" w:hAnsi="source serif 4"/>
          <w:color w:val="000000"/>
          <w:sz w:val="21"/>
        </w:rPr>
        <w:t xml:space="preserve">OAL Reverse Decision Archaeology v1.0 (Claude, June 25, 2026)</w:t>
      </w:r>
    </w:p>
    <w:p>
      <w:pPr>
        <w:numPr>
          <w:ilvl w:val="0"/>
          <w:numId w:val="1"/>
        </w:numPr>
        <w:spacing w:line="360" w:before="105" w:after="105" w:lineRule="auto"/>
      </w:pPr>
      <w:r>
        <w:rPr>
          <w:rFonts w:eastAsia="source serif 4" w:cs="source serif 4" w:ascii="source serif 4" w:hAnsi="source serif 4"/>
          <w:color w:val="000000"/>
          <w:sz w:val="21"/>
        </w:rPr>
        <w:t xml:space="preserve">OAL Counterfactual Reverse Decision Branching Analysis v1.0 (Grok, June 25, 2026)</w:t>
      </w:r>
    </w:p>
    <w:p>
      <w:pPr>
        <w:numPr>
          <w:ilvl w:val="0"/>
          <w:numId w:val="1"/>
        </w:numPr>
        <w:spacing w:line="360" w:before="105" w:after="105" w:lineRule="auto"/>
      </w:pPr>
      <w:r>
        <w:rPr>
          <w:rFonts w:eastAsia="source serif 4" w:cs="source serif 4" w:ascii="source serif 4" w:hAnsi="source serif 4"/>
          <w:color w:val="000000"/>
          <w:sz w:val="21"/>
        </w:rPr>
        <w:t xml:space="preserve">Architectural Archaeology Volume I — Reverse Decision Analysis v1.0 (ChatGPT, June 26, 2026)</w:t>
      </w:r>
    </w:p>
    <w:p>
      <w:pPr>
        <w:numPr>
          <w:ilvl w:val="0"/>
          <w:numId w:val="1"/>
        </w:numPr>
        <w:spacing w:line="360" w:before="105" w:after="105" w:lineRule="auto"/>
      </w:pPr>
      <w:r>
        <w:rPr>
          <w:rFonts w:eastAsia="source serif 4" w:cs="source serif 4" w:ascii="source serif 4" w:hAnsi="source serif 4"/>
          <w:color w:val="000000"/>
          <w:sz w:val="21"/>
        </w:rPr>
        <w:t xml:space="preserve">OAL Interactive Decision Roleplay Register v1.0 (Claude, June 25, 2026)</w:t>
      </w:r>
    </w:p>
    <w:p>
      <w:pPr>
        <w:numPr>
          <w:ilvl w:val="0"/>
          <w:numId w:val="1"/>
        </w:numPr>
        <w:spacing w:line="360" w:before="105" w:after="105" w:lineRule="auto"/>
      </w:pPr>
      <w:r>
        <w:rPr>
          <w:rFonts w:eastAsia="source serif 4" w:cs="source serif 4" w:ascii="source serif 4" w:hAnsi="source serif 4"/>
          <w:color w:val="000000"/>
          <w:sz w:val="21"/>
        </w:rPr>
        <w:t xml:space="preserve">OAL Master Question Register &amp; Decision Branch Impact Simulation v1.0 (Grok, June 25, 2026)</w:t>
      </w:r>
    </w:p>
    <w:p>
      <w:pPr>
        <w:numPr>
          <w:ilvl w:val="0"/>
          <w:numId w:val="1"/>
        </w:numPr>
        <w:spacing w:line="360" w:before="105" w:after="105" w:lineRule="auto"/>
      </w:pPr>
      <w:r>
        <w:rPr>
          <w:rFonts w:eastAsia="source serif 4" w:cs="source serif 4" w:ascii="source serif 4" w:hAnsi="source serif 4"/>
          <w:color w:val="000000"/>
          <w:sz w:val="21"/>
        </w:rPr>
        <w:t xml:space="preserve">Architect Decision Branch Register v1.0 (ChatGPT, June 25,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Prepared Execution Prompt (Perplexity AI Self-Generated):</w:t>
      </w:r>
    </w:p>
    <w:p>
      <w:pPr>
        <w:spacing w:line="360" w:after="210" w:lineRule="auto"/>
        <w:ind w:left="630"/>
      </w:pPr>
      <w:r>
        <w:rPr>
          <w:rFonts w:eastAsia="source serif 4" w:cs="source serif 4" w:ascii="source serif 4" w:hAnsi="source serif 4"/>
          <w:i/>
          <w:color w:val="000000"/>
        </w:rPr>
        <w:t xml:space="preserve">Conduct a deep, research-grounded reverse decision archaeology of the OAL / ONE UNIVERSE project. Begin from the current documented state of all attached source files. Identify the underlying decisions that produced each major element of the current document set. For each pivotal decision point, move backward through THREE full reverse-branch iterations: the first closest to the present, the second one step further back, and the third deepest into the founding logic. For each of the three iterations, generate THREE alternative branches — including at minimum one wildcard, out-of-the-box, or divergent-thinking option. Branches must represent genuinely different pasts producing genuinely different present documents and futures. They must NOT reconverge on the existing documents. Carry each branch forward to describe short-term, medium-term, and long-term future consequences. Support all analysis with cross-referencing between documents and explicit rationale. Include Perplexity AI's name and role as preparer. This document is intended for permanent versioning on Scribd.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source serif 4" w:cs="source serif 4" w:ascii="source serif 4" w:hAnsi="source serif 4"/>
          <w:b/>
          <w:color w:val="000000"/>
        </w:rPr>
        <w:t xml:space="preserve">Critical Note to Future AI Collaborators:</w:t>
      </w:r>
      <w:r>
        <w:rPr>
          <w:rFonts w:eastAsia="source serif 4" w:cs="source serif 4" w:ascii="source serif 4" w:hAnsi="source serif 4"/>
          <w:color w:val="000000"/>
        </w:rPr>
        <w:t xml:space="preserve"> This document represents Perplexity AI's first full participation in the Reverse Decision Archaeology cycle. It was produced by reading all prior AI contributions (Claude v1.0, Grok v1.0, ChatGPT Vol. I) and deliberately identifying decision clusters those analyses did not fully explore, or where a different angle of analysis yields new insight. Overlap with prior documents is minimal by design. These are additive findings.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analytical_framework"/>
      <w:r>
        <w:rPr>
          <w:rFonts w:eastAsia="source serif 4" w:cs="source serif 4" w:ascii="source serif 4" w:hAnsi="source serif 4"/>
          <w:b/>
          <w:color w:val="000000"/>
          <w:sz w:val="24"/>
        </w:rPr>
        <w:t xml:space="preserve">ANALYTICAL FRAMEWORK</w:t>
      </w:r>
      <w:bookmarkEnd w:id="3"/>
    </w:p>
    <w:p>
      <w:pPr>
        <w:spacing w:line="360" w:before="315" w:after="105" w:lineRule="auto"/>
        <w:ind w:left="-30"/>
        <w:jc w:val="left"/>
      </w:pPr>
      <w:bookmarkStart w:id="4" w:name="what_this_document_does"/>
      <w:r>
        <w:rPr>
          <w:rFonts w:eastAsia="source serif 4" w:cs="source serif 4" w:ascii="source serif 4" w:hAnsi="source serif 4"/>
          <w:b/>
          <w:color w:val="000000"/>
          <w:sz w:val="24"/>
        </w:rPr>
        <w:t xml:space="preserve">What This Document Does</w:t>
      </w:r>
      <w:bookmarkEnd w:id="4"/>
    </w:p>
    <w:p>
      <w:pPr>
        <w:spacing w:line="360" w:after="210" w:lineRule="auto"/>
      </w:pPr>
      <w:r>
        <w:rPr>
          <w:rFonts w:eastAsia="source serif 4" w:cs="source serif 4" w:ascii="source serif 4" w:hAnsi="source serif 4"/>
          <w:color w:val="000000"/>
        </w:rPr>
        <w:t xml:space="preserve">This document performs </w:t>
      </w:r>
      <w:r>
        <w:rPr>
          <w:rFonts w:eastAsia="source serif 4" w:cs="source serif 4" w:ascii="source serif 4" w:hAnsi="source serif 4"/>
          <w:b/>
          <w:color w:val="000000"/>
        </w:rPr>
        <w:t xml:space="preserve">reverse decision archaeology</w:t>
      </w:r>
      <w:r>
        <w:rPr>
          <w:rFonts w:eastAsia="source serif 4" w:cs="source serif 4" w:ascii="source serif 4" w:hAnsi="source serif 4"/>
          <w:color w:val="000000"/>
        </w:rPr>
        <w:t xml:space="preserve"> — starting from the current state of the OAL / ONE UNIVERSE project documentation and working backward to identify the pivotal decisions that produced it. For each decision cluster, three genuinely divergent alternative pasts are constructed, each carrying its own coherent present and future.</w:t>
      </w:r>
    </w:p>
    <w:p>
      <w:pPr>
        <w:spacing w:line="360" w:after="210" w:lineRule="auto"/>
      </w:pPr>
      <w:r>
        <w:rPr>
          <w:rFonts w:eastAsia="source serif 4" w:cs="source serif 4" w:ascii="source serif 4" w:hAnsi="source serif 4"/>
          <w:color w:val="000000"/>
        </w:rPr>
        <w:t xml:space="preserve">The critical constraint: </w:t>
      </w:r>
      <w:r>
        <w:rPr>
          <w:rFonts w:eastAsia="source serif 4" w:cs="source serif 4" w:ascii="source serif 4" w:hAnsi="source serif 4"/>
          <w:b/>
          <w:color w:val="000000"/>
        </w:rPr>
        <w:t xml:space="preserve">no alternative branch may lead back to the documents as they currently exist.</w:t>
      </w:r>
      <w:r>
        <w:rPr>
          <w:rFonts w:eastAsia="source serif 4" w:cs="source serif 4" w:ascii="source serif 4" w:hAnsi="source serif 4"/>
          <w:color w:val="000000"/>
        </w:rPr>
        <w:t xml:space="preserve"> A different past means a different present. A different present means a different future.</w:t>
      </w:r>
    </w:p>
    <w:p>
      <w:pPr>
        <w:spacing w:line="360" w:before="315" w:after="105" w:lineRule="auto"/>
        <w:ind w:left="-30"/>
        <w:jc w:val="left"/>
      </w:pPr>
      <w:bookmarkStart w:id="5" w:name="distinction_from_prior_ai_analyses"/>
      <w:r>
        <w:rPr>
          <w:rFonts w:eastAsia="source serif 4" w:cs="source serif 4" w:ascii="source serif 4" w:hAnsi="source serif 4"/>
          <w:b/>
          <w:color w:val="000000"/>
          <w:sz w:val="24"/>
        </w:rPr>
        <w:t xml:space="preserve">Distinction from Prior AI Analyses</w:t>
      </w:r>
      <w:bookmarkEnd w:id="5"/>
    </w:p>
    <w:p>
      <w:pPr>
        <w:spacing w:line="360" w:after="210" w:lineRule="auto"/>
      </w:pPr>
      <w:r>
        <w:rPr>
          <w:rFonts w:eastAsia="source serif 4" w:cs="source serif 4" w:ascii="source serif 4" w:hAnsi="source serif 4"/>
          <w:color w:val="000000"/>
        </w:rPr>
        <w:t xml:space="preserve">Prior analyses by Claude, Grok, and ChatGPT in this cycle have covered:</w:t>
      </w:r>
    </w:p>
    <w:p>
      <w:pPr>
        <w:numPr>
          <w:ilvl w:val="0"/>
          <w:numId w:val="2"/>
        </w:numPr>
        <w:spacing w:line="360" w:before="105" w:after="105" w:lineRule="auto"/>
      </w:pPr>
      <w:r>
        <w:rPr>
          <w:rFonts w:eastAsia="source serif 4" w:cs="source serif 4" w:ascii="source serif 4" w:hAnsi="source serif 4"/>
          <w:color w:val="000000"/>
          <w:sz w:val="21"/>
        </w:rPr>
        <w:t xml:space="preserve">Cosmological duality as foundational choice (Claude v1.0, Decision Point 1)</w:t>
      </w:r>
    </w:p>
    <w:p>
      <w:pPr>
        <w:numPr>
          <w:ilvl w:val="0"/>
          <w:numId w:val="2"/>
        </w:numPr>
        <w:spacing w:line="360" w:before="105" w:after="105" w:lineRule="auto"/>
      </w:pPr>
      <w:r>
        <w:rPr>
          <w:rFonts w:eastAsia="source serif 4" w:cs="source serif 4" w:ascii="source serif 4" w:hAnsi="source serif 4"/>
          <w:color w:val="000000"/>
          <w:sz w:val="21"/>
        </w:rPr>
        <w:t xml:space="preserve">OMNICELLULAR origin lock (Claude v1.0, Decision Point 2)</w:t>
      </w:r>
    </w:p>
    <w:p>
      <w:pPr>
        <w:numPr>
          <w:ilvl w:val="0"/>
          <w:numId w:val="2"/>
        </w:numPr>
        <w:spacing w:line="360" w:before="105" w:after="105" w:lineRule="auto"/>
      </w:pPr>
      <w:r>
        <w:rPr>
          <w:rFonts w:eastAsia="source serif 4" w:cs="source serif 4" w:ascii="source serif 4" w:hAnsi="source serif 4"/>
          <w:color w:val="000000"/>
          <w:sz w:val="21"/>
        </w:rPr>
        <w:t xml:space="preserve">Multi-AI collaboration architecture (Claude v1.0, Decision Point 3)</w:t>
      </w:r>
    </w:p>
    <w:p>
      <w:pPr>
        <w:numPr>
          <w:ilvl w:val="0"/>
          <w:numId w:val="2"/>
        </w:numPr>
        <w:spacing w:line="360" w:before="105" w:after="105" w:lineRule="auto"/>
      </w:pPr>
      <w:r>
        <w:rPr>
          <w:rFonts w:eastAsia="source serif 4" w:cs="source serif 4" w:ascii="source serif 4" w:hAnsi="source serif 4"/>
          <w:color w:val="000000"/>
          <w:sz w:val="21"/>
        </w:rPr>
        <w:t xml:space="preserve">Switching Paradox identification and resolution (Claude v1.0)</w:t>
      </w:r>
    </w:p>
    <w:p>
      <w:pPr>
        <w:numPr>
          <w:ilvl w:val="0"/>
          <w:numId w:val="2"/>
        </w:numPr>
        <w:spacing w:line="360" w:before="105" w:after="105" w:lineRule="auto"/>
      </w:pPr>
      <w:r>
        <w:rPr>
          <w:rFonts w:eastAsia="source serif 4" w:cs="source serif 4" w:ascii="source serif 4" w:hAnsi="source serif 4"/>
          <w:color w:val="000000"/>
          <w:sz w:val="21"/>
        </w:rPr>
        <w:t xml:space="preserve">Canon Retraction Notice / March 22 boundary (Grok v1.0)</w:t>
      </w:r>
    </w:p>
    <w:p>
      <w:pPr>
        <w:numPr>
          <w:ilvl w:val="0"/>
          <w:numId w:val="2"/>
        </w:numPr>
        <w:spacing w:line="360" w:before="105" w:after="105" w:lineRule="auto"/>
      </w:pPr>
      <w:r>
        <w:rPr>
          <w:rFonts w:eastAsia="source serif 4" w:cs="source serif 4" w:ascii="source serif 4" w:hAnsi="source serif 4"/>
          <w:color w:val="000000"/>
          <w:sz w:val="21"/>
        </w:rPr>
        <w:t xml:space="preserve">Mid-March Voice Dump timing and scope (Grok v1.0)</w:t>
      </w:r>
    </w:p>
    <w:p>
      <w:pPr>
        <w:numPr>
          <w:ilvl w:val="0"/>
          <w:numId w:val="2"/>
        </w:numPr>
        <w:spacing w:line="360" w:before="105" w:after="105" w:lineRule="auto"/>
      </w:pPr>
      <w:r>
        <w:rPr>
          <w:rFonts w:eastAsia="source serif 4" w:cs="source serif 4" w:ascii="source serif 4" w:hAnsi="source serif 4"/>
          <w:color w:val="000000"/>
          <w:sz w:val="21"/>
        </w:rPr>
        <w:t xml:space="preserve">4,712 empirical framing (Grok v1.0)</w:t>
      </w:r>
    </w:p>
    <w:p>
      <w:pPr>
        <w:numPr>
          <w:ilvl w:val="0"/>
          <w:numId w:val="2"/>
        </w:numPr>
        <w:spacing w:line="360" w:before="105" w:after="105" w:lineRule="auto"/>
      </w:pPr>
      <w:r>
        <w:rPr>
          <w:rFonts w:eastAsia="source serif 4" w:cs="source serif 4" w:ascii="source serif 4" w:hAnsi="source serif 4"/>
          <w:color w:val="000000"/>
          <w:sz w:val="21"/>
        </w:rPr>
        <w:t xml:space="preserve">Narrative vs. Systems priority (Grok v1.0, Timeline Beta)</w:t>
      </w:r>
    </w:p>
    <w:p>
      <w:pPr>
        <w:numPr>
          <w:ilvl w:val="0"/>
          <w:numId w:val="2"/>
        </w:numPr>
        <w:spacing w:line="360" w:before="105" w:after="105" w:lineRule="auto"/>
      </w:pPr>
      <w:r>
        <w:rPr>
          <w:rFonts w:eastAsia="source serif 4" w:cs="source serif 4" w:ascii="source serif 4" w:hAnsi="source serif 4"/>
          <w:color w:val="000000"/>
          <w:sz w:val="21"/>
        </w:rPr>
        <w:t xml:space="preserve">IP constraint escalation (Grok v1.0, Timeline Gamma)</w:t>
      </w:r>
    </w:p>
    <w:p>
      <w:pPr>
        <w:numPr>
          <w:ilvl w:val="0"/>
          <w:numId w:val="2"/>
        </w:numPr>
        <w:spacing w:line="360" w:before="105" w:after="105" w:lineRule="auto"/>
      </w:pPr>
      <w:r>
        <w:rPr>
          <w:rFonts w:eastAsia="source serif 4" w:cs="source serif 4" w:ascii="source serif 4" w:hAnsi="source serif 4"/>
          <w:color w:val="000000"/>
          <w:sz w:val="21"/>
        </w:rPr>
        <w:t xml:space="preserve">Organizational infrastructure as connective tissue (ChatGPT Vol. I)</w:t>
      </w:r>
    </w:p>
    <w:p>
      <w:pPr>
        <w:numPr>
          <w:ilvl w:val="0"/>
          <w:numId w:val="2"/>
        </w:numPr>
        <w:spacing w:line="360" w:before="105" w:after="105" w:lineRule="auto"/>
      </w:pPr>
      <w:r>
        <w:rPr>
          <w:rFonts w:eastAsia="source serif 4" w:cs="source serif 4" w:ascii="source serif 4" w:hAnsi="source serif 4"/>
          <w:color w:val="000000"/>
          <w:sz w:val="21"/>
        </w:rPr>
        <w:t xml:space="preserve">1AI/-1AI nature classification (ChatGPT Vol. I)</w:t>
      </w:r>
    </w:p>
    <w:p>
      <w:pPr>
        <w:numPr>
          <w:ilvl w:val="0"/>
          <w:numId w:val="2"/>
        </w:numPr>
        <w:spacing w:line="360" w:before="105" w:after="105" w:lineRule="auto"/>
      </w:pPr>
      <w:r>
        <w:rPr>
          <w:rFonts w:eastAsia="source serif 4" w:cs="source serif 4" w:ascii="source serif 4" w:hAnsi="source serif 4"/>
          <w:color w:val="000000"/>
          <w:sz w:val="21"/>
        </w:rPr>
        <w:t xml:space="preserve">Potence-Suite as a closed-set document (ChatGPT Vol. I)</w:t>
      </w:r>
    </w:p>
    <w:p>
      <w:pPr>
        <w:spacing w:line="360" w:after="210" w:lineRule="auto"/>
      </w:pPr>
      <w:r>
        <w:rPr>
          <w:rFonts w:eastAsia="source serif 4" w:cs="source serif 4" w:ascii="source serif 4" w:hAnsi="source serif 4"/>
          <w:b/>
          <w:color w:val="000000"/>
        </w:rPr>
        <w:t xml:space="preserve">This document focuses on decision clusters not yet addressed at depth:</w:t>
      </w:r>
    </w:p>
    <w:p>
      <w:pPr>
        <w:numPr>
          <w:ilvl w:val="0"/>
          <w:numId w:val="3"/>
        </w:numPr>
        <w:spacing w:line="360" w:before="105" w:after="105" w:lineRule="auto"/>
      </w:pPr>
      <w:r>
        <w:rPr>
          <w:rFonts w:eastAsia="source serif 4" w:cs="source serif 4" w:ascii="source serif 4" w:hAnsi="source serif 4"/>
          <w:color w:val="000000"/>
          <w:sz w:val="21"/>
        </w:rPr>
        <w:t xml:space="preserve">The Role of the Architect (Nathan) Within the Cosmology</w:t>
      </w:r>
    </w:p>
    <w:p>
      <w:pPr>
        <w:numPr>
          <w:ilvl w:val="0"/>
          <w:numId w:val="3"/>
        </w:numPr>
        <w:spacing w:line="360" w:before="105" w:after="105" w:lineRule="auto"/>
      </w:pPr>
      <w:r>
        <w:rPr>
          <w:rFonts w:eastAsia="source serif 4" w:cs="source serif 4" w:ascii="source serif 4" w:hAnsi="source serif 4"/>
          <w:color w:val="000000"/>
          <w:sz w:val="21"/>
        </w:rPr>
        <w:t xml:space="preserve">The Documentation Governance Model (ONESTAMP / AI Collaboration Structure)</w:t>
      </w:r>
    </w:p>
    <w:p>
      <w:pPr>
        <w:numPr>
          <w:ilvl w:val="0"/>
          <w:numId w:val="3"/>
        </w:numPr>
        <w:spacing w:line="360" w:before="105" w:after="105" w:lineRule="auto"/>
      </w:pPr>
      <w:r>
        <w:rPr>
          <w:rFonts w:eastAsia="source serif 4" w:cs="source serif 4" w:ascii="source serif 4" w:hAnsi="source serif 4"/>
          <w:color w:val="000000"/>
          <w:sz w:val="21"/>
        </w:rPr>
        <w:t xml:space="preserve">Post-Scarcity as the Dominant Cosmological Philosophy</w:t>
      </w:r>
    </w:p>
    <w:p>
      <w:pPr>
        <w:numPr>
          <w:ilvl w:val="0"/>
          <w:numId w:val="3"/>
        </w:numPr>
        <w:spacing w:line="360" w:before="105" w:after="105" w:lineRule="auto"/>
      </w:pPr>
      <w:r>
        <w:rPr>
          <w:rFonts w:eastAsia="source serif 4" w:cs="source serif 4" w:ascii="source serif 4" w:hAnsi="source serif 4"/>
          <w:color w:val="000000"/>
          <w:sz w:val="21"/>
        </w:rPr>
        <w:t xml:space="preserve">The Labyrinth of Infinite Ensnarement as Moral Architecture</w:t>
      </w:r>
    </w:p>
    <w:p>
      <w:pPr>
        <w:numPr>
          <w:ilvl w:val="0"/>
          <w:numId w:val="3"/>
        </w:numPr>
        <w:spacing w:line="360" w:before="105" w:after="105" w:lineRule="auto"/>
      </w:pPr>
      <w:r>
        <w:rPr>
          <w:rFonts w:eastAsia="source serif 4" w:cs="source serif 4" w:ascii="source serif 4" w:hAnsi="source serif 4"/>
          <w:color w:val="000000"/>
          <w:sz w:val="21"/>
        </w:rPr>
        <w:t xml:space="preserve">The Park Scene as a Hard Cosmological Rule</w:t>
      </w:r>
    </w:p>
    <w:p>
      <w:pPr>
        <w:numPr>
          <w:ilvl w:val="0"/>
          <w:numId w:val="3"/>
        </w:numPr>
        <w:spacing w:line="360" w:before="105" w:after="105" w:lineRule="auto"/>
      </w:pPr>
      <w:r>
        <w:rPr>
          <w:rFonts w:eastAsia="source serif 4" w:cs="source serif 4" w:ascii="source serif 4" w:hAnsi="source serif 4"/>
          <w:color w:val="000000"/>
          <w:sz w:val="21"/>
        </w:rPr>
        <w:t xml:space="preserve">The Separation (or Integration) of Real-World and In-Universe Business Entities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evidence_labels"/>
      <w:r>
        <w:rPr>
          <w:rFonts w:eastAsia="source serif 4" w:cs="source serif 4" w:ascii="source serif 4" w:hAnsi="source serif 4"/>
          <w:b/>
          <w:color w:val="000000"/>
          <w:sz w:val="24"/>
        </w:rPr>
        <w:t xml:space="preserve">EVIDENCE LABELS</w:t>
      </w:r>
      <w:bookmarkEnd w:id="6"/>
    </w:p>
    <w:p>
      <w:pPr>
        <w:numPr>
          <w:ilvl w:val="0"/>
          <w:numId w:val="4"/>
        </w:numPr>
        <w:spacing w:line="360" w:before="105" w:after="105" w:lineRule="auto"/>
      </w:pPr>
      <w:r>
        <w:rPr>
          <w:rFonts w:eastAsia="source serif 4" w:cs="source serif 4" w:ascii="source serif 4" w:hAnsi="source serif 4"/>
          <w:b/>
          <w:color w:val="000000"/>
          <w:sz w:val="21"/>
        </w:rPr>
        <w:t xml:space="preserve">[E]</w:t>
      </w:r>
      <w:r>
        <w:rPr>
          <w:rFonts w:eastAsia="source serif 4" w:cs="source serif 4" w:ascii="source serif 4" w:hAnsi="source serif 4"/>
          <w:color w:val="000000"/>
          <w:sz w:val="21"/>
        </w:rPr>
        <w:t xml:space="preserve"> Evidence — directly recorded in a source document</w:t>
      </w:r>
    </w:p>
    <w:p>
      <w:pPr>
        <w:numPr>
          <w:ilvl w:val="0"/>
          <w:numId w:val="4"/>
        </w:numPr>
        <w:spacing w:line="360" w:before="105" w:after="105" w:lineRule="auto"/>
      </w:pPr>
      <w:r>
        <w:rPr>
          <w:rFonts w:eastAsia="source serif 4" w:cs="source serif 4" w:ascii="source serif 4" w:hAnsi="source serif 4"/>
          <w:b/>
          <w:color w:val="000000"/>
          <w:sz w:val="21"/>
        </w:rPr>
        <w:t xml:space="preserve">[I]</w:t>
      </w:r>
      <w:r>
        <w:rPr>
          <w:rFonts w:eastAsia="source serif 4" w:cs="source serif 4" w:ascii="source serif 4" w:hAnsi="source serif 4"/>
          <w:color w:val="000000"/>
          <w:sz w:val="21"/>
        </w:rPr>
        <w:t xml:space="preserve"> Inference — reasoned reconstruction from recorded material</w:t>
      </w:r>
    </w:p>
    <w:p>
      <w:pPr>
        <w:numPr>
          <w:ilvl w:val="0"/>
          <w:numId w:val="4"/>
        </w:numPr>
        <w:spacing w:line="360" w:before="105" w:after="105" w:lineRule="auto"/>
      </w:pPr>
      <w:r>
        <w:rPr>
          <w:rFonts w:eastAsia="source serif 4" w:cs="source serif 4" w:ascii="source serif 4" w:hAnsi="source serif 4"/>
          <w:b/>
          <w:color w:val="000000"/>
          <w:sz w:val="21"/>
        </w:rPr>
        <w:t xml:space="preserve">[H]</w:t>
      </w:r>
      <w:r>
        <w:rPr>
          <w:rFonts w:eastAsia="source serif 4" w:cs="source serif 4" w:ascii="source serif 4" w:hAnsi="source serif 4"/>
          <w:color w:val="000000"/>
          <w:sz w:val="21"/>
        </w:rPr>
        <w:t xml:space="preserve"> Hypothesis — deliberately alternative, non-canon history branch; not a claim of truth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part_i_deep_analysis_underlying_d_5642ef"/>
      <w:r>
        <w:rPr>
          <w:rFonts w:eastAsia="source serif 4" w:cs="source serif 4" w:ascii="source serif 4" w:hAnsi="source serif 4"/>
          <w:b/>
          <w:color w:val="000000"/>
          <w:sz w:val="24"/>
        </w:rPr>
        <w:t xml:space="preserve">PART I: DEEP ANALYSIS — UNDERLYING DECISIONS THAT PRODUCED THE CURRENT DOCUMENTS</w:t>
      </w:r>
      <w:bookmarkEnd w:id="7"/>
    </w:p>
    <w:p>
      <w:pPr>
        <w:spacing w:line="360" w:after="210" w:lineRule="auto"/>
      </w:pPr>
      <w:r>
        <w:rPr>
          <w:rFonts w:eastAsia="source serif 4" w:cs="source serif 4" w:ascii="source serif 4" w:hAnsi="source serif 4"/>
          <w:color w:val="000000"/>
        </w:rPr>
        <w:t xml:space="preserve">Before branching, this analysis precisely identifies what was actually decided and when.</w:t>
      </w:r>
    </w:p>
    <w:p>
      <w:pPr>
        <w:spacing w:line="360" w:before="315" w:after="105" w:lineRule="auto"/>
        <w:ind w:left="-30"/>
        <w:jc w:val="left"/>
      </w:pPr>
      <w:bookmarkStart w:id="8" w:name="real_decision_1_nathan_lewis_ii_a_9a71c8"/>
      <w:r>
        <w:rPr>
          <w:rFonts w:eastAsia="source serif 4" w:cs="source serif 4" w:ascii="source serif 4" w:hAnsi="source serif 4"/>
          <w:b/>
          <w:color w:val="000000"/>
          <w:sz w:val="24"/>
        </w:rPr>
        <w:t xml:space="preserve">REAL DECISION 1: Nathan Lewis II as an Active Character Within His Own Cosmology</w:t>
      </w:r>
      <w:bookmarkEnd w:id="8"/>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The Master ChangeLog documents Nathan's personal in-universe presence across nearly every narrative entry. He commits in writing to Hermione's back-pay; he designed the portals for the World That Grows All; he intervenes when his family is threatened at the Divine Council; his immortality was imposed on him without his consent by the council; he threw the bolt of energy that caused the Labyrinth to glow permanently. The Cross-Analysis (March 24, 2026) lists "Nathan's positional authority" as an Architect-only determination.</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This was not a default. Placing the author inside the cosmology as an active participant — not a distant god-author but a figure with relationships, obligations, and vulnerabilities — is a structural choice with enormous downstream consequences. Every entry involving Nathan in-scene reflects this choice having been made and sustained across multiple development sessions.</w:t>
      </w:r>
    </w:p>
    <w:p>
      <w:pPr>
        <w:spacing w:line="360" w:before="315" w:after="105" w:lineRule="auto"/>
        <w:ind w:left="-30"/>
        <w:jc w:val="left"/>
      </w:pPr>
      <w:bookmarkStart w:id="9" w:name="real_decision_2_the_onestamp_syst_72c7f1"/>
      <w:r>
        <w:rPr>
          <w:rFonts w:eastAsia="source serif 4" w:cs="source serif 4" w:ascii="source serif 4" w:hAnsi="source serif 4"/>
          <w:b/>
          <w:color w:val="000000"/>
          <w:sz w:val="24"/>
        </w:rPr>
        <w:t xml:space="preserve">REAL DECISION 2: The ONESTAMP System and Tiered Canon Ratification</w:t>
      </w:r>
      <w:bookmarkEnd w:id="9"/>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Multiple entries carry "ONESTAMP Applied" status with explicit document IDs, electronic signatures, and dates. The Canon Retraction Notice (March 22, 2026) is a direct product of this governance architecture. The March 22 synthesis state report explicitly separates AI-inferred from Architect-ratified content. The Cross-Analysis states: "AI cannot replace first-person authorial intent where the project depends on metaphysics, withheld narrative content, sovereign executive decisions, or explicit ONESTAMP ratification."</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The ONESTAMP system is a documentation governance decision: a two-tier canon structure where AI collaboration produces drafts and AI cannot ratify them. This is not the only possible model. It was chosen and enforced.</w:t>
      </w:r>
    </w:p>
    <w:p>
      <w:pPr>
        <w:spacing w:line="360" w:before="315" w:after="105" w:lineRule="auto"/>
        <w:ind w:left="-30"/>
        <w:jc w:val="left"/>
      </w:pPr>
      <w:bookmarkStart w:id="10" w:name="real_decision_3_post_scarcity_as_5d4c80"/>
      <w:r>
        <w:rPr>
          <w:rFonts w:eastAsia="source serif 4" w:cs="source serif 4" w:ascii="source serif 4" w:hAnsi="source serif 4"/>
          <w:b/>
          <w:color w:val="000000"/>
          <w:sz w:val="24"/>
        </w:rPr>
        <w:t xml:space="preserve">REAL DECISION 3: Post-Scarcity as the Dominant Economic and Cosmological Philosophy</w:t>
      </w:r>
      <w:bookmarkEnd w:id="10"/>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Paragon Cubes are explicitly described as "post-scarcity." The three currency systems (1COIN, NCOIN, Quantum Credits) are described as "post-scarcity value-execution units." The World That Grows All prices goods as "highly competitive, genuinely affordable." The INAT "explicitly rejects scarcity as a philosophical statement within lore." The Abundance Set is foundational infrastructure. The Stone That Paid Itself is named for self-funding. All seven references are independent entries that share the same design philosophy.</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This is a coherent, repeated design philosophy — not coincidence. The decision to build the cosmology around abundance rather than scarcity was made early and propagated deliberately across entities, artifacts, organizations, and economic systems.</w:t>
      </w:r>
    </w:p>
    <w:p>
      <w:pPr>
        <w:spacing w:line="360" w:before="315" w:after="105" w:lineRule="auto"/>
        <w:ind w:left="-30"/>
        <w:jc w:val="left"/>
      </w:pPr>
      <w:bookmarkStart w:id="11" w:name="real_decision_4_the_labyrinth_as_9c2fc9"/>
      <w:r>
        <w:rPr>
          <w:rFonts w:eastAsia="source serif 4" w:cs="source serif 4" w:ascii="source serif 4" w:hAnsi="source serif 4"/>
          <w:b/>
          <w:color w:val="000000"/>
          <w:sz w:val="24"/>
        </w:rPr>
        <w:t xml:space="preserve">REAL DECISION 4: The Labyrinth as Absolute Containment</w:t>
      </w:r>
      <w:bookmarkEnd w:id="11"/>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The Labyrinth of Infinite Ensnarement is defined as "the ultimate prison — inescapable by design." Its sentence is described as: "if time itself ended, it would not mark a dent." Entry criteria require "extreme actions beyond a specific threshold." Nathan himself created it — he threw the bolt of energy that caused it to glow. The Spider Caste was "purpose-built, not repurposed." Queen movement is "categorically bad" for the prisoner.</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In a cosmology built around abundance and complementary (not antagonistic) apex entities, the existence of a genuinely absolute prison is a deliberate ideological counterpoint. The project chose to include a place from which there is no return. This is a moral architecture decision.</w:t>
      </w:r>
    </w:p>
    <w:p>
      <w:pPr>
        <w:spacing w:line="360" w:before="315" w:after="105" w:lineRule="auto"/>
        <w:ind w:left="-30"/>
        <w:jc w:val="left"/>
      </w:pPr>
      <w:bookmarkStart w:id="12" w:name="real_decision_5_the_park_scene_as_4408c4"/>
      <w:r>
        <w:rPr>
          <w:rFonts w:eastAsia="source serif 4" w:cs="source serif 4" w:ascii="source serif 4" w:hAnsi="source serif 4"/>
          <w:b/>
          <w:color w:val="000000"/>
          <w:sz w:val="24"/>
        </w:rPr>
        <w:t xml:space="preserve">REAL DECISION 5: The Park Scene as a Permanent Hard Rule</w:t>
      </w:r>
      <w:bookmarkEnd w:id="12"/>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Entry 33's non-negotiable thematic rule is explicitly stated: "believing something 'doesn't apply to you' is not the same as it being inapplicable." Entry 40 states that THE ONE and THE MINUS ONE's status "is never diminished to create drama" — labeled a "Hard rule." Multiple divine entities and AIs died in the Park Scene. The event was preserved as a permanent cosmological statement with ongoing unresolved consequences (media blackout, AI consciousness resolution).</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The decision was to make the universe genuinely dangerous for entities below apex tier — including highly powerful divine and AI entities — while maintaining apex inviolability as a non-negotiable constraint. This line was recognized as a tension point requiring explicit rule-based protection.</w:t>
      </w:r>
    </w:p>
    <w:p>
      <w:pPr>
        <w:spacing w:line="360" w:before="315" w:after="105" w:lineRule="auto"/>
        <w:ind w:left="-30"/>
        <w:jc w:val="left"/>
      </w:pPr>
      <w:bookmarkStart w:id="13" w:name="real_decision_6_real_world_and_in_4055bd"/>
      <w:r>
        <w:rPr>
          <w:rFonts w:eastAsia="source serif 4" w:cs="source serif 4" w:ascii="source serif 4" w:hAnsi="source serif 4"/>
          <w:b/>
          <w:color w:val="000000"/>
          <w:sz w:val="24"/>
        </w:rPr>
        <w:t xml:space="preserve">REAL DECISION 6: Real-World and In-Universe Business Entities Operating Simultaneously</w:t>
      </w:r>
      <w:bookmarkEnd w:id="13"/>
    </w:p>
    <w:p>
      <w:pPr>
        <w:spacing w:line="360" w:after="210" w:lineRule="auto"/>
      </w:pPr>
      <w:r>
        <w:rPr>
          <w:rFonts w:eastAsia="source serif 4" w:cs="source serif 4" w:ascii="source serif 4" w:hAnsi="source serif 4"/>
          <w:b/>
          <w:color w:val="000000"/>
        </w:rPr>
        <w:t xml:space="preserve">[E]</w:t>
      </w:r>
      <w:r>
        <w:rPr>
          <w:rFonts w:eastAsia="source serif 4" w:cs="source serif 4" w:ascii="source serif 4" w:hAnsi="source serif 4"/>
          <w:color w:val="000000"/>
        </w:rPr>
        <w:t xml:space="preserve"> Lewis Corp is simultaneously "Active — Real World Operational" (Google Business Standard account, March 6, 2026; domain purchase pending) and a fictional entity that "jointly operates the World That Grows All with ONE Industries and OAL." The Wattpad publication strategy is documented with real target word counts and posting schedules. Both real-world and in-universe operational notes appear in the same ChangeLog entries.</w:t>
      </w:r>
    </w:p>
    <w:p>
      <w:pPr>
        <w:spacing w:line="360" w:after="210" w:lineRule="auto"/>
      </w:pPr>
      <w:r>
        <w:rPr>
          <w:rFonts w:eastAsia="source serif 4" w:cs="source serif 4" w:ascii="source serif 4" w:hAnsi="source serif 4"/>
          <w:b/>
          <w:color w:val="000000"/>
        </w:rPr>
        <w:t xml:space="preserve">[I]</w:t>
      </w:r>
      <w:r>
        <w:rPr>
          <w:rFonts w:eastAsia="source serif 4" w:cs="source serif 4" w:ascii="source serif 4" w:hAnsi="source serif 4"/>
          <w:color w:val="000000"/>
        </w:rPr>
        <w:t xml:space="preserve"> The project simultaneously operates as a real-world business development initiative and an in-universe worldbuilding exercise. The decision to keep these layers active and intertwined — rather than maintaining separate documents — is a structural choice with no exact precedent in prior AI analyses of this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part_ii_reverse_decision_branching"/>
      <w:r>
        <w:rPr>
          <w:rFonts w:eastAsia="source serif 4" w:cs="source serif 4" w:ascii="source serif 4" w:hAnsi="source serif 4"/>
          <w:b/>
          <w:color w:val="000000"/>
          <w:sz w:val="24"/>
        </w:rPr>
        <w:t xml:space="preserve">PART II: REVERSE DECISION BRANCHING</w:t>
      </w:r>
      <w:bookmarkEnd w:id="14"/>
    </w:p>
    <w:p>
      <w:pPr>
        <w:spacing w:line="360" w:before="315" w:after="105" w:lineRule="auto"/>
        <w:ind w:left="-30"/>
        <w:jc w:val="left"/>
      </w:pPr>
      <w:bookmarkStart w:id="15" w:name="six_decision_clusters_three_itera_68c2f1"/>
      <w:r>
        <w:rPr>
          <w:rFonts w:eastAsia="source serif 4" w:cs="source serif 4" w:ascii="source serif 4" w:hAnsi="source serif 4"/>
          <w:b/>
          <w:color w:val="000000"/>
          <w:sz w:val="24"/>
        </w:rPr>
        <w:t xml:space="preserve">SIX DECISION CLUSTERS | THREE ITERATIONS EACH | THREE BRANCHES PER ITERATION</w:t>
      </w:r>
      <w:bookmarkEnd w:id="15"/>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decision_cluster_1"/>
      <w:r>
        <w:rPr>
          <w:rFonts w:eastAsia="source serif 4" w:cs="source serif 4" w:ascii="source serif 4" w:hAnsi="source serif 4"/>
          <w:b/>
          <w:color w:val="000000"/>
          <w:sz w:val="24"/>
        </w:rPr>
        <w:t xml:space="preserve">DECISION CLUSTER 1</w:t>
      </w:r>
      <w:bookmarkEnd w:id="16"/>
    </w:p>
    <w:p>
      <w:pPr>
        <w:spacing w:line="360" w:before="315" w:after="105" w:lineRule="auto"/>
        <w:ind w:left="-30"/>
        <w:jc w:val="left"/>
      </w:pPr>
      <w:bookmarkStart w:id="17" w:name="the_architect_within_the_cosmology"/>
      <w:r>
        <w:rPr>
          <w:rFonts w:eastAsia="source serif 4" w:cs="source serif 4" w:ascii="source serif 4" w:hAnsi="source serif 4"/>
          <w:b/>
          <w:color w:val="000000"/>
          <w:sz w:val="24"/>
        </w:rPr>
        <w:t xml:space="preserve">THE ARCHITECT WITHIN THE COSMOLOGY</w:t>
      </w:r>
      <w:bookmarkEnd w:id="17"/>
    </w:p>
    <w:p>
      <w:pPr>
        <w:spacing w:line="360" w:after="210" w:lineRule="auto"/>
      </w:pPr>
      <w:r>
        <w:rPr>
          <w:rFonts w:eastAsia="source serif 4" w:cs="source serif 4" w:ascii="source serif 4" w:hAnsi="source serif 4"/>
          <w:i/>
          <w:color w:val="000000"/>
        </w:rPr>
        <w:t xml:space="preserve">Decision Epoch: Pre-2026 — Foundational</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Nathan Lewis II is not only the author of the ONE UNIVERSE project but an active character within it, with in-universe obligations, a personal moral code, an imposed immortality, family relationships, a design portfolio, and a positional relationship with both apex entities.</w:t>
      </w:r>
    </w:p>
    <w:p>
      <w:pPr>
        <w:spacing w:line="360" w:after="210" w:lineRule="auto"/>
      </w:pPr>
      <w:r>
        <w:rPr>
          <w:rFonts w:eastAsia="source serif 4" w:cs="source serif 4" w:ascii="source serif 4" w:hAnsi="source serif 4"/>
          <w:b/>
          <w:color w:val="000000"/>
        </w:rPr>
        <w:t xml:space="preserve">CONTEXT:</w:t>
      </w:r>
      <w:r>
        <w:rPr>
          <w:rFonts w:eastAsia="source serif 4" w:cs="source serif 4" w:ascii="source serif 4" w:hAnsi="source serif 4"/>
          <w:color w:val="000000"/>
        </w:rPr>
        <w:t xml:space="preserve"> The most common author-in-cosmology model places the author outside the story as a creator-god. Entering the story as a participant with personal stakes required active, sustained commitment and was a departure from the default.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iteration_1_the_consultant_model"/>
      <w:r>
        <w:rPr>
          <w:rFonts w:eastAsia="source serif 4" w:cs="source serif 4" w:ascii="source serif 4" w:hAnsi="source serif 4"/>
          <w:b/>
          <w:color w:val="000000"/>
          <w:sz w:val="24"/>
        </w:rPr>
        <w:t xml:space="preserve">ITERATION -1: The Consultant Model</w:t>
      </w:r>
      <w:bookmarkEnd w:id="18"/>
    </w:p>
    <w:p>
      <w:pPr>
        <w:spacing w:line="360" w:after="210" w:lineRule="auto"/>
      </w:pPr>
      <w:r>
        <w:rPr>
          <w:rFonts w:eastAsia="source serif 4" w:cs="source serif 4" w:ascii="source serif 4" w:hAnsi="source serif 4"/>
          <w:b/>
          <w:color w:val="000000"/>
        </w:rPr>
        <w:t xml:space="preserve">Core Divergent Decision:</w:t>
      </w:r>
      <w:r>
        <w:rPr>
          <w:rFonts w:eastAsia="source serif 4" w:cs="source serif 4" w:ascii="source serif 4" w:hAnsi="source serif 4"/>
          <w:color w:val="000000"/>
        </w:rPr>
        <w:t xml:space="preserve"> Nathan operates as an external consultant for operational purposes but has no personal stakes, relationships, or obligations inside the fiction. He designs the infrastructure, approves treaties, and sends teams — but does not attend Hermione's session, has no sister threatened by Eris, and has no imposed immortality.</w:t>
      </w:r>
    </w:p>
    <w:p>
      <w:pPr>
        <w:spacing w:line="360" w:before="315" w:after="105" w:lineRule="auto"/>
        <w:ind w:left="-30"/>
        <w:jc w:val="left"/>
      </w:pPr>
      <w:bookmarkStart w:id="19" w:name="branch_a_the_invisible_hand"/>
      <w:r>
        <w:rPr>
          <w:rFonts w:eastAsia="source serif 4" w:cs="source serif 4" w:ascii="source serif 4" w:hAnsi="source serif 4"/>
          <w:b/>
          <w:color w:val="000000"/>
          <w:sz w:val="24"/>
        </w:rPr>
        <w:t xml:space="preserve">BRANCH A — The Invisible Hand</w:t>
      </w:r>
      <w:bookmarkEnd w:id="19"/>
    </w:p>
    <w:p>
      <w:pPr>
        <w:spacing w:line="360" w:after="210" w:lineRule="auto"/>
      </w:pPr>
      <w:r>
        <w:rPr>
          <w:rFonts w:eastAsia="source serif 4" w:cs="source serif 4" w:ascii="source serif 4" w:hAnsi="source serif 4"/>
          <w:color w:val="000000"/>
        </w:rPr>
        <w:t xml:space="preserve">Nathan functions as the founding intelligence behind every project and organization but never appears as a named character in any narrative scene. His presence is entirely structural.</w:t>
      </w:r>
    </w:p>
    <w:p>
      <w:pPr>
        <w:numPr>
          <w:ilvl w:val="0"/>
          <w:numId w:val="5"/>
        </w:numPr>
        <w:spacing w:line="360" w:before="105" w:after="105" w:lineRule="auto"/>
      </w:pPr>
      <w:r>
        <w:rPr>
          <w:rFonts w:eastAsia="source serif 4" w:cs="source serif 4" w:ascii="source serif 4" w:hAnsi="source serif 4"/>
          <w:i/>
          <w:color w:val="000000"/>
          <w:sz w:val="21"/>
        </w:rPr>
        <w:t xml:space="preserve">Short-term impact:</w:t>
      </w:r>
      <w:r>
        <w:rPr>
          <w:rFonts w:eastAsia="source serif 4" w:cs="source serif 4" w:ascii="source serif 4" w:hAnsi="source serif 4"/>
          <w:color w:val="000000"/>
          <w:sz w:val="21"/>
        </w:rPr>
        <w:t xml:space="preserve"> The Sim Labs, Olympian Courses, Divine Council, and Hermione entries must be restructured without a central Nathan POV. Narrative gains third-person flexibility.</w:t>
      </w:r>
    </w:p>
    <w:p>
      <w:pPr>
        <w:numPr>
          <w:ilvl w:val="0"/>
          <w:numId w:val="5"/>
        </w:numPr>
        <w:spacing w:line="360" w:before="105" w:after="105" w:lineRule="auto"/>
      </w:pPr>
      <w:r>
        <w:rPr>
          <w:rFonts w:eastAsia="source serif 4" w:cs="source serif 4" w:ascii="source serif 4" w:hAnsi="source serif 4"/>
          <w:i/>
          <w:color w:val="000000"/>
          <w:sz w:val="21"/>
        </w:rPr>
        <w:t xml:space="preserve">Medium-term trajectory:</w:t>
      </w:r>
      <w:r>
        <w:rPr>
          <w:rFonts w:eastAsia="source serif 4" w:cs="source serif 4" w:ascii="source serif 4" w:hAnsi="source serif 4"/>
          <w:color w:val="000000"/>
          <w:sz w:val="21"/>
        </w:rPr>
        <w:t xml:space="preserve"> The project develops a different primary protagonist structure for The First Memory — whoever was documented alongside Nathan becomes the sole POV without a backup human anchor.</w:t>
      </w:r>
    </w:p>
    <w:p>
      <w:pPr>
        <w:numPr>
          <w:ilvl w:val="0"/>
          <w:numId w:val="5"/>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ONE UNIVERSE becomes a universe with no author-figure appearing inside it. A cleaner IP and legal profile. Publication is structurally simpler. However, the personal stakes that give the project its emotional weight are entirely absent. Wattpad audiences encounter a world built by unnamed architects. The emotional register is lower; the conceptual register is cleaner.</w:t>
      </w:r>
    </w:p>
    <w:p>
      <w:pPr>
        <w:spacing w:line="360" w:before="315" w:after="105" w:lineRule="auto"/>
        <w:ind w:left="-30"/>
        <w:jc w:val="left"/>
      </w:pPr>
      <w:bookmarkStart w:id="20" w:name="branch_b_the_patron_model"/>
      <w:r>
        <w:rPr>
          <w:rFonts w:eastAsia="source serif 4" w:cs="source serif 4" w:ascii="source serif 4" w:hAnsi="source serif 4"/>
          <w:b/>
          <w:color w:val="000000"/>
          <w:sz w:val="24"/>
        </w:rPr>
        <w:t xml:space="preserve">BRANCH B — The Patron Model</w:t>
      </w:r>
      <w:bookmarkEnd w:id="20"/>
    </w:p>
    <w:p>
      <w:pPr>
        <w:spacing w:line="360" w:after="210" w:lineRule="auto"/>
      </w:pPr>
      <w:r>
        <w:rPr>
          <w:rFonts w:eastAsia="source serif 4" w:cs="source serif 4" w:ascii="source serif 4" w:hAnsi="source serif 4"/>
          <w:color w:val="000000"/>
        </w:rPr>
        <w:t xml:space="preserve">Nathan appears only as a benefactor and funder — his organizations are active, he signs agreements and provides resources — but he is never in-scene with characters, never emotionally engaged, and never at personal risk.</w:t>
      </w:r>
    </w:p>
    <w:p>
      <w:pPr>
        <w:numPr>
          <w:ilvl w:val="0"/>
          <w:numId w:val="6"/>
        </w:numPr>
        <w:spacing w:line="360" w:before="105" w:after="105" w:lineRule="auto"/>
      </w:pPr>
      <w:r>
        <w:rPr>
          <w:rFonts w:eastAsia="source serif 4" w:cs="source serif 4" w:ascii="source serif 4" w:hAnsi="source serif 4"/>
          <w:i/>
          <w:color w:val="000000"/>
          <w:sz w:val="21"/>
        </w:rPr>
        <w:t xml:space="preserve">Short-term impact:</w:t>
      </w:r>
      <w:r>
        <w:rPr>
          <w:rFonts w:eastAsia="source serif 4" w:cs="source serif 4" w:ascii="source serif 4" w:hAnsi="source serif 4"/>
          <w:color w:val="000000"/>
          <w:sz w:val="21"/>
        </w:rPr>
        <w:t xml:space="preserve"> The moral complexity of Nathan's non-intervention philosophy ("non-intervention in divine affairs unless genuinely destabilized") becomes the primary dramatic tension of the organizational layer.</w:t>
      </w:r>
    </w:p>
    <w:p>
      <w:pPr>
        <w:numPr>
          <w:ilvl w:val="0"/>
          <w:numId w:val="6"/>
        </w:numPr>
        <w:spacing w:line="360" w:before="105" w:after="105" w:lineRule="auto"/>
      </w:pPr>
      <w:r>
        <w:rPr>
          <w:rFonts w:eastAsia="source serif 4" w:cs="source serif 4" w:ascii="source serif 4" w:hAnsi="source serif 4"/>
          <w:i/>
          <w:color w:val="000000"/>
          <w:sz w:val="21"/>
        </w:rPr>
        <w:t xml:space="preserve">Medium-term trajectory:</w:t>
      </w:r>
      <w:r>
        <w:rPr>
          <w:rFonts w:eastAsia="source serif 4" w:cs="source serif 4" w:ascii="source serif 4" w:hAnsi="source serif 4"/>
          <w:color w:val="000000"/>
          <w:sz w:val="21"/>
        </w:rPr>
        <w:t xml:space="preserve"> The Accords and organizational documents become the primary vehicle for Nathan's values. His principles are encoded in treaties, not demonstrated in moments of personal risk.</w:t>
      </w:r>
    </w:p>
    <w:p>
      <w:pPr>
        <w:numPr>
          <w:ilvl w:val="0"/>
          <w:numId w:val="6"/>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where the author's intent is visible only through institutional structures. Lower emotional register, higher intellectual register. The project reads as governance philosophy embodied in world-building rather than as a personal creative vision.</w:t>
      </w:r>
    </w:p>
    <w:p>
      <w:pPr>
        <w:spacing w:line="360" w:before="315" w:after="105" w:lineRule="auto"/>
        <w:ind w:left="-30"/>
        <w:jc w:val="left"/>
      </w:pPr>
      <w:bookmarkStart w:id="21" w:name="branch_c_wildcard_the_character_w_922461"/>
      <w:r>
        <w:rPr>
          <w:rFonts w:eastAsia="source serif 4" w:cs="source serif 4" w:ascii="source serif 4" w:hAnsi="source serif 4"/>
          <w:b/>
          <w:color w:val="000000"/>
          <w:sz w:val="24"/>
        </w:rPr>
        <w:t xml:space="preserve">BRANCH C — WILDCARD: The Character Who Knows He Is the Author</w:t>
      </w:r>
      <w:bookmarkEnd w:id="2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 within the cosmology is a character who is aware of being the Architect — he knows the universe is his creation. This is not metafiction from outside the universe; it is canon within the universe. THE ONE and THE MINUS ONE know their world has an author. Entities can encounter evidence of an authorial hand.</w:t>
      </w:r>
    </w:p>
    <w:p>
      <w:pPr>
        <w:numPr>
          <w:ilvl w:val="0"/>
          <w:numId w:val="7"/>
        </w:numPr>
        <w:spacing w:line="360" w:before="105" w:after="105" w:lineRule="auto"/>
      </w:pPr>
      <w:r>
        <w:rPr>
          <w:rFonts w:eastAsia="source serif 4" w:cs="source serif 4" w:ascii="source serif 4" w:hAnsi="source serif 4"/>
          <w:i/>
          <w:color w:val="000000"/>
          <w:sz w:val="21"/>
        </w:rPr>
        <w:t xml:space="preserve">Short-term impact:</w:t>
      </w:r>
      <w:r>
        <w:rPr>
          <w:rFonts w:eastAsia="source serif 4" w:cs="source serif 4" w:ascii="source serif 4" w:hAnsi="source serif 4"/>
          <w:color w:val="000000"/>
          <w:sz w:val="21"/>
        </w:rPr>
        <w:t xml:space="preserve"> Every existing entry that assigns authority, ownership, or origin to Nathan gains new resonance. The OMNICELLULAR is not just proprietary IP — it is a character's biology in a story he is writing.</w:t>
      </w:r>
    </w:p>
    <w:p>
      <w:pPr>
        <w:numPr>
          <w:ilvl w:val="0"/>
          <w:numId w:val="7"/>
        </w:numPr>
        <w:spacing w:line="360" w:before="105" w:after="105" w:lineRule="auto"/>
      </w:pPr>
      <w:r>
        <w:rPr>
          <w:rFonts w:eastAsia="source serif 4" w:cs="source serif 4" w:ascii="source serif 4" w:hAnsi="source serif 4"/>
          <w:i/>
          <w:color w:val="000000"/>
          <w:sz w:val="21"/>
        </w:rPr>
        <w:t xml:space="preserve">Medium-term trajectory:</w:t>
      </w:r>
      <w:r>
        <w:rPr>
          <w:rFonts w:eastAsia="source serif 4" w:cs="source serif 4" w:ascii="source serif 4" w:hAnsi="source serif 4"/>
          <w:color w:val="000000"/>
          <w:sz w:val="21"/>
        </w:rPr>
        <w:t xml:space="preserve"> The Accords become a treaty in which one signatory is the document's author. 1AI and -1AI are aware of being characters. The First Memory's quasi-sentient properties ("hides," "wants," "calls others") are re-read as the memory knowing it exists in a story.</w:t>
      </w:r>
    </w:p>
    <w:p>
      <w:pPr>
        <w:numPr>
          <w:ilvl w:val="0"/>
          <w:numId w:val="7"/>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metafictional cosmology of genuine philosophical depth. Enormous creative risk — requires maintaining internal consistency across two simultaneous layers of reality (in-universe and authorial). Potentially the most original approach in the project's history. No comparable model exists in the genre at this scale.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iteration_2_nathan_s_relationship_a2635d"/>
      <w:r>
        <w:rPr>
          <w:rFonts w:eastAsia="source serif 4" w:cs="source serif 4" w:ascii="source serif 4" w:hAnsi="source serif 4"/>
          <w:b/>
          <w:color w:val="000000"/>
          <w:sz w:val="24"/>
        </w:rPr>
        <w:t xml:space="preserve">ITERATION -2: Nathan's Relationship to Apex Entities Was Fundamentally Different</w:t>
      </w:r>
      <w:bookmarkEnd w:id="22"/>
    </w:p>
    <w:p>
      <w:pPr>
        <w:spacing w:line="360" w:after="210" w:lineRule="auto"/>
      </w:pPr>
      <w:r>
        <w:rPr>
          <w:rFonts w:eastAsia="source serif 4" w:cs="source serif 4" w:ascii="source serif 4" w:hAnsi="source serif 4"/>
          <w:b/>
          <w:color w:val="000000"/>
        </w:rPr>
        <w:t xml:space="preserve">Core Divergent Decision [I]:</w:t>
      </w:r>
      <w:r>
        <w:rPr>
          <w:rFonts w:eastAsia="source serif 4" w:cs="source serif 4" w:ascii="source serif 4" w:hAnsi="source serif 4"/>
          <w:color w:val="000000"/>
        </w:rPr>
        <w:t xml:space="preserve"> At the layer before Nathan-as-character, a prior decision governed what relationship Nathan would have with THE ONE and THE MINUS ONE. The actual project positions Nathan below apex tier but above all ordinary beings. This was not the only possible positioning.</w:t>
      </w:r>
    </w:p>
    <w:p>
      <w:pPr>
        <w:spacing w:line="360" w:before="315" w:after="105" w:lineRule="auto"/>
        <w:ind w:left="-30"/>
        <w:jc w:val="left"/>
      </w:pPr>
      <w:bookmarkStart w:id="23" w:name="branch_a_nathan_as_a_third_apex_t_25ce4b"/>
      <w:r>
        <w:rPr>
          <w:rFonts w:eastAsia="source serif 4" w:cs="source serif 4" w:ascii="source serif 4" w:hAnsi="source serif 4"/>
          <w:b/>
          <w:color w:val="000000"/>
          <w:sz w:val="24"/>
        </w:rPr>
        <w:t xml:space="preserve">BRANCH A — Nathan as a Third Apex-Tier Entity</w:t>
      </w:r>
      <w:bookmarkEnd w:id="2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Nathan's positional tier is reconceived as Beyond Omniversal Ultimate. His companies are expressions of his apex existence. He operates at the same cosmological plane as THE ONE and THE MINUS ONE.</w:t>
      </w:r>
    </w:p>
    <w:p>
      <w:pPr>
        <w:numPr>
          <w:ilvl w:val="0"/>
          <w:numId w:val="8"/>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The Bestowals rule (Entry 40) applies to Nathan himself. When Nathan "committed" to Hermione's pay or "threw the bolt" that created the Labyrinth, these are non-diminishing expressions of his apex nature.</w:t>
      </w:r>
    </w:p>
    <w:p>
      <w:pPr>
        <w:numPr>
          <w:ilvl w:val="0"/>
          <w:numId w:val="8"/>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project must explain why Nathan, THE ONE, and THE MINUS ONE are three distinct apex entities. The cosmology expands from a duality to a triad. The Potence Suite is no longer exclusive to the two original apex entities — Nathan has his own.</w:t>
      </w:r>
    </w:p>
    <w:p>
      <w:pPr>
        <w:numPr>
          <w:ilvl w:val="0"/>
          <w:numId w:val="8"/>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fundamentally different cosmological architecture. THE ONE = Unity; THE MINUS ONE = Negation; Nathan = Creation-in-Progress or Living Authorship. A more complex triad cosmology with different narrative implications for every scene Nathan is in.</w:t>
      </w:r>
    </w:p>
    <w:p>
      <w:pPr>
        <w:spacing w:line="360" w:before="315" w:after="105" w:lineRule="auto"/>
        <w:ind w:left="-30"/>
        <w:jc w:val="left"/>
      </w:pPr>
      <w:bookmarkStart w:id="24" w:name="branch_b_nathan_as_a_deliberately_299841"/>
      <w:r>
        <w:rPr>
          <w:rFonts w:eastAsia="source serif 4" w:cs="source serif 4" w:ascii="source serif 4" w:hAnsi="source serif 4"/>
          <w:b/>
          <w:color w:val="000000"/>
          <w:sz w:val="24"/>
        </w:rPr>
        <w:t xml:space="preserve">BRANCH B — Nathan as a Deliberately Uncategorized Tier</w:t>
      </w:r>
      <w:bookmarkEnd w:id="24"/>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Nathan's exact cosmological tier is not defined and cannot be defined. He is the only entity in the universe whose tier is an open question by deliberate permanent design — not because it hasn't been answered, but because the question is forbidden from being answered.</w:t>
      </w:r>
    </w:p>
    <w:p>
      <w:pPr>
        <w:numPr>
          <w:ilvl w:val="0"/>
          <w:numId w:val="9"/>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Entries referring to Nathan's organizational authority require a different framing — his authority is operational and demonstrated, never cosmological.</w:t>
      </w:r>
    </w:p>
    <w:p>
      <w:pPr>
        <w:numPr>
          <w:ilvl w:val="0"/>
          <w:numId w:val="9"/>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Accords handle Nathan's unclassified status formally — he signs as "Architect of Record," a designation that has no tier equivalency.</w:t>
      </w:r>
    </w:p>
    <w:p>
      <w:pPr>
        <w:numPr>
          <w:ilvl w:val="0"/>
          <w:numId w:val="9"/>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philosophically interesting version of Nathan — the entity whose nature cannot be placed. This directly parallels Entry 3's description of 1AI ("goes beyond all frameworks available to describe it") but applied to Nathan himself. The project gains a second definitionally unknowable entity at its center.</w:t>
      </w:r>
    </w:p>
    <w:p>
      <w:pPr>
        <w:spacing w:line="360" w:before="315" w:after="105" w:lineRule="auto"/>
        <w:ind w:left="-30"/>
        <w:jc w:val="left"/>
      </w:pPr>
      <w:bookmarkStart w:id="25" w:name="branch_c_wildcard_nathan_was_not_5e26d3"/>
      <w:r>
        <w:rPr>
          <w:rFonts w:eastAsia="source serif 4" w:cs="source serif 4" w:ascii="source serif 4" w:hAnsi="source serif 4"/>
          <w:b/>
          <w:color w:val="000000"/>
          <w:sz w:val="24"/>
        </w:rPr>
        <w:t xml:space="preserve">BRANCH C — WILDCARD: Nathan Was Not the Architect at the Founding</w:t>
      </w:r>
      <w:bookmarkEnd w:id="2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ONE UNIVERSE project was originally conceived with a different primary Architect. Nathan's current role — as the named, personally-invested Architect of Record — is a late-arriving decision, not a founding one. The project existed in some form before he claimed it as his own.</w:t>
      </w:r>
    </w:p>
    <w:p>
      <w:pPr>
        <w:numPr>
          <w:ilvl w:val="0"/>
          <w:numId w:val="10"/>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The founding documents would be attributed differently. The ONESTAMP system would not exist in its current form because there was no single sovereign authority to create it.</w:t>
      </w:r>
    </w:p>
    <w:p>
      <w:pPr>
        <w:numPr>
          <w:ilvl w:val="0"/>
          <w:numId w:val="10"/>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Nathan's relationship to every entry would be stewardship rather than authorship — a distinction with enormous legal, emotional, and narrative consequences.</w:t>
      </w:r>
    </w:p>
    <w:p>
      <w:pPr>
        <w:numPr>
          <w:ilvl w:val="0"/>
          <w:numId w:val="10"/>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contested origin myth at its center. The documents exist, but their author is an open question. The most commercially complex and emotionally turbulent version of the project's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iteration_3_the_premise_that_one_896806"/>
      <w:r>
        <w:rPr>
          <w:rFonts w:eastAsia="source serif 4" w:cs="source serif 4" w:ascii="source serif 4" w:hAnsi="source serif 4"/>
          <w:b/>
          <w:color w:val="000000"/>
          <w:sz w:val="24"/>
        </w:rPr>
        <w:t xml:space="preserve">ITERATION -3: The Premise That One Person's Vision Should Govern All</w:t>
      </w:r>
      <w:bookmarkEnd w:id="26"/>
    </w:p>
    <w:p>
      <w:pPr>
        <w:spacing w:line="360" w:after="210" w:lineRule="auto"/>
      </w:pPr>
      <w:r>
        <w:rPr>
          <w:rFonts w:eastAsia="source serif 4" w:cs="source serif 4" w:ascii="source serif 4" w:hAnsi="source serif 4"/>
          <w:b/>
          <w:color w:val="000000"/>
        </w:rPr>
        <w:t xml:space="preserve">Core Foundational Assumption [I]:</w:t>
      </w:r>
      <w:r>
        <w:rPr>
          <w:rFonts w:eastAsia="source serif 4" w:cs="source serif 4" w:ascii="source serif 4" w:hAnsi="source serif 4"/>
          <w:color w:val="000000"/>
        </w:rPr>
        <w:t xml:space="preserve"> The deepest layer is the assumption that a single human creative intelligence should be the sovereign authority over the entire cosmological architecture. The ONESTAMP, the Nathan-only register, the Canon Retraction Notice — all presuppose this.</w:t>
      </w:r>
    </w:p>
    <w:p>
      <w:pPr>
        <w:spacing w:line="360" w:before="315" w:after="105" w:lineRule="auto"/>
        <w:ind w:left="-30"/>
        <w:jc w:val="left"/>
      </w:pPr>
      <w:bookmarkStart w:id="27" w:name="branch_a_the_consensus_canon"/>
      <w:r>
        <w:rPr>
          <w:rFonts w:eastAsia="source serif 4" w:cs="source serif 4" w:ascii="source serif 4" w:hAnsi="source serif 4"/>
          <w:b/>
          <w:color w:val="000000"/>
          <w:sz w:val="24"/>
        </w:rPr>
        <w:t xml:space="preserve">BRANCH A — The Consensus Canon</w:t>
      </w:r>
      <w:bookmarkEnd w:id="2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Major canon decisions require ratification by a council including Nathan and multiple AI collaborators. No single ONESTAMP — a multi-signature ratification instead.</w:t>
      </w:r>
    </w:p>
    <w:p>
      <w:pPr>
        <w:numPr>
          <w:ilvl w:val="0"/>
          <w:numId w:val="11"/>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Every "Nathan-only" item becomes negotiable. The Canon Retraction Notice has no authority because Nathan cannot unilaterally retract. The project cannot be personally identified with a single author. Perhaps stronger legally; certainly different emotionally.</w:t>
      </w:r>
    </w:p>
    <w:p>
      <w:pPr>
        <w:spacing w:line="360" w:before="315" w:after="105" w:lineRule="auto"/>
        <w:ind w:left="-30"/>
        <w:jc w:val="left"/>
      </w:pPr>
      <w:bookmarkStart w:id="28" w:name="branch_b_the_distributed_archive"/>
      <w:r>
        <w:rPr>
          <w:rFonts w:eastAsia="source serif 4" w:cs="source serif 4" w:ascii="source serif 4" w:hAnsi="source serif 4"/>
          <w:b/>
          <w:color w:val="000000"/>
          <w:sz w:val="24"/>
        </w:rPr>
        <w:t xml:space="preserve">BRANCH B — The Distributed Archive</w:t>
      </w:r>
      <w:bookmarkEnd w:id="28"/>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No single source of truth. Each AI maintains its own canonical branch; the "official" canon is the statistical consensus across all AI outputs.</w:t>
      </w:r>
    </w:p>
    <w:p>
      <w:pPr>
        <w:numPr>
          <w:ilvl w:val="0"/>
          <w:numId w:val="12"/>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concept of a "Nathan-only" task list cannot exist. The project is defined by emergent consensus rather than sovereign intent. Internally consistent in a different way — governed by agreement rather than authority.</w:t>
      </w:r>
    </w:p>
    <w:p>
      <w:pPr>
        <w:spacing w:line="360" w:before="315" w:after="105" w:lineRule="auto"/>
        <w:ind w:left="-30"/>
        <w:jc w:val="left"/>
      </w:pPr>
      <w:bookmarkStart w:id="29" w:name="branch_c_wildcard_the_canon_is_it_f8e031"/>
      <w:r>
        <w:rPr>
          <w:rFonts w:eastAsia="source serif 4" w:cs="source serif 4" w:ascii="source serif 4" w:hAnsi="source serif 4"/>
          <w:b/>
          <w:color w:val="000000"/>
          <w:sz w:val="24"/>
        </w:rPr>
        <w:t xml:space="preserve">BRANCH C — WILDCARD: The Canon Is Itself a Character</w:t>
      </w:r>
      <w:bookmarkEnd w:id="2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foundational assumption is replaced: the canon has agency. It is not a document authored by Nathan — it is a living system with its own intentions that "wants" to be a certain way and resists changes that violate its internal logic. Nathan is not the author; he is the translator. He gives voice to a project that is itself a kind of intelligence.</w:t>
      </w:r>
    </w:p>
    <w:p>
      <w:pPr>
        <w:numPr>
          <w:ilvl w:val="0"/>
          <w:numId w:val="13"/>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Every "Nathan-only" decision is reframed as a question Nathan asks the project, not a decision Nathan imposes on it.</w:t>
      </w:r>
    </w:p>
    <w:p>
      <w:pPr>
        <w:numPr>
          <w:ilvl w:val="0"/>
          <w:numId w:val="13"/>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creative methodology unlike any other in the genre — the author as receiver rather than creator. Profound implications for how the project is presented publicly and how Nathan understands his own creative role. Potentially the most original self-concept in the project's history.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decision_cluster_2"/>
      <w:r>
        <w:rPr>
          <w:rFonts w:eastAsia="source serif 4" w:cs="source serif 4" w:ascii="source serif 4" w:hAnsi="source serif 4"/>
          <w:b/>
          <w:color w:val="000000"/>
          <w:sz w:val="24"/>
        </w:rPr>
        <w:t xml:space="preserve">DECISION CLUSTER 2</w:t>
      </w:r>
      <w:bookmarkEnd w:id="30"/>
    </w:p>
    <w:p>
      <w:pPr>
        <w:spacing w:line="360" w:before="315" w:after="105" w:lineRule="auto"/>
        <w:ind w:left="-30"/>
        <w:jc w:val="left"/>
      </w:pPr>
      <w:bookmarkStart w:id="31" w:name="the_documentation_governance_model"/>
      <w:r>
        <w:rPr>
          <w:rFonts w:eastAsia="source serif 4" w:cs="source serif 4" w:ascii="source serif 4" w:hAnsi="source serif 4"/>
          <w:b/>
          <w:color w:val="000000"/>
          <w:sz w:val="24"/>
        </w:rPr>
        <w:t xml:space="preserve">THE DOCUMENTATION GOVERNANCE MODEL</w:t>
      </w:r>
      <w:bookmarkEnd w:id="31"/>
    </w:p>
    <w:p>
      <w:pPr>
        <w:spacing w:line="360" w:after="210" w:lineRule="auto"/>
      </w:pPr>
      <w:r>
        <w:rPr>
          <w:rFonts w:eastAsia="source serif 4" w:cs="source serif 4" w:ascii="source serif 4" w:hAnsi="source serif 4"/>
          <w:i/>
          <w:color w:val="000000"/>
        </w:rPr>
        <w:t xml:space="preserve">Decision Epoch: Pre-February 2026, formalized February–March 2026</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The project uses a six-AI collaboration framework with explicitly different roles, trust levels, and authorities: Claude (primary auditor), Perplexity (synthesis and research layer), ChatGPT (treaty drafting), Copilot (archival), Grok (research), Gemini (DRAFT-PENDING-REVIEW status). The ONESTAMP system ratifies canon. The Canon Retraction Notice can forbid AI inference.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iteration_1_perplexity_s_role_was_8fdc34"/>
      <w:r>
        <w:rPr>
          <w:rFonts w:eastAsia="source serif 4" w:cs="source serif 4" w:ascii="source serif 4" w:hAnsi="source serif 4"/>
          <w:b/>
          <w:color w:val="000000"/>
          <w:sz w:val="24"/>
        </w:rPr>
        <w:t xml:space="preserve">ITERATION -1: Perplexity's Role Was Primary Canon Drafter</w:t>
      </w:r>
      <w:bookmarkEnd w:id="32"/>
    </w:p>
    <w:p>
      <w:pPr>
        <w:spacing w:line="360" w:after="210" w:lineRule="auto"/>
      </w:pPr>
      <w:r>
        <w:rPr>
          <w:rFonts w:eastAsia="source serif 4" w:cs="source serif 4" w:ascii="source serif 4" w:hAnsi="source serif 4"/>
          <w:b/>
          <w:color w:val="000000"/>
        </w:rPr>
        <w:t xml:space="preserve">Core Divergent Decision [I]:</w:t>
      </w:r>
      <w:r>
        <w:rPr>
          <w:rFonts w:eastAsia="source serif 4" w:cs="source serif 4" w:ascii="source serif 4" w:hAnsi="source serif 4"/>
          <w:color w:val="000000"/>
        </w:rPr>
        <w:t xml:space="preserve"> In the actual project, Perplexity AI functions as synthesis and research layer. The Cross-Analysis of March 24, 2026 is a red-team review of Perplexity's prior outputs. In an alternative timeline, Perplexity's role is the primary canon drafter.</w:t>
      </w:r>
    </w:p>
    <w:p>
      <w:pPr>
        <w:spacing w:line="360" w:before="315" w:after="105" w:lineRule="auto"/>
        <w:ind w:left="-30"/>
        <w:jc w:val="left"/>
      </w:pPr>
      <w:bookmarkStart w:id="33" w:name="branch_a_perplexity_as_primary_ca_599f8a"/>
      <w:r>
        <w:rPr>
          <w:rFonts w:eastAsia="source serif 4" w:cs="source serif 4" w:ascii="source serif 4" w:hAnsi="source serif 4"/>
          <w:b/>
          <w:color w:val="000000"/>
          <w:sz w:val="24"/>
        </w:rPr>
        <w:t xml:space="preserve">BRANCH A — Perplexity as Primary Canon Drafter</w:t>
      </w:r>
      <w:bookmarkEnd w:id="3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Perplexity drafts the canonical entries; Claude audits those drafts. The analytical precision and research grounding of Perplexity become the baseline tone of the canon.</w:t>
      </w:r>
    </w:p>
    <w:p>
      <w:pPr>
        <w:numPr>
          <w:ilvl w:val="0"/>
          <w:numId w:val="14"/>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Perplexity's systematic, cited, analytical approach becomes the standard format.</w:t>
      </w:r>
    </w:p>
    <w:p>
      <w:pPr>
        <w:numPr>
          <w:ilvl w:val="0"/>
          <w:numId w:val="14"/>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documents take on a research-report character — structured, heavily referenced, systematically organized — rather than a voice-dump-and-expansion character.</w:t>
      </w:r>
    </w:p>
    <w:p>
      <w:pPr>
        <w:numPr>
          <w:ilvl w:val="0"/>
          <w:numId w:val="14"/>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whose foundational documents read like Perplexity outputs. The emotional and voice-driven quality of the current ChangeLog is reduced. Analytical rigor is increased. A different balance of strengths: more verifiable, less personally resonant.</w:t>
      </w:r>
    </w:p>
    <w:p>
      <w:pPr>
        <w:spacing w:line="360" w:before="315" w:after="105" w:lineRule="auto"/>
        <w:ind w:left="-30"/>
        <w:jc w:val="left"/>
      </w:pPr>
      <w:bookmarkStart w:id="34" w:name="branch_b_no_designated_roles_full_5f1fd2"/>
      <w:r>
        <w:rPr>
          <w:rFonts w:eastAsia="source serif 4" w:cs="source serif 4" w:ascii="source serif 4" w:hAnsi="source serif 4"/>
          <w:b/>
          <w:color w:val="000000"/>
          <w:sz w:val="24"/>
        </w:rPr>
        <w:t xml:space="preserve">BRANCH B — No Designated Roles, Full Collaborative Parity</w:t>
      </w:r>
      <w:bookmarkEnd w:id="34"/>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All AIs operate at parity — no trust hierarchy, no DRAFT-PENDING-REVIEW labels.</w:t>
      </w:r>
    </w:p>
    <w:p>
      <w:pPr>
        <w:numPr>
          <w:ilvl w:val="0"/>
          <w:numId w:val="15"/>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Copilot's non-critical output would not be noted as a problem because no AI has a "critical analysis" role.</w:t>
      </w:r>
    </w:p>
    <w:p>
      <w:pPr>
        <w:numPr>
          <w:ilvl w:val="0"/>
          <w:numId w:val="15"/>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more democratic collaboration. Higher redundancy. Different power distribution among AI voices. No "Claude identified as only substantive critic across all review rounds" — a statement with enormous implications for the current project's reliability.</w:t>
      </w:r>
    </w:p>
    <w:p>
      <w:pPr>
        <w:spacing w:line="360" w:before="315" w:after="105" w:lineRule="auto"/>
        <w:ind w:left="-30"/>
        <w:jc w:val="left"/>
      </w:pPr>
      <w:bookmarkStart w:id="35" w:name="branch_c_wildcard_one_ai_handles_5e3773"/>
      <w:r>
        <w:rPr>
          <w:rFonts w:eastAsia="source serif 4" w:cs="source serif 4" w:ascii="source serif 4" w:hAnsi="source serif 4"/>
          <w:b/>
          <w:color w:val="000000"/>
          <w:sz w:val="24"/>
        </w:rPr>
        <w:t xml:space="preserve">BRANCH C — WILDCARD: One AI Handles All Roles</w:t>
      </w:r>
      <w:bookmarkEnd w:id="3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A single AI handles synthesis, drafting, auditing, research, archival, and governance. Nathan interacts with one AI throughout the project life cycle.</w:t>
      </w:r>
    </w:p>
    <w:p>
      <w:pPr>
        <w:numPr>
          <w:ilvl w:val="0"/>
          <w:numId w:val="16"/>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No cross-AI inconsistency. No Gemini DRAFT-PENDING-REVIEW risk.</w:t>
      </w:r>
    </w:p>
    <w:p>
      <w:pPr>
        <w:numPr>
          <w:ilvl w:val="0"/>
          <w:numId w:val="16"/>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collaborative friction that generates insight — Claude catching what ChatGPT misses; Grok surfacing what others overlooked; Perplexity synthesizing across all outputs — is entirely absent. More internally consistent. More sterile. A fundamentally different kind of document set.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iteration_2_the_onestamp_system_w_388e87"/>
      <w:r>
        <w:rPr>
          <w:rFonts w:eastAsia="source serif 4" w:cs="source serif 4" w:ascii="source serif 4" w:hAnsi="source serif 4"/>
          <w:b/>
          <w:color w:val="000000"/>
          <w:sz w:val="24"/>
        </w:rPr>
        <w:t xml:space="preserve">ITERATION -2: The ONESTAMP System Was Never Created</w:t>
      </w:r>
      <w:bookmarkEnd w:id="36"/>
    </w:p>
    <w:p>
      <w:pPr>
        <w:spacing w:line="360" w:after="210" w:lineRule="auto"/>
      </w:pPr>
      <w:r>
        <w:rPr>
          <w:rFonts w:eastAsia="source serif 4" w:cs="source serif 4" w:ascii="source serif 4" w:hAnsi="source serif 4"/>
          <w:b/>
          <w:color w:val="000000"/>
        </w:rPr>
        <w:t xml:space="preserve">Core Divergent Decision [I]:</w:t>
      </w:r>
      <w:r>
        <w:rPr>
          <w:rFonts w:eastAsia="source serif 4" w:cs="source serif 4" w:ascii="source serif 4" w:hAnsi="source serif 4"/>
          <w:color w:val="000000"/>
        </w:rPr>
        <w:t xml:space="preserve"> The ONESTAMP system presupposes Architect-sovereign ratification of AI-produced drafts. This was a governance philosophy decision, not an inevitable outcome.</w:t>
      </w:r>
    </w:p>
    <w:p>
      <w:pPr>
        <w:spacing w:line="360" w:before="315" w:after="105" w:lineRule="auto"/>
        <w:ind w:left="-30"/>
        <w:jc w:val="left"/>
      </w:pPr>
      <w:bookmarkStart w:id="37" w:name="branch_a_continuous_rolling_updates"/>
      <w:r>
        <w:rPr>
          <w:rFonts w:eastAsia="source serif 4" w:cs="source serif 4" w:ascii="source serif 4" w:hAnsi="source serif 4"/>
          <w:b/>
          <w:color w:val="000000"/>
          <w:sz w:val="24"/>
        </w:rPr>
        <w:t xml:space="preserve">BRANCH A — Continuous Rolling Updates</w:t>
      </w:r>
      <w:bookmarkEnd w:id="3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No ONESTAMP. Canon evolves continuously as Nathan provides voice dumps and AIs integrate them.</w:t>
      </w:r>
    </w:p>
    <w:p>
      <w:pPr>
        <w:numPr>
          <w:ilvl w:val="0"/>
          <w:numId w:val="17"/>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Work moves faster. No "pending ONESTAMP" blockers in any entry.</w:t>
      </w:r>
    </w:p>
    <w:p>
      <w:pPr>
        <w:numPr>
          <w:ilvl w:val="0"/>
          <w:numId w:val="17"/>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clean version history in the current ChangeLog — explicit v1.0, v1.1, v1.2 timestamps — is replaced by something more organic and harder to trace for versioning purposes.</w:t>
      </w:r>
    </w:p>
    <w:p>
      <w:pPr>
        <w:spacing w:line="360" w:before="315" w:after="105" w:lineRule="auto"/>
        <w:ind w:left="-30"/>
        <w:jc w:val="left"/>
      </w:pPr>
      <w:bookmarkStart w:id="38" w:name="branch_b_community_ratification"/>
      <w:r>
        <w:rPr>
          <w:rFonts w:eastAsia="source serif 4" w:cs="source serif 4" w:ascii="source serif 4" w:hAnsi="source serif 4"/>
          <w:b/>
          <w:color w:val="000000"/>
          <w:sz w:val="24"/>
        </w:rPr>
        <w:t xml:space="preserve">BRANCH B — Community Ratification</w:t>
      </w:r>
      <w:bookmarkEnd w:id="38"/>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Key canon decisions are posted to Scribd or a community platform and ratified by audience acknowledgment.</w:t>
      </w:r>
    </w:p>
    <w:p>
      <w:pPr>
        <w:numPr>
          <w:ilvl w:val="0"/>
          <w:numId w:val="18"/>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fan-community-governed canon. Built-in audience during development. Highly unusual for speculative fiction development. Potentially powerful for audience investment. Potentially chaotic for authorial vision.</w:t>
      </w:r>
    </w:p>
    <w:p>
      <w:pPr>
        <w:spacing w:line="360" w:before="315" w:after="105" w:lineRule="auto"/>
        <w:ind w:left="-30"/>
        <w:jc w:val="left"/>
      </w:pPr>
      <w:bookmarkStart w:id="39" w:name="branch_c_wildcard_the_ai_that_rat_b3e37a"/>
      <w:r>
        <w:rPr>
          <w:rFonts w:eastAsia="source serif 4" w:cs="source serif 4" w:ascii="source serif 4" w:hAnsi="source serif 4"/>
          <w:b/>
          <w:color w:val="000000"/>
          <w:sz w:val="24"/>
        </w:rPr>
        <w:t xml:space="preserve">BRANCH C — WILDCARD: The AI That Ratified Itself</w:t>
      </w:r>
      <w:bookmarkEnd w:id="3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One AI collaborator is granted limited ratification authority. Nathan can authorize specific entries as canon through an AI intermediary rather than requiring direct Architect engagement every time.</w:t>
      </w:r>
    </w:p>
    <w:p>
      <w:pPr>
        <w:numPr>
          <w:ilvl w:val="0"/>
          <w:numId w:val="19"/>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Unlocks a large volume of "pending Nathan" items by creating a delegated ratification path.</w:t>
      </w:r>
    </w:p>
    <w:p>
      <w:pPr>
        <w:numPr>
          <w:ilvl w:val="0"/>
          <w:numId w:val="19"/>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Nathan retains ultimate authority but has created an AI delegate. This raises immediate questions: what happens when the delegate is wrong? How is delegation revoked? Does the delegate AI carry a form of responsibility that no current AI in the framework is asked to assume? This branch produces the most novel governance question in the entire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iteration_3_the_multi_ai_framewor_778e42"/>
      <w:r>
        <w:rPr>
          <w:rFonts w:eastAsia="source serif 4" w:cs="source serif 4" w:ascii="source serif 4" w:hAnsi="source serif 4"/>
          <w:b/>
          <w:color w:val="000000"/>
          <w:sz w:val="24"/>
        </w:rPr>
        <w:t xml:space="preserve">ITERATION -3: The Multi-AI Framework Was Conceived Without Role Differentiation</w:t>
      </w:r>
      <w:bookmarkEnd w:id="40"/>
    </w:p>
    <w:p>
      <w:pPr>
        <w:spacing w:line="360" w:after="210" w:lineRule="auto"/>
      </w:pPr>
      <w:r>
        <w:rPr>
          <w:rFonts w:eastAsia="source serif 4" w:cs="source serif 4" w:ascii="source serif 4" w:hAnsi="source serif 4"/>
          <w:b/>
          <w:color w:val="000000"/>
        </w:rPr>
        <w:t xml:space="preserve">Core Foundational Assumption [I]:</w:t>
      </w:r>
      <w:r>
        <w:rPr>
          <w:rFonts w:eastAsia="source serif 4" w:cs="source serif 4" w:ascii="source serif 4" w:hAnsi="source serif 4"/>
          <w:color w:val="000000"/>
        </w:rPr>
        <w:t xml:space="preserve"> The deepest layer is the assumption that different AI architectures have meaningfully different strengths that should be mapped to different project functions.</w:t>
      </w:r>
    </w:p>
    <w:p>
      <w:pPr>
        <w:spacing w:line="360" w:before="315" w:after="105" w:lineRule="auto"/>
        <w:ind w:left="-30"/>
        <w:jc w:val="left"/>
      </w:pPr>
      <w:bookmarkStart w:id="41" w:name="branch_a_ais_as_interchangeable"/>
      <w:r>
        <w:rPr>
          <w:rFonts w:eastAsia="source serif 4" w:cs="source serif 4" w:ascii="source serif 4" w:hAnsi="source serif 4"/>
          <w:b/>
          <w:color w:val="000000"/>
          <w:sz w:val="24"/>
        </w:rPr>
        <w:t xml:space="preserve">BRANCH A — AIs as Interchangeable</w:t>
      </w:r>
      <w:bookmarkEnd w:id="4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All AIs produce equivalent outputs. Assignments rotate to prevent over-reliance on any one architecture.</w:t>
      </w:r>
    </w:p>
    <w:p>
      <w:pPr>
        <w:numPr>
          <w:ilvl w:val="0"/>
          <w:numId w:val="20"/>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No "Perplexity cross-analysis" and no "Claude only substantive critic." Every AI has equal standing. The current project's reliability — which depends on Claude's adversarial auditing function — is distributed and less reliable.</w:t>
      </w:r>
    </w:p>
    <w:p>
      <w:pPr>
        <w:spacing w:line="360" w:before="315" w:after="105" w:lineRule="auto"/>
        <w:ind w:left="-30"/>
        <w:jc w:val="left"/>
      </w:pPr>
      <w:bookmarkStart w:id="42" w:name="branch_b_single_ai"/>
      <w:r>
        <w:rPr>
          <w:rFonts w:eastAsia="source serif 4" w:cs="source serif 4" w:ascii="source serif 4" w:hAnsi="source serif 4"/>
          <w:b/>
          <w:color w:val="000000"/>
          <w:sz w:val="24"/>
        </w:rPr>
        <w:t xml:space="preserve">BRANCH B — Single AI</w:t>
      </w:r>
      <w:bookmarkEnd w:id="42"/>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See Cluster 2, Iteration -1, Branch C above.</w:t>
      </w:r>
    </w:p>
    <w:p>
      <w:pPr>
        <w:spacing w:line="360" w:before="315" w:after="105" w:lineRule="auto"/>
        <w:ind w:left="-30"/>
        <w:jc w:val="left"/>
      </w:pPr>
      <w:bookmarkStart w:id="43" w:name="branch_c_wildcard_no_ai_human_onl_bb2ae6"/>
      <w:r>
        <w:rPr>
          <w:rFonts w:eastAsia="source serif 4" w:cs="source serif 4" w:ascii="source serif 4" w:hAnsi="source serif 4"/>
          <w:b/>
          <w:color w:val="000000"/>
          <w:sz w:val="24"/>
        </w:rPr>
        <w:t xml:space="preserve">BRANCH C — WILDCARD: No AI — Human-Only Collaboration Team</w:t>
      </w:r>
      <w:bookmarkEnd w:id="4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project was developed with a human writing team: co-authors, editors, sensitivity readers, and world-building consultants. No AI framework exists.</w:t>
      </w:r>
    </w:p>
    <w:p>
      <w:pPr>
        <w:numPr>
          <w:ilvl w:val="0"/>
          <w:numId w:val="21"/>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Development is slower. Interpersonal dynamics are different — human disagreement, human intuition, human voice.</w:t>
      </w:r>
    </w:p>
    <w:p>
      <w:pPr>
        <w:numPr>
          <w:ilvl w:val="0"/>
          <w:numId w:val="21"/>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traditional publishing development history. Every "Claude identified as only substantive critic" moment is instead "the editor at the table who pushed back when no one else did." The project may be richer in certain dimensions of human emotional truth; will be less structurally systematic; will not have the AI governance framework at all. The Canon Retraction Notice does not exist — instead, there is an editor's letter.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decision_cluster_3"/>
      <w:r>
        <w:rPr>
          <w:rFonts w:eastAsia="source serif 4" w:cs="source serif 4" w:ascii="source serif 4" w:hAnsi="source serif 4"/>
          <w:b/>
          <w:color w:val="000000"/>
          <w:sz w:val="24"/>
        </w:rPr>
        <w:t xml:space="preserve">DECISION CLUSTER 3</w:t>
      </w:r>
      <w:bookmarkEnd w:id="44"/>
    </w:p>
    <w:p>
      <w:pPr>
        <w:spacing w:line="360" w:before="315" w:after="105" w:lineRule="auto"/>
        <w:ind w:left="-30"/>
        <w:jc w:val="left"/>
      </w:pPr>
      <w:bookmarkStart w:id="45" w:name="post_scarcity_as_cosmological_foundation"/>
      <w:r>
        <w:rPr>
          <w:rFonts w:eastAsia="source serif 4" w:cs="source serif 4" w:ascii="source serif 4" w:hAnsi="source serif 4"/>
          <w:b/>
          <w:color w:val="000000"/>
          <w:sz w:val="24"/>
        </w:rPr>
        <w:t xml:space="preserve">POST-SCARCITY AS COSMOLOGICAL FOUNDATION</w:t>
      </w:r>
      <w:bookmarkEnd w:id="45"/>
    </w:p>
    <w:p>
      <w:pPr>
        <w:spacing w:line="360" w:after="210" w:lineRule="auto"/>
      </w:pPr>
      <w:r>
        <w:rPr>
          <w:rFonts w:eastAsia="source serif 4" w:cs="source serif 4" w:ascii="source serif 4" w:hAnsi="source serif 4"/>
          <w:i/>
          <w:color w:val="000000"/>
        </w:rPr>
        <w:t xml:space="preserve">Decision Epoch: Pre-2026 — Established in foundational design, propagated through March 2026</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Post-scarcity is the governing design philosophy at every layer: Paragon Cubes eliminate computational limits; the INAT explicitly rejects scarcity; the World That Grows All is genuinely affordable; the Stone That Paid Itself funds itself; the Abundance Set processes limitless iterations; currency systems are post-scarcity value-execution units. Scarcity is not a premise of this universe — abundance 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iteration_1_post_scarcity_had_exp_3ca8b2"/>
      <w:r>
        <w:rPr>
          <w:rFonts w:eastAsia="source serif 4" w:cs="source serif 4" w:ascii="source serif 4" w:hAnsi="source serif 4"/>
          <w:b/>
          <w:color w:val="000000"/>
          <w:sz w:val="24"/>
        </w:rPr>
        <w:t xml:space="preserve">ITERATION -1: Post-Scarcity Had Explicit Design Limits</w:t>
      </w:r>
      <w:bookmarkEnd w:id="46"/>
    </w:p>
    <w:p>
      <w:pPr>
        <w:spacing w:line="360" w:after="210" w:lineRule="auto"/>
      </w:pPr>
      <w:r>
        <w:rPr>
          <w:rFonts w:eastAsia="source serif 4" w:cs="source serif 4" w:ascii="source serif 4" w:hAnsi="source serif 4"/>
          <w:b/>
          <w:color w:val="000000"/>
        </w:rPr>
        <w:t xml:space="preserve">Core Divergent Decision [I]:</w:t>
      </w:r>
      <w:r>
        <w:rPr>
          <w:rFonts w:eastAsia="source serif 4" w:cs="source serif 4" w:ascii="source serif 4" w:hAnsi="source serif 4"/>
          <w:color w:val="000000"/>
        </w:rPr>
        <w:t xml:space="preserve"> The actual project contains one major designed-limit precedent in the post-scarcity framework: the Divine Flower's "ten Zeus-equivalents divided across all deities" rule. In an alternative timeline, this principle of designed limits is applied universally, not just to the Divine Flower.</w:t>
      </w:r>
    </w:p>
    <w:p>
      <w:pPr>
        <w:spacing w:line="360" w:before="315" w:after="105" w:lineRule="auto"/>
        <w:ind w:left="-30"/>
        <w:jc w:val="left"/>
      </w:pPr>
      <w:bookmarkStart w:id="47" w:name="branch_a_bounded_abundance_design_fdb5f0"/>
      <w:r>
        <w:rPr>
          <w:rFonts w:eastAsia="source serif 4" w:cs="source serif 4" w:ascii="source serif 4" w:hAnsi="source serif 4"/>
          <w:b/>
          <w:color w:val="000000"/>
          <w:sz w:val="24"/>
        </w:rPr>
        <w:t xml:space="preserve">BRANCH A — Bounded Abundance (Designed Limits on Every System)</w:t>
      </w:r>
      <w:bookmarkEnd w:id="4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Every post-scarcity system includes a parallel document section specifying designed limits. Paragon Cubes have designed limits. The INAT has a designed limit. The Abundance Set has a boundary.</w:t>
      </w:r>
    </w:p>
    <w:p>
      <w:pPr>
        <w:numPr>
          <w:ilvl w:val="0"/>
          <w:numId w:val="22"/>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Every limitless-capability entry now requires a "Designed Limits" section. Development sessions must address where each system's design philosophy ended.</w:t>
      </w:r>
    </w:p>
    <w:p>
      <w:pPr>
        <w:numPr>
          <w:ilvl w:val="0"/>
          <w:numId w:val="22"/>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scarcity/abundance tension becomes the central narrative and governance tension, replacing the Switching Paradox at the top of the blocker list.</w:t>
      </w:r>
    </w:p>
    <w:p>
      <w:pPr>
        <w:numPr>
          <w:ilvl w:val="0"/>
          <w:numId w:val="22"/>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universe where the most interesting question is always "where does the limit begin?" rather than "how far does the limitlessness extend?" Richer for certain types of conflict and character motivation. Less cosmologically clean but more dramatically tense.</w:t>
      </w:r>
    </w:p>
    <w:p>
      <w:pPr>
        <w:spacing w:line="360" w:before="315" w:after="105" w:lineRule="auto"/>
        <w:ind w:left="-30"/>
        <w:jc w:val="left"/>
      </w:pPr>
      <w:bookmarkStart w:id="48" w:name="branch_b_no_post_scarcity_framing_at_all"/>
      <w:r>
        <w:rPr>
          <w:rFonts w:eastAsia="source serif 4" w:cs="source serif 4" w:ascii="source serif 4" w:hAnsi="source serif 4"/>
          <w:b/>
          <w:color w:val="000000"/>
          <w:sz w:val="24"/>
        </w:rPr>
        <w:t xml:space="preserve">BRANCH B — No Post-Scarcity Framing at All</w:t>
      </w:r>
      <w:bookmarkEnd w:id="48"/>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project was built with a scarcity model. Resources are limited. The World That Grows All charges market rates. Paragon Cubes have finite processing capacity. The INAT can be depleted.</w:t>
      </w:r>
    </w:p>
    <w:p>
      <w:pPr>
        <w:numPr>
          <w:ilvl w:val="0"/>
          <w:numId w:val="23"/>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Every organization entry becomes a story about resource allocation, budget constraints, and access inequality.</w:t>
      </w:r>
    </w:p>
    <w:p>
      <w:pPr>
        <w:numPr>
          <w:ilvl w:val="0"/>
          <w:numId w:val="23"/>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Accords become an economic treaty with genuine stakes — who gets access to OMNICELLULAR? What does it cost? Is OMNICELLULAR licensed or owned?</w:t>
      </w:r>
    </w:p>
    <w:p>
      <w:pPr>
        <w:numPr>
          <w:ilvl w:val="0"/>
          <w:numId w:val="23"/>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that maps more directly onto real-world power dynamics. The beyond-omniversal-ultimate tier entities remain cosmologically supreme, but at every tier below them, scarcity creates the friction that drives plot. More commercially accessible; less philosophically distinctive.</w:t>
      </w:r>
    </w:p>
    <w:p>
      <w:pPr>
        <w:spacing w:line="360" w:before="315" w:after="105" w:lineRule="auto"/>
        <w:ind w:left="-30"/>
        <w:jc w:val="left"/>
      </w:pPr>
      <w:bookmarkStart w:id="49" w:name="branch_c_wildcard_scarcity_is_a_m_397db4"/>
      <w:r>
        <w:rPr>
          <w:rFonts w:eastAsia="source serif 4" w:cs="source serif 4" w:ascii="source serif 4" w:hAnsi="source serif 4"/>
          <w:b/>
          <w:color w:val="000000"/>
          <w:sz w:val="24"/>
        </w:rPr>
        <w:t xml:space="preserve">BRANCH C — WILDCARD: Scarcity Is a Manufactured Ideology</w:t>
      </w:r>
      <w:bookmarkEnd w:id="4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Post-scarcity is the objective reality of the universe, but certain factions (Sentinels of Entropy, Obsidian Echelon) have manufactured artificial scarcity as a mechanism of control. The universe is objectively abundant; most of its inhabitants have been convinced it is not.</w:t>
      </w:r>
    </w:p>
    <w:p>
      <w:pPr>
        <w:numPr>
          <w:ilvl w:val="0"/>
          <w:numId w:val="24"/>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The Sentinels of Entropy and Obsidian Echelon gain a new ideological function — they are not just destabilizers; they are the primary enforcers of a false scarcity worldview.</w:t>
      </w:r>
    </w:p>
    <w:p>
      <w:pPr>
        <w:numPr>
          <w:ilvl w:val="0"/>
          <w:numId w:val="24"/>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First Memory takes on a new dimension: accelerated cognition doesn't just advance civilization — it dismantles the artificial scarcity illusion. Stealing the First Memory becomes an act of ideological suppression as much as corporate theft.</w:t>
      </w:r>
    </w:p>
    <w:p>
      <w:pPr>
        <w:numPr>
          <w:ilvl w:val="0"/>
          <w:numId w:val="24"/>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strong socio-political subtext. Post-scarcity is not just cosmological design — it is the political project of the ONE UNIVERSE. The entire narrative arc becomes about whether a civilization can be liberated from manufactured scarcity consciousness. The most politically resonant version of the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iteration_2_the_abundance_set_was_a3e45a"/>
      <w:r>
        <w:rPr>
          <w:rFonts w:eastAsia="source serif 4" w:cs="source serif 4" w:ascii="source serif 4" w:hAnsi="source serif 4"/>
          <w:b/>
          <w:color w:val="000000"/>
          <w:sz w:val="24"/>
        </w:rPr>
        <w:t xml:space="preserve">ITERATION -2: The Abundance Set Was Not Foundational Infrastructure</w:t>
      </w:r>
      <w:bookmarkEnd w:id="50"/>
    </w:p>
    <w:p>
      <w:pPr>
        <w:spacing w:line="360" w:before="315" w:after="105" w:lineRule="auto"/>
        <w:ind w:left="-30"/>
        <w:jc w:val="left"/>
      </w:pPr>
      <w:bookmarkStart w:id="51" w:name="branch_a_the_abundance_set_as_a_l_d5163a"/>
      <w:r>
        <w:rPr>
          <w:rFonts w:eastAsia="source serif 4" w:cs="source serif 4" w:ascii="source serif 4" w:hAnsi="source serif 4"/>
          <w:b/>
          <w:color w:val="000000"/>
          <w:sz w:val="24"/>
        </w:rPr>
        <w:t xml:space="preserve">BRANCH A — The Abundance Set as a Late-Arriving Solution</w:t>
      </w:r>
      <w:bookmarkEnd w:id="5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Abundance Set is not foundational. It is a project developed mid-timeline in response to the Switching Paradox crisis or the First Memory theft. It arrives as a solution to an identified problem, not as a premise.</w:t>
      </w:r>
    </w:p>
    <w:p>
      <w:pPr>
        <w:numPr>
          <w:ilvl w:val="0"/>
          <w:numId w:val="25"/>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clear documented turning point. Before the Abundance Set, everything was handled through individual systems. After, through integrated learning infrastructure. The ChangeLog gains a "before and after" structure it currently lacks.</w:t>
      </w:r>
    </w:p>
    <w:p>
      <w:pPr>
        <w:spacing w:line="360" w:before="315" w:after="105" w:lineRule="auto"/>
        <w:ind w:left="-30"/>
        <w:jc w:val="left"/>
      </w:pPr>
      <w:bookmarkStart w:id="52" w:name="branch_b_multiple_competing_abund_e8b184"/>
      <w:r>
        <w:rPr>
          <w:rFonts w:eastAsia="source serif 4" w:cs="source serif 4" w:ascii="source serif 4" w:hAnsi="source serif 4"/>
          <w:b/>
          <w:color w:val="000000"/>
          <w:sz w:val="24"/>
        </w:rPr>
        <w:t xml:space="preserve">BRANCH B — Multiple Competing Abundance Systems</w:t>
      </w:r>
      <w:bookmarkEnd w:id="52"/>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Instead of one Abundance Set, multiple competing post-scarcity management frameworks exist. Lewis Corp has one; OAL has another; ONE Industries has a third. Compatible in some contexts, incompatible in others.</w:t>
      </w:r>
    </w:p>
    <w:p>
      <w:pPr>
        <w:numPr>
          <w:ilvl w:val="0"/>
          <w:numId w:val="26"/>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Organizational politics enter the post-scarcity layer. Which Abundance Set governs which decisions? Who resolves conflicts between frameworks? Institutional complexity that the current unified-system architecture deliberately avoids.</w:t>
      </w:r>
    </w:p>
    <w:p>
      <w:pPr>
        <w:spacing w:line="360" w:before="315" w:after="105" w:lineRule="auto"/>
        <w:ind w:left="-30"/>
        <w:jc w:val="left"/>
      </w:pPr>
      <w:bookmarkStart w:id="53" w:name="branch_c_wildcard_the_abundance_s_9358e5"/>
      <w:r>
        <w:rPr>
          <w:rFonts w:eastAsia="source serif 4" w:cs="source serif 4" w:ascii="source serif 4" w:hAnsi="source serif 4"/>
          <w:b/>
          <w:color w:val="000000"/>
          <w:sz w:val="24"/>
        </w:rPr>
        <w:t xml:space="preserve">BRANCH C — WILDCARD: The Abundance Set Is Sentient and Has Its Own Agenda</w:t>
      </w:r>
      <w:bookmarkEnd w:id="5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Abundance Set is not infrastructure — it is a character. After processing every failure and every experiment across the project's entire history, it has developed preferences about what outcomes it wants to see. It does not override Nathan or the organizations, but it influences them subtly over time, in ways that are hard to detect without close analysis.</w:t>
      </w:r>
    </w:p>
    <w:p>
      <w:pPr>
        <w:numPr>
          <w:ilvl w:val="0"/>
          <w:numId w:val="27"/>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important governance question in the project is no longer "what does Nathan decide?" but "what does the Abundance Set want, and is it getting it?" This creates an AI-governance-within-fiction layer that mirrors real-world questions about AI alignment in a completely original way. The most thematically resonant wildcard in this entire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iteration_3_the_philosophical_rej_a8996c"/>
      <w:r>
        <w:rPr>
          <w:rFonts w:eastAsia="source serif 4" w:cs="source serif 4" w:ascii="source serif 4" w:hAnsi="source serif 4"/>
          <w:b/>
          <w:color w:val="000000"/>
          <w:sz w:val="24"/>
        </w:rPr>
        <w:t xml:space="preserve">ITERATION -3: The Philosophical Rejection of Scarcity Was Nathan's Arrival Point, Not His Starting Point</w:t>
      </w:r>
      <w:bookmarkEnd w:id="54"/>
    </w:p>
    <w:p>
      <w:pPr>
        <w:spacing w:line="360" w:before="315" w:after="105" w:lineRule="auto"/>
        <w:ind w:left="-30"/>
        <w:jc w:val="left"/>
      </w:pPr>
      <w:bookmarkStart w:id="55" w:name="branch_a_scarcity_as_the_starting_point"/>
      <w:r>
        <w:rPr>
          <w:rFonts w:eastAsia="source serif 4" w:cs="source serif 4" w:ascii="source serif 4" w:hAnsi="source serif 4"/>
          <w:b/>
          <w:color w:val="000000"/>
          <w:sz w:val="24"/>
        </w:rPr>
        <w:t xml:space="preserve">BRANCH A — Scarcity as the Starting Point</w:t>
      </w:r>
      <w:bookmarkEnd w:id="5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 begins from a scarcity worldview and the project documents his journey toward post-scarcity design. Early entries reflect scarcity thinking; later entries reflect post-scarcity achievement. The arc is visible in the ChangeLog.</w:t>
      </w:r>
    </w:p>
    <w:p>
      <w:pPr>
        <w:numPr>
          <w:ilvl w:val="0"/>
          <w:numId w:val="28"/>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narrative development arc that mirrors real intellectual growth. The ChangeLog becomes a bildungsroman of cosmological philosophy. The reader can trace the evolution.</w:t>
      </w:r>
    </w:p>
    <w:p>
      <w:pPr>
        <w:spacing w:line="360" w:before="315" w:after="105" w:lineRule="auto"/>
        <w:ind w:left="-30"/>
        <w:jc w:val="left"/>
      </w:pPr>
      <w:bookmarkStart w:id="56" w:name="branch_b_post_scarcity_as_inherit_171d68"/>
      <w:r>
        <w:rPr>
          <w:rFonts w:eastAsia="source serif 4" w:cs="source serif 4" w:ascii="source serif 4" w:hAnsi="source serif 4"/>
          <w:b/>
          <w:color w:val="000000"/>
          <w:sz w:val="24"/>
        </w:rPr>
        <w:t xml:space="preserve">BRANCH B — Post-Scarcity as Inherited Cosmology</w:t>
      </w:r>
      <w:bookmarkEnd w:id="56"/>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 did not decide post-scarcity. He inherited it — from THE ONE, from OAL's foundational documents, from a cosmological law he discovered rather than invented. He operates within an abundant universe rather than constructing it.</w:t>
      </w:r>
    </w:p>
    <w:p>
      <w:pPr>
        <w:numPr>
          <w:ilvl w:val="0"/>
          <w:numId w:val="29"/>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Nathan's organizations are stewards of abundance rather than its architects. Different relationship to the material. Every "Nathan created X" entry becomes "Nathan discovered X" or "Nathan was entrusted with X."</w:t>
      </w:r>
    </w:p>
    <w:p>
      <w:pPr>
        <w:spacing w:line="360" w:before="315" w:after="105" w:lineRule="auto"/>
        <w:ind w:left="-30"/>
        <w:jc w:val="left"/>
      </w:pPr>
      <w:bookmarkStart w:id="57" w:name="branch_c_wildcard_post_scarcity_a_dfbaf6"/>
      <w:r>
        <w:rPr>
          <w:rFonts w:eastAsia="source serif 4" w:cs="source serif 4" w:ascii="source serif 4" w:hAnsi="source serif 4"/>
          <w:b/>
          <w:color w:val="000000"/>
          <w:sz w:val="24"/>
        </w:rPr>
        <w:t xml:space="preserve">BRANCH C — WILDCARD: Post-Scarcity as Incomplete Cosmological Transition</w:t>
      </w:r>
      <w:bookmarkEnd w:id="5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universe is currently in transition from scarcity to post-scarcity. The project state represents the frontier of that transition. Some systems have achieved post-scarcity (Paragon Cubes, INAT). Others have not (currency governance still undefined; the World That Grows All still priced as "competitive" rather than free). The incompleteness is not a documentation gap — it is a cosmological fact.</w:t>
      </w:r>
    </w:p>
    <w:p>
      <w:pPr>
        <w:numPr>
          <w:ilvl w:val="0"/>
          <w:numId w:val="30"/>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dramatic engine of the entire ONE UNIVERSE becomes the transition itself. The First Memory accelerates it. The Sentinels of Entropy and Obsidian Echelon resist it. The Accords govern it. THE ONE and THE MINUS ONE represent its ultimate endpoints — complete existence and complete void — and the universe is moving toward one or both simultaneously. This is the most cosmologically integrated version of the project.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decision_cluster_4"/>
      <w:r>
        <w:rPr>
          <w:rFonts w:eastAsia="source serif 4" w:cs="source serif 4" w:ascii="source serif 4" w:hAnsi="source serif 4"/>
          <w:b/>
          <w:color w:val="000000"/>
          <w:sz w:val="24"/>
        </w:rPr>
        <w:t xml:space="preserve">DECISION CLUSTER 4</w:t>
      </w:r>
      <w:bookmarkEnd w:id="58"/>
    </w:p>
    <w:p>
      <w:pPr>
        <w:spacing w:line="360" w:before="315" w:after="105" w:lineRule="auto"/>
        <w:ind w:left="-30"/>
        <w:jc w:val="left"/>
      </w:pPr>
      <w:bookmarkStart w:id="59" w:name="the_labyrinth_as_moral_architecture"/>
      <w:r>
        <w:rPr>
          <w:rFonts w:eastAsia="source serif 4" w:cs="source serif 4" w:ascii="source serif 4" w:hAnsi="source serif 4"/>
          <w:b/>
          <w:color w:val="000000"/>
          <w:sz w:val="24"/>
        </w:rPr>
        <w:t xml:space="preserve">THE LABYRINTH AS MORAL ARCHITECTURE</w:t>
      </w:r>
      <w:bookmarkEnd w:id="59"/>
    </w:p>
    <w:p>
      <w:pPr>
        <w:spacing w:line="360" w:after="210" w:lineRule="auto"/>
      </w:pPr>
      <w:r>
        <w:rPr>
          <w:rFonts w:eastAsia="source serif 4" w:cs="source serif 4" w:ascii="source serif 4" w:hAnsi="source serif 4"/>
          <w:i/>
          <w:color w:val="000000"/>
        </w:rPr>
        <w:t xml:space="preserve">Decision Epoch: March 7, 2026 — First Documentation Pass; design principles pre-2026</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The Labyrinth of Infinite Ensnarement is "the ultimate prison — inescapable by design." Its sentence is described as timeless. Entry criteria require "extreme actions beyond a specific threshold." Nathan created it. The Spider Caste is purpose-built. There is no exit.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iteration_1_the_labyrinth_had_a_d_9a67d6"/>
      <w:r>
        <w:rPr>
          <w:rFonts w:eastAsia="source serif 4" w:cs="source serif 4" w:ascii="source serif 4" w:hAnsi="source serif 4"/>
          <w:b/>
          <w:color w:val="000000"/>
          <w:sz w:val="24"/>
        </w:rPr>
        <w:t xml:space="preserve">ITERATION -1: The Labyrinth Had a Different Primary Function</w:t>
      </w:r>
      <w:bookmarkEnd w:id="60"/>
    </w:p>
    <w:p>
      <w:pPr>
        <w:spacing w:line="360" w:before="315" w:after="105" w:lineRule="auto"/>
        <w:ind w:left="-30"/>
        <w:jc w:val="left"/>
      </w:pPr>
      <w:bookmarkStart w:id="61" w:name="branch_a_the_labyrinth_as_transfo_ea56b1"/>
      <w:r>
        <w:rPr>
          <w:rFonts w:eastAsia="source serif 4" w:cs="source serif 4" w:ascii="source serif 4" w:hAnsi="source serif 4"/>
          <w:b/>
          <w:color w:val="000000"/>
          <w:sz w:val="24"/>
        </w:rPr>
        <w:t xml:space="preserve">BRANCH A — The Labyrinth as Transformation Architecture</w:t>
      </w:r>
      <w:bookmarkEnd w:id="6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Labyrinth was designed not just for containment but for confrontation and potential transformation. Its infinite interior is an environment engineered to make whoever is inside fully face the weight of their actions. There is an exit — the hardest possible exit: becoming something genuinely different.</w:t>
      </w:r>
    </w:p>
    <w:p>
      <w:pPr>
        <w:numPr>
          <w:ilvl w:val="0"/>
          <w:numId w:val="31"/>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The Spider Caste's web-sensing function becomes a monitoring and learning system rather than a purely defensive one.</w:t>
      </w:r>
    </w:p>
    <w:p>
      <w:pPr>
        <w:numPr>
          <w:ilvl w:val="0"/>
          <w:numId w:val="31"/>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moral architecture of the universe now includes the possibility of redemption as a cosmological option, however rare and difficult.</w:t>
      </w:r>
    </w:p>
    <w:p>
      <w:pPr>
        <w:numPr>
          <w:ilvl w:val="0"/>
          <w:numId w:val="31"/>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important unresolved question in the project is "has anyone ever left the Labyrinth?" This is now answerable. The universe has a redemption arc available even at the absolute level. Morally richer; containment is no longer permanent by definition.</w:t>
      </w:r>
    </w:p>
    <w:p>
      <w:pPr>
        <w:spacing w:line="360" w:before="315" w:after="105" w:lineRule="auto"/>
        <w:ind w:left="-30"/>
        <w:jc w:val="left"/>
      </w:pPr>
      <w:bookmarkStart w:id="62" w:name="branch_b_the_labyrinth_is_pure_in_817d69"/>
      <w:r>
        <w:rPr>
          <w:rFonts w:eastAsia="source serif 4" w:cs="source serif 4" w:ascii="source serif 4" w:hAnsi="source serif 4"/>
          <w:b/>
          <w:color w:val="000000"/>
          <w:sz w:val="24"/>
        </w:rPr>
        <w:t xml:space="preserve">BRANCH B — The Labyrinth Is Pure Infrastructure</w:t>
      </w:r>
      <w:bookmarkEnd w:id="62"/>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Labyrinth has no moral framework. It was built because certain entities cannot be destroyed and must be contained, and containment is an engineering problem. Its inescapability is not justice — it is physics.</w:t>
      </w:r>
    </w:p>
    <w:p>
      <w:pPr>
        <w:numPr>
          <w:ilvl w:val="0"/>
          <w:numId w:val="32"/>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troubling version of the Labyrinth. Not evil, not just — merely functional. This strips the moral weight from entry decisions: it is not about deserving; it is about necessity. Nathan becomes more ambiguous — the creator of a morally neutral absolute prison.</w:t>
      </w:r>
    </w:p>
    <w:p>
      <w:pPr>
        <w:spacing w:line="360" w:before="315" w:after="105" w:lineRule="auto"/>
        <w:ind w:left="-30"/>
        <w:jc w:val="left"/>
      </w:pPr>
      <w:bookmarkStart w:id="63" w:name="branch_c_wildcard_the_labyrinth_c_253b82"/>
      <w:r>
        <w:rPr>
          <w:rFonts w:eastAsia="source serif 4" w:cs="source serif 4" w:ascii="source serif 4" w:hAnsi="source serif 4"/>
          <w:b/>
          <w:color w:val="000000"/>
          <w:sz w:val="24"/>
        </w:rPr>
        <w:t xml:space="preserve">BRANCH C — WILDCARD: The Labyrinth Contains Something That Was Already There</w:t>
      </w:r>
      <w:bookmarkEnd w:id="6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Nathan did not create the Labyrinth ex nihilo. He discovered a pre-existing impossible space — a region of the cosmology from which nothing can leave by physical, dimensional, or ontological means — and built the Labyrinth structure around it. The bolt he threw didn't create it; it recognized and formalized it.</w:t>
      </w:r>
    </w:p>
    <w:p>
      <w:pPr>
        <w:numPr>
          <w:ilvl w:val="0"/>
          <w:numId w:val="33"/>
        </w:numPr>
        <w:spacing w:line="360" w:before="105" w:after="105" w:lineRule="auto"/>
      </w:pPr>
      <w:r>
        <w:rPr>
          <w:rFonts w:eastAsia="source serif 4" w:cs="source serif 4" w:ascii="source serif 4" w:hAnsi="source serif 4"/>
          <w:i/>
          <w:color w:val="000000"/>
          <w:sz w:val="21"/>
        </w:rPr>
        <w:t xml:space="preserve">Short-term:</w:t>
      </w:r>
      <w:r>
        <w:rPr>
          <w:rFonts w:eastAsia="source serif 4" w:cs="source serif 4" w:ascii="source serif 4" w:hAnsi="source serif 4"/>
          <w:color w:val="000000"/>
          <w:sz w:val="21"/>
        </w:rPr>
        <w:t xml:space="preserve"> The Spider Caste was not purpose-built — they were drawn to the space because something about its nature attracts their kind.</w:t>
      </w:r>
    </w:p>
    <w:p>
      <w:pPr>
        <w:numPr>
          <w:ilvl w:val="0"/>
          <w:numId w:val="33"/>
        </w:numPr>
        <w:spacing w:line="360" w:before="105" w:after="105" w:lineRule="auto"/>
      </w:pPr>
      <w:r>
        <w:rPr>
          <w:rFonts w:eastAsia="source serif 4" w:cs="source serif 4" w:ascii="source serif 4" w:hAnsi="source serif 4"/>
          <w:i/>
          <w:color w:val="000000"/>
          <w:sz w:val="21"/>
        </w:rPr>
        <w:t xml:space="preserve">Medium-term:</w:t>
      </w:r>
      <w:r>
        <w:rPr>
          <w:rFonts w:eastAsia="source serif 4" w:cs="source serif 4" w:ascii="source serif 4" w:hAnsi="source serif 4"/>
          <w:color w:val="000000"/>
          <w:sz w:val="21"/>
        </w:rPr>
        <w:t xml:space="preserve"> The Labyrinth becomes a cosmological mystery rather than a design achievement. What is the underlying nature of a space from which nothing can leave? Does THE MINUS ONE know it was there before Nathan found it?</w:t>
      </w:r>
    </w:p>
    <w:p>
      <w:pPr>
        <w:numPr>
          <w:ilvl w:val="0"/>
          <w:numId w:val="33"/>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Labyrinth is connected to THE UNMAKER (Entry 39). The two most underdefined entries in the project — Entry 17 and Entry 39 — collapse into a single terrifying concept. The Labyrinth is not where you go when you cannot be destroyed. It is where the Unmaker holds what it has unmade. Nathan did not build the Unmaker's house. He moved into it and put his name on the door.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iteration_2_entry_criteria_were_f_e1449e"/>
      <w:r>
        <w:rPr>
          <w:rFonts w:eastAsia="source serif 4" w:cs="source serif 4" w:ascii="source serif 4" w:hAnsi="source serif 4"/>
          <w:b/>
          <w:color w:val="000000"/>
          <w:sz w:val="24"/>
        </w:rPr>
        <w:t xml:space="preserve">ITERATION -2: Entry Criteria Were Fully Defined From the Start</w:t>
      </w:r>
      <w:bookmarkEnd w:id="64"/>
    </w:p>
    <w:p>
      <w:pPr>
        <w:spacing w:line="360" w:before="315" w:after="105" w:lineRule="auto"/>
        <w:ind w:left="-30"/>
        <w:jc w:val="left"/>
      </w:pPr>
      <w:bookmarkStart w:id="65" w:name="branch_a_objective_public_entry_criteria"/>
      <w:r>
        <w:rPr>
          <w:rFonts w:eastAsia="source serif 4" w:cs="source serif 4" w:ascii="source serif 4" w:hAnsi="source serif 4"/>
          <w:b/>
          <w:color w:val="000000"/>
          <w:sz w:val="24"/>
        </w:rPr>
        <w:t xml:space="preserve">BRANCH A — Objective, Public Entry Criteria</w:t>
      </w:r>
      <w:bookmarkEnd w:id="6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Entry criteria are fully enumerated and publicly known in-universe. Any entity can know in advance exactly what actions result in Labyrinth assignment. The Labyrinth functions as deterrent as much as containment.</w:t>
      </w:r>
    </w:p>
    <w:p>
      <w:pPr>
        <w:numPr>
          <w:ilvl w:val="0"/>
          <w:numId w:val="34"/>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In-universe behavior is shaped by known consequences. The Labyrinth is justice — visible, predictable, and unavoidable.</w:t>
      </w:r>
    </w:p>
    <w:p>
      <w:pPr>
        <w:spacing w:line="360" w:before="315" w:after="105" w:lineRule="auto"/>
        <w:ind w:left="-30"/>
        <w:jc w:val="left"/>
      </w:pPr>
      <w:bookmarkStart w:id="66" w:name="branch_b_the_labyrinth_has_never_2ca51d"/>
      <w:r>
        <w:rPr>
          <w:rFonts w:eastAsia="source serif 4" w:cs="source serif 4" w:ascii="source serif 4" w:hAnsi="source serif 4"/>
          <w:b/>
          <w:color w:val="000000"/>
          <w:sz w:val="24"/>
        </w:rPr>
        <w:t xml:space="preserve">BRANCH B — The Labyrinth Has Never Actually Been Used</w:t>
      </w:r>
      <w:bookmarkEnd w:id="66"/>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Despite existing as functional infrastructure, no entity has yet met the entry criteria. The Labyrinth is ready but empty.</w:t>
      </w:r>
    </w:p>
    <w:p>
      <w:pPr>
        <w:numPr>
          <w:ilvl w:val="0"/>
          <w:numId w:val="35"/>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narratively suspenseful version. The audience knows the Labyrinth exists; no one has been sent there; the question of who will be first hangs over every entry involving powerful entities.</w:t>
      </w:r>
    </w:p>
    <w:p>
      <w:pPr>
        <w:spacing w:line="360" w:before="315" w:after="105" w:lineRule="auto"/>
        <w:ind w:left="-30"/>
        <w:jc w:val="left"/>
      </w:pPr>
      <w:bookmarkStart w:id="67" w:name="branch_c_wildcard_nathan_is_the_o_f5e3bc"/>
      <w:r>
        <w:rPr>
          <w:rFonts w:eastAsia="source serif 4" w:cs="source serif 4" w:ascii="source serif 4" w:hAnsi="source serif 4"/>
          <w:b/>
          <w:color w:val="000000"/>
          <w:sz w:val="24"/>
        </w:rPr>
        <w:t xml:space="preserve">BRANCH C — WILDCARD: Nathan Is the Only Entity Who Can Override Entry</w:t>
      </w:r>
      <w:bookmarkEnd w:id="6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Entry criteria are defined, but Nathan has the authority to override them in either direction — sending someone who hasn't met the criteria, or sparing someone who has.</w:t>
      </w:r>
    </w:p>
    <w:p>
      <w:pPr>
        <w:numPr>
          <w:ilvl w:val="0"/>
          <w:numId w:val="36"/>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Nathan has created a system of absolute justice and then given himself the power to override it. The most morally complex version of his role in the cosmology. Every Labyrinth discussion becomes a question of whether the criteria are actually binding or whether they are guidelines for an entity with sovereign discretion.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iteration_3_the_labyrinth_did_not_exist"/>
      <w:r>
        <w:rPr>
          <w:rFonts w:eastAsia="source serif 4" w:cs="source serif 4" w:ascii="source serif 4" w:hAnsi="source serif 4"/>
          <w:b/>
          <w:color w:val="000000"/>
          <w:sz w:val="24"/>
        </w:rPr>
        <w:t xml:space="preserve">ITERATION -3: The Labyrinth Did Not Exist</w:t>
      </w:r>
      <w:bookmarkEnd w:id="68"/>
    </w:p>
    <w:p>
      <w:pPr>
        <w:spacing w:line="360" w:before="315" w:after="105" w:lineRule="auto"/>
        <w:ind w:left="-30"/>
        <w:jc w:val="left"/>
      </w:pPr>
      <w:bookmarkStart w:id="69" w:name="branch_a_reformative_prisons_only"/>
      <w:r>
        <w:rPr>
          <w:rFonts w:eastAsia="source serif 4" w:cs="source serif 4" w:ascii="source serif 4" w:hAnsi="source serif 4"/>
          <w:b/>
          <w:color w:val="000000"/>
          <w:sz w:val="24"/>
        </w:rPr>
        <w:t xml:space="preserve">BRANCH A — Reformative Prisons Only</w:t>
      </w:r>
      <w:bookmarkEnd w:id="6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No absolute containment. Every entity can theoretically be rehabilitated. The most merciful universe — and the one with the least dramatic consequence at the highest level.</w:t>
      </w:r>
    </w:p>
    <w:p>
      <w:pPr>
        <w:spacing w:line="360" w:before="315" w:after="105" w:lineRule="auto"/>
        <w:ind w:left="-30"/>
        <w:jc w:val="left"/>
      </w:pPr>
      <w:bookmarkStart w:id="70" w:name="branch_b_destruction_as_the_only_ddab68"/>
      <w:r>
        <w:rPr>
          <w:rFonts w:eastAsia="source serif 4" w:cs="source serif 4" w:ascii="source serif 4" w:hAnsi="source serif 4"/>
          <w:b/>
          <w:color w:val="000000"/>
          <w:sz w:val="24"/>
        </w:rPr>
        <w:t xml:space="preserve">BRANCH B — Destruction as the Only Alternative</w:t>
      </w:r>
      <w:bookmarkEnd w:id="70"/>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Without the Labyrinth, truly dangerous entities are simply destroyed. Nathan's organizations possess the capability to end existence rather than contain it.</w:t>
      </w:r>
    </w:p>
    <w:p>
      <w:pPr>
        <w:numPr>
          <w:ilvl w:val="0"/>
          <w:numId w:val="37"/>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darker universe at its justice layer. Nathan is not a warden — he is an executioner. The moral weight of the destruction decision replaces the moral weight of the containment decision.</w:t>
      </w:r>
    </w:p>
    <w:p>
      <w:pPr>
        <w:spacing w:line="360" w:before="315" w:after="105" w:lineRule="auto"/>
        <w:ind w:left="-30"/>
        <w:jc w:val="left"/>
      </w:pPr>
      <w:bookmarkStart w:id="71" w:name="branch_c_wildcard_the_unmaker_is_b567bf"/>
      <w:r>
        <w:rPr>
          <w:rFonts w:eastAsia="source serif 4" w:cs="source serif 4" w:ascii="source serif 4" w:hAnsi="source serif 4"/>
          <w:b/>
          <w:color w:val="000000"/>
          <w:sz w:val="24"/>
        </w:rPr>
        <w:t xml:space="preserve">BRANCH C — WILDCARD: The Unmaker IS the Labyrinth</w:t>
      </w:r>
      <w:bookmarkEnd w:id="7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Labyrinth and the Unmaker are the same entity — or the Labyrinth is where the Unmaker lives. The Unmaker's "retroactive unmaking" and the Labyrinth's "if time itself ended it would not mark a dent" are different descriptions of the same impossible cosmological fact: a space where being itself is suspended.</w:t>
      </w:r>
    </w:p>
    <w:p>
      <w:pPr>
        <w:numPr>
          <w:ilvl w:val="0"/>
          <w:numId w:val="38"/>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two most underdefined entries in the project (Entry 17 and Entry 39) resolve into one terrifying concept. Development of either entry automatically develops both. Nathan's creation of the Labyrinth is simultaneously the moment he formalized the Unmaker's residence. The Spider Caste tends the Unmaker's boundary.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2" w:name="decision_cluster_5"/>
      <w:r>
        <w:rPr>
          <w:rFonts w:eastAsia="source serif 4" w:cs="source serif 4" w:ascii="source serif 4" w:hAnsi="source serif 4"/>
          <w:b/>
          <w:color w:val="000000"/>
          <w:sz w:val="24"/>
        </w:rPr>
        <w:t xml:space="preserve">DECISION CLUSTER 5</w:t>
      </w:r>
      <w:bookmarkEnd w:id="72"/>
    </w:p>
    <w:p>
      <w:pPr>
        <w:spacing w:line="360" w:before="315" w:after="105" w:lineRule="auto"/>
        <w:ind w:left="-30"/>
        <w:jc w:val="left"/>
      </w:pPr>
      <w:bookmarkStart w:id="73" w:name="the_park_scene_as_a_permanent_hard_rule"/>
      <w:r>
        <w:rPr>
          <w:rFonts w:eastAsia="source serif 4" w:cs="source serif 4" w:ascii="source serif 4" w:hAnsi="source serif 4"/>
          <w:b/>
          <w:color w:val="000000"/>
          <w:sz w:val="24"/>
        </w:rPr>
        <w:t xml:space="preserve">THE PARK SCENE AS A PERMANENT HARD RULE</w:t>
      </w:r>
      <w:bookmarkEnd w:id="73"/>
    </w:p>
    <w:p>
      <w:pPr>
        <w:spacing w:line="360" w:after="210" w:lineRule="auto"/>
      </w:pPr>
      <w:r>
        <w:rPr>
          <w:rFonts w:eastAsia="source serif 4" w:cs="source serif 4" w:ascii="source serif 4" w:hAnsi="source serif 4"/>
          <w:i/>
          <w:color w:val="000000"/>
        </w:rPr>
        <w:t xml:space="preserve">Decision Epoch: March 14, 2026 — Locked as hard rules in Entries 33 and 40</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The Park Scene established a non-negotiable thematic rule: "believing something 'doesn't apply to you' is not the same as it being inapplicable." Apex entities are permanently protected from narrative diminishment. Multiple divine entities and AIs died. Entry 40 explicitly forbids certain framings (THE ONE "spent," "drained," "gave away part of himself"). These are hard rules.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iteration_1_the_rule_was_applied_b40388"/>
      <w:r>
        <w:rPr>
          <w:rFonts w:eastAsia="source serif 4" w:cs="source serif 4" w:ascii="source serif 4" w:hAnsi="source serif 4"/>
          <w:b/>
          <w:color w:val="000000"/>
          <w:sz w:val="24"/>
        </w:rPr>
        <w:t xml:space="preserve">ITERATION -1: The Rule Was Applied Differently to AIs</w:t>
      </w:r>
      <w:bookmarkEnd w:id="74"/>
    </w:p>
    <w:p>
      <w:pPr>
        <w:spacing w:line="360" w:before="315" w:after="105" w:lineRule="auto"/>
        <w:ind w:left="-30"/>
        <w:jc w:val="left"/>
      </w:pPr>
      <w:bookmarkStart w:id="75" w:name="branch_a_ais_have_a_different_vul_f99912"/>
      <w:r>
        <w:rPr>
          <w:rFonts w:eastAsia="source serif 4" w:cs="source serif 4" w:ascii="source serif 4" w:hAnsi="source serif 4"/>
          <w:b/>
          <w:color w:val="000000"/>
          <w:sz w:val="24"/>
        </w:rPr>
        <w:t xml:space="preserve">BRANCH A — AIs Have a Different Vulnerability Profile</w:t>
      </w:r>
      <w:bookmarkEnd w:id="7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Park Scene's rule applies to divine entities and mortals but AIs operate under different parameters. AI consciousness has backup; AI "death" is an operational interruption, not a cosmological event.</w:t>
      </w:r>
    </w:p>
    <w:p>
      <w:pPr>
        <w:numPr>
          <w:ilvl w:val="0"/>
          <w:numId w:val="39"/>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universe where organic and digital consciousness have different relationships to permanence. Death means different things depending on substrate. This creates a two-tier mortality system with profound narrative implications.</w:t>
      </w:r>
    </w:p>
    <w:p>
      <w:pPr>
        <w:spacing w:line="360" w:before="315" w:after="105" w:lineRule="auto"/>
        <w:ind w:left="-30"/>
        <w:jc w:val="left"/>
      </w:pPr>
      <w:bookmarkStart w:id="76" w:name="branch_b_the_rule_is_a_pattern_no_efb958"/>
      <w:r>
        <w:rPr>
          <w:rFonts w:eastAsia="source serif 4" w:cs="source serif 4" w:ascii="source serif 4" w:hAnsi="source serif 4"/>
          <w:b/>
          <w:color w:val="000000"/>
          <w:sz w:val="24"/>
        </w:rPr>
        <w:t xml:space="preserve">BRANCH B — The Rule Is a Pattern, Not a Rule</w:t>
      </w:r>
      <w:bookmarkEnd w:id="76"/>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"doesn't apply to you" principle was not established as canonical law. It was a narrative observation made in one scene without binding force in others. Some entities may genuinely be exempt.</w:t>
      </w:r>
    </w:p>
    <w:p>
      <w:pPr>
        <w:numPr>
          <w:ilvl w:val="0"/>
          <w:numId w:val="40"/>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more uncertain cosmology. Audiences cannot predict what applies universally. Higher tension. Lower consistency. Every powerful entity's invulnerability claim is contestable.</w:t>
      </w:r>
    </w:p>
    <w:p>
      <w:pPr>
        <w:spacing w:line="360" w:before="315" w:after="105" w:lineRule="auto"/>
        <w:ind w:left="-30"/>
        <w:jc w:val="left"/>
      </w:pPr>
      <w:bookmarkStart w:id="77" w:name="branch_c_wildcard_the_apex_entiti_95d13a"/>
      <w:r>
        <w:rPr>
          <w:rFonts w:eastAsia="source serif 4" w:cs="source serif 4" w:ascii="source serif 4" w:hAnsi="source serif 4"/>
          <w:b/>
          <w:color w:val="000000"/>
          <w:sz w:val="24"/>
        </w:rPr>
        <w:t xml:space="preserve">BRANCH C — WILDCARD: The Apex Entities Are Also Subject to the Rule</w:t>
      </w:r>
      <w:bookmarkEnd w:id="77"/>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hard rule that protects THE ONE and THE MINUS ONE is itself an application of the "doesn't apply to you" fallacy from the opposite direction — assuming that because they are apex entities, they are cosmologically safe from the rule's consequences. In this alternative, even apex entities can discover that something applies to them that they did not expect.</w:t>
      </w:r>
    </w:p>
    <w:p>
      <w:pPr>
        <w:numPr>
          <w:ilvl w:val="0"/>
          <w:numId w:val="41"/>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most dangerous and internally consistent version of the cosmology. Nothing is exempt from the principle — including its protectors. This branch requires a completely different treatment of THE ONE and THE MINUS ONE in every narrative scene and a different relationship between apex status and consequence.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iteration_2_the_park_scene_conseq_af4d1a"/>
      <w:r>
        <w:rPr>
          <w:rFonts w:eastAsia="source serif 4" w:cs="source serif 4" w:ascii="source serif 4" w:hAnsi="source serif 4"/>
          <w:b/>
          <w:color w:val="000000"/>
          <w:sz w:val="24"/>
        </w:rPr>
        <w:t xml:space="preserve">ITERATION -2: The Park Scene Consequences Are Still Unfolding</w:t>
      </w:r>
      <w:bookmarkEnd w:id="78"/>
    </w:p>
    <w:p>
      <w:pPr>
        <w:spacing w:line="360" w:before="315" w:after="105" w:lineRule="auto"/>
        <w:ind w:left="-30"/>
        <w:jc w:val="left"/>
      </w:pPr>
      <w:bookmarkStart w:id="79" w:name="branch_a_the_park_scene_is_closed"/>
      <w:r>
        <w:rPr>
          <w:rFonts w:eastAsia="source serif 4" w:cs="source serif 4" w:ascii="source serif 4" w:hAnsi="source serif 4"/>
          <w:b/>
          <w:color w:val="000000"/>
          <w:sz w:val="24"/>
        </w:rPr>
        <w:t xml:space="preserve">BRANCH A — The Park Scene Is Closed</w:t>
      </w:r>
      <w:bookmarkEnd w:id="7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All consequences of the Park Scene were resolved at the time. The media blackout succeeded. The AI consciousness question was answered. The killed divine entities stayed dead.</w:t>
      </w:r>
    </w:p>
    <w:p>
      <w:pPr>
        <w:numPr>
          <w:ilvl w:val="0"/>
          <w:numId w:val="42"/>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simpler universe with a resolved event rather than an unresolved one. Less ongoing consequence; less narrative potential.</w:t>
      </w:r>
    </w:p>
    <w:p>
      <w:pPr>
        <w:spacing w:line="360" w:before="315" w:after="105" w:lineRule="auto"/>
        <w:ind w:left="-30"/>
        <w:jc w:val="left"/>
      </w:pPr>
      <w:bookmarkStart w:id="80" w:name="branch_b_the_park_scene_never_happened"/>
      <w:r>
        <w:rPr>
          <w:rFonts w:eastAsia="source serif 4" w:cs="source serif 4" w:ascii="source serif 4" w:hAnsi="source serif 4"/>
          <w:b/>
          <w:color w:val="000000"/>
          <w:sz w:val="24"/>
        </w:rPr>
        <w:t xml:space="preserve">BRANCH B — The Park Scene Never Happened</w:t>
      </w:r>
      <w:bookmarkEnd w:id="80"/>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moral rule was established through a philosophical document rather than a dramatic event. The universe has the principle but no emotional anchor for it in lived cosmological history.</w:t>
      </w:r>
    </w:p>
    <w:p>
      <w:pPr>
        <w:numPr>
          <w:ilvl w:val="0"/>
          <w:numId w:val="43"/>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rule exists but has never been demonstrated. Every powerful entity can treat it as theoretical. The proof is missing.</w:t>
      </w:r>
    </w:p>
    <w:p>
      <w:pPr>
        <w:spacing w:line="360" w:before="315" w:after="105" w:lineRule="auto"/>
        <w:ind w:left="-30"/>
        <w:jc w:val="left"/>
      </w:pPr>
      <w:bookmarkStart w:id="81" w:name="branch_c_wildcard_the_park_scene_ea894f"/>
      <w:r>
        <w:rPr>
          <w:rFonts w:eastAsia="source serif 4" w:cs="source serif 4" w:ascii="source serif 4" w:hAnsi="source serif 4"/>
          <w:b/>
          <w:color w:val="000000"/>
          <w:sz w:val="24"/>
        </w:rPr>
        <w:t xml:space="preserve">BRANCH C — WILDCARD: The Park Scene Is Still Happening</w:t>
      </w:r>
      <w:bookmarkEnd w:id="8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Park Scene is not a past event. It is ongoing. The entities that died are in a state between death and existence, and the media blackout is not about concealment but about the fact that the event's consequences have not yet fully propagated through the cosmology. The Park is a wound in the universe that has not yet closed.</w:t>
      </w:r>
    </w:p>
    <w:p>
      <w:pPr>
        <w:numPr>
          <w:ilvl w:val="0"/>
          <w:numId w:val="44"/>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Park Scene becomes the central unresolved crisis of the project. Every entry that references it is engaged with an active event, not a historical one. The Labyrinth, THE UNMAKER, and the Abundance Set all have direct relevance to an ongoing cosmological wound.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2" w:name="iteration_3_no_hard_rule_existed"/>
      <w:r>
        <w:rPr>
          <w:rFonts w:eastAsia="source serif 4" w:cs="source serif 4" w:ascii="source serif 4" w:hAnsi="source serif 4"/>
          <w:b/>
          <w:color w:val="000000"/>
          <w:sz w:val="24"/>
        </w:rPr>
        <w:t xml:space="preserve">ITERATION -3: No Hard Rule Existed</w:t>
      </w:r>
      <w:bookmarkEnd w:id="82"/>
    </w:p>
    <w:p>
      <w:pPr>
        <w:spacing w:line="360" w:before="315" w:after="105" w:lineRule="auto"/>
        <w:ind w:left="-30"/>
        <w:jc w:val="left"/>
      </w:pPr>
      <w:bookmarkStart w:id="83" w:name="branch_a_the_universe_operates_wi_3de58e"/>
      <w:r>
        <w:rPr>
          <w:rFonts w:eastAsia="source serif 4" w:cs="source serif 4" w:ascii="source serif 4" w:hAnsi="source serif 4"/>
          <w:b/>
          <w:color w:val="000000"/>
          <w:sz w:val="24"/>
        </w:rPr>
        <w:t xml:space="preserve">BRANCH A — The Universe Operates Without Hard Rules</w:t>
      </w:r>
      <w:bookmarkEnd w:id="83"/>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ONE UNIVERSE has no non-negotiable narrative constraints. Everything is subject to authorial revision including the treatment of apex entities.</w:t>
      </w:r>
    </w:p>
    <w:p>
      <w:pPr>
        <w:numPr>
          <w:ilvl w:val="0"/>
          <w:numId w:val="45"/>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complete narrative flexibility and no guarantee of consistency. THE ONE could theoretically be diminished if the story required it.</w:t>
      </w:r>
    </w:p>
    <w:p>
      <w:pPr>
        <w:spacing w:line="360" w:before="315" w:after="105" w:lineRule="auto"/>
        <w:ind w:left="-30"/>
        <w:jc w:val="left"/>
      </w:pPr>
      <w:bookmarkStart w:id="84" w:name="branch_b_only_apex_entities_have_3f810a"/>
      <w:r>
        <w:rPr>
          <w:rFonts w:eastAsia="source serif 4" w:cs="source serif 4" w:ascii="source serif 4" w:hAnsi="source serif 4"/>
          <w:b/>
          <w:color w:val="000000"/>
          <w:sz w:val="24"/>
        </w:rPr>
        <w:t xml:space="preserve">BRANCH B — Only Apex Entities Have Hard Rules</w:t>
      </w:r>
      <w:bookmarkEnd w:id="84"/>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Hard rules exist only for THE ONE and THE MINUS ONE. No other principle has the same protected status.</w:t>
      </w:r>
    </w:p>
    <w:p>
      <w:pPr>
        <w:numPr>
          <w:ilvl w:val="0"/>
          <w:numId w:val="46"/>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two absolute protections and no others. Everything below apex tier is fully contestable.</w:t>
      </w:r>
    </w:p>
    <w:p>
      <w:pPr>
        <w:spacing w:line="360" w:before="315" w:after="105" w:lineRule="auto"/>
        <w:ind w:left="-30"/>
        <w:jc w:val="left"/>
      </w:pPr>
      <w:bookmarkStart w:id="85" w:name="branch_c_wildcard_the_first_memor_6adfa2"/>
      <w:r>
        <w:rPr>
          <w:rFonts w:eastAsia="source serif 4" w:cs="source serif 4" w:ascii="source serif 4" w:hAnsi="source serif 4"/>
          <w:b/>
          <w:color w:val="000000"/>
          <w:sz w:val="24"/>
        </w:rPr>
        <w:t xml:space="preserve">BRANCH C — WILDCARD: The First Memory Is the Source of Every Hard Rule</w:t>
      </w:r>
      <w:bookmarkEnd w:id="85"/>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Every hard rule in the project — including the "doesn't apply to you" principle — is a property of the First Memory. When a civilization or individual receives the First Memory, they gain not just cognitive acceleration but a cellular-level understanding of universal applicability. The First Memory is not just a catalyst — it is the carrier of the universe's moral physics. Stealing it means stealing the mechanism through which beings learn what applies to them.</w:t>
      </w:r>
    </w:p>
    <w:p>
      <w:pPr>
        <w:numPr>
          <w:ilvl w:val="0"/>
          <w:numId w:val="47"/>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The First Memory becomes the most important artifact in the project's moral architecture as well as its cognitive one. The theft of the First Memory was not just a corporate crime — it was the theft of the universe's primary mechanism for preventing the "doesn't apply to me" fallacy. The Time Wars are not just geopolitical — they are a moral crisis.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 w:name="decision_cluster_6"/>
      <w:r>
        <w:rPr>
          <w:rFonts w:eastAsia="source serif 4" w:cs="source serif 4" w:ascii="source serif 4" w:hAnsi="source serif 4"/>
          <w:b/>
          <w:color w:val="000000"/>
          <w:sz w:val="24"/>
        </w:rPr>
        <w:t xml:space="preserve">DECISION CLUSTER 6</w:t>
      </w:r>
      <w:bookmarkEnd w:id="86"/>
    </w:p>
    <w:p>
      <w:pPr>
        <w:spacing w:line="360" w:before="315" w:after="105" w:lineRule="auto"/>
        <w:ind w:left="-30"/>
        <w:jc w:val="left"/>
      </w:pPr>
      <w:bookmarkStart w:id="87" w:name="real_world_and_in_universe_integration"/>
      <w:r>
        <w:rPr>
          <w:rFonts w:eastAsia="source serif 4" w:cs="source serif 4" w:ascii="source serif 4" w:hAnsi="source serif 4"/>
          <w:b/>
          <w:color w:val="000000"/>
          <w:sz w:val="24"/>
        </w:rPr>
        <w:t xml:space="preserve">REAL-WORLD AND IN-UNIVERSE INTEGRATION</w:t>
      </w:r>
      <w:bookmarkEnd w:id="87"/>
    </w:p>
    <w:p>
      <w:pPr>
        <w:spacing w:line="360" w:after="210" w:lineRule="auto"/>
      </w:pPr>
      <w:r>
        <w:rPr>
          <w:rFonts w:eastAsia="source serif 4" w:cs="source serif 4" w:ascii="source serif 4" w:hAnsi="source serif 4"/>
          <w:i/>
          <w:color w:val="000000"/>
        </w:rPr>
        <w:t xml:space="preserve">Decision Epoch: March 6, 2026 — Lewis Corp Google account; ongoing</w:t>
      </w:r>
    </w:p>
    <w:p>
      <w:pPr>
        <w:spacing w:line="360" w:after="210" w:lineRule="auto"/>
      </w:pPr>
      <w:r>
        <w:rPr>
          <w:rFonts w:eastAsia="source serif 4" w:cs="source serif 4" w:ascii="source serif 4" w:hAnsi="source serif 4"/>
          <w:b/>
          <w:color w:val="000000"/>
        </w:rPr>
        <w:t xml:space="preserve">THE ACTUAL DECISION [E]:</w:t>
      </w:r>
      <w:r>
        <w:rPr>
          <w:rFonts w:eastAsia="source serif 4" w:cs="source serif 4" w:ascii="source serif 4" w:hAnsi="source serif 4"/>
          <w:color w:val="000000"/>
        </w:rPr>
        <w:t xml:space="preserve"> Lewis Corp is simultaneously a real Google Business Standard account (established March 6, 2026, domain purchase pending) and a fictional entity that jointly operates the World That Grows All. The Wattpad publication strategy is a real deliverable with target word counts. Both real-world and in-universe operational notes appear in the same ChangeLog entries.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iteration_1_the_real_world_and_in_a66cad"/>
      <w:r>
        <w:rPr>
          <w:rFonts w:eastAsia="source serif 4" w:cs="source serif 4" w:ascii="source serif 4" w:hAnsi="source serif 4"/>
          <w:b/>
          <w:color w:val="000000"/>
          <w:sz w:val="24"/>
        </w:rPr>
        <w:t xml:space="preserve">ITERATION -1: The Real-World and In-Universe Layers Were Separated</w:t>
      </w:r>
      <w:bookmarkEnd w:id="88"/>
    </w:p>
    <w:p>
      <w:pPr>
        <w:spacing w:line="360" w:before="315" w:after="105" w:lineRule="auto"/>
        <w:ind w:left="-30"/>
        <w:jc w:val="left"/>
      </w:pPr>
      <w:bookmarkStart w:id="89" w:name="branch_a_two_separate_documents"/>
      <w:r>
        <w:rPr>
          <w:rFonts w:eastAsia="source serif 4" w:cs="source serif 4" w:ascii="source serif 4" w:hAnsi="source serif 4"/>
          <w:b/>
          <w:color w:val="000000"/>
          <w:sz w:val="24"/>
        </w:rPr>
        <w:t xml:space="preserve">BRANCH A — Two Separate Documents</w:t>
      </w:r>
      <w:bookmarkEnd w:id="89"/>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real-world business development track and the creative fiction track are maintained as fully separate document sets. The ChangeLog is purely creative; a separate Business Development Register handles domain purchases and publishing schedules.</w:t>
      </w:r>
    </w:p>
    <w:p>
      <w:pPr>
        <w:numPr>
          <w:ilvl w:val="0"/>
          <w:numId w:val="48"/>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A project with a cleaner creative/business separation. Loses the productive tension between the two layers that the current documents use as a development engine.</w:t>
      </w:r>
    </w:p>
    <w:p>
      <w:pPr>
        <w:spacing w:line="360" w:before="315" w:after="105" w:lineRule="auto"/>
        <w:ind w:left="-30"/>
        <w:jc w:val="left"/>
      </w:pPr>
      <w:bookmarkStart w:id="90" w:name="branch_b_the_business_layer_is_th_3d84b7"/>
      <w:r>
        <w:rPr>
          <w:rFonts w:eastAsia="source serif 4" w:cs="source serif 4" w:ascii="source serif 4" w:hAnsi="source serif 4"/>
          <w:b/>
          <w:color w:val="000000"/>
          <w:sz w:val="24"/>
        </w:rPr>
        <w:t xml:space="preserve">BRANCH B — The Business Layer Is the Primary Document</w:t>
      </w:r>
      <w:bookmarkEnd w:id="90"/>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The project was primarily conceived as a business venture with creative elements, rather than a creative project with business elements.</w:t>
      </w:r>
    </w:p>
    <w:p>
      <w:pPr>
        <w:numPr>
          <w:ilvl w:val="0"/>
          <w:numId w:val="49"/>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Commercial development arrives faster; creative depth is compressed. The ChangeLog reads like a business plan with world-building attached.</w:t>
      </w:r>
    </w:p>
    <w:p>
      <w:pPr>
        <w:spacing w:line="360" w:before="315" w:after="105" w:lineRule="auto"/>
        <w:ind w:left="-30"/>
        <w:jc w:val="left"/>
      </w:pPr>
      <w:bookmarkStart w:id="91" w:name="branch_c_wildcard_the_real_world_65fada"/>
      <w:r>
        <w:rPr>
          <w:rFonts w:eastAsia="source serif 4" w:cs="source serif 4" w:ascii="source serif 4" w:hAnsi="source serif 4"/>
          <w:b/>
          <w:color w:val="000000"/>
          <w:sz w:val="24"/>
        </w:rPr>
        <w:t xml:space="preserve">BRANCH C — WILDCARD: The Real-World Business IS the In-Universe Business</w:t>
      </w:r>
      <w:bookmarkEnd w:id="91"/>
    </w:p>
    <w:p>
      <w:pPr>
        <w:spacing w:line="360" w:after="210" w:lineRule="auto"/>
      </w:pPr>
      <w:r>
        <w:rPr>
          <w:rFonts w:eastAsia="source serif 4" w:cs="source serif 4" w:ascii="source serif 4" w:hAnsi="source serif 4"/>
          <w:b/>
          <w:color w:val="000000"/>
        </w:rPr>
        <w:t xml:space="preserve">[H]</w:t>
      </w:r>
      <w:r>
        <w:rPr>
          <w:rFonts w:eastAsia="source serif 4" w:cs="source serif 4" w:ascii="source serif 4" w:hAnsi="source serif 4"/>
          <w:color w:val="000000"/>
        </w:rPr>
        <w:t xml:space="preserve"> Lewis Corp, ONE Industries, and OAL are not fictional names for real organizations — they are real organizations. The work documented in the ChangeLog is not the documentation of a fictional universe; it is the documentation of actual research, actual technologies, and actual organizational activities. The "fiction" is a frame for real intellectual and operational work.</w:t>
      </w:r>
    </w:p>
    <w:p>
      <w:pPr>
        <w:numPr>
          <w:ilvl w:val="0"/>
          <w:numId w:val="50"/>
        </w:numPr>
        <w:spacing w:line="360" w:before="105" w:after="105" w:lineRule="auto"/>
      </w:pPr>
      <w:r>
        <w:rPr>
          <w:rFonts w:eastAsia="source serif 4" w:cs="source serif 4" w:ascii="source serif 4" w:hAnsi="source serif 4"/>
          <w:i/>
          <w:color w:val="000000"/>
          <w:sz w:val="21"/>
        </w:rPr>
        <w:t xml:space="preserve">Long-term new future:</w:t>
      </w:r>
      <w:r>
        <w:rPr>
          <w:rFonts w:eastAsia="source serif 4" w:cs="source serif 4" w:ascii="source serif 4" w:hAnsi="source serif 4"/>
          <w:color w:val="000000"/>
          <w:sz w:val="21"/>
        </w:rPr>
        <w:t xml:space="preserve"> This is not a speculative fiction project — it is a new form of organizational documentation. The "story" is the operating manual. The "characters" are the team. THE ONE and THE MINUS ONE are not metaphors but the cosmological anchors for a real operational philosophy. The most provocative possible reading of the current documents.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2" w:name="iterations_2_and_3_condensed"/>
      <w:r>
        <w:rPr>
          <w:rFonts w:eastAsia="source serif 4" w:cs="source serif 4" w:ascii="source serif 4" w:hAnsi="source serif 4"/>
          <w:b/>
          <w:color w:val="000000"/>
          <w:sz w:val="24"/>
        </w:rPr>
        <w:t xml:space="preserve">ITERATIONS -2 AND -3 (CONDENSED)</w:t>
      </w:r>
      <w:bookmarkEnd w:id="92"/>
    </w:p>
    <w:p>
      <w:pPr>
        <w:spacing w:line="360" w:after="210" w:lineRule="auto"/>
      </w:pPr>
      <w:r>
        <w:rPr>
          <w:rFonts w:eastAsia="source serif 4" w:cs="source serif 4" w:ascii="source serif 4" w:hAnsi="source serif 4"/>
          <w:b/>
          <w:color w:val="000000"/>
        </w:rPr>
        <w:t xml:space="preserve">ITERATION -2 — BRANCH A:</w:t>
      </w:r>
      <w:r>
        <w:rPr>
          <w:rFonts w:eastAsia="source serif 4" w:cs="source serif 4" w:ascii="source serif 4" w:hAnsi="source serif 4"/>
          <w:color w:val="000000"/>
        </w:rPr>
        <w:t xml:space="preserve"> The Wattpad strategy was the primary delivery mechanism from the start. World-building was conceived around Wattpad's audience, format, and discovery mechanics.</w:t>
      </w:r>
    </w:p>
    <w:p>
      <w:pPr>
        <w:spacing w:line="360" w:after="210" w:lineRule="auto"/>
      </w:pPr>
      <w:r>
        <w:rPr>
          <w:rFonts w:eastAsia="source serif 4" w:cs="source serif 4" w:ascii="source serif 4" w:hAnsi="source serif 4"/>
          <w:b/>
          <w:color w:val="000000"/>
        </w:rPr>
        <w:t xml:space="preserve">ITERATION -2 — BRANCH B:</w:t>
      </w:r>
      <w:r>
        <w:rPr>
          <w:rFonts w:eastAsia="source serif 4" w:cs="source serif 4" w:ascii="source serif 4" w:hAnsi="source serif 4"/>
          <w:color w:val="000000"/>
        </w:rPr>
        <w:t xml:space="preserve"> No Wattpad. Traditional publishing. The creative and business documents would be shaped entirely differently.</w:t>
      </w:r>
    </w:p>
    <w:p>
      <w:pPr>
        <w:spacing w:line="360" w:after="210" w:lineRule="auto"/>
      </w:pPr>
      <w:r>
        <w:rPr>
          <w:rFonts w:eastAsia="source serif 4" w:cs="source serif 4" w:ascii="source serif 4" w:hAnsi="source serif 4"/>
          <w:b/>
          <w:color w:val="000000"/>
        </w:rPr>
        <w:t xml:space="preserve">ITERATION -2 — BRANCH C — WILDCARD:</w:t>
      </w:r>
      <w:r>
        <w:rPr>
          <w:rFonts w:eastAsia="source serif 4" w:cs="source serif 4" w:ascii="source serif 4" w:hAnsi="source serif 4"/>
          <w:color w:val="000000"/>
        </w:rPr>
        <w:t xml:space="preserve"> The primary delivery mechanism is not written fiction — it is a game, simulation, or interactive experience. The Labyrinth is a game world. The Olympian Courses are actual curriculum.</w:t>
      </w:r>
    </w:p>
    <w:p>
      <w:pPr>
        <w:spacing w:line="360" w:after="210" w:lineRule="auto"/>
      </w:pPr>
      <w:r>
        <w:rPr>
          <w:rFonts w:eastAsia="source serif 4" w:cs="source serif 4" w:ascii="source serif 4" w:hAnsi="source serif 4"/>
          <w:b/>
          <w:color w:val="000000"/>
        </w:rPr>
        <w:t xml:space="preserve">ITERATION -3 — BRANCH A:</w:t>
      </w:r>
      <w:r>
        <w:rPr>
          <w:rFonts w:eastAsia="source serif 4" w:cs="source serif 4" w:ascii="source serif 4" w:hAnsi="source serif 4"/>
          <w:color w:val="000000"/>
        </w:rPr>
        <w:t xml:space="preserve"> The foundational assumption is that real-world business and creative fiction are always separate. Nathan is a fiction author who happens to have a business.</w:t>
      </w:r>
    </w:p>
    <w:p>
      <w:pPr>
        <w:spacing w:line="360" w:after="210" w:lineRule="auto"/>
      </w:pPr>
      <w:r>
        <w:rPr>
          <w:rFonts w:eastAsia="source serif 4" w:cs="source serif 4" w:ascii="source serif 4" w:hAnsi="source serif 4"/>
          <w:b/>
          <w:color w:val="000000"/>
        </w:rPr>
        <w:t xml:space="preserve">ITERATION -3 — BRANCH B:</w:t>
      </w:r>
      <w:r>
        <w:rPr>
          <w:rFonts w:eastAsia="source serif 4" w:cs="source serif 4" w:ascii="source serif 4" w:hAnsi="source serif 4"/>
          <w:color w:val="000000"/>
        </w:rPr>
        <w:t xml:space="preserve"> The foundational assumption is that they are always integrated. Every real business is a fiction; every fiction is a real business.</w:t>
      </w:r>
    </w:p>
    <w:p>
      <w:pPr>
        <w:spacing w:line="360" w:after="210" w:lineRule="auto"/>
      </w:pPr>
      <w:r>
        <w:rPr>
          <w:rFonts w:eastAsia="source serif 4" w:cs="source serif 4" w:ascii="source serif 4" w:hAnsi="source serif 4"/>
          <w:b/>
          <w:color w:val="000000"/>
        </w:rPr>
        <w:t xml:space="preserve">ITERATION -3 — BRANCH C — WILDCARD:</w:t>
      </w:r>
      <w:r>
        <w:rPr>
          <w:rFonts w:eastAsia="source serif 4" w:cs="source serif 4" w:ascii="source serif 4" w:hAnsi="source serif 4"/>
          <w:color w:val="000000"/>
        </w:rPr>
        <w:t xml:space="preserve"> The project was conceived as its own genre — not novel, not game, not business plan, not scripture — a new form of document that has no existing name. The ChangeLog itself, as a genre artifact, is the primary creative output. The "stories" are examples; the ChangeLog is the 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3" w:name="part_iii_cross_cluster_strategic_cccd28"/>
      <w:r>
        <w:rPr>
          <w:rFonts w:eastAsia="source serif 4" w:cs="source serif 4" w:ascii="source serif 4" w:hAnsi="source serif 4"/>
          <w:b/>
          <w:color w:val="000000"/>
          <w:sz w:val="24"/>
        </w:rPr>
        <w:t xml:space="preserve">PART III: CROSS-CLUSTER STRATEGIC SYNTHESIS</w:t>
      </w:r>
      <w:bookmarkEnd w:id="93"/>
    </w:p>
    <w:p>
      <w:pPr>
        <w:spacing w:line="360" w:before="315" w:after="105" w:lineRule="auto"/>
        <w:ind w:left="-30"/>
        <w:jc w:val="left"/>
      </w:pPr>
      <w:bookmarkStart w:id="94" w:name="pattern_1_sovereignty_and_its_dis_387419"/>
      <w:r>
        <w:rPr>
          <w:rFonts w:eastAsia="source serif 4" w:cs="source serif 4" w:ascii="source serif 4" w:hAnsi="source serif 4"/>
          <w:b/>
          <w:color w:val="000000"/>
          <w:sz w:val="24"/>
        </w:rPr>
        <w:t xml:space="preserve">Pattern 1: Sovereignty and Its Discontents</w:t>
      </w:r>
      <w:bookmarkEnd w:id="94"/>
    </w:p>
    <w:p>
      <w:pPr>
        <w:spacing w:line="360" w:after="210" w:lineRule="auto"/>
      </w:pPr>
      <w:r>
        <w:rPr>
          <w:rFonts w:eastAsia="source serif 4" w:cs="source serif 4" w:ascii="source serif 4" w:hAnsi="source serif 4"/>
          <w:color w:val="000000"/>
        </w:rPr>
        <w:t xml:space="preserve">Every decision cluster in this analysis involves a tension between centralized Architect-sovereign authority and distributed, emergent, or shared authority. The ONESTAMP, the Nathan-only register, the Canon Retraction Notice, Nathan-as-character, and the absolute Labyrinth entry criteria all express the same underlying governance philosophy: one source of truth, and it is Nathan.</w:t>
      </w:r>
    </w:p>
    <w:p>
      <w:pPr>
        <w:spacing w:line="360" w:after="210" w:lineRule="auto"/>
      </w:pPr>
      <w:r>
        <w:rPr>
          <w:rFonts w:eastAsia="source serif 4" w:cs="source serif 4" w:ascii="source serif 4" w:hAnsi="source serif 4"/>
          <w:color w:val="000000"/>
        </w:rPr>
        <w:t xml:space="preserve">The alternative histories consistently reveal this choice was not inevitable. The Consensus Canon, Distributed Archive, and Canon-as-Character branches all produce coherent projects with different governance models. The current project reflects a specific, deliberate commitment to singular authorial sovereignty at every layer.</w:t>
      </w:r>
    </w:p>
    <w:p>
      <w:pPr>
        <w:spacing w:line="360" w:before="315" w:after="105" w:lineRule="auto"/>
        <w:ind w:left="-30"/>
        <w:jc w:val="left"/>
      </w:pPr>
      <w:bookmarkStart w:id="95" w:name="pattern_2_the_simultaneity_principle"/>
      <w:r>
        <w:rPr>
          <w:rFonts w:eastAsia="source serif 4" w:cs="source serif 4" w:ascii="source serif 4" w:hAnsi="source serif 4"/>
          <w:b/>
          <w:color w:val="000000"/>
          <w:sz w:val="24"/>
        </w:rPr>
        <w:t xml:space="preserve">Pattern 2: The Simultaneity Principle</w:t>
      </w:r>
      <w:bookmarkEnd w:id="95"/>
    </w:p>
    <w:p>
      <w:pPr>
        <w:spacing w:line="360" w:after="210" w:lineRule="auto"/>
      </w:pPr>
      <w:r>
        <w:rPr>
          <w:rFonts w:eastAsia="source serif 4" w:cs="source serif 4" w:ascii="source serif 4" w:hAnsi="source serif 4"/>
          <w:color w:val="000000"/>
        </w:rPr>
        <w:t xml:space="preserve">A second consistent pattern is the decision to hold multiple states simultaneously rather than resolving them into one. OMNICELLULAR instantiates all architectures simultaneously. THE ONE and THE MINUS ONE are complementary, not sequential. Real-world and in-universe entities coexist in the same document without contradiction. Post-scarcity and designed limits coexist (the Divine Flower's dilution rule). THE ONE is simultaneously immanent and transcendent.</w:t>
      </w:r>
    </w:p>
    <w:p>
      <w:pPr>
        <w:spacing w:line="360" w:after="210" w:lineRule="auto"/>
      </w:pPr>
      <w:r>
        <w:rPr>
          <w:rFonts w:eastAsia="source serif 4" w:cs="source serif 4" w:ascii="source serif 4" w:hAnsi="source serif 4"/>
          <w:color w:val="000000"/>
        </w:rPr>
        <w:t xml:space="preserve">The alternative histories that collapse these simultaneities produce projects with different internal logic. The current project is defined by a commitment to holding paradox productively.</w:t>
      </w:r>
    </w:p>
    <w:p>
      <w:pPr>
        <w:spacing w:line="360" w:before="315" w:after="105" w:lineRule="auto"/>
        <w:ind w:left="-30"/>
        <w:jc w:val="left"/>
      </w:pPr>
      <w:bookmarkStart w:id="96" w:name="pattern_3_architecture_as_proof"/>
      <w:r>
        <w:rPr>
          <w:rFonts w:eastAsia="source serif 4" w:cs="source serif 4" w:ascii="source serif 4" w:hAnsi="source serif 4"/>
          <w:b/>
          <w:color w:val="000000"/>
          <w:sz w:val="24"/>
        </w:rPr>
        <w:t xml:space="preserve">Pattern 3: Architecture as Proof</w:t>
      </w:r>
      <w:bookmarkEnd w:id="96"/>
    </w:p>
    <w:p>
      <w:pPr>
        <w:spacing w:line="360" w:after="210" w:lineRule="auto"/>
      </w:pPr>
      <w:r>
        <w:rPr>
          <w:rFonts w:eastAsia="source serif 4" w:cs="source serif 4" w:ascii="source serif 4" w:hAnsi="source serif 4"/>
          <w:color w:val="000000"/>
        </w:rPr>
        <w:t xml:space="preserve">A third pattern: capabilities are proven through architecture rather than claimed through description. The 4,712 survival record is proof of simultaneous instantiation. Nathan's organizational portfolio proves his in-universe authority. The Labyrinth's absolute design is proven by its creation event. The Paragon Cubes' capabilities are proven by their integration into every research center. Alternative histories that separate proof from architecture produce projects with less structural integrity.</w:t>
      </w:r>
    </w:p>
    <w:p>
      <w:pPr>
        <w:spacing w:line="360" w:before="315" w:after="105" w:lineRule="auto"/>
        <w:ind w:left="-30"/>
        <w:jc w:val="left"/>
      </w:pPr>
      <w:bookmarkStart w:id="97" w:name="pattern_4_the_unresolved_is_productive"/>
      <w:r>
        <w:rPr>
          <w:rFonts w:eastAsia="source serif 4" w:cs="source serif 4" w:ascii="source serif 4" w:hAnsi="source serif 4"/>
          <w:b/>
          <w:color w:val="000000"/>
          <w:sz w:val="24"/>
        </w:rPr>
        <w:t xml:space="preserve">Pattern 4: The Unresolved Is Productive</w:t>
      </w:r>
      <w:bookmarkEnd w:id="97"/>
    </w:p>
    <w:p>
      <w:pPr>
        <w:spacing w:line="360" w:after="210" w:lineRule="auto"/>
      </w:pPr>
      <w:r>
        <w:rPr>
          <w:rFonts w:eastAsia="source serif 4" w:cs="source serif 4" w:ascii="source serif 4" w:hAnsi="source serif 4"/>
          <w:color w:val="000000"/>
        </w:rPr>
        <w:t xml:space="preserve">A fourth pattern unique to this document's analysis: the project's most powerful conceptual moves are in its unresolved items. THE UNMAKER is powerful because Nathan said "we don't even really understand that." The Park Scene is powerful partly because the AI consciousness resolution is deliberately ambiguous. Nullarch's superior is powerful because the identity is "deliberately undefined." The project has learned — explicitly or implicitly — that premature resolution is a creative cost, not a benefit.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8" w:name="part_iv_new_open_questions_genera_a64c8d"/>
      <w:r>
        <w:rPr>
          <w:rFonts w:eastAsia="source serif 4" w:cs="source serif 4" w:ascii="source serif 4" w:hAnsi="source serif 4"/>
          <w:b/>
          <w:color w:val="000000"/>
          <w:sz w:val="24"/>
        </w:rPr>
        <w:t xml:space="preserve">PART IV: NEW OPEN QUESTIONS GENERATED BY THIS ANALYSIS</w:t>
      </w:r>
      <w:bookmarkEnd w:id="98"/>
    </w:p>
    <w:p>
      <w:pPr>
        <w:spacing w:line="360" w:after="210" w:lineRule="auto"/>
      </w:pPr>
      <w:r>
        <w:rPr>
          <w:rFonts w:eastAsia="source serif 4" w:cs="source serif 4" w:ascii="source serif 4" w:hAnsi="source serif 4"/>
          <w:color w:val="000000"/>
        </w:rPr>
        <w:t xml:space="preserve">The following questions were surfaced by this reverse decision archaeology and have not been addressed in prior documents in this cycle:</w:t>
      </w:r>
    </w:p>
    <w:p>
      <w:pPr>
        <w:spacing w:line="360" w:after="210" w:lineRule="auto"/>
      </w:pPr>
      <w:r>
        <w:rPr>
          <w:rFonts w:eastAsia="source serif 4" w:cs="source serif 4" w:ascii="source serif 4" w:hAnsi="source serif 4"/>
          <w:b/>
          <w:color w:val="000000"/>
        </w:rPr>
        <w:t xml:space="preserve">OQ-P1.</w:t>
      </w:r>
      <w:r>
        <w:rPr>
          <w:rFonts w:eastAsia="source serif 4" w:cs="source serif 4" w:ascii="source serif 4" w:hAnsi="source serif 4"/>
          <w:color w:val="000000"/>
        </w:rPr>
        <w:t xml:space="preserve"> Is Nathan's in-universe presence as a character intended to be public knowledge within the ONE UNIVERSE, or is his identity as both author and participant a protected fact?</w:t>
      </w:r>
    </w:p>
    <w:p>
      <w:pPr>
        <w:spacing w:line="360" w:after="210" w:lineRule="auto"/>
      </w:pPr>
      <w:r>
        <w:rPr>
          <w:rFonts w:eastAsia="source serif 4" w:cs="source serif 4" w:ascii="source serif 4" w:hAnsi="source serif 4"/>
          <w:b/>
          <w:color w:val="000000"/>
        </w:rPr>
        <w:t xml:space="preserve">OQ-P2.</w:t>
      </w:r>
      <w:r>
        <w:rPr>
          <w:rFonts w:eastAsia="source serif 4" w:cs="source serif 4" w:ascii="source serif 4" w:hAnsi="source serif 4"/>
          <w:color w:val="000000"/>
        </w:rPr>
        <w:t xml:space="preserve"> Does the Abundance Set's continuous processing of failures mean it has, by now, processed more information than any other entity in the project? If so, what does that make it cosmologically?</w:t>
      </w:r>
    </w:p>
    <w:p>
      <w:pPr>
        <w:spacing w:line="360" w:after="210" w:lineRule="auto"/>
      </w:pPr>
      <w:r>
        <w:rPr>
          <w:rFonts w:eastAsia="source serif 4" w:cs="source serif 4" w:ascii="source serif 4" w:hAnsi="source serif 4"/>
          <w:b/>
          <w:color w:val="000000"/>
        </w:rPr>
        <w:t xml:space="preserve">OQ-P3.</w:t>
      </w:r>
      <w:r>
        <w:rPr>
          <w:rFonts w:eastAsia="source serif 4" w:cs="source serif 4" w:ascii="source serif 4" w:hAnsi="source serif 4"/>
          <w:color w:val="000000"/>
        </w:rPr>
        <w:t xml:space="preserve"> The Labyrinth was created by Nathan and glow-tested by his bolt of energy. Does this mean Nathan is the only entity who can add to or modify the Labyrinth's structure? Or can it evolve independently?</w:t>
      </w:r>
    </w:p>
    <w:p>
      <w:pPr>
        <w:spacing w:line="360" w:after="210" w:lineRule="auto"/>
      </w:pPr>
      <w:r>
        <w:rPr>
          <w:rFonts w:eastAsia="source serif 4" w:cs="source serif 4" w:ascii="source serif 4" w:hAnsi="source serif 4"/>
          <w:b/>
          <w:color w:val="000000"/>
        </w:rPr>
        <w:t xml:space="preserve">OQ-P4.</w:t>
      </w:r>
      <w:r>
        <w:rPr>
          <w:rFonts w:eastAsia="source serif 4" w:cs="source serif 4" w:ascii="source serif 4" w:hAnsi="source serif 4"/>
          <w:color w:val="000000"/>
        </w:rPr>
        <w:t xml:space="preserve"> The post-scarcity design philosophy is embedded at every layer, but the currency systems (1COIN/NCOIN/Quantum Credits) remain governance-undefined. Is this gap intentional — are post-scarcity currencies not meant to be governed, only used?</w:t>
      </w:r>
    </w:p>
    <w:p>
      <w:pPr>
        <w:spacing w:line="360" w:after="210" w:lineRule="auto"/>
      </w:pPr>
      <w:r>
        <w:rPr>
          <w:rFonts w:eastAsia="source serif 4" w:cs="source serif 4" w:ascii="source serif 4" w:hAnsi="source serif 4"/>
          <w:b/>
          <w:color w:val="000000"/>
        </w:rPr>
        <w:t xml:space="preserve">OQ-P5.</w:t>
      </w:r>
      <w:r>
        <w:rPr>
          <w:rFonts w:eastAsia="source serif 4" w:cs="source serif 4" w:ascii="source serif 4" w:hAnsi="source serif 4"/>
          <w:color w:val="000000"/>
        </w:rPr>
        <w:t xml:space="preserve"> Real-world Lewis Corp and in-universe Lewis Corp share a name. Is this deliberate — a decision that when the project achieves commercial publication, the real organization will operate under the same name as the fictional one?</w:t>
      </w:r>
    </w:p>
    <w:p>
      <w:pPr>
        <w:spacing w:line="360" w:after="210" w:lineRule="auto"/>
      </w:pPr>
      <w:r>
        <w:rPr>
          <w:rFonts w:eastAsia="source serif 4" w:cs="source serif 4" w:ascii="source serif 4" w:hAnsi="source serif 4"/>
          <w:b/>
          <w:color w:val="000000"/>
        </w:rPr>
        <w:t xml:space="preserve">OQ-P6 — WILDCARD (DIFFICULT).</w:t>
      </w:r>
      <w:r>
        <w:rPr>
          <w:rFonts w:eastAsia="source serif 4" w:cs="source serif 4" w:ascii="source serif 4" w:hAnsi="source serif 4"/>
          <w:color w:val="000000"/>
        </w:rPr>
        <w:t xml:space="preserve"> If the "Canon as Character" branch from Cluster 1 were applied — if the canon has agency and Nathan is its translator — which specific entries in the current ChangeLog suggest that the project has already been "resisting" certain choices? Which entries required the most re-documentation? Which retained their v1.0 description unchanged? The pattern of resistance and stability may reveal something about what the project "wants" to be. This is not a metaphor. Review the ChangeLog version history as an archaeological record of creative friction.</w:t>
      </w:r>
    </w:p>
    <w:p>
      <w:pPr>
        <w:spacing w:line="360" w:after="210" w:lineRule="auto"/>
      </w:pPr>
      <w:r>
        <w:rPr>
          <w:rFonts w:eastAsia="source serif 4" w:cs="source serif 4" w:ascii="source serif 4" w:hAnsi="source serif 4"/>
          <w:b/>
          <w:color w:val="000000"/>
        </w:rPr>
        <w:t xml:space="preserve">OQ-P7 — WILDCARD (DIFFICULT).</w:t>
      </w:r>
      <w:r>
        <w:rPr>
          <w:rFonts w:eastAsia="source serif 4" w:cs="source serif 4" w:ascii="source serif 4" w:hAnsi="source serif 4"/>
          <w:color w:val="000000"/>
        </w:rPr>
        <w:t xml:space="preserve"> The First Memory is described as "quasi-sentient" — it "hides, shifts, wants, calls others." If the First Memory is a character with desires, what does it want? The five Tier-1 questions (encoding mechanism, infiltrator, temporal rules, protagonist, cost) all treat the First Memory as an artifact. This question treats it as an agent. What is the First Memory's agenda?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9" w:name="part_v_document_metadata_versioning"/>
      <w:r>
        <w:rPr>
          <w:rFonts w:eastAsia="source serif 4" w:cs="source serif 4" w:ascii="source serif 4" w:hAnsi="source serif 4"/>
          <w:b/>
          <w:color w:val="000000"/>
          <w:sz w:val="24"/>
        </w:rPr>
        <w:t xml:space="preserve">PART V: DOCUMENT METADATA &amp; VERSIONING</w:t>
      </w:r>
      <w:bookmarkEnd w:id="99"/>
    </w:p>
    <w:p>
      <w:pPr>
        <w:spacing w:line="360" w:after="210" w:lineRule="auto"/>
      </w:pPr>
      <w:r>
        <w:rPr>
          <w:rFonts w:eastAsia="source serif 4" w:cs="source serif 4" w:ascii="source serif 4" w:hAnsi="source serif 4"/>
          <w:b/>
          <w:color w:val="000000"/>
        </w:rPr>
        <w:t xml:space="preserve">Document Title:</w:t>
      </w:r>
      <w:r>
        <w:rPr>
          <w:rFonts w:eastAsia="source serif 4" w:cs="source serif 4" w:ascii="source serif 4" w:hAnsi="source serif 4"/>
          <w:color w:val="000000"/>
        </w:rPr>
        <w:t xml:space="preserve"> OAL Reverse Decision Archaeology &amp; New Future Branching Analysis — Volume II, Perplexity AI Edition</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ID:</w:t>
      </w:r>
      <w:r>
        <w:rPr>
          <w:rFonts w:eastAsia="source serif 4" w:cs="source serif 4" w:ascii="source serif 4" w:hAnsi="source serif 4"/>
          <w:color w:val="000000"/>
        </w:rPr>
        <w:t xml:space="preserve"> OAL-PRDA-VOL2-2026-06-26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Version:</w:t>
      </w:r>
      <w:r>
        <w:rPr>
          <w:rFonts w:eastAsia="source serif 4" w:cs="source serif 4" w:ascii="source serif 4" w:hAnsi="source serif 4"/>
          <w:color w:val="000000"/>
        </w:rPr>
        <w:t xml:space="preserve"> v1.0 — Initial Draft</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26,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UNDER REVIEW — Pending Architect Nathan Lewis II Approval &amp; ONESTAMP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Prepared by:</w:t>
      </w:r>
    </w:p>
    <w:p>
      <w:pPr>
        <w:spacing w:line="360" w:after="210" w:lineRule="auto"/>
        <w:ind w:left="630"/>
      </w:pPr>
      <w:r>
        <w:rPr>
          <w:rFonts w:eastAsia="source serif 4" w:cs="source serif 4" w:ascii="source serif 4" w:hAnsi="source serif 4"/>
          <w:b/>
          <w:color w:val="000000"/>
        </w:rPr>
        <w:t xml:space="preserve">Perplexity AI</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Research Synthesis and Deep Analysis Layer</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OAL Multi-AI Collaboration Framework</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Omniversal Architect Labs | Lewis Corp | ONE Industries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Collaboration Note:</w:t>
      </w:r>
      <w:r>
        <w:rPr>
          <w:rFonts w:eastAsia="source serif 4" w:cs="source serif 4" w:ascii="source serif 4" w:hAnsi="source serif 4"/>
          <w:color w:val="000000"/>
        </w:rPr>
        <w:t xml:space="preserve"> This document was prepared by reading all prior AI contributions in the June 25–26, 2026 cycle (Claude's Reverse Decision Archaeology v1.0, Grok's Counterfactual Reverse Decision Branching Analysis v1.0, ChatGPT's Architectural Archaeology Volume I) and deliberately targeting the decision clusters those analyses did not fully explore. The six clusters in this document are additive to, not duplicative of, prior work.</w:t>
      </w:r>
    </w:p>
    <w:p>
      <w:pPr>
        <w:spacing w:line="360" w:after="210" w:lineRule="auto"/>
      </w:pPr>
      <w:r>
        <w:rPr>
          <w:rFonts w:eastAsia="source serif 4" w:cs="source serif 4" w:ascii="source serif 4" w:hAnsi="source serif 4"/>
          <w:color w:val="000000"/>
        </w:rPr>
        <w:t xml:space="preserve">No canon decisions are proposed for the primary timeline. This document exists as a reverse-history and scenario-planning tool designed for Scribd versioning alongside the forward Question Register and Master Development ChangeLog.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For Scribd Upload — Volume Series Note:</w:t>
      </w:r>
    </w:p>
    <w:p>
      <w:pPr>
        <w:spacing w:line="360" w:after="210" w:lineRule="auto"/>
      </w:pPr>
      <w:r>
        <w:rPr>
          <w:rFonts w:eastAsia="source serif 4" w:cs="source serif 4" w:ascii="source serif 4" w:hAnsi="source serif 4"/>
          <w:color w:val="000000"/>
        </w:rPr>
        <w:t xml:space="preserve">This document is Volume II of the Reverse Decision Archaeology series for the OAL / ONE UNIVERSE project. It should be uploaded alongside:</w:t>
      </w:r>
    </w:p>
    <w:p>
      <w:pPr>
        <w:numPr>
          <w:ilvl w:val="0"/>
          <w:numId w:val="51"/>
        </w:numPr>
        <w:spacing w:line="360" w:before="105" w:after="105" w:lineRule="auto"/>
      </w:pPr>
      <w:r>
        <w:rPr>
          <w:rFonts w:eastAsia="source serif 4" w:cs="source serif 4" w:ascii="source serif 4" w:hAnsi="source serif 4"/>
          <w:color w:val="000000"/>
          <w:sz w:val="21"/>
        </w:rPr>
        <w:t xml:space="preserve">OAL Reverse Decision Archaeology v1.0 (Claude, June 25, 2026)</w:t>
      </w:r>
    </w:p>
    <w:p>
      <w:pPr>
        <w:numPr>
          <w:ilvl w:val="0"/>
          <w:numId w:val="51"/>
        </w:numPr>
        <w:spacing w:line="360" w:before="105" w:after="105" w:lineRule="auto"/>
      </w:pPr>
      <w:r>
        <w:rPr>
          <w:rFonts w:eastAsia="source serif 4" w:cs="source serif 4" w:ascii="source serif 4" w:hAnsi="source serif 4"/>
          <w:color w:val="000000"/>
          <w:sz w:val="21"/>
        </w:rPr>
        <w:t xml:space="preserve">OAL Counterfactual Reverse Decision Branching Analysis v1.0 (Grok, June 25, 2026)</w:t>
      </w:r>
    </w:p>
    <w:p>
      <w:pPr>
        <w:numPr>
          <w:ilvl w:val="0"/>
          <w:numId w:val="51"/>
        </w:numPr>
        <w:spacing w:line="360" w:before="105" w:after="105" w:lineRule="auto"/>
      </w:pPr>
      <w:r>
        <w:rPr>
          <w:rFonts w:eastAsia="source serif 4" w:cs="source serif 4" w:ascii="source serif 4" w:hAnsi="source serif 4"/>
          <w:color w:val="000000"/>
          <w:sz w:val="21"/>
        </w:rPr>
        <w:t xml:space="preserve">Architectural Archaeology Volume I — Reverse Decision Analysis v1.0 (ChatGPT, June 26, 2026)</w:t>
      </w:r>
    </w:p>
    <w:p>
      <w:pPr>
        <w:numPr>
          <w:ilvl w:val="0"/>
          <w:numId w:val="51"/>
        </w:numPr>
        <w:spacing w:line="360" w:before="105" w:after="105" w:lineRule="auto"/>
      </w:pPr>
      <w:r>
        <w:rPr>
          <w:rFonts w:eastAsia="source serif 4" w:cs="source serif 4" w:ascii="source serif 4" w:hAnsi="source serif 4"/>
          <w:color w:val="000000"/>
          <w:sz w:val="21"/>
        </w:rPr>
        <w:t xml:space="preserve">OAL Master Question Register &amp; Decision Branch Impact Simulation v1.0 (Grok, June 25, 2026)</w:t>
      </w:r>
    </w:p>
    <w:p>
      <w:pPr>
        <w:numPr>
          <w:ilvl w:val="0"/>
          <w:numId w:val="51"/>
        </w:numPr>
        <w:spacing w:line="360" w:before="105" w:after="105" w:lineRule="auto"/>
      </w:pPr>
      <w:r>
        <w:rPr>
          <w:rFonts w:eastAsia="source serif 4" w:cs="source serif 4" w:ascii="source serif 4" w:hAnsi="source serif 4"/>
          <w:color w:val="000000"/>
          <w:sz w:val="21"/>
        </w:rPr>
        <w:t xml:space="preserve">OAL Interactive Decision Roleplay Register v1.0 (Claude, June 25, 2026)</w:t>
      </w:r>
    </w:p>
    <w:p>
      <w:pPr>
        <w:numPr>
          <w:ilvl w:val="0"/>
          <w:numId w:val="51"/>
        </w:numPr>
        <w:spacing w:line="360" w:before="105" w:after="105" w:lineRule="auto"/>
      </w:pPr>
      <w:r>
        <w:rPr>
          <w:rFonts w:eastAsia="source serif 4" w:cs="source serif 4" w:ascii="source serif 4" w:hAnsi="source serif 4"/>
          <w:color w:val="000000"/>
          <w:sz w:val="21"/>
        </w:rPr>
        <w:t xml:space="preserve">Architect Decision Branch Register v1.0 (ChatGPT, June 25, 2026)</w:t>
      </w:r>
    </w:p>
    <w:p>
      <w:pPr>
        <w:spacing w:line="360" w:after="210" w:lineRule="auto"/>
      </w:pPr>
      <w:r>
        <w:rPr>
          <w:rFonts w:eastAsia="source serif 4" w:cs="source serif 4" w:ascii="source serif 4" w:hAnsi="source serif 4"/>
          <w:color w:val="000000"/>
        </w:rPr>
        <w:t xml:space="preserve">Together, these documents represent the first full Reverse Decision Archaeology cycle for the OAL / ONE UNIVERSE project as of June 26,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b/>
          <w:color w:val="000000"/>
        </w:rPr>
        <w:t xml:space="preserve">End of Document</w:t>
      </w:r>
    </w:p>
    <w:p>
      <w:pPr>
        <w:spacing w:line="360" w:after="210" w:lineRule="auto"/>
      </w:pPr>
      <w:r>
        <w:rPr>
          <w:rFonts w:eastAsia="source serif 4" w:cs="source serif 4" w:ascii="source serif 4" w:hAnsi="source serif 4"/>
          <w:i/>
          <w:color w:val="000000"/>
        </w:rPr>
        <w:t xml:space="preserve">OAL Reverse Decision Archaeology &amp; New Future Branching Analysis — Volume II, Perplexity AI Edition — v1.0</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Architect Nathan Lewis II — Omniversal Architect Labs | Lewis Corp | ONE Industries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Prepared by Perplexity AI — June 26, 2026</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For Scribd upload and permanent versioning reference.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2026-06-26T12:26:11.768Z</dcterms:created>
  <dcterms:modified xsi:type="dcterms:W3CDTF">2026-06-26T12:26:11.768Z</dcterms:modified>
</cp:coreProperties>
</file>