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F2647" w:color="auto" w:val="clear"/>
            <w:tcMar>
              <w:top w:type="dxa" w:w="720"/>
              <w:left w:type="dxa" w:w="720"/>
              <w:bottom w:type="dxa" w:w="600"/>
              <w:right w:type="dxa" w:w="72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4A90D9" w:color="auto" w:val="clear"/>
                  <w:tcMar>
                    <w:top w:type="dxa" w:w="360"/>
                    <w:left w:type="dxa" w:w="504"/>
                    <w:bottom w:type="dxa" w:w="360"/>
                    <w:right w:type="dxa" w:w="504"/>
                  </w:tcMar>
                </w:tcPr>
                <w:p>
                  <w:pPr>
                    <w:spacing w:after="120" w:line="408" w:lineRule="auto"/>
                  </w:pPr>
                  <w:r>
                    <w:t xml:space="preserve">Internal Technical Report</w:t>
                  </w:r>
                </w:p>
              </w:tc>
            </w:tr>
          </w:tbl>
          <w:p>
            <w:pPr>
              <w:spacing w:after="240" w:before="0"/>
            </w:pPr>
          </w:p>
          <w:p>
            <w:pPr>
              <w:spacing w:after="120" w:line="300" w:lineRule="auto"/>
            </w:pPr>
            <w:r>
              <w:rPr>
                <w:rFonts w:ascii="Calibri" w:cs="Calibri" w:eastAsia="Calibri" w:hAnsi="Calibri"/>
                <w:b/>
                <w:bCs/>
                <w:i w:val="false"/>
                <w:iCs w:val="false"/>
                <w:strike w:val="false"/>
                <w:color w:val="FFFFFF"/>
                <w:sz w:val="52"/>
                <w:szCs w:val="52"/>
              </w:rPr>
              <w:t xml:space="preserve">Rendering UX Analysis: Dark Mode Inconsistencies, Browser Behavior &amp; UX Expectations</w:t>
            </w:r>
          </w:p>
          <w:p>
            <w:pPr>
              <w:spacing w:after="120" w:line="336" w:lineRule="auto"/>
            </w:pPr>
            <w:r>
              <w:rPr>
                <w:rFonts w:ascii="Calibri" w:cs="Calibri" w:eastAsia="Calibri" w:hAnsi="Calibri"/>
                <w:b w:val="false"/>
                <w:bCs w:val="false"/>
                <w:i w:val="false"/>
                <w:iCs w:val="false"/>
                <w:strike w:val="false"/>
                <w:color w:val="A8C4E8"/>
                <w:sz w:val="26"/>
                <w:szCs w:val="26"/>
              </w:rPr>
              <w:t xml:space="preserve">A Structured Review of Observed Rendering Issues and Their Impact on Product Quality</w:t>
            </w:r>
          </w:p>
          <w:p>
            <w:pPr>
              <w:spacing w:after="120" w:line="408" w:lineRule="auto"/>
            </w:pPr>
            <w:r>
              <w:t xml:space="preserve">Author</w:t>
            </w:r>
          </w:p>
          <w:p>
            <w:pPr>
              <w:spacing w:after="120" w:line="408" w:lineRule="auto"/>
            </w:pPr>
            <w:r>
              <w:t xml:space="preserve">Nathan</w:t>
            </w:r>
          </w:p>
          <w:p>
            <w:pPr>
              <w:spacing w:after="120" w:line="408" w:lineRule="auto"/>
            </w:pPr>
            <w:r>
              <w:t xml:space="preserve">Date</w:t>
            </w:r>
          </w:p>
          <w:p>
            <w:pPr>
              <w:spacing w:after="120" w:line="408" w:lineRule="auto"/>
            </w:pPr>
            <w:r>
              <w:t xml:space="preserve">August 2026</w:t>
            </w:r>
          </w:p>
          <w:p>
            <w:pPr>
              <w:spacing w:after="120" w:line="408" w:lineRule="auto"/>
            </w:pPr>
            <w:r>
              <w:t xml:space="preserve">Category</w:t>
            </w:r>
          </w:p>
          <w:p>
            <w:pPr>
              <w:spacing w:after="120" w:line="408" w:lineRule="auto"/>
            </w:pPr>
            <w:r>
              <w:t xml:space="preserve">UX / Rendering Engineering / Design Systems</w:t>
            </w:r>
          </w:p>
          <w:p>
            <w:pPr>
              <w:spacing w:after="120" w:line="408" w:lineRule="auto"/>
            </w:pPr>
            <w:r>
              <w:t xml:space="preserve">Audience</w:t>
            </w:r>
          </w:p>
          <w:p>
            <w:pPr>
              <w:spacing w:after="120" w:line="408" w:lineRule="auto"/>
            </w:pPr>
            <w:r>
              <w:t xml:space="preserve">Product Managers, Engineers, UX Designers</w:t>
            </w:r>
          </w:p>
          <w:p>
            <w:pPr>
              <w:spacing w:after="120" w:line="408" w:lineRule="auto"/>
            </w:pPr>
            <w:r>
              <w:t xml:space="preserve">Status</w:t>
            </w:r>
          </w:p>
          <w:p>
            <w:pPr>
              <w:spacing w:after="120" w:line="408" w:lineRule="auto"/>
            </w:pPr>
            <w:r>
              <w:t xml:space="preserve">Final Draft — August 2026</w:t>
            </w:r>
          </w:p>
        </w:tc>
      </w:tr>
    </w:tbl>
    <w:p>
      <w:pPr>
        <w:spacing w:after="240" w:before="0"/>
      </w:pPr>
    </w:p>
    <w:p>
      <w:pPr>
        <w:pStyle w:val="Heading2"/>
        <w:spacing w:after="100" w:before="360" w:line="312" w:lineRule="auto"/>
      </w:pPr>
      <w:r>
        <w:rPr>
          <w:rFonts w:ascii="Calibri" w:cs="Calibri" w:eastAsia="Calibri" w:hAnsi="Calibri"/>
          <w:color w:val="1B3A6B"/>
          <w:sz w:val="36"/>
          <w:szCs w:val="36"/>
        </w:rPr>
        <w:t xml:space="preserve">Table of Contents</w:t>
      </w:r>
    </w:p>
    <w:p>
      <w:pPr>
        <w:pBdr>
          <w:top w:val="single" w:color="1B3A6B"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1B3A6B"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0"/>
                <w:szCs w:val="20"/>
              </w:rPr>
              <w:t xml:space="preserve">—</w:t>
            </w:r>
          </w:p>
        </w:tc>
        <w:tc>
          <w:tcPr>
            <w:tcW w:type="pct" w:w="75%"/>
            <w:shd w:fill="1B3A6B"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0"/>
                <w:szCs w:val="20"/>
              </w:rPr>
              <w:t xml:space="preserve">Executive Summary</w:t>
            </w:r>
          </w:p>
        </w:tc>
        <w:tc>
          <w:tcPr>
            <w:tcW w:type="pct" w:w="11%"/>
            <w:shd w:fill="1B3A6B"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0"/>
                <w:szCs w:val="20"/>
              </w:rPr>
              <w:t xml:space="preserve">3</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1B3A6B"/>
                <w:sz w:val="20"/>
                <w:szCs w:val="20"/>
              </w:rPr>
              <w:t xml:space="preserve">§ 1</w:t>
            </w:r>
          </w:p>
        </w:tc>
        <w:tc>
          <w:tcPr>
            <w:tcW w:type="pct" w:w="7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Introduction</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888888"/>
                <w:sz w:val="20"/>
                <w:szCs w:val="20"/>
              </w:rPr>
              <w:t xml:space="preserve">3</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1B3A6B"/>
                <w:sz w:val="20"/>
                <w:szCs w:val="20"/>
              </w:rPr>
              <w:t xml:space="preserve">§ 1.1</w:t>
            </w:r>
          </w:p>
        </w:tc>
        <w:tc>
          <w:tcPr>
            <w:tcW w:type="pct" w:w="7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Background and Motivation</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888888"/>
                <w:sz w:val="20"/>
                <w:szCs w:val="20"/>
              </w:rPr>
              <w:t xml:space="preserve">3</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1B3A6B"/>
                <w:sz w:val="20"/>
                <w:szCs w:val="20"/>
              </w:rPr>
              <w:t xml:space="preserve">§ 1.2</w:t>
            </w:r>
          </w:p>
        </w:tc>
        <w:tc>
          <w:tcPr>
            <w:tcW w:type="pct" w:w="7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Objectives of This Document</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888888"/>
                <w:sz w:val="20"/>
                <w:szCs w:val="20"/>
              </w:rPr>
              <w:t xml:space="preserve">4</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1B3A6B"/>
                <w:sz w:val="20"/>
                <w:szCs w:val="20"/>
              </w:rPr>
              <w:t xml:space="preserve">§ 2</w:t>
            </w:r>
          </w:p>
        </w:tc>
        <w:tc>
          <w:tcPr>
            <w:tcW w:type="pct" w:w="7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Observed Rendering Inconsistencies</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888888"/>
                <w:sz w:val="20"/>
                <w:szCs w:val="20"/>
              </w:rPr>
              <w:t xml:space="preserve">4</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1B3A6B"/>
                <w:sz w:val="20"/>
                <w:szCs w:val="20"/>
              </w:rPr>
              <w:t xml:space="preserve">§ 2.1</w:t>
            </w:r>
          </w:p>
        </w:tc>
        <w:tc>
          <w:tcPr>
            <w:tcW w:type="pct" w:w="7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Contrast Flash on Page Load</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888888"/>
                <w:sz w:val="20"/>
                <w:szCs w:val="20"/>
              </w:rPr>
              <w:t xml:space="preserve">4</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1B3A6B"/>
                <w:sz w:val="20"/>
                <w:szCs w:val="20"/>
              </w:rPr>
              <w:t xml:space="preserve">§ 2.2</w:t>
            </w:r>
          </w:p>
        </w:tc>
        <w:tc>
          <w:tcPr>
            <w:tcW w:type="pct" w:w="7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Inconsistent Dark Mode Inheritance Across Components</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888888"/>
                <w:sz w:val="20"/>
                <w:szCs w:val="20"/>
              </w:rPr>
              <w:t xml:space="preserve">5</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1B3A6B"/>
                <w:sz w:val="20"/>
                <w:szCs w:val="20"/>
              </w:rPr>
              <w:t xml:space="preserve">§ 2.3</w:t>
            </w:r>
          </w:p>
        </w:tc>
        <w:tc>
          <w:tcPr>
            <w:tcW w:type="pct" w:w="7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Cross-Browser Rendering Differences</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888888"/>
                <w:sz w:val="20"/>
                <w:szCs w:val="20"/>
              </w:rPr>
              <w:t xml:space="preserve">5</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1B3A6B"/>
                <w:sz w:val="20"/>
                <w:szCs w:val="20"/>
              </w:rPr>
              <w:t xml:space="preserve">§ 2.4</w:t>
            </w:r>
          </w:p>
        </w:tc>
        <w:tc>
          <w:tcPr>
            <w:tcW w:type="pct" w:w="7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Flash During Client-Side Navigation</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888888"/>
                <w:sz w:val="20"/>
                <w:szCs w:val="20"/>
              </w:rPr>
              <w:t xml:space="preserve">6</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1B3A6B"/>
                <w:sz w:val="20"/>
                <w:szCs w:val="20"/>
              </w:rPr>
              <w:t xml:space="preserve">§ 2.5</w:t>
            </w:r>
          </w:p>
        </w:tc>
        <w:tc>
          <w:tcPr>
            <w:tcW w:type="pct" w:w="7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System Preference Synchronization Lag</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888888"/>
                <w:sz w:val="20"/>
                <w:szCs w:val="20"/>
              </w:rPr>
              <w:t xml:space="preserve">6</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1B3A6B"/>
                <w:sz w:val="20"/>
                <w:szCs w:val="20"/>
              </w:rPr>
              <w:t xml:space="preserve">§ 3</w:t>
            </w:r>
          </w:p>
        </w:tc>
        <w:tc>
          <w:tcPr>
            <w:tcW w:type="pct" w:w="7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Technical Root Causes Explained</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888888"/>
                <w:sz w:val="20"/>
                <w:szCs w:val="20"/>
              </w:rPr>
              <w:t xml:space="preserve">7</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1B3A6B"/>
                <w:sz w:val="20"/>
                <w:szCs w:val="20"/>
              </w:rPr>
              <w:t xml:space="preserve">§ 4</w:t>
            </w:r>
          </w:p>
        </w:tc>
        <w:tc>
          <w:tcPr>
            <w:tcW w:type="pct" w:w="7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User Experience Consequences</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888888"/>
                <w:sz w:val="20"/>
                <w:szCs w:val="20"/>
              </w:rPr>
              <w:t xml:space="preserve">9</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1B3A6B"/>
                <w:sz w:val="20"/>
                <w:szCs w:val="20"/>
              </w:rPr>
              <w:t xml:space="preserve">§ 5</w:t>
            </w:r>
          </w:p>
        </w:tc>
        <w:tc>
          <w:tcPr>
            <w:tcW w:type="pct" w:w="7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Recommendations</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888888"/>
                <w:sz w:val="20"/>
                <w:szCs w:val="20"/>
              </w:rPr>
              <w:t xml:space="preserve">10</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1B3A6B"/>
                <w:sz w:val="20"/>
                <w:szCs w:val="20"/>
              </w:rPr>
              <w:t xml:space="preserve">§ 6</w:t>
            </w:r>
          </w:p>
        </w:tc>
        <w:tc>
          <w:tcPr>
            <w:tcW w:type="pct" w:w="7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Conclusion</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888888"/>
                <w:sz w:val="20"/>
                <w:szCs w:val="20"/>
              </w:rPr>
              <w:t xml:space="preserve">12</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1B3A6B"/>
                <w:sz w:val="20"/>
                <w:szCs w:val="20"/>
              </w:rPr>
              <w:t xml:space="preserve">App.</w:t>
            </w:r>
          </w:p>
        </w:tc>
        <w:tc>
          <w:tcPr>
            <w:tcW w:type="pct" w:w="7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Appendix</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888888"/>
                <w:sz w:val="20"/>
                <w:szCs w:val="20"/>
              </w:rPr>
              <w:t xml:space="preserve">13</w:t>
            </w:r>
          </w:p>
        </w:tc>
      </w:tr>
    </w:tbl>
    <w:p>
      <w:pPr>
        <w:spacing w:after="20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3A6B" w:color="auto" w:val="clear"/>
            <w:tcMar>
              <w:top w:type="dxa" w:w="150"/>
              <w:left w:type="dxa" w:w="240"/>
              <w:bottom w:type="dxa" w:w="150"/>
              <w:right w:type="dxa" w:w="240"/>
            </w:tcMar>
          </w:tcPr>
          <w:p>
            <w:pPr>
              <w:pStyle w:val="Heading2"/>
              <w:spacing w:after="120" w:line="312" w:lineRule="auto"/>
            </w:pPr>
            <w:r>
              <w:rPr>
                <w:color w:val="FFFFFF"/>
              </w:rPr>
              <w:t xml:space="preserve">Executive Summary</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document captures and analyses a series of first-hand rendering inconsistencies observed in browser-rendered web user interfaces operating under dark mode contexts. The purpose is not to reproduce controlled laboratory findings, but to articulate real-world observations — the kind that product teams encounter during everyday use — and to connect those observations to their underlying technical causes. The audience is cross-functional: product managers who need to understand business risk, engineers who need to understand root causes, and UX designers who need to understand the experience consequences.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core problem identified across observations is threefold. First, </w:t>
      </w:r>
      <w:r>
        <w:rPr>
          <w:rFonts w:ascii="Calibri" w:cs="Calibri" w:eastAsia="Calibri" w:hAnsi="Calibri"/>
          <w:b/>
          <w:bCs/>
          <w:i w:val="false"/>
          <w:iCs w:val="false"/>
          <w:strike w:val="false"/>
          <w:color w:val="1A1A1A"/>
          <w:sz w:val="22"/>
          <w:szCs w:val="22"/>
        </w:rPr>
        <w:t xml:space="preserve">contrast flashes and Flash of Unstyled Content (FOUC)</w:t>
      </w:r>
      <w:r>
        <w:rPr>
          <w:rFonts w:ascii="Calibri" w:cs="Calibri" w:eastAsia="Calibri" w:hAnsi="Calibri"/>
          <w:b w:val="false"/>
          <w:bCs w:val="false"/>
          <w:i w:val="false"/>
          <w:iCs w:val="false"/>
          <w:strike w:val="false"/>
          <w:color w:val="1A1A1A"/>
          <w:sz w:val="22"/>
          <w:szCs w:val="22"/>
        </w:rPr>
        <w:t xml:space="preserve"> occur at page load and during client-side navigation when theming is applied via JavaScript after the browser has already rendered an initial paint. Second, </w:t>
      </w:r>
      <w:r>
        <w:rPr>
          <w:rFonts w:ascii="Calibri" w:cs="Calibri" w:eastAsia="Calibri" w:hAnsi="Calibri"/>
          <w:b/>
          <w:bCs/>
          <w:i w:val="false"/>
          <w:iCs w:val="false"/>
          <w:strike w:val="false"/>
          <w:color w:val="1A1A1A"/>
          <w:sz w:val="22"/>
          <w:szCs w:val="22"/>
        </w:rPr>
        <w:t xml:space="preserve">inconsistent theme inheritance</w:t>
      </w:r>
      <w:r>
        <w:rPr>
          <w:rFonts w:ascii="Calibri" w:cs="Calibri" w:eastAsia="Calibri" w:hAnsi="Calibri"/>
          <w:b w:val="false"/>
          <w:bCs w:val="false"/>
          <w:i w:val="false"/>
          <w:iCs w:val="false"/>
          <w:strike w:val="false"/>
          <w:color w:val="1A1A1A"/>
          <w:sz w:val="22"/>
          <w:szCs w:val="22"/>
        </w:rPr>
        <w:t xml:space="preserve"> across UI components — particularly those built with Shadow DOM, iframes, or hardcoded color values — results in visually fragmented interfaces where some elements render in light mode while the host page is in dark mode. Third, </w:t>
      </w:r>
      <w:r>
        <w:rPr>
          <w:rFonts w:ascii="Calibri" w:cs="Calibri" w:eastAsia="Calibri" w:hAnsi="Calibri"/>
          <w:b/>
          <w:bCs/>
          <w:i w:val="false"/>
          <w:iCs w:val="false"/>
          <w:strike w:val="false"/>
          <w:color w:val="1A1A1A"/>
          <w:sz w:val="22"/>
          <w:szCs w:val="22"/>
        </w:rPr>
        <w:t xml:space="preserve">cross-browser variation</w:t>
      </w:r>
      <w:r>
        <w:rPr>
          <w:rFonts w:ascii="Calibri" w:cs="Calibri" w:eastAsia="Calibri" w:hAnsi="Calibri"/>
          <w:b w:val="false"/>
          <w:bCs w:val="false"/>
          <w:i w:val="false"/>
          <w:iCs w:val="false"/>
          <w:strike w:val="false"/>
          <w:color w:val="1A1A1A"/>
          <w:sz w:val="22"/>
          <w:szCs w:val="22"/>
        </w:rPr>
        <w:t xml:space="preserve"> in how the CSS </w:t>
      </w:r>
      <w:r>
        <w:rPr>
          <w:rFonts w:ascii="Courier New" w:cs="Courier New" w:eastAsia="Courier New" w:hAnsi="Courier New"/>
          <w:b w:val="false"/>
          <w:bCs w:val="false"/>
          <w:i w:val="false"/>
          <w:iCs w:val="false"/>
          <w:color w:val="1A1A1A"/>
          <w:sz w:val="20"/>
          <w:szCs w:val="20"/>
          <w:shd w:fill="F3F4F6" w:color="auto" w:val="clear"/>
        </w:rPr>
        <w:t xml:space="preserve">color-scheme</w:t>
      </w:r>
      <w:r>
        <w:rPr>
          <w:rFonts w:ascii="Calibri" w:cs="Calibri" w:eastAsia="Calibri" w:hAnsi="Calibri"/>
          <w:b w:val="false"/>
          <w:bCs w:val="false"/>
          <w:i w:val="false"/>
          <w:iCs w:val="false"/>
          <w:strike w:val="false"/>
          <w:color w:val="1A1A1A"/>
          <w:sz w:val="22"/>
          <w:szCs w:val="22"/>
        </w:rPr>
        <w:t xml:space="preserve">, </w:t>
      </w:r>
      <w:r>
        <w:rPr>
          <w:rFonts w:ascii="Courier New" w:cs="Courier New" w:eastAsia="Courier New" w:hAnsi="Courier New"/>
          <w:b w:val="false"/>
          <w:bCs w:val="false"/>
          <w:i w:val="false"/>
          <w:iCs w:val="false"/>
          <w:color w:val="1A1A1A"/>
          <w:sz w:val="20"/>
          <w:szCs w:val="20"/>
          <w:shd w:fill="F3F4F6" w:color="auto" w:val="clear"/>
        </w:rPr>
        <w:t xml:space="preserve">prefers-color-scheme</w:t>
      </w:r>
      <w:r>
        <w:rPr>
          <w:rFonts w:ascii="Calibri" w:cs="Calibri" w:eastAsia="Calibri" w:hAnsi="Calibri"/>
          <w:b w:val="false"/>
          <w:bCs w:val="false"/>
          <w:i w:val="false"/>
          <w:iCs w:val="false"/>
          <w:strike w:val="false"/>
          <w:color w:val="1A1A1A"/>
          <w:sz w:val="22"/>
          <w:szCs w:val="22"/>
        </w:rPr>
        <w:t xml:space="preserve">, and </w:t>
      </w:r>
      <w:r>
        <w:rPr>
          <w:rFonts w:ascii="Courier New" w:cs="Courier New" w:eastAsia="Courier New" w:hAnsi="Courier New"/>
          <w:b w:val="false"/>
          <w:bCs w:val="false"/>
          <w:i w:val="false"/>
          <w:iCs w:val="false"/>
          <w:color w:val="1A1A1A"/>
          <w:sz w:val="20"/>
          <w:szCs w:val="20"/>
          <w:shd w:fill="F3F4F6" w:color="auto" w:val="clear"/>
        </w:rPr>
        <w:t xml:space="preserve">forced-colors</w:t>
      </w:r>
      <w:r>
        <w:rPr>
          <w:rFonts w:ascii="Calibri" w:cs="Calibri" w:eastAsia="Calibri" w:hAnsi="Calibri"/>
          <w:b w:val="false"/>
          <w:bCs w:val="false"/>
          <w:i w:val="false"/>
          <w:iCs w:val="false"/>
          <w:strike w:val="false"/>
          <w:color w:val="1A1A1A"/>
          <w:sz w:val="22"/>
          <w:szCs w:val="22"/>
        </w:rPr>
        <w:t xml:space="preserve"> properties are implemented creates a non-uniform product experience depending on whether the user is running Chrome, Firefox, Safari, or Edge.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These issues matter beyond aesthetics. Users who rely on dark mode for accessibility reasons — including individuals with photosensitivity, low vision, or migraine sensitivity — experience rendering failures not as cosmetic imperfections but as functional obstacles. Moreover, visual inconsistency is one of the strongest signals users process when forming a perception of software quality. A product that flashes white on load or renders a light-mode modal inside a dark-mode shell communicates unfinished engineering, regardless of how robust the underlying functionality may be.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principal recommendations of this report are: adopt CSS-first theming that eliminates any dependency on JavaScript for initial theme application; inject an inline script in the document </w:t>
      </w:r>
      <w:r>
        <w:rPr>
          <w:rFonts w:ascii="Courier New" w:cs="Courier New" w:eastAsia="Courier New" w:hAnsi="Courier New"/>
          <w:b w:val="false"/>
          <w:bCs w:val="false"/>
          <w:i w:val="false"/>
          <w:iCs w:val="false"/>
          <w:color w:val="1A1A1A"/>
          <w:sz w:val="20"/>
          <w:szCs w:val="20"/>
          <w:shd w:fill="F3F4F6" w:color="auto" w:val="clear"/>
        </w:rPr>
        <w:t xml:space="preserve">&lt;head&gt;</w:t>
      </w:r>
      <w:r>
        <w:rPr>
          <w:rFonts w:ascii="Calibri" w:cs="Calibri" w:eastAsia="Calibri" w:hAnsi="Calibri"/>
          <w:b w:val="false"/>
          <w:bCs w:val="false"/>
          <w:i w:val="false"/>
          <w:iCs w:val="false"/>
          <w:strike w:val="false"/>
          <w:color w:val="1A1A1A"/>
          <w:sz w:val="22"/>
          <w:szCs w:val="22"/>
        </w:rPr>
        <w:t xml:space="preserve"> to apply a stored theme preference before the first paint; audit and standardize all third-party and component-library elements for dark mode compatibility; implement real-time OS preference listening; and formally integrate dark mode rendering into both the design system and the QA testing process. These solutions are technically well-understood — the primary challenge is organizational prioritization and commitment.</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3A6B" w:color="auto" w:val="clear"/>
            <w:tcMar>
              <w:top w:type="dxa" w:w="150"/>
              <w:left w:type="dxa" w:w="240"/>
              <w:bottom w:type="dxa" w:w="150"/>
              <w:right w:type="dxa" w:w="240"/>
            </w:tcMar>
          </w:tcPr>
          <w:p>
            <w:pPr>
              <w:pStyle w:val="Heading2"/>
              <w:spacing w:after="120" w:line="312" w:lineRule="auto"/>
            </w:pPr>
            <w:r>
              <w:rPr>
                <w:color w:val="FFFFFF"/>
              </w:rPr>
              <w:t xml:space="preserve">Section 1 — Introduction</w:t>
            </w:r>
          </w:p>
        </w:tc>
      </w:tr>
    </w:tbl>
    <w:p>
      <w:pPr>
        <w:spacing w:after="240" w:before="0"/>
      </w:pPr>
    </w:p>
    <w:p>
      <w:pPr>
        <w:pBdr>
          <w:bottom w:val="single" w:color="1A1A1A" w:sz="6"/>
        </w:pBdr>
        <w:spacing w:after="240" w:before="240"/>
      </w:pPr>
    </w:p>
    <w:p>
      <w:pPr>
        <w:pStyle w:val="Heading3"/>
        <w:spacing w:after="120" w:before="240" w:line="312" w:lineRule="auto"/>
      </w:pPr>
      <w:r>
        <w:rPr>
          <w:rFonts w:ascii="Calibri" w:cs="Calibri" w:eastAsia="Calibri" w:hAnsi="Calibri"/>
          <w:color w:val="1A1A1A"/>
          <w:sz w:val="28"/>
          <w:szCs w:val="28"/>
        </w:rPr>
        <w:t xml:space="preserve">1.1 Background and Motivation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Dark mode has evolved from a niche developer preference into a mainstream UI expectation. Major operating systems — including macOS, Windows, iOS, and Android — introduced system-level dark mode support between 2018 and 2019, and adoption has grown steadily since. Studies and usage data from major platforms consistently indicate that a significant proportion of users now operate their devices in dark mode, particularly during evening hours and in low-light environments. For many users, dark mode is not a stylistic choice — it is a comfort or accessibility requirement.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Web applications, however, have lagged behind native applications in delivering reliable dark mode experiences. Unlike native apps that inherit system-level styling with high fidelity, browser-rendered web UIs must explicitly implement dark mode support through CSS, with no automatic inheritance from the OS beyond what a few well-supported media queries can offer. The gap between user expectation — set by polished native apps — and what web products actually deliver is where the inconsistencies documented in this report originate.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observations in this document are drawn from personal, real-world usage across multiple web products and frameworks. They are not the result of lab-controlled testing with instrumented environments, but rather the accumulated experience of a practitioner using dark mode consistently across applications and noticing where the seams show. This perspective has value precisely because it reflects what end users actually encounter — not what passes a unit test.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scope of this document is limited to </w:t>
      </w:r>
      <w:r>
        <w:rPr>
          <w:rFonts w:ascii="Calibri" w:cs="Calibri" w:eastAsia="Calibri" w:hAnsi="Calibri"/>
          <w:b/>
          <w:bCs/>
          <w:i w:val="false"/>
          <w:iCs w:val="false"/>
          <w:strike w:val="false"/>
          <w:color w:val="1A1A1A"/>
          <w:sz w:val="22"/>
          <w:szCs w:val="22"/>
        </w:rPr>
        <w:t xml:space="preserve">browser-rendered web user interfaces</w:t>
      </w:r>
      <w:r>
        <w:rPr>
          <w:rFonts w:ascii="Calibri" w:cs="Calibri" w:eastAsia="Calibri" w:hAnsi="Calibri"/>
          <w:b w:val="false"/>
          <w:bCs w:val="false"/>
          <w:i w:val="false"/>
          <w:iCs w:val="false"/>
          <w:strike w:val="false"/>
          <w:color w:val="1A1A1A"/>
          <w:sz w:val="22"/>
          <w:szCs w:val="22"/>
        </w:rPr>
        <w:t xml:space="preserve">. Notes are included where cross-browser variation is material to the observation. Mobile web views are referenced in the UX Consequences section, as their context amplifies the impact of rendering failures, but this report does not cover native mobile rendering.</w:t>
      </w:r>
    </w:p>
    <w:p>
      <w:pPr>
        <w:pBdr>
          <w:bottom w:val="single" w:color="1A1A1A" w:sz="6"/>
        </w:pBdr>
        <w:spacing w:after="240" w:before="240"/>
      </w:pPr>
    </w:p>
    <w:p>
      <w:pPr>
        <w:pStyle w:val="Heading3"/>
        <w:spacing w:after="120" w:before="240" w:line="312" w:lineRule="auto"/>
      </w:pPr>
      <w:r>
        <w:rPr>
          <w:rFonts w:ascii="Calibri" w:cs="Calibri" w:eastAsia="Calibri" w:hAnsi="Calibri"/>
          <w:color w:val="1A1A1A"/>
          <w:sz w:val="28"/>
          <w:szCs w:val="28"/>
        </w:rPr>
        <w:t xml:space="preserve">1.2 Objectives of This Document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document has four primary objectives: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Catalogue specific rendering inconsistencies</w:t>
      </w:r>
      <w:r>
        <w:rPr>
          <w:rFonts w:ascii="Calibri" w:cs="Calibri" w:eastAsia="Calibri" w:hAnsi="Calibri"/>
          <w:b w:val="false"/>
          <w:bCs w:val="false"/>
          <w:i w:val="false"/>
          <w:iCs w:val="false"/>
          <w:strike w:val="false"/>
          <w:color w:val="1A1A1A"/>
          <w:sz w:val="22"/>
          <w:szCs w:val="22"/>
        </w:rPr>
        <w:t xml:space="preserve"> observed in dark mode web UI contexts, described with sufficient precision to be actionable for engineering teams.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Explain the technical causes</w:t>
      </w:r>
      <w:r>
        <w:rPr>
          <w:rFonts w:ascii="Calibri" w:cs="Calibri" w:eastAsia="Calibri" w:hAnsi="Calibri"/>
          <w:b w:val="false"/>
          <w:bCs w:val="false"/>
          <w:i w:val="false"/>
          <w:iCs w:val="false"/>
          <w:strike w:val="false"/>
          <w:color w:val="1A1A1A"/>
          <w:sz w:val="22"/>
          <w:szCs w:val="22"/>
        </w:rPr>
        <w:t xml:space="preserve"> behind each class of issue, grounding each observation in the mechanisms of browser rendering, CSS specificity, and JavaScript execution timing.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Articulate the user experience consequences</w:t>
      </w:r>
      <w:r>
        <w:rPr>
          <w:rFonts w:ascii="Calibri" w:cs="Calibri" w:eastAsia="Calibri" w:hAnsi="Calibri"/>
          <w:b w:val="false"/>
          <w:bCs w:val="false"/>
          <w:i w:val="false"/>
          <w:iCs w:val="false"/>
          <w:strike w:val="false"/>
          <w:color w:val="1A1A1A"/>
          <w:sz w:val="22"/>
          <w:szCs w:val="22"/>
        </w:rPr>
        <w:t xml:space="preserve"> of each class of issue, connecting technical root causes to their impact on perceived quality, accessibility, and user trust.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Provide a prioritized set of recommendations</w:t>
      </w:r>
      <w:r>
        <w:rPr>
          <w:rFonts w:ascii="Calibri" w:cs="Calibri" w:eastAsia="Calibri" w:hAnsi="Calibri"/>
          <w:b w:val="false"/>
          <w:bCs w:val="false"/>
          <w:i w:val="false"/>
          <w:iCs w:val="false"/>
          <w:strike w:val="false"/>
          <w:color w:val="1A1A1A"/>
          <w:sz w:val="22"/>
          <w:szCs w:val="22"/>
        </w:rPr>
        <w:t xml:space="preserve"> that can serve as a foundation for remediation planning, design system updates, and QA process improvements.</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3A6B" w:color="auto" w:val="clear"/>
            <w:tcMar>
              <w:top w:type="dxa" w:w="150"/>
              <w:left w:type="dxa" w:w="240"/>
              <w:bottom w:type="dxa" w:w="150"/>
              <w:right w:type="dxa" w:w="240"/>
            </w:tcMar>
          </w:tcPr>
          <w:p>
            <w:pPr>
              <w:pStyle w:val="Heading2"/>
              <w:spacing w:after="120" w:line="312" w:lineRule="auto"/>
            </w:pPr>
            <w:r>
              <w:rPr>
                <w:color w:val="FFFFFF"/>
              </w:rPr>
              <w:t xml:space="preserve">Section 2 — Observed Rendering Inconsistencies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Each observation below is presented with a consistent structure: a description of the phenomenon, the contexts in which it occurs, a severity rating, and the user experience impact. Technical causes are introduced briefly here and explored in depth in Section 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CFE0" w:sz="6"/>
              <w:left w:val="single" w:color="C0CFE0" w:sz="6"/>
              <w:bottom w:val="single" w:color="C0CFE0" w:sz="6"/>
              <w:right w:val="single" w:color="C0CFE0" w:sz="6"/>
            </w:tcBorders>
            <w:shd w:fill="F8FAFD" w:color="auto" w:val="clear"/>
            <w:tcMar>
              <w:top w:type="dxa" w:w="210"/>
              <w:left w:type="dxa" w:w="240"/>
              <w:bottom w:type="dxa" w:w="210"/>
              <w:right w:type="dxa" w:w="240"/>
            </w:tcMar>
          </w:tcPr>
          <w:p>
            <w:pPr>
              <w:pStyle w:val="Heading3"/>
              <w:spacing w:after="120" w:line="312" w:lineRule="auto"/>
            </w:pPr>
            <w:r>
              <w:rPr>
                <w:color w:val="1B3A6B"/>
              </w:rPr>
              <w:t xml:space="preserve">2.1 — Contrast Flash on Page Load</w:t>
            </w:r>
          </w:p>
          <w:p>
            <w:pPr>
              <w:spacing w:after="120" w:line="408" w:lineRule="auto"/>
            </w:pPr>
            <w:r>
              <w:t xml:space="preserve">Observation</w:t>
            </w:r>
          </w:p>
          <w:p>
            <w:pPr>
              <w:spacing w:after="120" w:line="408" w:lineRule="auto"/>
            </w:pPr>
            <w:r>
              <w:t xml:space="preserve">A brief white or light-background flash occurs before the dark theme styles are applied, exposing the unstyled or default-styled document to the user for a fraction of a second.</w:t>
            </w:r>
          </w:p>
          <w:p>
            <w:pPr>
              <w:spacing w:after="120" w:line="408" w:lineRule="auto"/>
            </w:pPr>
            <w:r>
              <w:t xml:space="preserve">Affected Contexts</w:t>
            </w:r>
          </w:p>
          <w:p>
            <w:pPr>
              <w:spacing w:after="120" w:line="408" w:lineRule="auto"/>
            </w:pPr>
            <w:r>
              <w:t xml:space="preserve">Initial page load; hard browser refresh (Ctrl+Shift+R / Cmd+Shift+R); navigation between routes in multi-page applications.</w:t>
            </w:r>
          </w:p>
          <w:p>
            <w:pPr>
              <w:spacing w:after="120" w:line="408" w:lineRule="auto"/>
            </w:pPr>
            <w:r>
              <w:t xml:space="preserve">Severity</w:t>
            </w:r>
          </w:p>
          <w:p>
            <w:pPr>
              <w:spacing w:after="120" w:line="408" w:lineRule="auto"/>
            </w:pPr>
            <w:r>
              <w:rPr>
                <w:rFonts w:ascii="Calibri" w:cs="Calibri" w:eastAsia="Calibri" w:hAnsi="Calibri"/>
                <w:b/>
                <w:bCs/>
                <w:i w:val="false"/>
                <w:iCs w:val="false"/>
                <w:strike w:val="false"/>
                <w:color w:val="FFFFFF"/>
                <w:spacing w:val="8"/>
                <w:sz w:val="17"/>
                <w:szCs w:val="17"/>
                <w:shd w:fill="B30000" w:color="auto" w:val="clear"/>
              </w:rPr>
              <w:t xml:space="preserve">Critical</w:t>
            </w:r>
          </w:p>
          <w:p>
            <w:pPr>
              <w:spacing w:after="120" w:line="408" w:lineRule="auto"/>
            </w:pPr>
            <w:r>
              <w:t xml:space="preserve">Technical Cause</w:t>
            </w:r>
          </w:p>
          <w:p>
            <w:pPr>
              <w:spacing w:after="120" w:line="408" w:lineRule="auto"/>
            </w:pPr>
            <w:r>
              <w:t xml:space="preserve">HTML and CSS are delivered without a dark mode class applied at the document root. JavaScript-driven theming — reading from</w:t>
            </w:r>
          </w:p>
          <w:p>
            <w:pPr>
              <w:spacing w:after="120" w:line="408" w:lineRule="auto"/>
            </w:pPr>
            <w:r>
              <w:t xml:space="preserve">localStorage</w:t>
            </w:r>
          </w:p>
          <w:p>
            <w:pPr>
              <w:spacing w:after="120" w:line="408" w:lineRule="auto"/>
            </w:pPr>
            <w:r>
              <w:t xml:space="preserve">or a cookie and then applying a class — fires after the browser's initial paint cycle, meaning the user sees a bare, light-mode document for the duration of that delay.</w:t>
            </w:r>
          </w:p>
          <w:p>
            <w:pPr>
              <w:spacing w:after="120" w:line="408" w:lineRule="auto"/>
            </w:pPr>
            <w:r>
              <w:t xml:space="preserve">User Impact</w:t>
            </w:r>
          </w:p>
          <w:p>
            <w:pPr>
              <w:spacing w:after="120" w:line="408" w:lineRule="auto"/>
            </w:pPr>
            <w:r>
              <w:t xml:space="preserve">The flash is jarring and visually abrupt, particularly in low-light environments. It is consistently interpreted by users as a sign of a broken or low-quality product, even when the application is otherwise fully functional.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1A1A1A"/>
                <w:spacing w:val="8"/>
                <w:sz w:val="20"/>
                <w:szCs w:val="20"/>
              </w:rPr>
              <w:t xml:space="preserve">⚠ Key Finding</w:t>
            </w:r>
          </w:p>
          <w:p>
            <w:pPr>
              <w:spacing w:after="120" w:line="360" w:lineRule="auto"/>
            </w:pPr>
            <w:r>
              <w:rPr>
                <w:rFonts w:ascii="Calibri" w:cs="Calibri" w:eastAsia="Calibri" w:hAnsi="Calibri"/>
                <w:b w:val="false"/>
                <w:bCs w:val="false"/>
                <w:i w:val="false"/>
                <w:iCs w:val="false"/>
                <w:strike w:val="false"/>
                <w:color w:val="1A1A1A"/>
                <w:sz w:val="22"/>
                <w:szCs w:val="22"/>
              </w:rPr>
              <w:t xml:space="preserve">Contrast flash is the single most frequently noticed dark mode rendering failure in practice. Because it occurs at the moment of highest user attention — page load — its disproportionate impact on perceived quality makes it the highest-priority item for remediation.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CFE0" w:sz="6"/>
              <w:left w:val="single" w:color="C0CFE0" w:sz="6"/>
              <w:bottom w:val="single" w:color="C0CFE0" w:sz="6"/>
              <w:right w:val="single" w:color="C0CFE0" w:sz="6"/>
            </w:tcBorders>
            <w:shd w:fill="F8FAFD" w:color="auto" w:val="clear"/>
            <w:tcMar>
              <w:top w:type="dxa" w:w="210"/>
              <w:left w:type="dxa" w:w="240"/>
              <w:bottom w:type="dxa" w:w="210"/>
              <w:right w:type="dxa" w:w="240"/>
            </w:tcMar>
          </w:tcPr>
          <w:p>
            <w:pPr>
              <w:pStyle w:val="Heading3"/>
              <w:spacing w:after="120" w:line="312" w:lineRule="auto"/>
            </w:pPr>
            <w:r>
              <w:rPr>
                <w:color w:val="1B3A6B"/>
              </w:rPr>
              <w:t xml:space="preserve">2.2 — Inconsistent Dark Mode Inheritance Across Components</w:t>
            </w:r>
          </w:p>
          <w:p>
            <w:pPr>
              <w:spacing w:after="120" w:line="408" w:lineRule="auto"/>
            </w:pPr>
            <w:r>
              <w:t xml:space="preserve">Observation</w:t>
            </w:r>
          </w:p>
          <w:p>
            <w:pPr>
              <w:spacing w:after="120" w:line="408" w:lineRule="auto"/>
            </w:pPr>
            <w:r>
              <w:t xml:space="preserve">Individual UI components — including modals, tooltips, dropdown menus, date pickers, and third-party embeds — render in light mode while the surrounding host page is correctly displaying in dark mode, creating a visually incoherent interface.</w:t>
            </w:r>
          </w:p>
          <w:p>
            <w:pPr>
              <w:spacing w:after="120" w:line="408" w:lineRule="auto"/>
            </w:pPr>
            <w:r>
              <w:t xml:space="preserve">Affected Contexts</w:t>
            </w:r>
          </w:p>
          <w:p>
            <w:pPr>
              <w:spacing w:after="120" w:line="408" w:lineRule="auto"/>
            </w:pPr>
            <w:r>
              <w:t xml:space="preserve">Components using Shadow DOM encapsulation; components rendered inside iframes; components from third-party libraries that use hardcoded color values or CSS Modules without theme tokens.</w:t>
            </w:r>
          </w:p>
          <w:p>
            <w:pPr>
              <w:spacing w:after="120" w:line="408" w:lineRule="auto"/>
            </w:pPr>
            <w:r>
              <w:t xml:space="preserve">Severity</w:t>
            </w:r>
          </w:p>
          <w:p>
            <w:pPr>
              <w:spacing w:after="120" w:line="408" w:lineRule="auto"/>
            </w:pPr>
            <w:r>
              <w:rPr>
                <w:rFonts w:ascii="Calibri" w:cs="Calibri" w:eastAsia="Calibri" w:hAnsi="Calibri"/>
                <w:b/>
                <w:bCs/>
                <w:i w:val="false"/>
                <w:iCs w:val="false"/>
                <w:strike w:val="false"/>
                <w:color w:val="FFFFFF"/>
                <w:spacing w:val="8"/>
                <w:sz w:val="17"/>
                <w:szCs w:val="17"/>
                <w:shd w:fill="B05C00" w:color="auto" w:val="clear"/>
              </w:rPr>
              <w:t xml:space="preserve">High</w:t>
            </w:r>
          </w:p>
          <w:p>
            <w:pPr>
              <w:spacing w:after="120" w:line="408" w:lineRule="auto"/>
            </w:pPr>
            <w:r>
              <w:t xml:space="preserve">Technical Cause</w:t>
            </w:r>
          </w:p>
          <w:p>
            <w:pPr>
              <w:spacing w:after="120" w:line="408" w:lineRule="auto"/>
            </w:pPr>
            <w:r>
              <w:t xml:space="preserve">CSS custom properties (design tokens) do not propagate automatically through shadow root boundaries unless the host element explicitly sets them. Components with hardcoded color values (</w:t>
            </w:r>
          </w:p>
          <w:p>
            <w:pPr>
              <w:spacing w:after="120" w:line="408" w:lineRule="auto"/>
            </w:pPr>
            <w:r>
              <w:t xml:space="preserve">color: #000000</w:t>
            </w:r>
          </w:p>
          <w:p>
            <w:pPr>
              <w:spacing w:after="120" w:line="408" w:lineRule="auto"/>
            </w:pPr>
            <w:r>
              <w:t xml:space="preserve">,</w:t>
            </w:r>
          </w:p>
          <w:p>
            <w:pPr>
              <w:spacing w:after="120" w:line="408" w:lineRule="auto"/>
            </w:pPr>
            <w:r>
              <w:t xml:space="preserve">background: white</w:t>
            </w:r>
          </w:p>
          <w:p>
            <w:pPr>
              <w:spacing w:after="120" w:line="408" w:lineRule="auto"/>
            </w:pPr>
            <w:r>
              <w:t xml:space="preserve">) entirely bypass the theme token system, regardless of what the parent document declares.</w:t>
            </w:r>
          </w:p>
          <w:p>
            <w:pPr>
              <w:spacing w:after="120" w:line="408" w:lineRule="auto"/>
            </w:pPr>
            <w:r>
              <w:t xml:space="preserve">User Impact</w:t>
            </w:r>
          </w:p>
          <w:p>
            <w:pPr>
              <w:spacing w:after="120" w:line="408" w:lineRule="auto"/>
            </w:pPr>
            <w:r>
              <w:t xml:space="preserve">Visual fragmentation that suggests the UI was assembled from incompatible parts. Erodes trust and triggers accessibility concerns, as light-mode text rendered against dark-mode backgrounds may fall below minimum contrast ratios.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1A1A1A"/>
                <w:spacing w:val="8"/>
                <w:sz w:val="20"/>
                <w:szCs w:val="20"/>
              </w:rPr>
              <w:t xml:space="preserve">⚑ Important Note</w:t>
            </w:r>
          </w:p>
          <w:p>
            <w:pPr>
              <w:spacing w:after="120" w:line="360" w:lineRule="auto"/>
            </w:pPr>
            <w:r>
              <w:rPr>
                <w:rFonts w:ascii="Calibri" w:cs="Calibri" w:eastAsia="Calibri" w:hAnsi="Calibri"/>
                <w:b w:val="false"/>
                <w:bCs w:val="false"/>
                <w:i w:val="false"/>
                <w:iCs w:val="false"/>
                <w:strike w:val="false"/>
                <w:color w:val="1A1A1A"/>
                <w:sz w:val="22"/>
                <w:szCs w:val="22"/>
              </w:rPr>
              <w:t xml:space="preserve">This issue is especially common in products that have assembled their UI from multiple component libraries with independent design systems. A unified design token layer is the architectural prerequisite for solving it.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CFE0" w:sz="6"/>
              <w:left w:val="single" w:color="C0CFE0" w:sz="6"/>
              <w:bottom w:val="single" w:color="C0CFE0" w:sz="6"/>
              <w:right w:val="single" w:color="C0CFE0" w:sz="6"/>
            </w:tcBorders>
            <w:shd w:fill="F8FAFD" w:color="auto" w:val="clear"/>
            <w:tcMar>
              <w:top w:type="dxa" w:w="210"/>
              <w:left w:type="dxa" w:w="240"/>
              <w:bottom w:type="dxa" w:w="210"/>
              <w:right w:type="dxa" w:w="240"/>
            </w:tcMar>
          </w:tcPr>
          <w:p>
            <w:pPr>
              <w:pStyle w:val="Heading3"/>
              <w:spacing w:after="120" w:line="312" w:lineRule="auto"/>
            </w:pPr>
            <w:r>
              <w:rPr>
                <w:color w:val="1B3A6B"/>
              </w:rPr>
              <w:t xml:space="preserve">2.3 — Cross-Browser Rendering Differences</w:t>
            </w:r>
          </w:p>
          <w:p>
            <w:pPr>
              <w:spacing w:after="120" w:line="408" w:lineRule="auto"/>
            </w:pPr>
            <w:r>
              <w:t xml:space="preserve">Observation</w:t>
            </w:r>
          </w:p>
          <w:p>
            <w:pPr>
              <w:spacing w:after="120" w:line="408" w:lineRule="auto"/>
            </w:pPr>
            <w:r>
              <w:t xml:space="preserve">The same dark mode implementation — identical HTML, CSS, and JavaScript — renders meaningfully differently across Chrome, Firefox, Safari, and Edge, in ways that affect color accuracy, scrollbar appearance, and font rendering legibility.</w:t>
            </w:r>
          </w:p>
          <w:p>
            <w:pPr>
              <w:spacing w:after="120" w:line="408" w:lineRule="auto"/>
            </w:pPr>
            <w:r>
              <w:t xml:space="preserve">Affected Contexts</w:t>
            </w:r>
          </w:p>
          <w:p>
            <w:pPr>
              <w:spacing w:after="120" w:line="408" w:lineRule="auto"/>
            </w:pPr>
            <w:r>
              <w:t xml:space="preserve">Applications relying on the</w:t>
            </w:r>
          </w:p>
          <w:p>
            <w:pPr>
              <w:spacing w:after="120" w:line="408" w:lineRule="auto"/>
            </w:pPr>
            <w:r>
              <w:t xml:space="preserve">color-scheme</w:t>
            </w:r>
          </w:p>
          <w:p>
            <w:pPr>
              <w:spacing w:after="120" w:line="408" w:lineRule="auto"/>
            </w:pPr>
            <w:r>
              <w:t xml:space="preserve">meta tag; applications using system fonts; any application with visible scrollbars.</w:t>
            </w:r>
          </w:p>
          <w:p>
            <w:pPr>
              <w:spacing w:after="120" w:line="408" w:lineRule="auto"/>
            </w:pPr>
            <w:r>
              <w:t xml:space="preserve">Severity</w:t>
            </w:r>
          </w:p>
          <w:p>
            <w:pPr>
              <w:spacing w:after="120" w:line="408" w:lineRule="auto"/>
            </w:pPr>
            <w:r>
              <w:rPr>
                <w:rFonts w:ascii="Calibri" w:cs="Calibri" w:eastAsia="Calibri" w:hAnsi="Calibri"/>
                <w:b/>
                <w:bCs/>
                <w:i w:val="false"/>
                <w:iCs w:val="false"/>
                <w:strike w:val="false"/>
                <w:color w:val="FFFFFF"/>
                <w:spacing w:val="8"/>
                <w:sz w:val="17"/>
                <w:szCs w:val="17"/>
                <w:shd w:fill="B05C00" w:color="auto" w:val="clear"/>
              </w:rPr>
              <w:t xml:space="preserve">High</w:t>
            </w:r>
          </w:p>
          <w:p>
            <w:pPr>
              <w:spacing w:after="120" w:line="408" w:lineRule="auto"/>
            </w:pPr>
            <w:r>
              <w:t xml:space="preserve">Technical Cause</w:t>
            </w:r>
          </w:p>
          <w:p>
            <w:pPr>
              <w:spacing w:after="120" w:line="408" w:lineRule="auto"/>
            </w:pPr>
            <w:r>
              <w:t xml:space="preserve">Browser engines implement the</w:t>
            </w:r>
          </w:p>
          <w:p>
            <w:pPr>
              <w:spacing w:after="120" w:line="408" w:lineRule="auto"/>
            </w:pPr>
            <w:r>
              <w:t xml:space="preserve">color-scheme</w:t>
            </w:r>
          </w:p>
          <w:p>
            <w:pPr>
              <w:spacing w:after="120" w:line="408" w:lineRule="auto"/>
            </w:pPr>
            <w:r>
              <w:t xml:space="preserve">CSS property, the</w:t>
            </w:r>
          </w:p>
          <w:p>
            <w:pPr>
              <w:spacing w:after="120" w:line="408" w:lineRule="auto"/>
            </w:pPr>
            <w:r>
              <w:t xml:space="preserve">prefers-color-scheme</w:t>
            </w:r>
          </w:p>
          <w:p>
            <w:pPr>
              <w:spacing w:after="120" w:line="408" w:lineRule="auto"/>
            </w:pPr>
            <w:r>
              <w:t xml:space="preserve">media query, and the</w:t>
            </w:r>
          </w:p>
          <w:p>
            <w:pPr>
              <w:spacing w:after="120" w:line="408" w:lineRule="auto"/>
            </w:pPr>
            <w:r>
              <w:t xml:space="preserve">forced-colors</w:t>
            </w:r>
          </w:p>
          <w:p>
            <w:pPr>
              <w:spacing w:after="120" w:line="408" w:lineRule="auto"/>
            </w:pPr>
            <w:r>
              <w:t xml:space="preserve">media query at different levels of completeness and fidelity. Subpixel antialiasing for text behaves differently in dark contexts across engines, and scrollbar theming is entirely non-standardised between WebKit (Safari) and other engines.</w:t>
            </w:r>
          </w:p>
          <w:p>
            <w:pPr>
              <w:spacing w:after="120" w:line="408" w:lineRule="auto"/>
            </w:pPr>
            <w:r>
              <w:t xml:space="preserve">User Impact</w:t>
            </w:r>
          </w:p>
          <w:p>
            <w:pPr>
              <w:spacing w:after="120" w:line="408" w:lineRule="auto"/>
            </w:pPr>
            <w:r>
              <w:t xml:space="preserve">Users on Safari or Firefox may perceive the product as lower-quality than Chrome users, without any change having been made to the product itself. This creates a fragmented brand experience that disproportionately affects users who are already in minority browser environments.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CFE0" w:sz="6"/>
              <w:left w:val="single" w:color="C0CFE0" w:sz="6"/>
              <w:bottom w:val="single" w:color="C0CFE0" w:sz="6"/>
              <w:right w:val="single" w:color="C0CFE0" w:sz="6"/>
            </w:tcBorders>
            <w:shd w:fill="F8FAFD" w:color="auto" w:val="clear"/>
            <w:tcMar>
              <w:top w:type="dxa" w:w="210"/>
              <w:left w:type="dxa" w:w="240"/>
              <w:bottom w:type="dxa" w:w="210"/>
              <w:right w:type="dxa" w:w="240"/>
            </w:tcMar>
          </w:tcPr>
          <w:p>
            <w:pPr>
              <w:pStyle w:val="Heading3"/>
              <w:spacing w:after="120" w:line="312" w:lineRule="auto"/>
            </w:pPr>
            <w:r>
              <w:rPr>
                <w:color w:val="1B3A6B"/>
              </w:rPr>
              <w:t xml:space="preserve">2.4 — Flash During Client-Side Navigation</w:t>
            </w:r>
          </w:p>
          <w:p>
            <w:pPr>
              <w:spacing w:after="120" w:line="408" w:lineRule="auto"/>
            </w:pPr>
            <w:r>
              <w:t xml:space="preserve">Observation</w:t>
            </w:r>
          </w:p>
          <w:p>
            <w:pPr>
              <w:spacing w:after="120" w:line="408" w:lineRule="auto"/>
            </w:pPr>
            <w:r>
              <w:t xml:space="preserve">A brief light-mode flash appears between route transitions in single-page applications, similar to the initial-load contrast flash but occurring repeatedly during in-app navigation.</w:t>
            </w:r>
          </w:p>
          <w:p>
            <w:pPr>
              <w:spacing w:after="120" w:line="408" w:lineRule="auto"/>
            </w:pPr>
            <w:r>
              <w:t xml:space="preserve">Affected Contexts</w:t>
            </w:r>
          </w:p>
          <w:p>
            <w:pPr>
              <w:spacing w:after="120" w:line="408" w:lineRule="auto"/>
            </w:pPr>
            <w:r>
              <w:t xml:space="preserve">React, Next.js, Vue, and other SPA and SSR framework applications where route changes trigger component unmount/remount cycles.</w:t>
            </w:r>
          </w:p>
          <w:p>
            <w:pPr>
              <w:spacing w:after="120" w:line="408" w:lineRule="auto"/>
            </w:pPr>
            <w:r>
              <w:t xml:space="preserve">Severity</w:t>
            </w:r>
          </w:p>
          <w:p>
            <w:pPr>
              <w:spacing w:after="120" w:line="408" w:lineRule="auto"/>
            </w:pPr>
            <w:r>
              <w:rPr>
                <w:rFonts w:ascii="Calibri" w:cs="Calibri" w:eastAsia="Calibri" w:hAnsi="Calibri"/>
                <w:b/>
                <w:bCs/>
                <w:i w:val="false"/>
                <w:iCs w:val="false"/>
                <w:strike w:val="false"/>
                <w:color w:val="FFFFFF"/>
                <w:spacing w:val="8"/>
                <w:sz w:val="17"/>
                <w:szCs w:val="17"/>
                <w:shd w:fill="B05C00" w:color="auto" w:val="clear"/>
              </w:rPr>
              <w:t xml:space="preserve">High</w:t>
            </w:r>
          </w:p>
          <w:p>
            <w:pPr>
              <w:spacing w:after="120" w:line="408" w:lineRule="auto"/>
            </w:pPr>
            <w:r>
              <w:t xml:space="preserve">Technical Cause</w:t>
            </w:r>
          </w:p>
          <w:p>
            <w:pPr>
              <w:spacing w:after="120" w:line="408" w:lineRule="auto"/>
            </w:pPr>
            <w:r>
              <w:t xml:space="preserve">New page components mount before the theme context provider or theme class has been re-applied in the new component tree. In SSR frameworks such as Next.js, server-rendered HTML arrives without a theme class; the hydration step subsequently adds it, but the browser's initial paint of the hydrated content has already occurred.</w:t>
            </w:r>
          </w:p>
          <w:p>
            <w:pPr>
              <w:spacing w:after="120" w:line="408" w:lineRule="auto"/>
            </w:pPr>
            <w:r>
              <w:t xml:space="preserve">User Impact</w:t>
            </w:r>
          </w:p>
          <w:p>
            <w:pPr>
              <w:spacing w:after="120" w:line="408" w:lineRule="auto"/>
            </w:pPr>
            <w:r>
              <w:t xml:space="preserve">Each navigation event within the application produces a flash. For frequent users — those who navigate between pages many times per session — this produces cumulative irritation and a persistent sense of UI instability that undermines confidence in the product.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1A1A1A"/>
                <w:spacing w:val="8"/>
                <w:sz w:val="20"/>
                <w:szCs w:val="20"/>
              </w:rPr>
              <w:t xml:space="preserve">📝 Note</w:t>
            </w:r>
          </w:p>
          <w:p>
            <w:pPr>
              <w:spacing w:after="120" w:line="360" w:lineRule="auto"/>
            </w:pPr>
            <w:r>
              <w:rPr>
                <w:rFonts w:ascii="Calibri" w:cs="Calibri" w:eastAsia="Calibri" w:hAnsi="Calibri"/>
                <w:b w:val="false"/>
                <w:bCs w:val="false"/>
                <w:i w:val="false"/>
                <w:iCs w:val="false"/>
                <w:strike w:val="false"/>
                <w:color w:val="1A1A1A"/>
                <w:sz w:val="22"/>
                <w:szCs w:val="22"/>
              </w:rPr>
              <w:t xml:space="preserve">This issue is distinct from the initial-load contrast flash (§ 2.1) in that it cannot be fully solved by inline script injection alone. It requires architectural changes at the SSR or hydration layer.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CFE0" w:sz="6"/>
              <w:left w:val="single" w:color="C0CFE0" w:sz="6"/>
              <w:bottom w:val="single" w:color="C0CFE0" w:sz="6"/>
              <w:right w:val="single" w:color="C0CFE0" w:sz="6"/>
            </w:tcBorders>
            <w:shd w:fill="F8FAFD" w:color="auto" w:val="clear"/>
            <w:tcMar>
              <w:top w:type="dxa" w:w="210"/>
              <w:left w:type="dxa" w:w="240"/>
              <w:bottom w:type="dxa" w:w="210"/>
              <w:right w:type="dxa" w:w="240"/>
            </w:tcMar>
          </w:tcPr>
          <w:p>
            <w:pPr>
              <w:pStyle w:val="Heading3"/>
              <w:spacing w:after="120" w:line="312" w:lineRule="auto"/>
            </w:pPr>
            <w:r>
              <w:rPr>
                <w:color w:val="1B3A6B"/>
              </w:rPr>
              <w:t xml:space="preserve">2.5 — System Preference Synchronization Lag</w:t>
            </w:r>
          </w:p>
          <w:p>
            <w:pPr>
              <w:spacing w:after="120" w:line="408" w:lineRule="auto"/>
            </w:pPr>
            <w:r>
              <w:t xml:space="preserve">Observation</w:t>
            </w:r>
          </w:p>
          <w:p>
            <w:pPr>
              <w:spacing w:after="120" w:line="408" w:lineRule="auto"/>
            </w:pPr>
            <w:r>
              <w:t xml:space="preserve">When a user switches their OS-level dark/light mode preference, the web application does not update in real time, remaining in the previous mode until the page is manually reloaded or the in-app toggle is used.</w:t>
            </w:r>
          </w:p>
          <w:p>
            <w:pPr>
              <w:spacing w:after="120" w:line="408" w:lineRule="auto"/>
            </w:pPr>
            <w:r>
              <w:t xml:space="preserve">Affected Contexts</w:t>
            </w:r>
          </w:p>
          <w:p>
            <w:pPr>
              <w:spacing w:after="120" w:line="408" w:lineRule="auto"/>
            </w:pPr>
            <w:r>
              <w:t xml:space="preserve">Applications that cache the theme preference in</w:t>
            </w:r>
          </w:p>
          <w:p>
            <w:pPr>
              <w:spacing w:after="120" w:line="408" w:lineRule="auto"/>
            </w:pPr>
            <w:r>
              <w:t xml:space="preserve">localStorage</w:t>
            </w:r>
          </w:p>
          <w:p>
            <w:pPr>
              <w:spacing w:after="120" w:line="408" w:lineRule="auto"/>
            </w:pPr>
            <w:r>
              <w:t xml:space="preserve">and evaluate it only at load time, without an active listener for live OS preference changes.</w:t>
            </w:r>
          </w:p>
          <w:p>
            <w:pPr>
              <w:spacing w:after="120" w:line="408" w:lineRule="auto"/>
            </w:pPr>
            <w:r>
              <w:t xml:space="preserve">Severity</w:t>
            </w:r>
          </w:p>
          <w:p>
            <w:pPr>
              <w:spacing w:after="120" w:line="408" w:lineRule="auto"/>
            </w:pPr>
            <w:r>
              <w:rPr>
                <w:rFonts w:ascii="Calibri" w:cs="Calibri" w:eastAsia="Calibri" w:hAnsi="Calibri"/>
                <w:b/>
                <w:bCs/>
                <w:i w:val="false"/>
                <w:iCs w:val="false"/>
                <w:strike w:val="false"/>
                <w:color w:val="FFFFFF"/>
                <w:spacing w:val="8"/>
                <w:sz w:val="17"/>
                <w:szCs w:val="17"/>
                <w:shd w:fill="1B3A6B" w:color="auto" w:val="clear"/>
              </w:rPr>
              <w:t xml:space="preserve">Medium</w:t>
            </w:r>
          </w:p>
          <w:p>
            <w:pPr>
              <w:spacing w:after="120" w:line="408" w:lineRule="auto"/>
            </w:pPr>
            <w:r>
              <w:t xml:space="preserve">Technical Cause</w:t>
            </w:r>
          </w:p>
          <w:p>
            <w:pPr>
              <w:spacing w:after="120" w:line="408" w:lineRule="auto"/>
            </w:pPr>
            <w:r>
              <w:t xml:space="preserve">The application does not attach an event listener to</w:t>
            </w:r>
          </w:p>
          <w:p>
            <w:pPr>
              <w:spacing w:after="120" w:line="408" w:lineRule="auto"/>
            </w:pPr>
            <w:r>
              <w:t xml:space="preserve">window.matchMedia('(prefers-color-scheme: dark)').addEventListener('change', ...)</w:t>
            </w:r>
          </w:p>
          <w:p>
            <w:pPr>
              <w:spacing w:after="120" w:line="408" w:lineRule="auto"/>
            </w:pPr>
            <w:r>
              <w:t xml:space="preserve">. Alternatively, a preference stored in</w:t>
            </w:r>
          </w:p>
          <w:p>
            <w:pPr>
              <w:spacing w:after="120" w:line="408" w:lineRule="auto"/>
            </w:pPr>
            <w:r>
              <w:t xml:space="preserve">localStorage</w:t>
            </w:r>
          </w:p>
          <w:p>
            <w:pPr>
              <w:spacing w:after="120" w:line="408" w:lineRule="auto"/>
            </w:pPr>
            <w:r>
              <w:t xml:space="preserve">takes precedence over the live OS detection, making it impossible for real-time changes to override the cached value.</w:t>
            </w:r>
          </w:p>
          <w:p>
            <w:pPr>
              <w:spacing w:after="120" w:line="408" w:lineRule="auto"/>
            </w:pPr>
            <w:r>
              <w:t xml:space="preserve">User Impact</w:t>
            </w:r>
          </w:p>
          <w:p>
            <w:pPr>
              <w:spacing w:after="120" w:line="408" w:lineRule="auto"/>
            </w:pPr>
            <w:r>
              <w:t xml:space="preserve">Breaks the "it just works" expectation that users have set by native applications, which respond to OS preference changes instantly. Requires the user to take manual remediation steps (reload or toggle) that feel unnecessary and technically regressive.</w:t>
            </w:r>
          </w:p>
        </w:tc>
      </w:tr>
    </w:tbl>
    <w:p>
      <w:pPr>
        <w:spacing w:after="24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3A6B" w:color="auto" w:val="clear"/>
            <w:tcMar>
              <w:top w:type="dxa" w:w="150"/>
              <w:left w:type="dxa" w:w="240"/>
              <w:bottom w:type="dxa" w:w="150"/>
              <w:right w:type="dxa" w:w="240"/>
            </w:tcMar>
          </w:tcPr>
          <w:p>
            <w:pPr>
              <w:pStyle w:val="Heading2"/>
              <w:spacing w:after="120" w:line="312" w:lineRule="auto"/>
            </w:pPr>
            <w:r>
              <w:rPr>
                <w:color w:val="FFFFFF"/>
              </w:rPr>
              <w:t xml:space="preserve">Section 3 — Technical Root Causes Explained</w:t>
            </w:r>
          </w:p>
        </w:tc>
      </w:tr>
    </w:tbl>
    <w:p>
      <w:pPr>
        <w:spacing w:after="240" w:before="0"/>
      </w:pPr>
    </w:p>
    <w:p>
      <w:pPr>
        <w:pBdr>
          <w:bottom w:val="single" w:color="1A1A1A" w:sz="6"/>
        </w:pBdr>
        <w:spacing w:after="240" w:before="240"/>
      </w:pPr>
    </w:p>
    <w:p>
      <w:pPr>
        <w:pStyle w:val="Heading3"/>
        <w:spacing w:after="120" w:before="240" w:line="312" w:lineRule="auto"/>
      </w:pPr>
      <w:r>
        <w:rPr>
          <w:rFonts w:ascii="Calibri" w:cs="Calibri" w:eastAsia="Calibri" w:hAnsi="Calibri"/>
          <w:color w:val="1A1A1A"/>
          <w:sz w:val="28"/>
          <w:szCs w:val="28"/>
        </w:rPr>
        <w:t xml:space="preserve">3.1 The Rendering Pipeline and Theming Timing</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To understand why JavaScript-driven theming causes contrast flash, it is necessary to understand the sequence in which browsers process a page. When a browser receives an HTML document, it proceeds through the following pipeline: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Parse HTML</w:t>
      </w:r>
      <w:r>
        <w:rPr>
          <w:rFonts w:ascii="Calibri" w:cs="Calibri" w:eastAsia="Calibri" w:hAnsi="Calibri"/>
          <w:b w:val="false"/>
          <w:bCs w:val="false"/>
          <w:i w:val="false"/>
          <w:iCs w:val="false"/>
          <w:strike w:val="false"/>
          <w:color w:val="1A1A1A"/>
          <w:sz w:val="22"/>
          <w:szCs w:val="22"/>
        </w:rPr>
        <w:t xml:space="preserve"> — The browser builds the Document Object Model (DOM) from the raw HTML markup.</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Fetch and parse CSS</w:t>
      </w:r>
      <w:r>
        <w:rPr>
          <w:rFonts w:ascii="Calibri" w:cs="Calibri" w:eastAsia="Calibri" w:hAnsi="Calibri"/>
          <w:b w:val="false"/>
          <w:bCs w:val="false"/>
          <w:i w:val="false"/>
          <w:iCs w:val="false"/>
          <w:strike w:val="false"/>
          <w:color w:val="1A1A1A"/>
          <w:sz w:val="22"/>
          <w:szCs w:val="22"/>
        </w:rPr>
        <w:t xml:space="preserve"> — External stylesheets are fetched (a blocking operation) and parsed into the CSS Object Model (CSSOM).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Construct the Render Tree</w:t>
      </w:r>
      <w:r>
        <w:rPr>
          <w:rFonts w:ascii="Calibri" w:cs="Calibri" w:eastAsia="Calibri" w:hAnsi="Calibri"/>
          <w:b w:val="false"/>
          <w:bCs w:val="false"/>
          <w:i w:val="false"/>
          <w:iCs w:val="false"/>
          <w:strike w:val="false"/>
          <w:color w:val="1A1A1A"/>
          <w:sz w:val="22"/>
          <w:szCs w:val="22"/>
        </w:rPr>
        <w:t xml:space="preserve"> — The DOM and CSSOM are combined into a Render Tree, which contains only visible nodes with their computed styles.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Layout and Paint</w:t>
      </w:r>
      <w:r>
        <w:rPr>
          <w:rFonts w:ascii="Calibri" w:cs="Calibri" w:eastAsia="Calibri" w:hAnsi="Calibri"/>
          <w:b w:val="false"/>
          <w:bCs w:val="false"/>
          <w:i w:val="false"/>
          <w:iCs w:val="false"/>
          <w:strike w:val="false"/>
          <w:color w:val="1A1A1A"/>
          <w:sz w:val="22"/>
          <w:szCs w:val="22"/>
        </w:rPr>
        <w:t xml:space="preserve"> — The browser calculates element positions and dimensions, then paints pixels to the screen. This is the point at which the user sees content.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JavaScript execution</w:t>
      </w:r>
      <w:r>
        <w:rPr>
          <w:rFonts w:ascii="Calibri" w:cs="Calibri" w:eastAsia="Calibri" w:hAnsi="Calibri"/>
          <w:b w:val="false"/>
          <w:bCs w:val="false"/>
          <w:i w:val="false"/>
          <w:iCs w:val="false"/>
          <w:strike w:val="false"/>
          <w:color w:val="1A1A1A"/>
          <w:sz w:val="22"/>
          <w:szCs w:val="22"/>
        </w:rPr>
        <w:t xml:space="preserve"> — JavaScript is parsed and executed. For scripts placed in the </w:t>
      </w:r>
      <w:r>
        <w:rPr>
          <w:rFonts w:ascii="Courier New" w:cs="Courier New" w:eastAsia="Courier New" w:hAnsi="Courier New"/>
          <w:b w:val="false"/>
          <w:bCs w:val="false"/>
          <w:i w:val="false"/>
          <w:iCs w:val="false"/>
          <w:color w:val="1A1A1A"/>
          <w:sz w:val="20"/>
          <w:szCs w:val="20"/>
          <w:shd w:fill="F3F4F6" w:color="auto" w:val="clear"/>
        </w:rPr>
        <w:t xml:space="preserve">&lt;body&gt;</w:t>
      </w:r>
      <w:r>
        <w:rPr>
          <w:rFonts w:ascii="Calibri" w:cs="Calibri" w:eastAsia="Calibri" w:hAnsi="Calibri"/>
          <w:b w:val="false"/>
          <w:bCs w:val="false"/>
          <w:i w:val="false"/>
          <w:iCs w:val="false"/>
          <w:strike w:val="false"/>
          <w:color w:val="1A1A1A"/>
          <w:sz w:val="22"/>
          <w:szCs w:val="22"/>
        </w:rPr>
        <w:t xml:space="preserve"> or loaded asynchronously, this occurs </w:t>
      </w:r>
      <w:r>
        <w:rPr>
          <w:rFonts w:ascii="Calibri" w:cs="Calibri" w:eastAsia="Calibri" w:hAnsi="Calibri"/>
          <w:b w:val="false"/>
          <w:bCs w:val="false"/>
          <w:i/>
          <w:iCs/>
          <w:strike w:val="false"/>
          <w:color w:val="1A1A1A"/>
          <w:sz w:val="22"/>
          <w:szCs w:val="22"/>
        </w:rPr>
        <w:t xml:space="preserve">after</w:t>
      </w:r>
      <w:r>
        <w:rPr>
          <w:rFonts w:ascii="Calibri" w:cs="Calibri" w:eastAsia="Calibri" w:hAnsi="Calibri"/>
          <w:b w:val="false"/>
          <w:bCs w:val="false"/>
          <w:i w:val="false"/>
          <w:iCs w:val="false"/>
          <w:strike w:val="false"/>
          <w:color w:val="1A1A1A"/>
          <w:sz w:val="22"/>
          <w:szCs w:val="22"/>
        </w:rPr>
        <w:t xml:space="preserve"> the initial paint.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critical problem is step 5. Any theming logic that runs inside a JavaScript module — reading a preference from </w:t>
      </w:r>
      <w:r>
        <w:rPr>
          <w:rFonts w:ascii="Courier New" w:cs="Courier New" w:eastAsia="Courier New" w:hAnsi="Courier New"/>
          <w:b w:val="false"/>
          <w:bCs w:val="false"/>
          <w:i w:val="false"/>
          <w:iCs w:val="false"/>
          <w:color w:val="1A1A1A"/>
          <w:sz w:val="20"/>
          <w:szCs w:val="20"/>
          <w:shd w:fill="F3F4F6" w:color="auto" w:val="clear"/>
        </w:rPr>
        <w:t xml:space="preserve">localStorage</w:t>
      </w:r>
      <w:r>
        <w:rPr>
          <w:rFonts w:ascii="Calibri" w:cs="Calibri" w:eastAsia="Calibri" w:hAnsi="Calibri"/>
          <w:b w:val="false"/>
          <w:bCs w:val="false"/>
          <w:i w:val="false"/>
          <w:iCs w:val="false"/>
          <w:strike w:val="false"/>
          <w:color w:val="1A1A1A"/>
          <w:sz w:val="22"/>
          <w:szCs w:val="22"/>
        </w:rPr>
        <w:t xml:space="preserve">, determining the correct theme, and applying a class to </w:t>
      </w:r>
      <w:r>
        <w:rPr>
          <w:rFonts w:ascii="Courier New" w:cs="Courier New" w:eastAsia="Courier New" w:hAnsi="Courier New"/>
          <w:b w:val="false"/>
          <w:bCs w:val="false"/>
          <w:i w:val="false"/>
          <w:iCs w:val="false"/>
          <w:color w:val="1A1A1A"/>
          <w:sz w:val="20"/>
          <w:szCs w:val="20"/>
          <w:shd w:fill="F3F4F6" w:color="auto" w:val="clear"/>
        </w:rPr>
        <w:t xml:space="preserve">&lt;html&gt;</w:t>
      </w:r>
      <w:r>
        <w:rPr>
          <w:rFonts w:ascii="Calibri" w:cs="Calibri" w:eastAsia="Calibri" w:hAnsi="Calibri"/>
          <w:b w:val="false"/>
          <w:bCs w:val="false"/>
          <w:i w:val="false"/>
          <w:iCs w:val="false"/>
          <w:strike w:val="false"/>
          <w:color w:val="1A1A1A"/>
          <w:sz w:val="22"/>
          <w:szCs w:val="22"/>
        </w:rPr>
        <w:t xml:space="preserve"> or </w:t>
      </w:r>
      <w:r>
        <w:rPr>
          <w:rFonts w:ascii="Courier New" w:cs="Courier New" w:eastAsia="Courier New" w:hAnsi="Courier New"/>
          <w:b w:val="false"/>
          <w:bCs w:val="false"/>
          <w:i w:val="false"/>
          <w:iCs w:val="false"/>
          <w:color w:val="1A1A1A"/>
          <w:sz w:val="20"/>
          <w:szCs w:val="20"/>
          <w:shd w:fill="F3F4F6" w:color="auto" w:val="clear"/>
        </w:rPr>
        <w:t xml:space="preserve">&lt;body&gt;</w:t>
      </w:r>
      <w:r>
        <w:rPr>
          <w:rFonts w:ascii="Calibri" w:cs="Calibri" w:eastAsia="Calibri" w:hAnsi="Calibri"/>
          <w:b w:val="false"/>
          <w:bCs w:val="false"/>
          <w:i w:val="false"/>
          <w:iCs w:val="false"/>
          <w:strike w:val="false"/>
          <w:color w:val="1A1A1A"/>
          <w:sz w:val="22"/>
          <w:szCs w:val="22"/>
        </w:rPr>
        <w:t xml:space="preserve"> — executes after the browser has already painted the initial frame. The user sees the un-themed document for the full duration of that JavaScript execution cycle, which, on real-world devices and networks, may range from tens to several hundred milliseconds.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solution is to move color decisions into CSS itself, using the </w:t>
      </w:r>
      <w:r>
        <w:rPr>
          <w:rFonts w:ascii="Courier New" w:cs="Courier New" w:eastAsia="Courier New" w:hAnsi="Courier New"/>
          <w:b w:val="false"/>
          <w:bCs w:val="false"/>
          <w:i w:val="false"/>
          <w:iCs w:val="false"/>
          <w:color w:val="1A1A1A"/>
          <w:sz w:val="20"/>
          <w:szCs w:val="20"/>
          <w:shd w:fill="F3F4F6" w:color="auto" w:val="clear"/>
        </w:rPr>
        <w:t xml:space="preserve">prefers-color-scheme</w:t>
      </w:r>
      <w:r>
        <w:rPr>
          <w:rFonts w:ascii="Calibri" w:cs="Calibri" w:eastAsia="Calibri" w:hAnsi="Calibri"/>
          <w:b w:val="false"/>
          <w:bCs w:val="false"/>
          <w:i w:val="false"/>
          <w:iCs w:val="false"/>
          <w:strike w:val="false"/>
          <w:color w:val="1A1A1A"/>
          <w:sz w:val="22"/>
          <w:szCs w:val="22"/>
        </w:rPr>
        <w:t xml:space="preserve"> media query directly in the stylesheet. CSS is processed before paint; a stylesheet that contains both light and dark mode rules will apply the correct rule set without any JavaScript involvement. For cases where a user has explicitly overridden their OS preference within the app, a small inline </w:t>
      </w:r>
      <w:r>
        <w:rPr>
          <w:rFonts w:ascii="Courier New" w:cs="Courier New" w:eastAsia="Courier New" w:hAnsi="Courier New"/>
          <w:b w:val="false"/>
          <w:bCs w:val="false"/>
          <w:i w:val="false"/>
          <w:iCs w:val="false"/>
          <w:color w:val="1A1A1A"/>
          <w:sz w:val="20"/>
          <w:szCs w:val="20"/>
          <w:shd w:fill="F3F4F6" w:color="auto" w:val="clear"/>
        </w:rPr>
        <w:t xml:space="preserve">&lt;script&gt;</w:t>
      </w:r>
      <w:r>
        <w:rPr>
          <w:rFonts w:ascii="Calibri" w:cs="Calibri" w:eastAsia="Calibri" w:hAnsi="Calibri"/>
          <w:b w:val="false"/>
          <w:bCs w:val="false"/>
          <w:i w:val="false"/>
          <w:iCs w:val="false"/>
          <w:strike w:val="false"/>
          <w:color w:val="1A1A1A"/>
          <w:sz w:val="22"/>
          <w:szCs w:val="22"/>
        </w:rPr>
        <w:t xml:space="preserve"> in the document </w:t>
      </w:r>
      <w:r>
        <w:rPr>
          <w:rFonts w:ascii="Courier New" w:cs="Courier New" w:eastAsia="Courier New" w:hAnsi="Courier New"/>
          <w:b w:val="false"/>
          <w:bCs w:val="false"/>
          <w:i w:val="false"/>
          <w:iCs w:val="false"/>
          <w:color w:val="1A1A1A"/>
          <w:sz w:val="20"/>
          <w:szCs w:val="20"/>
          <w:shd w:fill="F3F4F6" w:color="auto" w:val="clear"/>
        </w:rPr>
        <w:t xml:space="preserve">&lt;head&gt;</w:t>
      </w:r>
      <w:r>
        <w:rPr>
          <w:rFonts w:ascii="Calibri" w:cs="Calibri" w:eastAsia="Calibri" w:hAnsi="Calibri"/>
          <w:b w:val="false"/>
          <w:bCs w:val="false"/>
          <w:i w:val="false"/>
          <w:iCs w:val="false"/>
          <w:strike w:val="false"/>
          <w:color w:val="1A1A1A"/>
          <w:sz w:val="22"/>
          <w:szCs w:val="22"/>
        </w:rPr>
        <w:t xml:space="preserve"> — placed before any stylesheets — can read the stored preference and apply a theme class synchronously before the browser begins its paint cycle.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1A1A1A"/>
                <w:spacing w:val="8"/>
                <w:sz w:val="20"/>
                <w:szCs w:val="20"/>
              </w:rPr>
              <w:t xml:space="preserve">💡 Tip — CSS-First Pattern</w:t>
            </w:r>
          </w:p>
          <w:p>
            <w:pPr>
              <w:spacing w:after="120" w:line="360" w:lineRule="auto"/>
            </w:pPr>
            <w:r>
              <w:rPr>
                <w:rFonts w:ascii="Calibri" w:cs="Calibri" w:eastAsia="Calibri" w:hAnsi="Calibri"/>
                <w:b w:val="false"/>
                <w:bCs w:val="false"/>
                <w:i w:val="false"/>
                <w:iCs w:val="false"/>
                <w:strike w:val="false"/>
                <w:color w:val="1A1A1A"/>
                <w:sz w:val="22"/>
                <w:szCs w:val="22"/>
              </w:rPr>
              <w:t xml:space="preserve">The correct architecture is: </w:t>
            </w:r>
            <w:r>
              <w:rPr>
                <w:rFonts w:ascii="Calibri" w:cs="Calibri" w:eastAsia="Calibri" w:hAnsi="Calibri"/>
                <w:b/>
                <w:bCs/>
                <w:i w:val="false"/>
                <w:iCs w:val="false"/>
                <w:strike w:val="false"/>
                <w:color w:val="1A1A1A"/>
                <w:sz w:val="22"/>
                <w:szCs w:val="22"/>
              </w:rPr>
              <w:t xml:space="preserve">(1)</w:t>
            </w:r>
            <w:r>
              <w:rPr>
                <w:rFonts w:ascii="Calibri" w:cs="Calibri" w:eastAsia="Calibri" w:hAnsi="Calibri"/>
                <w:b w:val="false"/>
                <w:bCs w:val="false"/>
                <w:i w:val="false"/>
                <w:iCs w:val="false"/>
                <w:strike w:val="false"/>
                <w:color w:val="1A1A1A"/>
                <w:sz w:val="22"/>
                <w:szCs w:val="22"/>
              </w:rPr>
              <w:t xml:space="preserve"> define all color values using CSS custom properties under a </w:t>
            </w:r>
            <w:r>
              <w:rPr>
                <w:rFonts w:ascii="Courier New" w:cs="Courier New" w:eastAsia="Courier New" w:hAnsi="Courier New"/>
                <w:b w:val="false"/>
                <w:bCs w:val="false"/>
                <w:i w:val="false"/>
                <w:iCs w:val="false"/>
                <w:color w:val="1A1A1A"/>
                <w:sz w:val="20"/>
                <w:szCs w:val="20"/>
                <w:shd w:fill="F3F4F6" w:color="auto" w:val="clear"/>
              </w:rPr>
              <w:t xml:space="preserve">[data-theme="dark"]</w:t>
            </w:r>
            <w:r>
              <w:rPr>
                <w:rFonts w:ascii="Calibri" w:cs="Calibri" w:eastAsia="Calibri" w:hAnsi="Calibri"/>
                <w:b w:val="false"/>
                <w:bCs w:val="false"/>
                <w:i w:val="false"/>
                <w:iCs w:val="false"/>
                <w:strike w:val="false"/>
                <w:color w:val="1A1A1A"/>
                <w:sz w:val="22"/>
                <w:szCs w:val="22"/>
              </w:rPr>
              <w:t xml:space="preserve"> selector and also under a </w:t>
            </w:r>
            <w:r>
              <w:rPr>
                <w:rFonts w:ascii="Courier New" w:cs="Courier New" w:eastAsia="Courier New" w:hAnsi="Courier New"/>
                <w:b w:val="false"/>
                <w:bCs w:val="false"/>
                <w:i w:val="false"/>
                <w:iCs w:val="false"/>
                <w:color w:val="1A1A1A"/>
                <w:sz w:val="20"/>
                <w:szCs w:val="20"/>
                <w:shd w:fill="F3F4F6" w:color="auto" w:val="clear"/>
              </w:rPr>
              <w:t xml:space="preserve">@media (prefers-color-scheme: dark)</w:t>
            </w:r>
            <w:r>
              <w:rPr>
                <w:rFonts w:ascii="Calibri" w:cs="Calibri" w:eastAsia="Calibri" w:hAnsi="Calibri"/>
                <w:b w:val="false"/>
                <w:bCs w:val="false"/>
                <w:i w:val="false"/>
                <w:iCs w:val="false"/>
                <w:strike w:val="false"/>
                <w:color w:val="1A1A1A"/>
                <w:sz w:val="22"/>
                <w:szCs w:val="22"/>
              </w:rPr>
              <w:t xml:space="preserve"> block; </w:t>
            </w:r>
            <w:r>
              <w:rPr>
                <w:rFonts w:ascii="Calibri" w:cs="Calibri" w:eastAsia="Calibri" w:hAnsi="Calibri"/>
                <w:b/>
                <w:bCs/>
                <w:i w:val="false"/>
                <w:iCs w:val="false"/>
                <w:strike w:val="false"/>
                <w:color w:val="1A1A1A"/>
                <w:sz w:val="22"/>
                <w:szCs w:val="22"/>
              </w:rPr>
              <w:t xml:space="preserve">(2)</w:t>
            </w:r>
            <w:r>
              <w:rPr>
                <w:rFonts w:ascii="Calibri" w:cs="Calibri" w:eastAsia="Calibri" w:hAnsi="Calibri"/>
                <w:b w:val="false"/>
                <w:bCs w:val="false"/>
                <w:i w:val="false"/>
                <w:iCs w:val="false"/>
                <w:strike w:val="false"/>
                <w:color w:val="1A1A1A"/>
                <w:sz w:val="22"/>
                <w:szCs w:val="22"/>
              </w:rPr>
              <w:t xml:space="preserve"> use a tiny inline script only to read a cached override and set </w:t>
            </w:r>
            <w:r>
              <w:rPr>
                <w:rFonts w:ascii="Courier New" w:cs="Courier New" w:eastAsia="Courier New" w:hAnsi="Courier New"/>
                <w:b w:val="false"/>
                <w:bCs w:val="false"/>
                <w:i w:val="false"/>
                <w:iCs w:val="false"/>
                <w:color w:val="1A1A1A"/>
                <w:sz w:val="20"/>
                <w:szCs w:val="20"/>
                <w:shd w:fill="F3F4F6" w:color="auto" w:val="clear"/>
              </w:rPr>
              <w:t xml:space="preserve">data-theme</w:t>
            </w:r>
            <w:r>
              <w:rPr>
                <w:rFonts w:ascii="Calibri" w:cs="Calibri" w:eastAsia="Calibri" w:hAnsi="Calibri"/>
                <w:b w:val="false"/>
                <w:bCs w:val="false"/>
                <w:i w:val="false"/>
                <w:iCs w:val="false"/>
                <w:strike w:val="false"/>
                <w:color w:val="1A1A1A"/>
                <w:sz w:val="22"/>
                <w:szCs w:val="22"/>
              </w:rPr>
              <w:t xml:space="preserve"> before paint; </w:t>
            </w:r>
            <w:r>
              <w:rPr>
                <w:rFonts w:ascii="Calibri" w:cs="Calibri" w:eastAsia="Calibri" w:hAnsi="Calibri"/>
                <w:b/>
                <w:bCs/>
                <w:i w:val="false"/>
                <w:iCs w:val="false"/>
                <w:strike w:val="false"/>
                <w:color w:val="1A1A1A"/>
                <w:sz w:val="22"/>
                <w:szCs w:val="22"/>
              </w:rPr>
              <w:t xml:space="preserve">(3)</w:t>
            </w:r>
            <w:r>
              <w:rPr>
                <w:rFonts w:ascii="Calibri" w:cs="Calibri" w:eastAsia="Calibri" w:hAnsi="Calibri"/>
                <w:b w:val="false"/>
                <w:bCs w:val="false"/>
                <w:i w:val="false"/>
                <w:iCs w:val="false"/>
                <w:strike w:val="false"/>
                <w:color w:val="1A1A1A"/>
                <w:sz w:val="22"/>
                <w:szCs w:val="22"/>
              </w:rPr>
              <w:t xml:space="preserve"> never let the main JavaScript bundle be responsible for the initial theme state.</w:t>
            </w:r>
          </w:p>
        </w:tc>
      </w:tr>
    </w:tbl>
    <w:p>
      <w:pPr>
        <w:spacing w:after="240" w:before="0"/>
      </w:pPr>
    </w:p>
    <w:p>
      <w:pPr>
        <w:pBdr>
          <w:bottom w:val="single" w:color="1A1A1A" w:sz="6"/>
        </w:pBdr>
        <w:spacing w:after="240" w:before="240"/>
      </w:pPr>
    </w:p>
    <w:p>
      <w:pPr>
        <w:pStyle w:val="Heading3"/>
        <w:spacing w:after="120" w:before="240" w:line="312" w:lineRule="auto"/>
      </w:pPr>
      <w:r>
        <w:rPr>
          <w:rFonts w:ascii="Calibri" w:cs="Calibri" w:eastAsia="Calibri" w:hAnsi="Calibri"/>
          <w:color w:val="1A1A1A"/>
          <w:sz w:val="28"/>
          <w:szCs w:val="28"/>
        </w:rPr>
        <w:t xml:space="preserve">3.2 CSS Custom Properties and Shadow DOM Limitations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CSS custom properties (often called CSS variables, defined with the </w:t>
      </w:r>
      <w:r>
        <w:rPr>
          <w:rFonts w:ascii="Courier New" w:cs="Courier New" w:eastAsia="Courier New" w:hAnsi="Courier New"/>
          <w:b w:val="false"/>
          <w:bCs w:val="false"/>
          <w:i w:val="false"/>
          <w:iCs w:val="false"/>
          <w:color w:val="1A1A1A"/>
          <w:sz w:val="20"/>
          <w:szCs w:val="20"/>
          <w:shd w:fill="F3F4F6" w:color="auto" w:val="clear"/>
        </w:rPr>
        <w:t xml:space="preserve">--property-name</w:t>
      </w:r>
      <w:r>
        <w:rPr>
          <w:rFonts w:ascii="Calibri" w:cs="Calibri" w:eastAsia="Calibri" w:hAnsi="Calibri"/>
          <w:b w:val="false"/>
          <w:bCs w:val="false"/>
          <w:i w:val="false"/>
          <w:iCs w:val="false"/>
          <w:strike w:val="false"/>
          <w:color w:val="1A1A1A"/>
          <w:sz w:val="22"/>
          <w:szCs w:val="22"/>
        </w:rPr>
        <w:t xml:space="preserve"> syntax) are the primary mechanism for implementing design tokens in modern CSS. They are defined at the </w:t>
      </w:r>
      <w:r>
        <w:rPr>
          <w:rFonts w:ascii="Courier New" w:cs="Courier New" w:eastAsia="Courier New" w:hAnsi="Courier New"/>
          <w:b w:val="false"/>
          <w:bCs w:val="false"/>
          <w:i w:val="false"/>
          <w:iCs w:val="false"/>
          <w:color w:val="1A1A1A"/>
          <w:sz w:val="20"/>
          <w:szCs w:val="20"/>
          <w:shd w:fill="F3F4F6" w:color="auto" w:val="clear"/>
        </w:rPr>
        <w:t xml:space="preserve">:root</w:t>
      </w:r>
      <w:r>
        <w:rPr>
          <w:rFonts w:ascii="Calibri" w:cs="Calibri" w:eastAsia="Calibri" w:hAnsi="Calibri"/>
          <w:b w:val="false"/>
          <w:bCs w:val="false"/>
          <w:i w:val="false"/>
          <w:iCs w:val="false"/>
          <w:strike w:val="false"/>
          <w:color w:val="1A1A1A"/>
          <w:sz w:val="22"/>
          <w:szCs w:val="22"/>
        </w:rPr>
        <w:t xml:space="preserve"> level and inherited by all descendant elements in the DOM. Changing a set of custom properties at the root level — say, switching from light to dark mode token values — instantly updates every element that references those properties.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However, this inheritance mechanism has a significant architectural boundary: </w:t>
      </w:r>
      <w:r>
        <w:rPr>
          <w:rFonts w:ascii="Calibri" w:cs="Calibri" w:eastAsia="Calibri" w:hAnsi="Calibri"/>
          <w:b/>
          <w:bCs/>
          <w:i w:val="false"/>
          <w:iCs w:val="false"/>
          <w:strike w:val="false"/>
          <w:color w:val="1A1A1A"/>
          <w:sz w:val="22"/>
          <w:szCs w:val="22"/>
        </w:rPr>
        <w:t xml:space="preserve">the Shadow DOM</w:t>
      </w:r>
      <w:r>
        <w:rPr>
          <w:rFonts w:ascii="Calibri" w:cs="Calibri" w:eastAsia="Calibri" w:hAnsi="Calibri"/>
          <w:b w:val="false"/>
          <w:bCs w:val="false"/>
          <w:i w:val="false"/>
          <w:iCs w:val="false"/>
          <w:strike w:val="false"/>
          <w:color w:val="1A1A1A"/>
          <w:sz w:val="22"/>
          <w:szCs w:val="22"/>
        </w:rPr>
        <w:t xml:space="preserve">. Shadow DOM creates an encapsulated sub-tree that is intentionally isolated from the main document's styles. This isolation is what makes web components reusable and self-contained — but it also means that CSS custom properties defined in the main document do not automatically propagate into shadow roots.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There are two scenarios in which this causes dark mode failures: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Component libraries using Shadow DOM</w:t>
      </w:r>
      <w:r>
        <w:rPr>
          <w:rFonts w:ascii="Calibri" w:cs="Calibri" w:eastAsia="Calibri" w:hAnsi="Calibri"/>
          <w:b w:val="false"/>
          <w:bCs w:val="false"/>
          <w:i w:val="false"/>
          <w:iCs w:val="false"/>
          <w:strike w:val="false"/>
          <w:color w:val="1A1A1A"/>
          <w:sz w:val="22"/>
          <w:szCs w:val="22"/>
        </w:rPr>
        <w:t xml:space="preserve"> — Libraries like Lit, Ionic, or custom elements built with </w:t>
      </w:r>
      <w:r>
        <w:rPr>
          <w:rFonts w:ascii="Courier New" w:cs="Courier New" w:eastAsia="Courier New" w:hAnsi="Courier New"/>
          <w:b w:val="false"/>
          <w:bCs w:val="false"/>
          <w:i w:val="false"/>
          <w:iCs w:val="false"/>
          <w:color w:val="1A1A1A"/>
          <w:sz w:val="20"/>
          <w:szCs w:val="20"/>
          <w:shd w:fill="F3F4F6" w:color="auto" w:val="clear"/>
        </w:rPr>
        <w:t xml:space="preserve">attachShadow()</w:t>
      </w:r>
      <w:r>
        <w:rPr>
          <w:rFonts w:ascii="Calibri" w:cs="Calibri" w:eastAsia="Calibri" w:hAnsi="Calibri"/>
          <w:b w:val="false"/>
          <w:bCs w:val="false"/>
          <w:i w:val="false"/>
          <w:iCs w:val="false"/>
          <w:strike w:val="false"/>
          <w:color w:val="1A1A1A"/>
          <w:sz w:val="22"/>
          <w:szCs w:val="22"/>
        </w:rPr>
        <w:t xml:space="preserve"> will not inherit the host document's theme tokens unless the component author explicitly uses </w:t>
      </w:r>
      <w:r>
        <w:rPr>
          <w:rFonts w:ascii="Courier New" w:cs="Courier New" w:eastAsia="Courier New" w:hAnsi="Courier New"/>
          <w:b w:val="false"/>
          <w:bCs w:val="false"/>
          <w:i w:val="false"/>
          <w:iCs w:val="false"/>
          <w:color w:val="1A1A1A"/>
          <w:sz w:val="20"/>
          <w:szCs w:val="20"/>
          <w:shd w:fill="F3F4F6" w:color="auto" w:val="clear"/>
        </w:rPr>
        <w:t xml:space="preserve">:host</w:t>
      </w:r>
      <w:r>
        <w:rPr>
          <w:rFonts w:ascii="Calibri" w:cs="Calibri" w:eastAsia="Calibri" w:hAnsi="Calibri"/>
          <w:b w:val="false"/>
          <w:bCs w:val="false"/>
          <w:i w:val="false"/>
          <w:iCs w:val="false"/>
          <w:strike w:val="false"/>
          <w:color w:val="1A1A1A"/>
          <w:sz w:val="22"/>
          <w:szCs w:val="22"/>
        </w:rPr>
        <w:t xml:space="preserve"> CSS to re-expose them, or the host element passes tokens as attributes.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Third-party embeds and iframes</w:t>
      </w:r>
      <w:r>
        <w:rPr>
          <w:rFonts w:ascii="Calibri" w:cs="Calibri" w:eastAsia="Calibri" w:hAnsi="Calibri"/>
          <w:b w:val="false"/>
          <w:bCs w:val="false"/>
          <w:i w:val="false"/>
          <w:iCs w:val="false"/>
          <w:strike w:val="false"/>
          <w:color w:val="1A1A1A"/>
          <w:sz w:val="22"/>
          <w:szCs w:val="22"/>
        </w:rPr>
        <w:t xml:space="preserve"> — Widgets loaded in iframes operate in an entirely separate browsing context with no access to the parent document's CSS whatsoever. Dark mode for these components must be implemented independently, typically by passing a theme parameter in the iframe </w:t>
      </w:r>
      <w:r>
        <w:rPr>
          <w:rFonts w:ascii="Courier New" w:cs="Courier New" w:eastAsia="Courier New" w:hAnsi="Courier New"/>
          <w:b w:val="false"/>
          <w:bCs w:val="false"/>
          <w:i w:val="false"/>
          <w:iCs w:val="false"/>
          <w:color w:val="1A1A1A"/>
          <w:sz w:val="20"/>
          <w:szCs w:val="20"/>
          <w:shd w:fill="F3F4F6" w:color="auto" w:val="clear"/>
        </w:rPr>
        <w:t xml:space="preserve">src</w:t>
      </w:r>
      <w:r>
        <w:rPr>
          <w:rFonts w:ascii="Calibri" w:cs="Calibri" w:eastAsia="Calibri" w:hAnsi="Calibri"/>
          <w:b w:val="false"/>
          <w:bCs w:val="false"/>
          <w:i w:val="false"/>
          <w:iCs w:val="false"/>
          <w:strike w:val="false"/>
          <w:color w:val="1A1A1A"/>
          <w:sz w:val="22"/>
          <w:szCs w:val="22"/>
        </w:rPr>
        <w:t xml:space="preserve"> URL.</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practical implication is that any component that uses Shadow DOM for style encapsulation must explicitly expose a theming API — a set of CSS custom properties that the host page can set on the component element — rather than relying on inherited values.</w:t>
      </w:r>
    </w:p>
    <w:p>
      <w:pPr>
        <w:pBdr>
          <w:bottom w:val="single" w:color="1A1A1A" w:sz="6"/>
        </w:pBdr>
        <w:spacing w:after="240" w:before="240"/>
      </w:pPr>
    </w:p>
    <w:p>
      <w:pPr>
        <w:pStyle w:val="Heading3"/>
        <w:spacing w:after="120" w:before="240" w:line="312" w:lineRule="auto"/>
      </w:pPr>
      <w:r>
        <w:rPr>
          <w:rFonts w:ascii="Calibri" w:cs="Calibri" w:eastAsia="Calibri" w:hAnsi="Calibri"/>
          <w:color w:val="1A1A1A"/>
          <w:sz w:val="28"/>
          <w:szCs w:val="28"/>
        </w:rPr>
        <w:t xml:space="preserve">3.3 prefers-color-scheme vs. color-scheme vs. forced-colors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These three CSS mechanisms are frequently conflated, but they operate at different layers and serve different purposes. Understanding their distinctions is essential for implementing a robust dark mode strategy.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1B3A6B"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0"/>
                <w:szCs w:val="20"/>
              </w:rPr>
              <w:t xml:space="preserve">Property / Feature</w:t>
            </w:r>
          </w:p>
        </w:tc>
        <w:tc>
          <w:tcPr>
            <w:tcW w:type="pct" w:w="14%"/>
            <w:shd w:fill="1B3A6B"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0"/>
                <w:szCs w:val="20"/>
              </w:rPr>
              <w:t xml:space="preserve">Type</w:t>
            </w:r>
          </w:p>
        </w:tc>
        <w:tc>
          <w:tcPr>
            <w:tcW w:type="pct" w:w="53%"/>
            <w:shd w:fill="1B3A6B"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0"/>
                <w:szCs w:val="20"/>
              </w:rPr>
              <w:t xml:space="preserve">What It Does</w:t>
            </w:r>
          </w:p>
        </w:tc>
        <w:tc>
          <w:tcPr>
            <w:tcW w:type="pct" w:w="20%"/>
            <w:shd w:fill="1B3A6B"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0"/>
                <w:szCs w:val="20"/>
              </w:rPr>
              <w:t xml:space="preserve">Who Controls It</w:t>
            </w:r>
          </w:p>
        </w:tc>
      </w:tr>
      <w:tr>
        <w:trPr>
          <w:tblHeader w:val="false"/>
        </w:trPr>
        <w:tc>
          <w:tcPr>
            <w:tcW w:type="pct" w:w="13%"/>
            <w:tcMar>
              <w:top w:type="dxa" w:w="105"/>
              <w:left w:type="dxa" w:w="150"/>
              <w:bottom w:type="dxa" w:w="105"/>
              <w:right w:type="dxa" w:w="150"/>
            </w:tcMar>
          </w:tcPr>
          <w:p>
            <w:r>
              <w:rPr>
                <w:rFonts w:ascii="Courier New" w:cs="Courier New" w:eastAsia="Courier New" w:hAnsi="Courier New"/>
                <w:b w:val="false"/>
                <w:bCs w:val="false"/>
                <w:i w:val="false"/>
                <w:iCs w:val="false"/>
                <w:color w:val="1A1A1A"/>
                <w:sz w:val="18"/>
                <w:szCs w:val="18"/>
                <w:shd w:fill="F3F4F6" w:color="auto" w:val="clear"/>
              </w:rPr>
              <w:t xml:space="preserve">prefers-color-scheme</w:t>
            </w:r>
          </w:p>
        </w:tc>
        <w:tc>
          <w:tcPr>
            <w:tcW w:type="pct" w:w="1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CSS Media Query</w:t>
            </w:r>
          </w:p>
        </w:tc>
        <w:tc>
          <w:tcPr>
            <w:tcW w:type="pct" w:w="5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Detects the user's OS-level preference for light or dark mode and allows CSS to respond with different style rules.</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The user (via OS settings)</w:t>
            </w:r>
          </w:p>
        </w:tc>
      </w:tr>
      <w:tr>
        <w:trPr>
          <w:tblHeader w:val="false"/>
        </w:trPr>
        <w:tc>
          <w:tcPr>
            <w:tcW w:type="pct" w:w="13%"/>
            <w:tcMar>
              <w:top w:type="dxa" w:w="105"/>
              <w:left w:type="dxa" w:w="150"/>
              <w:bottom w:type="dxa" w:w="105"/>
              <w:right w:type="dxa" w:w="150"/>
            </w:tcMar>
          </w:tcPr>
          <w:p>
            <w:r>
              <w:rPr>
                <w:rFonts w:ascii="Courier New" w:cs="Courier New" w:eastAsia="Courier New" w:hAnsi="Courier New"/>
                <w:b w:val="false"/>
                <w:bCs w:val="false"/>
                <w:i w:val="false"/>
                <w:iCs w:val="false"/>
                <w:color w:val="1A1A1A"/>
                <w:sz w:val="18"/>
                <w:szCs w:val="18"/>
                <w:shd w:fill="F3F4F6" w:color="auto" w:val="clear"/>
              </w:rPr>
              <w:t xml:space="preserve">color-scheme</w:t>
            </w:r>
          </w:p>
        </w:tc>
        <w:tc>
          <w:tcPr>
            <w:tcW w:type="pct" w:w="1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CSS Property / Meta Tag</w:t>
            </w:r>
          </w:p>
        </w:tc>
        <w:tc>
          <w:tcPr>
            <w:tcW w:type="pct" w:w="5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Declares to the browser which color schemes the document supports. Affects browser-native UI elements: scrollbars, form inputs, and the default document background.</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The developer (declared in CSS or </w:t>
            </w:r>
            <w:r>
              <w:rPr>
                <w:rFonts w:ascii="Courier New" w:cs="Courier New" w:eastAsia="Courier New" w:hAnsi="Courier New"/>
                <w:b w:val="false"/>
                <w:bCs w:val="false"/>
                <w:i w:val="false"/>
                <w:iCs w:val="false"/>
                <w:color w:val="1A1A1A"/>
                <w:sz w:val="18"/>
                <w:szCs w:val="18"/>
                <w:shd w:fill="F3F4F6" w:color="auto" w:val="clear"/>
              </w:rPr>
              <w:t xml:space="preserve">&lt;meta&gt;</w:t>
            </w:r>
            <w:r>
              <w:rPr>
                <w:rFonts w:ascii="Calibri" w:cs="Calibri" w:eastAsia="Calibri" w:hAnsi="Calibri"/>
                <w:b w:val="false"/>
                <w:bCs w:val="false"/>
                <w:i w:val="false"/>
                <w:iCs w:val="false"/>
                <w:strike w:val="false"/>
                <w:color w:val="1A1A1A"/>
                <w:sz w:val="20"/>
                <w:szCs w:val="20"/>
              </w:rPr>
              <w:t xml:space="preserve">)</w:t>
            </w:r>
          </w:p>
        </w:tc>
      </w:tr>
      <w:tr>
        <w:trPr>
          <w:tblHeader w:val="false"/>
        </w:trPr>
        <w:tc>
          <w:tcPr>
            <w:tcW w:type="pct" w:w="13%"/>
            <w:tcMar>
              <w:top w:type="dxa" w:w="105"/>
              <w:left w:type="dxa" w:w="150"/>
              <w:bottom w:type="dxa" w:w="105"/>
              <w:right w:type="dxa" w:w="150"/>
            </w:tcMar>
          </w:tcPr>
          <w:p>
            <w:r>
              <w:rPr>
                <w:rFonts w:ascii="Courier New" w:cs="Courier New" w:eastAsia="Courier New" w:hAnsi="Courier New"/>
                <w:b w:val="false"/>
                <w:bCs w:val="false"/>
                <w:i w:val="false"/>
                <w:iCs w:val="false"/>
                <w:color w:val="1A1A1A"/>
                <w:sz w:val="18"/>
                <w:szCs w:val="18"/>
                <w:shd w:fill="F3F4F6" w:color="auto" w:val="clear"/>
              </w:rPr>
              <w:t xml:space="preserve">forced-colors</w:t>
            </w:r>
          </w:p>
        </w:tc>
        <w:tc>
          <w:tcPr>
            <w:tcW w:type="pct" w:w="1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CSS Media Query</w:t>
            </w:r>
          </w:p>
        </w:tc>
        <w:tc>
          <w:tcPr>
            <w:tcW w:type="pct" w:w="5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Detects when the user has activated a forced colour mode (e.g., Windows High Contrast Mode), where the OS overrides all CSS colors with a limited system palette.</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The user (via OS accessibility settings)</w:t>
            </w:r>
          </w:p>
        </w:tc>
      </w:tr>
    </w:tbl>
    <w:p>
      <w:pPr>
        <w:spacing w:after="200" w:before="0"/>
      </w:pPr>
    </w:p>
    <w:p>
      <w:pPr>
        <w:spacing w:after="120" w:before="60" w:line="360" w:lineRule="auto"/>
      </w:pPr>
      <w:r>
        <w:rPr>
          <w:rFonts w:ascii="Calibri" w:cs="Calibri" w:eastAsia="Calibri" w:hAnsi="Calibri"/>
          <w:b/>
          <w:bCs/>
          <w:i w:val="false"/>
          <w:iCs w:val="false"/>
          <w:strike w:val="false"/>
          <w:color w:val="1A1A1A"/>
          <w:sz w:val="22"/>
          <w:szCs w:val="22"/>
        </w:rPr>
        <w:t xml:space="preserve">prefers-color-scheme</w:t>
      </w:r>
      <w:r>
        <w:rPr>
          <w:rFonts w:ascii="Calibri" w:cs="Calibri" w:eastAsia="Calibri" w:hAnsi="Calibri"/>
          <w:b w:val="false"/>
          <w:bCs w:val="false"/>
          <w:i w:val="false"/>
          <w:iCs w:val="false"/>
          <w:strike w:val="false"/>
          <w:color w:val="1A1A1A"/>
          <w:sz w:val="22"/>
          <w:szCs w:val="22"/>
        </w:rPr>
        <w:t xml:space="preserve"> is the most widely understood of the three. It is the correct mechanism for implementing CSS-first dark mode and is well-supported across all major browsers. </w:t>
      </w:r>
      <w:r>
        <w:rPr>
          <w:rFonts w:ascii="Calibri" w:cs="Calibri" w:eastAsia="Calibri" w:hAnsi="Calibri"/>
          <w:b/>
          <w:bCs/>
          <w:i w:val="false"/>
          <w:iCs w:val="false"/>
          <w:strike w:val="false"/>
          <w:color w:val="1A1A1A"/>
          <w:sz w:val="22"/>
          <w:szCs w:val="22"/>
        </w:rPr>
        <w:t xml:space="preserve">color-scheme</w:t>
      </w:r>
      <w:r>
        <w:rPr>
          <w:rFonts w:ascii="Calibri" w:cs="Calibri" w:eastAsia="Calibri" w:hAnsi="Calibri"/>
          <w:b w:val="false"/>
          <w:bCs w:val="false"/>
          <w:i w:val="false"/>
          <w:iCs w:val="false"/>
          <w:strike w:val="false"/>
          <w:color w:val="1A1A1A"/>
          <w:sz w:val="22"/>
          <w:szCs w:val="22"/>
        </w:rPr>
        <w:t xml:space="preserve"> is a complementary property that is often overlooked; without it, browser-native UI elements such as scrollbars and form controls remain in their light-mode appearance even when the page's custom CSS is correctly dark. Declaring </w:t>
      </w:r>
      <w:r>
        <w:rPr>
          <w:rFonts w:ascii="Courier New" w:cs="Courier New" w:eastAsia="Courier New" w:hAnsi="Courier New"/>
          <w:b w:val="false"/>
          <w:bCs w:val="false"/>
          <w:i w:val="false"/>
          <w:iCs w:val="false"/>
          <w:color w:val="1A1A1A"/>
          <w:sz w:val="20"/>
          <w:szCs w:val="20"/>
          <w:shd w:fill="F3F4F6" w:color="auto" w:val="clear"/>
        </w:rPr>
        <w:t xml:space="preserve">color-scheme: light dark</w:t>
      </w:r>
      <w:r>
        <w:rPr>
          <w:rFonts w:ascii="Calibri" w:cs="Calibri" w:eastAsia="Calibri" w:hAnsi="Calibri"/>
          <w:b w:val="false"/>
          <w:bCs w:val="false"/>
          <w:i w:val="false"/>
          <w:iCs w:val="false"/>
          <w:strike w:val="false"/>
          <w:color w:val="1A1A1A"/>
          <w:sz w:val="22"/>
          <w:szCs w:val="22"/>
        </w:rPr>
        <w:t xml:space="preserve"> in the </w:t>
      </w:r>
      <w:r>
        <w:rPr>
          <w:rFonts w:ascii="Courier New" w:cs="Courier New" w:eastAsia="Courier New" w:hAnsi="Courier New"/>
          <w:b w:val="false"/>
          <w:bCs w:val="false"/>
          <w:i w:val="false"/>
          <w:iCs w:val="false"/>
          <w:color w:val="1A1A1A"/>
          <w:sz w:val="20"/>
          <w:szCs w:val="20"/>
          <w:shd w:fill="F3F4F6" w:color="auto" w:val="clear"/>
        </w:rPr>
        <w:t xml:space="preserve">:root</w:t>
      </w:r>
      <w:r>
        <w:rPr>
          <w:rFonts w:ascii="Calibri" w:cs="Calibri" w:eastAsia="Calibri" w:hAnsi="Calibri"/>
          <w:b w:val="false"/>
          <w:bCs w:val="false"/>
          <w:i w:val="false"/>
          <w:iCs w:val="false"/>
          <w:strike w:val="false"/>
          <w:color w:val="1A1A1A"/>
          <w:sz w:val="22"/>
          <w:szCs w:val="22"/>
        </w:rPr>
        <w:t xml:space="preserve"> selector or in a </w:t>
      </w:r>
      <w:r>
        <w:rPr>
          <w:rFonts w:ascii="Courier New" w:cs="Courier New" w:eastAsia="Courier New" w:hAnsi="Courier New"/>
          <w:b w:val="false"/>
          <w:bCs w:val="false"/>
          <w:i w:val="false"/>
          <w:iCs w:val="false"/>
          <w:color w:val="1A1A1A"/>
          <w:sz w:val="20"/>
          <w:szCs w:val="20"/>
          <w:shd w:fill="F3F4F6" w:color="auto" w:val="clear"/>
        </w:rPr>
        <w:t xml:space="preserve">&lt;meta name="color-scheme"&gt;</w:t>
      </w:r>
      <w:r>
        <w:rPr>
          <w:rFonts w:ascii="Calibri" w:cs="Calibri" w:eastAsia="Calibri" w:hAnsi="Calibri"/>
          <w:b w:val="false"/>
          <w:bCs w:val="false"/>
          <w:i w:val="false"/>
          <w:iCs w:val="false"/>
          <w:strike w:val="false"/>
          <w:color w:val="1A1A1A"/>
          <w:sz w:val="22"/>
          <w:szCs w:val="22"/>
        </w:rPr>
        <w:t xml:space="preserve"> tag signals to the browser that it should also theme its native elements appropriately.</w:t>
      </w:r>
    </w:p>
    <w:p>
      <w:pPr>
        <w:spacing w:after="120" w:before="60" w:line="360" w:lineRule="auto"/>
      </w:pPr>
      <w:r>
        <w:rPr>
          <w:rFonts w:ascii="Calibri" w:cs="Calibri" w:eastAsia="Calibri" w:hAnsi="Calibri"/>
          <w:b/>
          <w:bCs/>
          <w:i w:val="false"/>
          <w:iCs w:val="false"/>
          <w:strike w:val="false"/>
          <w:color w:val="1A1A1A"/>
          <w:sz w:val="22"/>
          <w:szCs w:val="22"/>
        </w:rPr>
        <w:t xml:space="preserve">forced-colors</w:t>
      </w:r>
      <w:r>
        <w:rPr>
          <w:rFonts w:ascii="Calibri" w:cs="Calibri" w:eastAsia="Calibri" w:hAnsi="Calibri"/>
          <w:b w:val="false"/>
          <w:bCs w:val="false"/>
          <w:i w:val="false"/>
          <w:iCs w:val="false"/>
          <w:strike w:val="false"/>
          <w:color w:val="1A1A1A"/>
          <w:sz w:val="22"/>
          <w:szCs w:val="22"/>
        </w:rPr>
        <w:t xml:space="preserve"> is the most commonly neglected of the three. Windows High Contrast Mode is an accessibility feature used by users with significant visual impairments. When it is active, the OS overrides all custom CSS color values with a small system-defined palette, and the </w:t>
      </w:r>
      <w:r>
        <w:rPr>
          <w:rFonts w:ascii="Courier New" w:cs="Courier New" w:eastAsia="Courier New" w:hAnsi="Courier New"/>
          <w:b w:val="false"/>
          <w:bCs w:val="false"/>
          <w:i w:val="false"/>
          <w:iCs w:val="false"/>
          <w:color w:val="1A1A1A"/>
          <w:sz w:val="20"/>
          <w:szCs w:val="20"/>
          <w:shd w:fill="F3F4F6" w:color="auto" w:val="clear"/>
        </w:rPr>
        <w:t xml:space="preserve">forced-colors: active</w:t>
      </w:r>
      <w:r>
        <w:rPr>
          <w:rFonts w:ascii="Calibri" w:cs="Calibri" w:eastAsia="Calibri" w:hAnsi="Calibri"/>
          <w:b w:val="false"/>
          <w:bCs w:val="false"/>
          <w:i w:val="false"/>
          <w:iCs w:val="false"/>
          <w:strike w:val="false"/>
          <w:color w:val="1A1A1A"/>
          <w:sz w:val="22"/>
          <w:szCs w:val="22"/>
        </w:rPr>
        <w:t xml:space="preserve"> media query allows developers to make targeted adjustments to preserve usability under these conditions. Failing to address </w:t>
      </w:r>
      <w:r>
        <w:rPr>
          <w:rFonts w:ascii="Courier New" w:cs="Courier New" w:eastAsia="Courier New" w:hAnsi="Courier New"/>
          <w:b w:val="false"/>
          <w:bCs w:val="false"/>
          <w:i w:val="false"/>
          <w:iCs w:val="false"/>
          <w:color w:val="1A1A1A"/>
          <w:sz w:val="20"/>
          <w:szCs w:val="20"/>
          <w:shd w:fill="F3F4F6" w:color="auto" w:val="clear"/>
        </w:rPr>
        <w:t xml:space="preserve">forced-colors</w:t>
      </w:r>
      <w:r>
        <w:rPr>
          <w:rFonts w:ascii="Calibri" w:cs="Calibri" w:eastAsia="Calibri" w:hAnsi="Calibri"/>
          <w:b w:val="false"/>
          <w:bCs w:val="false"/>
          <w:i w:val="false"/>
          <w:iCs w:val="false"/>
          <w:strike w:val="false"/>
          <w:color w:val="1A1A1A"/>
          <w:sz w:val="22"/>
          <w:szCs w:val="22"/>
        </w:rPr>
        <w:t xml:space="preserve"> is not merely a quality issue — it can constitute an accessibility failure for a population of users with genuine functional needs.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1A1A1A"/>
                <w:spacing w:val="8"/>
                <w:sz w:val="20"/>
                <w:szCs w:val="20"/>
              </w:rPr>
              <w:t xml:space="preserve">⚠ Accessibility Risk</w:t>
            </w:r>
          </w:p>
          <w:p>
            <w:pPr>
              <w:spacing w:after="120" w:line="360" w:lineRule="auto"/>
            </w:pPr>
            <w:r>
              <w:rPr>
                <w:rFonts w:ascii="Calibri" w:cs="Calibri" w:eastAsia="Calibri" w:hAnsi="Calibri"/>
                <w:b w:val="false"/>
                <w:bCs w:val="false"/>
                <w:i w:val="false"/>
                <w:iCs w:val="false"/>
                <w:strike w:val="false"/>
                <w:color w:val="1A1A1A"/>
                <w:sz w:val="22"/>
                <w:szCs w:val="22"/>
              </w:rPr>
              <w:t xml:space="preserve">Windows High Contrast Mode (forced-colors) is not tested in the majority of web product QA processes. This represents a systematic accessibility gap. Users who depend on this mode are among the most likely to have no alternative; they cannot simply switch to a different theme or browser.</w:t>
            </w:r>
          </w:p>
        </w:tc>
      </w:tr>
    </w:tbl>
    <w:p>
      <w:pPr>
        <w:spacing w:after="240" w:before="0"/>
      </w:pPr>
    </w:p>
    <w:p>
      <w:pPr>
        <w:pBdr>
          <w:bottom w:val="single" w:color="1A1A1A" w:sz="6"/>
        </w:pBdr>
        <w:spacing w:after="240" w:before="240"/>
      </w:pPr>
    </w:p>
    <w:p>
      <w:pPr>
        <w:pStyle w:val="Heading3"/>
        <w:spacing w:after="120" w:before="240" w:line="312" w:lineRule="auto"/>
      </w:pPr>
      <w:r>
        <w:rPr>
          <w:rFonts w:ascii="Calibri" w:cs="Calibri" w:eastAsia="Calibri" w:hAnsi="Calibri"/>
          <w:color w:val="1A1A1A"/>
          <w:sz w:val="28"/>
          <w:szCs w:val="28"/>
        </w:rPr>
        <w:t xml:space="preserve">3.4 SSR Hydration and Theme Mismatch</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Server-Side Rendering (SSR) frameworks — including Next.js, Nuxt, SvelteKit, and Remix — generate HTML on the server and deliver a fully-formed document to the browser. This approach improves initial load performance and supports search engine indexing. However, it introduces a specific class of dark mode problem.</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When the server renders an HTML document, it typically has no knowledge of the user's theme preference. The preference is stored client-side (in </w:t>
      </w:r>
      <w:r>
        <w:rPr>
          <w:rFonts w:ascii="Courier New" w:cs="Courier New" w:eastAsia="Courier New" w:hAnsi="Courier New"/>
          <w:b w:val="false"/>
          <w:bCs w:val="false"/>
          <w:i w:val="false"/>
          <w:iCs w:val="false"/>
          <w:color w:val="1A1A1A"/>
          <w:sz w:val="20"/>
          <w:szCs w:val="20"/>
          <w:shd w:fill="F3F4F6" w:color="auto" w:val="clear"/>
        </w:rPr>
        <w:t xml:space="preserve">localStorage</w:t>
      </w:r>
      <w:r>
        <w:rPr>
          <w:rFonts w:ascii="Calibri" w:cs="Calibri" w:eastAsia="Calibri" w:hAnsi="Calibri"/>
          <w:b w:val="false"/>
          <w:bCs w:val="false"/>
          <w:i w:val="false"/>
          <w:iCs w:val="false"/>
          <w:strike w:val="false"/>
          <w:color w:val="1A1A1A"/>
          <w:sz w:val="22"/>
          <w:szCs w:val="22"/>
        </w:rPr>
        <w:t xml:space="preserve">, a cookie, or inferred from OS preference via media query) and is therefore inaccessible to the server rendering process by default. As a result, the server-rendered HTML arrives in the browser without any theme class applied. The browser begins parsing and painting this un-themed HTML immediately.</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framework's JavaScript bundle then loads, executes, and "hydrates" the page — attaching event listeners and applying React (or equivalent) state to the existing DOM. During hydration, the theme class is applied, and the page re-renders in the correct theme. However, by this point the user has already seen the un-themed initial paint. This is the SSR-specific variant of the contrast flash problem.</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There are two well-established solutions: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Cookie-based server-side theme detection</w:t>
      </w:r>
      <w:r>
        <w:rPr>
          <w:rFonts w:ascii="Calibri" w:cs="Calibri" w:eastAsia="Calibri" w:hAnsi="Calibri"/>
          <w:b w:val="false"/>
          <w:bCs w:val="false"/>
          <w:i w:val="false"/>
          <w:iCs w:val="false"/>
          <w:strike w:val="false"/>
          <w:color w:val="1A1A1A"/>
          <w:sz w:val="22"/>
          <w:szCs w:val="22"/>
        </w:rPr>
        <w:t xml:space="preserve"> — Store the user's theme preference in an HTTP cookie. The server reads the cookie on each request and renders the HTML with the correct theme class already applied. This eliminates the mismatch entirely, at the cost of requiring cookie management.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Inline blocking script before first paint</w:t>
      </w:r>
      <w:r>
        <w:rPr>
          <w:rFonts w:ascii="Calibri" w:cs="Calibri" w:eastAsia="Calibri" w:hAnsi="Calibri"/>
          <w:b w:val="false"/>
          <w:bCs w:val="false"/>
          <w:i w:val="false"/>
          <w:iCs w:val="false"/>
          <w:strike w:val="false"/>
          <w:color w:val="1A1A1A"/>
          <w:sz w:val="22"/>
          <w:szCs w:val="22"/>
        </w:rPr>
        <w:t xml:space="preserve"> — Inject a small </w:t>
      </w:r>
      <w:r>
        <w:rPr>
          <w:rFonts w:ascii="Courier New" w:cs="Courier New" w:eastAsia="Courier New" w:hAnsi="Courier New"/>
          <w:b w:val="false"/>
          <w:bCs w:val="false"/>
          <w:i w:val="false"/>
          <w:iCs w:val="false"/>
          <w:color w:val="1A1A1A"/>
          <w:sz w:val="20"/>
          <w:szCs w:val="20"/>
          <w:shd w:fill="F3F4F6" w:color="auto" w:val="clear"/>
        </w:rPr>
        <w:t xml:space="preserve">&lt;script&gt;</w:t>
      </w:r>
      <w:r>
        <w:rPr>
          <w:rFonts w:ascii="Calibri" w:cs="Calibri" w:eastAsia="Calibri" w:hAnsi="Calibri"/>
          <w:b w:val="false"/>
          <w:bCs w:val="false"/>
          <w:i w:val="false"/>
          <w:iCs w:val="false"/>
          <w:strike w:val="false"/>
          <w:color w:val="1A1A1A"/>
          <w:sz w:val="22"/>
          <w:szCs w:val="22"/>
        </w:rPr>
        <w:t xml:space="preserve"> tag directly in the document </w:t>
      </w:r>
      <w:r>
        <w:rPr>
          <w:rFonts w:ascii="Courier New" w:cs="Courier New" w:eastAsia="Courier New" w:hAnsi="Courier New"/>
          <w:b w:val="false"/>
          <w:bCs w:val="false"/>
          <w:i w:val="false"/>
          <w:iCs w:val="false"/>
          <w:color w:val="1A1A1A"/>
          <w:sz w:val="20"/>
          <w:szCs w:val="20"/>
          <w:shd w:fill="F3F4F6" w:color="auto" w:val="clear"/>
        </w:rPr>
        <w:t xml:space="preserve">&lt;head&gt;</w:t>
      </w:r>
      <w:r>
        <w:rPr>
          <w:rFonts w:ascii="Calibri" w:cs="Calibri" w:eastAsia="Calibri" w:hAnsi="Calibri"/>
          <w:b w:val="false"/>
          <w:bCs w:val="false"/>
          <w:i w:val="false"/>
          <w:iCs w:val="false"/>
          <w:strike w:val="false"/>
          <w:color w:val="1A1A1A"/>
          <w:sz w:val="22"/>
          <w:szCs w:val="22"/>
        </w:rPr>
        <w:t xml:space="preserve">, before any stylesheets or the main script bundle. This script reads </w:t>
      </w:r>
      <w:r>
        <w:rPr>
          <w:rFonts w:ascii="Courier New" w:cs="Courier New" w:eastAsia="Courier New" w:hAnsi="Courier New"/>
          <w:b w:val="false"/>
          <w:bCs w:val="false"/>
          <w:i w:val="false"/>
          <w:iCs w:val="false"/>
          <w:color w:val="1A1A1A"/>
          <w:sz w:val="20"/>
          <w:szCs w:val="20"/>
          <w:shd w:fill="F3F4F6" w:color="auto" w:val="clear"/>
        </w:rPr>
        <w:t xml:space="preserve">localStorage</w:t>
      </w:r>
      <w:r>
        <w:rPr>
          <w:rFonts w:ascii="Calibri" w:cs="Calibri" w:eastAsia="Calibri" w:hAnsi="Calibri"/>
          <w:b w:val="false"/>
          <w:bCs w:val="false"/>
          <w:i w:val="false"/>
          <w:iCs w:val="false"/>
          <w:strike w:val="false"/>
          <w:color w:val="1A1A1A"/>
          <w:sz w:val="22"/>
          <w:szCs w:val="22"/>
        </w:rPr>
        <w:t xml:space="preserve"> synchronously and applies a theme class to the </w:t>
      </w:r>
      <w:r>
        <w:rPr>
          <w:rFonts w:ascii="Courier New" w:cs="Courier New" w:eastAsia="Courier New" w:hAnsi="Courier New"/>
          <w:b w:val="false"/>
          <w:bCs w:val="false"/>
          <w:i w:val="false"/>
          <w:iCs w:val="false"/>
          <w:color w:val="1A1A1A"/>
          <w:sz w:val="20"/>
          <w:szCs w:val="20"/>
          <w:shd w:fill="F3F4F6" w:color="auto" w:val="clear"/>
        </w:rPr>
        <w:t xml:space="preserve">&lt;html&gt;</w:t>
      </w:r>
      <w:r>
        <w:rPr>
          <w:rFonts w:ascii="Calibri" w:cs="Calibri" w:eastAsia="Calibri" w:hAnsi="Calibri"/>
          <w:b w:val="false"/>
          <w:bCs w:val="false"/>
          <w:i w:val="false"/>
          <w:iCs w:val="false"/>
          <w:strike w:val="false"/>
          <w:color w:val="1A1A1A"/>
          <w:sz w:val="22"/>
          <w:szCs w:val="22"/>
        </w:rPr>
        <w:t xml:space="preserve"> element before the browser performs its first paint. Because it is an inline script (not a deferred or async module), it blocks rendering until it executes — which is, in this case, the desired behavior.</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3A6B" w:color="auto" w:val="clear"/>
            <w:tcMar>
              <w:top w:type="dxa" w:w="150"/>
              <w:left w:type="dxa" w:w="240"/>
              <w:bottom w:type="dxa" w:w="150"/>
              <w:right w:type="dxa" w:w="240"/>
            </w:tcMar>
          </w:tcPr>
          <w:p>
            <w:pPr>
              <w:pStyle w:val="Heading2"/>
              <w:spacing w:after="120" w:line="312" w:lineRule="auto"/>
            </w:pPr>
            <w:r>
              <w:rPr>
                <w:color w:val="FFFFFF"/>
              </w:rPr>
              <w:t xml:space="preserve">Section 4 — User Experience Consequences</w:t>
            </w:r>
          </w:p>
        </w:tc>
      </w:tr>
    </w:tbl>
    <w:p>
      <w:pPr>
        <w:spacing w:after="240" w:before="0"/>
      </w:pPr>
    </w:p>
    <w:p>
      <w:pPr>
        <w:pBdr>
          <w:bottom w:val="single" w:color="1A1A1A" w:sz="6"/>
        </w:pBdr>
        <w:spacing w:after="240" w:before="240"/>
      </w:pPr>
    </w:p>
    <w:p>
      <w:pPr>
        <w:pStyle w:val="Heading3"/>
        <w:spacing w:after="120" w:before="240" w:line="312" w:lineRule="auto"/>
      </w:pPr>
      <w:r>
        <w:rPr>
          <w:rFonts w:ascii="Calibri" w:cs="Calibri" w:eastAsia="Calibri" w:hAnsi="Calibri"/>
          <w:color w:val="1A1A1A"/>
          <w:sz w:val="28"/>
          <w:szCs w:val="28"/>
        </w:rPr>
        <w:t xml:space="preserve">4.1 Perceived Product Quality</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Users do not analytically decompose a rendering failure into its technical components. They experience it as a feeling — a sense that the product is rough, unpolished, or not quite working correctly. Research into user perception of software quality consistently shows that visual consistency is one of the strongest proxies users apply when forming a quality judgment, often within the first seconds of interaction.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 contrast flash on page load occurs at precisely the moment when the user's attention is highest and their impressions are most formative. A modal that renders in light mode inside a dark-mode page communicates, at a visceral level, that the application was assembled from parts that were not designed to work together. These are not marginal concerns — they directly affect user confidence, task completion rates, and long-term retention.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paradox for product teams is that these rendering failures are often entirely decoupled from the quality of the underlying product logic. A highly capable, reliable application can be perceived as low-quality because its dark mode renders inconsistently, even while every functional requirement is being met. Rendering quality is, in this sense, a reputation risk that is disproportionate to its engineering complexity to solve.</w:t>
      </w:r>
    </w:p>
    <w:p>
      <w:pPr>
        <w:pBdr>
          <w:bottom w:val="single" w:color="1A1A1A" w:sz="6"/>
        </w:pBdr>
        <w:spacing w:after="240" w:before="240"/>
      </w:pPr>
    </w:p>
    <w:p>
      <w:pPr>
        <w:pStyle w:val="Heading3"/>
        <w:spacing w:after="120" w:before="240" w:line="312" w:lineRule="auto"/>
      </w:pPr>
      <w:r>
        <w:rPr>
          <w:rFonts w:ascii="Calibri" w:cs="Calibri" w:eastAsia="Calibri" w:hAnsi="Calibri"/>
          <w:color w:val="1A1A1A"/>
          <w:sz w:val="28"/>
          <w:szCs w:val="28"/>
        </w:rPr>
        <w:t xml:space="preserve">4.2 Accessibility Implications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accessibility dimension of dark mode rendering failures is under-discussed and consistently underweighted in product prioritization conversations. Dark mode is not solely a preference — for a meaningful subset of the user population, it is an accommodation. Users with photosensitivity disorders, migraine conditions, certain forms of low vision, and other light-sensitivity conditions depend on dark mode to make extended screen use tolerable or possible at all.</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For this population, the rendering failures documented in this report are not cosmetic imperfections. A contrast flash — even a brief one — can trigger physical discomfort in a photosensitive user. A component that renders in light mode inside a dark-mode context may exceed the brightness threshold that makes a page usable for users with low vision or light sensitivity. FOUC, in this framing, is not a visual bug — it is an accessibility failure.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1A1A1A"/>
                <w:spacing w:val="8"/>
                <w:sz w:val="20"/>
                <w:szCs w:val="20"/>
              </w:rPr>
              <w:t xml:space="preserve">⚠ Accessibility Notice</w:t>
            </w:r>
          </w:p>
          <w:p>
            <w:pPr>
              <w:spacing w:after="120" w:line="360" w:lineRule="auto"/>
            </w:pPr>
            <w:r>
              <w:rPr>
                <w:rFonts w:ascii="Calibri" w:cs="Calibri" w:eastAsia="Calibri" w:hAnsi="Calibri"/>
                <w:b w:val="false"/>
                <w:bCs w:val="false"/>
                <w:i w:val="false"/>
                <w:iCs w:val="false"/>
                <w:strike w:val="false"/>
                <w:color w:val="1A1A1A"/>
                <w:sz w:val="22"/>
                <w:szCs w:val="22"/>
              </w:rPr>
              <w:t xml:space="preserve">Teams that classify dark mode rendering issues as "cosmetic" and deprioritize them relative to functional bugs are making an implicit accessibility decision — one that may not align with the organization's stated accessibility commitments or applicable legal standards in their jurisdiction.</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Additionally, the </w:t>
      </w:r>
      <w:r>
        <w:rPr>
          <w:rFonts w:ascii="Courier New" w:cs="Courier New" w:eastAsia="Courier New" w:hAnsi="Courier New"/>
          <w:b w:val="false"/>
          <w:bCs w:val="false"/>
          <w:i w:val="false"/>
          <w:iCs w:val="false"/>
          <w:color w:val="1A1A1A"/>
          <w:sz w:val="20"/>
          <w:szCs w:val="20"/>
          <w:shd w:fill="F3F4F6" w:color="auto" w:val="clear"/>
        </w:rPr>
        <w:t xml:space="preserve">forced-colors</w:t>
      </w:r>
      <w:r>
        <w:rPr>
          <w:rFonts w:ascii="Calibri" w:cs="Calibri" w:eastAsia="Calibri" w:hAnsi="Calibri"/>
          <w:b w:val="false"/>
          <w:bCs w:val="false"/>
          <w:i w:val="false"/>
          <w:iCs w:val="false"/>
          <w:strike w:val="false"/>
          <w:color w:val="1A1A1A"/>
          <w:sz w:val="22"/>
          <w:szCs w:val="22"/>
        </w:rPr>
        <w:t xml:space="preserve"> gap identified in Section 3.3 represents a distinct and more severe accessibility failure. Windows High Contrast Mode users are typically individuals with significant visual impairments for whom this mode is not optional. An application that has not addressed </w:t>
      </w:r>
      <w:r>
        <w:rPr>
          <w:rFonts w:ascii="Courier New" w:cs="Courier New" w:eastAsia="Courier New" w:hAnsi="Courier New"/>
          <w:b w:val="false"/>
          <w:bCs w:val="false"/>
          <w:i w:val="false"/>
          <w:iCs w:val="false"/>
          <w:color w:val="1A1A1A"/>
          <w:sz w:val="20"/>
          <w:szCs w:val="20"/>
          <w:shd w:fill="F3F4F6" w:color="auto" w:val="clear"/>
        </w:rPr>
        <w:t xml:space="preserve">forced-colors</w:t>
      </w:r>
      <w:r>
        <w:rPr>
          <w:rFonts w:ascii="Calibri" w:cs="Calibri" w:eastAsia="Calibri" w:hAnsi="Calibri"/>
          <w:b w:val="false"/>
          <w:bCs w:val="false"/>
          <w:i w:val="false"/>
          <w:iCs w:val="false"/>
          <w:strike w:val="false"/>
          <w:color w:val="1A1A1A"/>
          <w:sz w:val="22"/>
          <w:szCs w:val="22"/>
        </w:rPr>
        <w:t xml:space="preserve"> may render in ways that are entirely unusable under High Contrast Mode — with invisible text, missing borders, or overlapping elements — and the user has no recourse.</w:t>
      </w:r>
    </w:p>
    <w:p>
      <w:pPr>
        <w:pBdr>
          <w:bottom w:val="single" w:color="1A1A1A" w:sz="6"/>
        </w:pBdr>
        <w:spacing w:after="240" w:before="240"/>
      </w:pPr>
    </w:p>
    <w:p>
      <w:pPr>
        <w:pStyle w:val="Heading3"/>
        <w:spacing w:after="120" w:before="240" w:line="312" w:lineRule="auto"/>
      </w:pPr>
      <w:r>
        <w:rPr>
          <w:rFonts w:ascii="Calibri" w:cs="Calibri" w:eastAsia="Calibri" w:hAnsi="Calibri"/>
          <w:color w:val="1A1A1A"/>
          <w:sz w:val="28"/>
          <w:szCs w:val="28"/>
        </w:rPr>
        <w:t xml:space="preserve">4.3 Long-Term Design Debt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Rendering inconsistencies that are not addressed early in a product's lifecycle do not remain static. They compound. Each new component added to a codebase that uses hardcoded colors rather than design tokens adds another instance of the inheritance problem (§ 2.2). Each new page or route added to an SPA that does not account for theme context propagation adds another trigger for the navigation flash (§ 2.4). The longer the remediation is deferred, the larger the surface area that must be refactored when the work eventually occurs.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Theming — including dark mode — should be treated as a </w:t>
      </w:r>
      <w:r>
        <w:rPr>
          <w:rFonts w:ascii="Calibri" w:cs="Calibri" w:eastAsia="Calibri" w:hAnsi="Calibri"/>
          <w:b/>
          <w:bCs/>
          <w:i w:val="false"/>
          <w:iCs w:val="false"/>
          <w:strike w:val="false"/>
          <w:color w:val="1A1A1A"/>
          <w:sz w:val="22"/>
          <w:szCs w:val="22"/>
        </w:rPr>
        <w:t xml:space="preserve">first-class concern in the design system</w:t>
      </w:r>
      <w:r>
        <w:rPr>
          <w:rFonts w:ascii="Calibri" w:cs="Calibri" w:eastAsia="Calibri" w:hAnsi="Calibri"/>
          <w:b w:val="false"/>
          <w:bCs w:val="false"/>
          <w:i w:val="false"/>
          <w:iCs w:val="false"/>
          <w:strike w:val="false"/>
          <w:color w:val="1A1A1A"/>
          <w:sz w:val="22"/>
          <w:szCs w:val="22"/>
        </w:rPr>
        <w:t xml:space="preserve">, not as a post-hoc addition. Every component that is added to a design system without a verified dark mode state is a unit of future remediation debt. This is not a hypothetical: organizations that have attempted to retrofit dark mode support into mature component libraries without a design token foundation have consistently found it to be a significantly larger engineering investment than it would have been if tokens had been present from the start.</w:t>
      </w:r>
    </w:p>
    <w:p>
      <w:pPr>
        <w:pBdr>
          <w:bottom w:val="single" w:color="1A1A1A" w:sz="6"/>
        </w:pBdr>
        <w:spacing w:after="240" w:before="240"/>
      </w:pPr>
    </w:p>
    <w:p>
      <w:pPr>
        <w:pStyle w:val="Heading3"/>
        <w:spacing w:after="120" w:before="240" w:line="312" w:lineRule="auto"/>
      </w:pPr>
      <w:r>
        <w:rPr>
          <w:rFonts w:ascii="Calibri" w:cs="Calibri" w:eastAsia="Calibri" w:hAnsi="Calibri"/>
          <w:color w:val="1A1A1A"/>
          <w:sz w:val="28"/>
          <w:szCs w:val="28"/>
        </w:rPr>
        <w:t xml:space="preserve">4.4 Cross-Device and Cross-Platform Expectations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Mobile users — whether on Android or iOS — who access a web application via browser or a WebView embedded in a native app exist in a particularly unforgiving rendering context. The native application chrome (navigation bars, tab bars, status bars) surrounding the web content will typically respond to OS dark mode instantly and correctly, because it is implemented natively. The web content, if it flashes or mismatches, is immediately visible by contrast with the perfectly-rendered native chrome around it.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juxtaposition makes dark mode rendering failures more perceptually salient on mobile than on desktop. A flash that a desktop user might attribute to network latency is, on mobile, perceived against a backdrop of perfectly-rendered native UI, making it unambiguously a software quality issue. Products that ship a native mobile shell with an embedded web UI are especially exposed to this class of user perception problem.</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3A6B" w:color="auto" w:val="clear"/>
            <w:tcMar>
              <w:top w:type="dxa" w:w="150"/>
              <w:left w:type="dxa" w:w="240"/>
              <w:bottom w:type="dxa" w:w="150"/>
              <w:right w:type="dxa" w:w="240"/>
            </w:tcMar>
          </w:tcPr>
          <w:p>
            <w:pPr>
              <w:pStyle w:val="Heading2"/>
              <w:spacing w:after="120" w:line="312" w:lineRule="auto"/>
            </w:pPr>
            <w:r>
              <w:rPr>
                <w:color w:val="FFFFFF"/>
              </w:rPr>
              <w:t xml:space="preserve">Section 5 — Recommendations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following recommendations are prioritized by urgency and impact. They address both immediate remediation of the issues documented in Section 2 and longer-term architectural changes to prevent recurrence.</w:t>
      </w:r>
    </w:p>
    <w:p>
      <w:pPr>
        <w:pStyle w:val="Heading3"/>
        <w:spacing w:after="120" w:before="240" w:line="312" w:lineRule="auto"/>
      </w:pPr>
      <w:r>
        <w:rPr>
          <w:rFonts w:ascii="Calibri" w:cs="Calibri" w:eastAsia="Calibri" w:hAnsi="Calibri"/>
          <w:color w:val="1A1A1A"/>
          <w:sz w:val="28"/>
          <w:szCs w:val="28"/>
        </w:rPr>
        <w:t xml:space="preserve">Recommendations Summary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1B3A6B"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0"/>
                <w:szCs w:val="20"/>
              </w:rPr>
              <w:t xml:space="preserve">#</w:t>
            </w:r>
          </w:p>
        </w:tc>
        <w:tc>
          <w:tcPr>
            <w:tcW w:type="pct" w:w="20%"/>
            <w:shd w:fill="1B3A6B"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0"/>
                <w:szCs w:val="20"/>
              </w:rPr>
              <w:t xml:space="preserve">Recommendation</w:t>
            </w:r>
          </w:p>
        </w:tc>
        <w:tc>
          <w:tcPr>
            <w:tcW w:type="pct" w:w="20%"/>
            <w:shd w:fill="1B3A6B"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0"/>
                <w:szCs w:val="20"/>
              </w:rPr>
              <w:t xml:space="preserve">Priority</w:t>
            </w:r>
          </w:p>
        </w:tc>
        <w:tc>
          <w:tcPr>
            <w:tcW w:type="pct" w:w="20%"/>
            <w:shd w:fill="1B3A6B"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0"/>
                <w:szCs w:val="20"/>
              </w:rPr>
              <w:t xml:space="preserve">Addresses</w:t>
            </w:r>
          </w:p>
        </w:tc>
        <w:tc>
          <w:tcPr>
            <w:tcW w:type="pct" w:w="20%"/>
            <w:shd w:fill="1B3A6B"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0"/>
                <w:szCs w:val="20"/>
              </w:rPr>
              <w:t xml:space="preserve">Effort</w:t>
            </w:r>
          </w:p>
        </w:tc>
      </w:tr>
      <w:tr>
        <w:trPr>
          <w:tblHeader w:val="false"/>
        </w:trPr>
        <w:tc>
          <w:tcPr>
            <w:tcW w:type="pct" w:w="20%"/>
            <w:shd w:fill="FCE8E8"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5.1</w:t>
            </w:r>
          </w:p>
        </w:tc>
        <w:tc>
          <w:tcPr>
            <w:tcW w:type="pct" w:w="20%"/>
            <w:shd w:fill="FCE8E8"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Adopt CSS-First Theming</w:t>
            </w:r>
          </w:p>
        </w:tc>
        <w:tc>
          <w:tcPr>
            <w:tcW w:type="pct" w:w="20%"/>
            <w:shd w:fill="FCE8E8" w:color="auto" w:val="clear"/>
            <w:tcMar>
              <w:top w:type="dxa" w:w="105"/>
              <w:left w:type="dxa" w:w="150"/>
              <w:bottom w:type="dxa" w:w="105"/>
              <w:right w:type="dxa" w:w="150"/>
            </w:tcMar>
          </w:tcPr>
          <w:p>
            <w:r>
              <w:rPr>
                <w:rFonts w:ascii="Calibri" w:cs="Calibri" w:eastAsia="Calibri" w:hAnsi="Calibri"/>
                <w:b/>
                <w:bCs/>
                <w:i w:val="false"/>
                <w:iCs w:val="false"/>
                <w:strike w:val="false"/>
                <w:color w:val="FFFFFF"/>
                <w:spacing w:val="8"/>
                <w:sz w:val="17"/>
                <w:szCs w:val="17"/>
              </w:rPr>
              <w:t xml:space="preserve">Critical</w:t>
            </w:r>
          </w:p>
        </w:tc>
        <w:tc>
          <w:tcPr>
            <w:tcW w:type="pct" w:w="20%"/>
            <w:shd w:fill="FCE8E8"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 2.1, § 2.3, § 2.5</w:t>
            </w:r>
          </w:p>
        </w:tc>
        <w:tc>
          <w:tcPr>
            <w:tcW w:type="pct" w:w="20%"/>
            <w:shd w:fill="FCE8E8"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Medium</w:t>
            </w:r>
          </w:p>
        </w:tc>
      </w:tr>
      <w:tr>
        <w:trPr>
          <w:tblHeader w:val="false"/>
        </w:trPr>
        <w:tc>
          <w:tcPr>
            <w:tcW w:type="pct" w:w="20%"/>
            <w:shd w:fill="FFF4E0"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5.2</w:t>
            </w:r>
          </w:p>
        </w:tc>
        <w:tc>
          <w:tcPr>
            <w:tcW w:type="pct" w:w="20%"/>
            <w:shd w:fill="FFF4E0"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Apply Theme Class Inline Before First Paint</w:t>
            </w:r>
          </w:p>
        </w:tc>
        <w:tc>
          <w:tcPr>
            <w:tcW w:type="pct" w:w="20%"/>
            <w:shd w:fill="FFF4E0" w:color="auto" w:val="clear"/>
            <w:tcMar>
              <w:top w:type="dxa" w:w="105"/>
              <w:left w:type="dxa" w:w="150"/>
              <w:bottom w:type="dxa" w:w="105"/>
              <w:right w:type="dxa" w:w="150"/>
            </w:tcMar>
          </w:tcPr>
          <w:p>
            <w:r>
              <w:rPr>
                <w:rFonts w:ascii="Calibri" w:cs="Calibri" w:eastAsia="Calibri" w:hAnsi="Calibri"/>
                <w:b/>
                <w:bCs/>
                <w:i w:val="false"/>
                <w:iCs w:val="false"/>
                <w:strike w:val="false"/>
                <w:color w:val="FFFFFF"/>
                <w:spacing w:val="8"/>
                <w:sz w:val="17"/>
                <w:szCs w:val="17"/>
              </w:rPr>
              <w:t xml:space="preserve">High</w:t>
            </w:r>
          </w:p>
        </w:tc>
        <w:tc>
          <w:tcPr>
            <w:tcW w:type="pct" w:w="20%"/>
            <w:shd w:fill="FFF4E0"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 2.1, § 2.4</w:t>
            </w:r>
          </w:p>
        </w:tc>
        <w:tc>
          <w:tcPr>
            <w:tcW w:type="pct" w:w="20%"/>
            <w:shd w:fill="FFF4E0"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Low</w:t>
            </w:r>
          </w:p>
        </w:tc>
      </w:tr>
      <w:tr>
        <w:trPr>
          <w:tblHeader w:val="false"/>
        </w:trPr>
        <w:tc>
          <w:tcPr>
            <w:tcW w:type="pct" w:w="20%"/>
            <w:shd w:fill="FFF4E0"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5.3</w:t>
            </w:r>
          </w:p>
        </w:tc>
        <w:tc>
          <w:tcPr>
            <w:tcW w:type="pct" w:w="20%"/>
            <w:shd w:fill="FFF4E0"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Audit and Standardize Third-Party Components</w:t>
            </w:r>
          </w:p>
        </w:tc>
        <w:tc>
          <w:tcPr>
            <w:tcW w:type="pct" w:w="20%"/>
            <w:shd w:fill="FFF4E0" w:color="auto" w:val="clear"/>
            <w:tcMar>
              <w:top w:type="dxa" w:w="105"/>
              <w:left w:type="dxa" w:w="150"/>
              <w:bottom w:type="dxa" w:w="105"/>
              <w:right w:type="dxa" w:w="150"/>
            </w:tcMar>
          </w:tcPr>
          <w:p>
            <w:r>
              <w:rPr>
                <w:rFonts w:ascii="Calibri" w:cs="Calibri" w:eastAsia="Calibri" w:hAnsi="Calibri"/>
                <w:b/>
                <w:bCs/>
                <w:i w:val="false"/>
                <w:iCs w:val="false"/>
                <w:strike w:val="false"/>
                <w:color w:val="FFFFFF"/>
                <w:spacing w:val="8"/>
                <w:sz w:val="17"/>
                <w:szCs w:val="17"/>
              </w:rPr>
              <w:t xml:space="preserve">High</w:t>
            </w:r>
          </w:p>
        </w:tc>
        <w:tc>
          <w:tcPr>
            <w:tcW w:type="pct" w:w="20%"/>
            <w:shd w:fill="FFF4E0"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 2.2</w:t>
            </w:r>
          </w:p>
        </w:tc>
        <w:tc>
          <w:tcPr>
            <w:tcW w:type="pct" w:w="20%"/>
            <w:shd w:fill="FFF4E0"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High</w:t>
            </w:r>
          </w:p>
        </w:tc>
      </w:tr>
      <w:tr>
        <w:trPr>
          <w:tblHeader w:val="false"/>
        </w:trPr>
        <w:tc>
          <w:tcPr>
            <w:tcW w:type="pct" w:w="20%"/>
            <w:shd w:fill="F0F4FA"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5.4</w:t>
            </w:r>
          </w:p>
        </w:tc>
        <w:tc>
          <w:tcPr>
            <w:tcW w:type="pct" w:w="20%"/>
            <w:shd w:fill="F0F4FA"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Implement Real-Time OS Preference Listening</w:t>
            </w:r>
          </w:p>
        </w:tc>
        <w:tc>
          <w:tcPr>
            <w:tcW w:type="pct" w:w="20%"/>
            <w:shd w:fill="F0F4FA" w:color="auto" w:val="clear"/>
            <w:tcMar>
              <w:top w:type="dxa" w:w="105"/>
              <w:left w:type="dxa" w:w="150"/>
              <w:bottom w:type="dxa" w:w="105"/>
              <w:right w:type="dxa" w:w="150"/>
            </w:tcMar>
          </w:tcPr>
          <w:p>
            <w:r>
              <w:rPr>
                <w:rFonts w:ascii="Calibri" w:cs="Calibri" w:eastAsia="Calibri" w:hAnsi="Calibri"/>
                <w:b/>
                <w:bCs/>
                <w:i w:val="false"/>
                <w:iCs w:val="false"/>
                <w:strike w:val="false"/>
                <w:color w:val="FFFFFF"/>
                <w:spacing w:val="8"/>
                <w:sz w:val="17"/>
                <w:szCs w:val="17"/>
              </w:rPr>
              <w:t xml:space="preserve">Medium</w:t>
            </w:r>
          </w:p>
        </w:tc>
        <w:tc>
          <w:tcPr>
            <w:tcW w:type="pct" w:w="20%"/>
            <w:shd w:fill="F0F4FA"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 2.5</w:t>
            </w:r>
          </w:p>
        </w:tc>
        <w:tc>
          <w:tcPr>
            <w:tcW w:type="pct" w:w="20%"/>
            <w:shd w:fill="F0F4FA"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Low</w:t>
            </w:r>
          </w:p>
        </w:tc>
      </w:tr>
      <w:tr>
        <w:trPr>
          <w:tblHeader w:val="false"/>
        </w:trPr>
        <w:tc>
          <w:tcPr>
            <w:tcW w:type="pct" w:w="20%"/>
            <w:shd w:fill="F0F4FA"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5.5</w:t>
            </w:r>
          </w:p>
        </w:tc>
        <w:tc>
          <w:tcPr>
            <w:tcW w:type="pct" w:w="20%"/>
            <w:shd w:fill="F0F4FA"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Establish Browser Compatibility Testing for Theming</w:t>
            </w:r>
          </w:p>
        </w:tc>
        <w:tc>
          <w:tcPr>
            <w:tcW w:type="pct" w:w="20%"/>
            <w:shd w:fill="F0F4FA" w:color="auto" w:val="clear"/>
            <w:tcMar>
              <w:top w:type="dxa" w:w="105"/>
              <w:left w:type="dxa" w:w="150"/>
              <w:bottom w:type="dxa" w:w="105"/>
              <w:right w:type="dxa" w:w="150"/>
            </w:tcMar>
          </w:tcPr>
          <w:p>
            <w:r>
              <w:rPr>
                <w:rFonts w:ascii="Calibri" w:cs="Calibri" w:eastAsia="Calibri" w:hAnsi="Calibri"/>
                <w:b/>
                <w:bCs/>
                <w:i w:val="false"/>
                <w:iCs w:val="false"/>
                <w:strike w:val="false"/>
                <w:color w:val="FFFFFF"/>
                <w:spacing w:val="8"/>
                <w:sz w:val="17"/>
                <w:szCs w:val="17"/>
              </w:rPr>
              <w:t xml:space="preserve">Medium</w:t>
            </w:r>
          </w:p>
        </w:tc>
        <w:tc>
          <w:tcPr>
            <w:tcW w:type="pct" w:w="20%"/>
            <w:shd w:fill="F0F4FA"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 2.3</w:t>
            </w:r>
          </w:p>
        </w:tc>
        <w:tc>
          <w:tcPr>
            <w:tcW w:type="pct" w:w="20%"/>
            <w:shd w:fill="F0F4FA"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Medium</w:t>
            </w:r>
          </w:p>
        </w:tc>
      </w:tr>
      <w:tr>
        <w:trPr>
          <w:tblHeader w:val="false"/>
        </w:trPr>
        <w:tc>
          <w:tcPr>
            <w:tcW w:type="pct" w:w="20%"/>
            <w:shd w:fill="F5F5F5"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5.6</w:t>
            </w:r>
          </w:p>
        </w:tc>
        <w:tc>
          <w:tcPr>
            <w:tcW w:type="pct" w:w="20%"/>
            <w:shd w:fill="F5F5F5"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Treat Dark Mode as a Design System Concern</w:t>
            </w:r>
          </w:p>
        </w:tc>
        <w:tc>
          <w:tcPr>
            <w:tcW w:type="pct" w:w="20%"/>
            <w:shd w:fill="F5F5F5"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Long-Term</w:t>
            </w:r>
          </w:p>
        </w:tc>
        <w:tc>
          <w:tcPr>
            <w:tcW w:type="pct" w:w="20%"/>
            <w:shd w:fill="F5F5F5"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All</w:t>
            </w:r>
          </w:p>
        </w:tc>
        <w:tc>
          <w:tcPr>
            <w:tcW w:type="pct" w:w="20%"/>
            <w:shd w:fill="F5F5F5"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High</w:t>
            </w:r>
          </w:p>
        </w:tc>
      </w:tr>
    </w:tbl>
    <w:p>
      <w:pPr>
        <w:spacing w:after="200" w:before="0"/>
      </w:pPr>
    </w:p>
    <w:p>
      <w:pPr>
        <w:pBdr>
          <w:bottom w:val="single" w:color="1A1A1A" w:sz="6"/>
        </w:pBdr>
        <w:spacing w:after="240" w:before="240"/>
      </w:pPr>
    </w:p>
    <w:p>
      <w:pPr>
        <w:pStyle w:val="Heading3"/>
        <w:spacing w:after="120" w:before="240" w:line="312" w:lineRule="auto"/>
      </w:pPr>
      <w:r>
        <w:rPr>
          <w:rFonts w:ascii="Calibri" w:cs="Calibri" w:eastAsia="Calibri" w:hAnsi="Calibri"/>
          <w:color w:val="1A1A1A"/>
          <w:sz w:val="28"/>
          <w:szCs w:val="28"/>
        </w:rPr>
        <w:t xml:space="preserve">5.1 — Adopt CSS-First Theming (Priority: Critical)</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All color decisions in the application should be expressed as CSS custom properties defined at the </w:t>
      </w:r>
      <w:r>
        <w:rPr>
          <w:rFonts w:ascii="Courier New" w:cs="Courier New" w:eastAsia="Courier New" w:hAnsi="Courier New"/>
          <w:b w:val="false"/>
          <w:bCs w:val="false"/>
          <w:i w:val="false"/>
          <w:iCs w:val="false"/>
          <w:color w:val="1A1A1A"/>
          <w:sz w:val="20"/>
          <w:szCs w:val="20"/>
          <w:shd w:fill="F3F4F6" w:color="auto" w:val="clear"/>
        </w:rPr>
        <w:t xml:space="preserve">:root</w:t>
      </w:r>
      <w:r>
        <w:rPr>
          <w:rFonts w:ascii="Calibri" w:cs="Calibri" w:eastAsia="Calibri" w:hAnsi="Calibri"/>
          <w:b w:val="false"/>
          <w:bCs w:val="false"/>
          <w:i w:val="false"/>
          <w:iCs w:val="false"/>
          <w:strike w:val="false"/>
          <w:color w:val="1A1A1A"/>
          <w:sz w:val="22"/>
          <w:szCs w:val="22"/>
        </w:rPr>
        <w:t xml:space="preserve"> level. Two complete sets of token values should be defined: one for light mode (the default) and one for dark mode, applied either via a </w:t>
      </w:r>
      <w:r>
        <w:rPr>
          <w:rFonts w:ascii="Courier New" w:cs="Courier New" w:eastAsia="Courier New" w:hAnsi="Courier New"/>
          <w:b w:val="false"/>
          <w:bCs w:val="false"/>
          <w:i w:val="false"/>
          <w:iCs w:val="false"/>
          <w:color w:val="1A1A1A"/>
          <w:sz w:val="20"/>
          <w:szCs w:val="20"/>
          <w:shd w:fill="F3F4F6" w:color="auto" w:val="clear"/>
        </w:rPr>
        <w:t xml:space="preserve">[data-theme="dark"]</w:t>
      </w:r>
      <w:r>
        <w:rPr>
          <w:rFonts w:ascii="Calibri" w:cs="Calibri" w:eastAsia="Calibri" w:hAnsi="Calibri"/>
          <w:b w:val="false"/>
          <w:bCs w:val="false"/>
          <w:i w:val="false"/>
          <w:iCs w:val="false"/>
          <w:strike w:val="false"/>
          <w:color w:val="1A1A1A"/>
          <w:sz w:val="22"/>
          <w:szCs w:val="22"/>
        </w:rPr>
        <w:t xml:space="preserve"> attribute selector on the root element or via a </w:t>
      </w:r>
      <w:r>
        <w:rPr>
          <w:rFonts w:ascii="Courier New" w:cs="Courier New" w:eastAsia="Courier New" w:hAnsi="Courier New"/>
          <w:b w:val="false"/>
          <w:bCs w:val="false"/>
          <w:i w:val="false"/>
          <w:iCs w:val="false"/>
          <w:color w:val="1A1A1A"/>
          <w:sz w:val="20"/>
          <w:szCs w:val="20"/>
          <w:shd w:fill="F3F4F6" w:color="auto" w:val="clear"/>
        </w:rPr>
        <w:t xml:space="preserve">@media (prefers-color-scheme: dark)</w:t>
      </w:r>
      <w:r>
        <w:rPr>
          <w:rFonts w:ascii="Calibri" w:cs="Calibri" w:eastAsia="Calibri" w:hAnsi="Calibri"/>
          <w:b w:val="false"/>
          <w:bCs w:val="false"/>
          <w:i w:val="false"/>
          <w:iCs w:val="false"/>
          <w:strike w:val="false"/>
          <w:color w:val="1A1A1A"/>
          <w:sz w:val="22"/>
          <w:szCs w:val="22"/>
        </w:rPr>
        <w:t xml:space="preserve"> block. The dark mode block should mirror the light mode token set exactly, with every token overridden to its dark equivalent.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Define all color values — including text, background, border, surface, and interactive states — as CSS custom properties, never as hardcoded hex values in component stylesheets.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Use the </w:t>
      </w:r>
      <w:r>
        <w:rPr>
          <w:rFonts w:ascii="Courier New" w:cs="Courier New" w:eastAsia="Courier New" w:hAnsi="Courier New"/>
          <w:b w:val="false"/>
          <w:bCs w:val="false"/>
          <w:i w:val="false"/>
          <w:iCs w:val="false"/>
          <w:color w:val="1A1A1A"/>
          <w:sz w:val="20"/>
          <w:szCs w:val="20"/>
          <w:shd w:fill="F3F4F6" w:color="auto" w:val="clear"/>
        </w:rPr>
        <w:t xml:space="preserve">prefers-color-scheme</w:t>
      </w:r>
      <w:r>
        <w:rPr>
          <w:rFonts w:ascii="Calibri" w:cs="Calibri" w:eastAsia="Calibri" w:hAnsi="Calibri"/>
          <w:b w:val="false"/>
          <w:bCs w:val="false"/>
          <w:i w:val="false"/>
          <w:iCs w:val="false"/>
          <w:strike w:val="false"/>
          <w:color w:val="1A1A1A"/>
          <w:sz w:val="22"/>
          <w:szCs w:val="22"/>
        </w:rPr>
        <w:t xml:space="preserve"> media query directly in the CSS for the default (OS-driven) case, requiring no JavaScript.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Reserve JavaScript theming logic exclusively for handling explicit user overrides that deviate from the OS preference.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Declare </w:t>
      </w:r>
      <w:r>
        <w:rPr>
          <w:rFonts w:ascii="Courier New" w:cs="Courier New" w:eastAsia="Courier New" w:hAnsi="Courier New"/>
          <w:b w:val="false"/>
          <w:bCs w:val="false"/>
          <w:i w:val="false"/>
          <w:iCs w:val="false"/>
          <w:color w:val="1A1A1A"/>
          <w:sz w:val="20"/>
          <w:szCs w:val="20"/>
          <w:shd w:fill="F3F4F6" w:color="auto" w:val="clear"/>
        </w:rPr>
        <w:t xml:space="preserve">color-scheme: light dark</w:t>
      </w:r>
      <w:r>
        <w:rPr>
          <w:rFonts w:ascii="Calibri" w:cs="Calibri" w:eastAsia="Calibri" w:hAnsi="Calibri"/>
          <w:b w:val="false"/>
          <w:bCs w:val="false"/>
          <w:i w:val="false"/>
          <w:iCs w:val="false"/>
          <w:strike w:val="false"/>
          <w:color w:val="1A1A1A"/>
          <w:sz w:val="22"/>
          <w:szCs w:val="22"/>
        </w:rPr>
        <w:t xml:space="preserve"> at the </w:t>
      </w:r>
      <w:r>
        <w:rPr>
          <w:rFonts w:ascii="Courier New" w:cs="Courier New" w:eastAsia="Courier New" w:hAnsi="Courier New"/>
          <w:b w:val="false"/>
          <w:bCs w:val="false"/>
          <w:i w:val="false"/>
          <w:iCs w:val="false"/>
          <w:color w:val="1A1A1A"/>
          <w:sz w:val="20"/>
          <w:szCs w:val="20"/>
          <w:shd w:fill="F3F4F6" w:color="auto" w:val="clear"/>
        </w:rPr>
        <w:t xml:space="preserve">:root</w:t>
      </w:r>
      <w:r>
        <w:rPr>
          <w:rFonts w:ascii="Calibri" w:cs="Calibri" w:eastAsia="Calibri" w:hAnsi="Calibri"/>
          <w:b w:val="false"/>
          <w:bCs w:val="false"/>
          <w:i w:val="false"/>
          <w:iCs w:val="false"/>
          <w:strike w:val="false"/>
          <w:color w:val="1A1A1A"/>
          <w:sz w:val="22"/>
          <w:szCs w:val="22"/>
        </w:rPr>
        <w:t xml:space="preserve"> level to ensure browser-native elements (scrollbars, form controls) also respond to the theme.</w:t>
      </w:r>
    </w:p>
    <w:p>
      <w:pPr>
        <w:pBdr>
          <w:bottom w:val="single" w:color="1A1A1A" w:sz="6"/>
        </w:pBdr>
        <w:spacing w:after="240" w:before="240"/>
      </w:pPr>
    </w:p>
    <w:p>
      <w:pPr>
        <w:pStyle w:val="Heading3"/>
        <w:spacing w:after="120" w:before="240" w:line="312" w:lineRule="auto"/>
      </w:pPr>
      <w:r>
        <w:rPr>
          <w:rFonts w:ascii="Calibri" w:cs="Calibri" w:eastAsia="Calibri" w:hAnsi="Calibri"/>
          <w:color w:val="1A1A1A"/>
          <w:sz w:val="28"/>
          <w:szCs w:val="28"/>
        </w:rPr>
        <w:t xml:space="preserve">5.2 — Apply Theme Class Inline Before First Paint (Priority: High)</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For users who have stored an explicit preference that differs from their OS setting, a small inline script should be injected into the document </w:t>
      </w:r>
      <w:r>
        <w:rPr>
          <w:rFonts w:ascii="Courier New" w:cs="Courier New" w:eastAsia="Courier New" w:hAnsi="Courier New"/>
          <w:b w:val="false"/>
          <w:bCs w:val="false"/>
          <w:i w:val="false"/>
          <w:iCs w:val="false"/>
          <w:color w:val="1A1A1A"/>
          <w:sz w:val="20"/>
          <w:szCs w:val="20"/>
          <w:shd w:fill="F3F4F6" w:color="auto" w:val="clear"/>
        </w:rPr>
        <w:t xml:space="preserve">&lt;head&gt;</w:t>
      </w:r>
      <w:r>
        <w:rPr>
          <w:rFonts w:ascii="Calibri" w:cs="Calibri" w:eastAsia="Calibri" w:hAnsi="Calibri"/>
          <w:b w:val="false"/>
          <w:bCs w:val="false"/>
          <w:i w:val="false"/>
          <w:iCs w:val="false"/>
          <w:strike w:val="false"/>
          <w:color w:val="1A1A1A"/>
          <w:sz w:val="22"/>
          <w:szCs w:val="22"/>
        </w:rPr>
        <w:t xml:space="preserve"> — placed before any stylesheet link tags — to read the stored preference and apply the appropriate theme attribute to the </w:t>
      </w:r>
      <w:r>
        <w:rPr>
          <w:rFonts w:ascii="Courier New" w:cs="Courier New" w:eastAsia="Courier New" w:hAnsi="Courier New"/>
          <w:b w:val="false"/>
          <w:bCs w:val="false"/>
          <w:i w:val="false"/>
          <w:iCs w:val="false"/>
          <w:color w:val="1A1A1A"/>
          <w:sz w:val="20"/>
          <w:szCs w:val="20"/>
          <w:shd w:fill="F3F4F6" w:color="auto" w:val="clear"/>
        </w:rPr>
        <w:t xml:space="preserve">&lt;html&gt;</w:t>
      </w:r>
      <w:r>
        <w:rPr>
          <w:rFonts w:ascii="Calibri" w:cs="Calibri" w:eastAsia="Calibri" w:hAnsi="Calibri"/>
          <w:b w:val="false"/>
          <w:bCs w:val="false"/>
          <w:i w:val="false"/>
          <w:iCs w:val="false"/>
          <w:strike w:val="false"/>
          <w:color w:val="1A1A1A"/>
          <w:sz w:val="22"/>
          <w:szCs w:val="22"/>
        </w:rPr>
        <w:t xml:space="preserve"> element. Because this script is inline and synchronous (not deferred or async), it executes before the browser's first paint, completely eliminating the contrast flash for returning users.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The script should be minimal — fewer than ten lines — and should contain no dependencies on external libraries.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It should read from </w:t>
      </w:r>
      <w:r>
        <w:rPr>
          <w:rFonts w:ascii="Courier New" w:cs="Courier New" w:eastAsia="Courier New" w:hAnsi="Courier New"/>
          <w:b w:val="false"/>
          <w:bCs w:val="false"/>
          <w:i w:val="false"/>
          <w:iCs w:val="false"/>
          <w:color w:val="1A1A1A"/>
          <w:sz w:val="20"/>
          <w:szCs w:val="20"/>
          <w:shd w:fill="F3F4F6" w:color="auto" w:val="clear"/>
        </w:rPr>
        <w:t xml:space="preserve">localStorage</w:t>
      </w:r>
      <w:r>
        <w:rPr>
          <w:rFonts w:ascii="Calibri" w:cs="Calibri" w:eastAsia="Calibri" w:hAnsi="Calibri"/>
          <w:b w:val="false"/>
          <w:bCs w:val="false"/>
          <w:i w:val="false"/>
          <w:iCs w:val="false"/>
          <w:strike w:val="false"/>
          <w:color w:val="1A1A1A"/>
          <w:sz w:val="22"/>
          <w:szCs w:val="22"/>
        </w:rPr>
        <w:t xml:space="preserve"> (or a cookie, for SSR environments) and set </w:t>
      </w:r>
      <w:r>
        <w:rPr>
          <w:rFonts w:ascii="Courier New" w:cs="Courier New" w:eastAsia="Courier New" w:hAnsi="Courier New"/>
          <w:b w:val="false"/>
          <w:bCs w:val="false"/>
          <w:i w:val="false"/>
          <w:iCs w:val="false"/>
          <w:color w:val="1A1A1A"/>
          <w:sz w:val="20"/>
          <w:szCs w:val="20"/>
          <w:shd w:fill="F3F4F6" w:color="auto" w:val="clear"/>
        </w:rPr>
        <w:t xml:space="preserve">document.documentElement.setAttribute('data-theme', value)</w:t>
      </w:r>
      <w:r>
        <w:rPr>
          <w:rFonts w:ascii="Calibri" w:cs="Calibri" w:eastAsia="Calibri" w:hAnsi="Calibri"/>
          <w:b w:val="false"/>
          <w:bCs w:val="false"/>
          <w:i w:val="false"/>
          <w:iCs w:val="false"/>
          <w:strike w:val="false"/>
          <w:color w:val="1A1A1A"/>
          <w:sz w:val="22"/>
          <w:szCs w:val="22"/>
        </w:rPr>
        <w:t xml:space="preser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For SSR environments, the server should read a theme cookie and render the HTML with the correct </w:t>
      </w:r>
      <w:r>
        <w:rPr>
          <w:rFonts w:ascii="Courier New" w:cs="Courier New" w:eastAsia="Courier New" w:hAnsi="Courier New"/>
          <w:b w:val="false"/>
          <w:bCs w:val="false"/>
          <w:i w:val="false"/>
          <w:iCs w:val="false"/>
          <w:color w:val="1A1A1A"/>
          <w:sz w:val="20"/>
          <w:szCs w:val="20"/>
          <w:shd w:fill="F3F4F6" w:color="auto" w:val="clear"/>
        </w:rPr>
        <w:t xml:space="preserve">data-theme</w:t>
      </w:r>
      <w:r>
        <w:rPr>
          <w:rFonts w:ascii="Calibri" w:cs="Calibri" w:eastAsia="Calibri" w:hAnsi="Calibri"/>
          <w:b w:val="false"/>
          <w:bCs w:val="false"/>
          <w:i w:val="false"/>
          <w:iCs w:val="false"/>
          <w:strike w:val="false"/>
          <w:color w:val="1A1A1A"/>
          <w:sz w:val="22"/>
          <w:szCs w:val="22"/>
        </w:rPr>
        <w:t xml:space="preserve"> attribute already present, so that no script is required for theme application on first load.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1A1A1A"/>
                <w:spacing w:val="8"/>
                <w:sz w:val="20"/>
                <w:szCs w:val="20"/>
              </w:rPr>
              <w:t xml:space="preserve">💡 Tip</w:t>
            </w:r>
          </w:p>
          <w:p>
            <w:pPr>
              <w:spacing w:after="120" w:line="360" w:lineRule="auto"/>
            </w:pPr>
            <w:r>
              <w:rPr>
                <w:rFonts w:ascii="Calibri" w:cs="Calibri" w:eastAsia="Calibri" w:hAnsi="Calibri"/>
                <w:b w:val="false"/>
                <w:bCs w:val="false"/>
                <w:i w:val="false"/>
                <w:iCs w:val="false"/>
                <w:strike w:val="false"/>
                <w:color w:val="1A1A1A"/>
                <w:sz w:val="22"/>
                <w:szCs w:val="22"/>
              </w:rPr>
              <w:t xml:space="preserve">The inline script approach is sometimes referred to as the "anti-flicker script" pattern. It is used by major sites including GitHub and Linear to achieve zero-flash dark mode switching.</w:t>
            </w:r>
          </w:p>
        </w:tc>
      </w:tr>
    </w:tbl>
    <w:p>
      <w:pPr>
        <w:spacing w:after="240" w:before="0"/>
      </w:pPr>
    </w:p>
    <w:p>
      <w:pPr>
        <w:pBdr>
          <w:bottom w:val="single" w:color="1A1A1A" w:sz="6"/>
        </w:pBdr>
        <w:spacing w:after="240" w:before="240"/>
      </w:pPr>
    </w:p>
    <w:p>
      <w:pPr>
        <w:pStyle w:val="Heading3"/>
        <w:spacing w:after="120" w:before="240" w:line="312" w:lineRule="auto"/>
      </w:pPr>
      <w:r>
        <w:rPr>
          <w:rFonts w:ascii="Calibri" w:cs="Calibri" w:eastAsia="Calibri" w:hAnsi="Calibri"/>
          <w:color w:val="1A1A1A"/>
          <w:sz w:val="28"/>
          <w:szCs w:val="28"/>
        </w:rPr>
        <w:t xml:space="preserve">5.3 — Audit and Standardize Third-Party Components (Priority: High)</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Every embedded component, third-party widget, and web component library in the product should be audited for dark mode compatibility. The audit should identify: components using hardcoded color values, components using Shadow DOM without exposed theming APIs, and iframes or embeds that have no mechanism for receiving a theme signal from the host page.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Establish a requirement that all component libraries consumed by the product must expose CSS custom property hooks for at minimum: background color, text color, border color, and interactive state colors.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For iframes and third-party embeds, work with the embed provider to support a </w:t>
      </w:r>
      <w:r>
        <w:rPr>
          <w:rFonts w:ascii="Courier New" w:cs="Courier New" w:eastAsia="Courier New" w:hAnsi="Courier New"/>
          <w:b w:val="false"/>
          <w:bCs w:val="false"/>
          <w:i w:val="false"/>
          <w:iCs w:val="false"/>
          <w:color w:val="1A1A1A"/>
          <w:sz w:val="20"/>
          <w:szCs w:val="20"/>
          <w:shd w:fill="F3F4F6" w:color="auto" w:val="clear"/>
        </w:rPr>
        <w:t xml:space="preserve">theme</w:t>
      </w:r>
      <w:r>
        <w:rPr>
          <w:rFonts w:ascii="Calibri" w:cs="Calibri" w:eastAsia="Calibri" w:hAnsi="Calibri"/>
          <w:b w:val="false"/>
          <w:bCs w:val="false"/>
          <w:i w:val="false"/>
          <w:iCs w:val="false"/>
          <w:strike w:val="false"/>
          <w:color w:val="1A1A1A"/>
          <w:sz w:val="22"/>
          <w:szCs w:val="22"/>
        </w:rPr>
        <w:t xml:space="preserve"> URL parameter, or implement a </w:t>
      </w:r>
      <w:r>
        <w:rPr>
          <w:rFonts w:ascii="Courier New" w:cs="Courier New" w:eastAsia="Courier New" w:hAnsi="Courier New"/>
          <w:b w:val="false"/>
          <w:bCs w:val="false"/>
          <w:i w:val="false"/>
          <w:iCs w:val="false"/>
          <w:color w:val="1A1A1A"/>
          <w:sz w:val="20"/>
          <w:szCs w:val="20"/>
          <w:shd w:fill="F3F4F6" w:color="auto" w:val="clear"/>
        </w:rPr>
        <w:t xml:space="preserve">postMessage</w:t>
      </w:r>
      <w:r>
        <w:rPr>
          <w:rFonts w:ascii="Calibri" w:cs="Calibri" w:eastAsia="Calibri" w:hAnsi="Calibri"/>
          <w:b w:val="false"/>
          <w:bCs w:val="false"/>
          <w:i w:val="false"/>
          <w:iCs w:val="false"/>
          <w:strike w:val="false"/>
          <w:color w:val="1A1A1A"/>
          <w:sz w:val="22"/>
          <w:szCs w:val="22"/>
        </w:rPr>
        <w:t xml:space="preserve"> API for theme updates.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Reject component library updates that introduce new hardcoded color values without a corresponding dark mode token.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Document which components have been audited and their dark mode compliance status in the design system documentation.</w:t>
      </w:r>
    </w:p>
    <w:p>
      <w:pPr>
        <w:pBdr>
          <w:bottom w:val="single" w:color="1A1A1A" w:sz="6"/>
        </w:pBdr>
        <w:spacing w:after="240" w:before="240"/>
      </w:pPr>
    </w:p>
    <w:p>
      <w:pPr>
        <w:pStyle w:val="Heading3"/>
        <w:spacing w:after="120" w:before="240" w:line="312" w:lineRule="auto"/>
      </w:pPr>
      <w:r>
        <w:rPr>
          <w:rFonts w:ascii="Calibri" w:cs="Calibri" w:eastAsia="Calibri" w:hAnsi="Calibri"/>
          <w:color w:val="1A1A1A"/>
          <w:sz w:val="28"/>
          <w:szCs w:val="28"/>
        </w:rPr>
        <w:t xml:space="preserve">5.4 — Implement Real-Time OS Preference Listening (Priority: Medium)</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application should respond to OS-level dark/light mode changes in real time, without requiring a page reload. This is achieved by attaching an event listener to the </w:t>
      </w:r>
      <w:r>
        <w:rPr>
          <w:rFonts w:ascii="Courier New" w:cs="Courier New" w:eastAsia="Courier New" w:hAnsi="Courier New"/>
          <w:b w:val="false"/>
          <w:bCs w:val="false"/>
          <w:i w:val="false"/>
          <w:iCs w:val="false"/>
          <w:color w:val="1A1A1A"/>
          <w:sz w:val="20"/>
          <w:szCs w:val="20"/>
          <w:shd w:fill="F3F4F6" w:color="auto" w:val="clear"/>
        </w:rPr>
        <w:t xml:space="preserve">prefers-color-scheme</w:t>
      </w:r>
      <w:r>
        <w:rPr>
          <w:rFonts w:ascii="Calibri" w:cs="Calibri" w:eastAsia="Calibri" w:hAnsi="Calibri"/>
          <w:b w:val="false"/>
          <w:bCs w:val="false"/>
          <w:i w:val="false"/>
          <w:iCs w:val="false"/>
          <w:strike w:val="false"/>
          <w:color w:val="1A1A1A"/>
          <w:sz w:val="22"/>
          <w:szCs w:val="22"/>
        </w:rPr>
        <w:t xml:space="preserve"> media query using the </w:t>
      </w:r>
      <w:r>
        <w:rPr>
          <w:rFonts w:ascii="Courier New" w:cs="Courier New" w:eastAsia="Courier New" w:hAnsi="Courier New"/>
          <w:b w:val="false"/>
          <w:bCs w:val="false"/>
          <w:i w:val="false"/>
          <w:iCs w:val="false"/>
          <w:color w:val="1A1A1A"/>
          <w:sz w:val="20"/>
          <w:szCs w:val="20"/>
          <w:shd w:fill="F3F4F6" w:color="auto" w:val="clear"/>
        </w:rPr>
        <w:t xml:space="preserve">window.matchMedia</w:t>
      </w:r>
      <w:r>
        <w:rPr>
          <w:rFonts w:ascii="Calibri" w:cs="Calibri" w:eastAsia="Calibri" w:hAnsi="Calibri"/>
          <w:b w:val="false"/>
          <w:bCs w:val="false"/>
          <w:i w:val="false"/>
          <w:iCs w:val="false"/>
          <w:strike w:val="false"/>
          <w:color w:val="1A1A1A"/>
          <w:sz w:val="22"/>
          <w:szCs w:val="22"/>
        </w:rPr>
        <w:t xml:space="preserve"> API.</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Attach a </w:t>
      </w:r>
      <w:r>
        <w:rPr>
          <w:rFonts w:ascii="Courier New" w:cs="Courier New" w:eastAsia="Courier New" w:hAnsi="Courier New"/>
          <w:b w:val="false"/>
          <w:bCs w:val="false"/>
          <w:i w:val="false"/>
          <w:iCs w:val="false"/>
          <w:color w:val="1A1A1A"/>
          <w:sz w:val="20"/>
          <w:szCs w:val="20"/>
          <w:shd w:fill="F3F4F6" w:color="auto" w:val="clear"/>
        </w:rPr>
        <w:t xml:space="preserve">change</w:t>
      </w:r>
      <w:r>
        <w:rPr>
          <w:rFonts w:ascii="Calibri" w:cs="Calibri" w:eastAsia="Calibri" w:hAnsi="Calibri"/>
          <w:b w:val="false"/>
          <w:bCs w:val="false"/>
          <w:i w:val="false"/>
          <w:iCs w:val="false"/>
          <w:strike w:val="false"/>
          <w:color w:val="1A1A1A"/>
          <w:sz w:val="22"/>
          <w:szCs w:val="22"/>
        </w:rPr>
        <w:t xml:space="preserve"> listener to </w:t>
      </w:r>
      <w:r>
        <w:rPr>
          <w:rFonts w:ascii="Courier New" w:cs="Courier New" w:eastAsia="Courier New" w:hAnsi="Courier New"/>
          <w:b w:val="false"/>
          <w:bCs w:val="false"/>
          <w:i w:val="false"/>
          <w:iCs w:val="false"/>
          <w:color w:val="1A1A1A"/>
          <w:sz w:val="20"/>
          <w:szCs w:val="20"/>
          <w:shd w:fill="F3F4F6" w:color="auto" w:val="clear"/>
        </w:rPr>
        <w:t xml:space="preserve">window.matchMedia('(prefers-color-scheme: dark)')</w:t>
      </w:r>
      <w:r>
        <w:rPr>
          <w:rFonts w:ascii="Calibri" w:cs="Calibri" w:eastAsia="Calibri" w:hAnsi="Calibri"/>
          <w:b w:val="false"/>
          <w:bCs w:val="false"/>
          <w:i w:val="false"/>
          <w:iCs w:val="false"/>
          <w:strike w:val="false"/>
          <w:color w:val="1A1A1A"/>
          <w:sz w:val="22"/>
          <w:szCs w:val="22"/>
        </w:rPr>
        <w:t xml:space="preserve"> at application initialization.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When the listener fires, update the </w:t>
      </w:r>
      <w:r>
        <w:rPr>
          <w:rFonts w:ascii="Courier New" w:cs="Courier New" w:eastAsia="Courier New" w:hAnsi="Courier New"/>
          <w:b w:val="false"/>
          <w:bCs w:val="false"/>
          <w:i w:val="false"/>
          <w:iCs w:val="false"/>
          <w:color w:val="1A1A1A"/>
          <w:sz w:val="20"/>
          <w:szCs w:val="20"/>
          <w:shd w:fill="F3F4F6" w:color="auto" w:val="clear"/>
        </w:rPr>
        <w:t xml:space="preserve">data-theme</w:t>
      </w:r>
      <w:r>
        <w:rPr>
          <w:rFonts w:ascii="Calibri" w:cs="Calibri" w:eastAsia="Calibri" w:hAnsi="Calibri"/>
          <w:b w:val="false"/>
          <w:bCs w:val="false"/>
          <w:i w:val="false"/>
          <w:iCs w:val="false"/>
          <w:strike w:val="false"/>
          <w:color w:val="1A1A1A"/>
          <w:sz w:val="22"/>
          <w:szCs w:val="22"/>
        </w:rPr>
        <w:t xml:space="preserve"> attribute on the root element accordingly — but only if the user has not set an explicit in-app override (i.e., the stored preference, if any, should take precedence over the live OS signal).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Ensure that the listener is properly removed or cleaned up when the application is unmounted, to prevent memory leaks in SPA environments.</w:t>
      </w:r>
    </w:p>
    <w:p>
      <w:pPr>
        <w:pBdr>
          <w:bottom w:val="single" w:color="1A1A1A" w:sz="6"/>
        </w:pBdr>
        <w:spacing w:after="240" w:before="240"/>
      </w:pPr>
    </w:p>
    <w:p>
      <w:pPr>
        <w:pStyle w:val="Heading3"/>
        <w:spacing w:after="120" w:before="240" w:line="312" w:lineRule="auto"/>
      </w:pPr>
      <w:r>
        <w:rPr>
          <w:rFonts w:ascii="Calibri" w:cs="Calibri" w:eastAsia="Calibri" w:hAnsi="Calibri"/>
          <w:color w:val="1A1A1A"/>
          <w:sz w:val="28"/>
          <w:szCs w:val="28"/>
        </w:rPr>
        <w:t xml:space="preserve">5.5 — Establish Browser Compatibility Testing for Theming (Priority: Medium)</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Dark mode rendering should be a first-class item in the product's QA and release testing process, not an afterthought checked manually on a single browser.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Add a dark mode rendering pass to the standard QA checklist, covering all four major browser engines: Chrome (Blink), Firefox (Gecko), Safari (WebKit), and Edge (Blink with specific divergences).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Include Windows High Contrast Mode (</w:t>
      </w:r>
      <w:r>
        <w:rPr>
          <w:rFonts w:ascii="Courier New" w:cs="Courier New" w:eastAsia="Courier New" w:hAnsi="Courier New"/>
          <w:b w:val="false"/>
          <w:bCs w:val="false"/>
          <w:i w:val="false"/>
          <w:iCs w:val="false"/>
          <w:color w:val="1A1A1A"/>
          <w:sz w:val="20"/>
          <w:szCs w:val="20"/>
          <w:shd w:fill="F3F4F6" w:color="auto" w:val="clear"/>
        </w:rPr>
        <w:t xml:space="preserve">forced-colors: active</w:t>
      </w:r>
      <w:r>
        <w:rPr>
          <w:rFonts w:ascii="Calibri" w:cs="Calibri" w:eastAsia="Calibri" w:hAnsi="Calibri"/>
          <w:b w:val="false"/>
          <w:bCs w:val="false"/>
          <w:i w:val="false"/>
          <w:iCs w:val="false"/>
          <w:strike w:val="false"/>
          <w:color w:val="1A1A1A"/>
          <w:sz w:val="22"/>
          <w:szCs w:val="22"/>
        </w:rPr>
        <w:t xml:space="preserve">) testing as a mandatory accessibility check.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Test the contrast flash specifically: clear </w:t>
      </w:r>
      <w:r>
        <w:rPr>
          <w:rFonts w:ascii="Courier New" w:cs="Courier New" w:eastAsia="Courier New" w:hAnsi="Courier New"/>
          <w:b w:val="false"/>
          <w:bCs w:val="false"/>
          <w:i w:val="false"/>
          <w:iCs w:val="false"/>
          <w:color w:val="1A1A1A"/>
          <w:sz w:val="20"/>
          <w:szCs w:val="20"/>
          <w:shd w:fill="F3F4F6" w:color="auto" w:val="clear"/>
        </w:rPr>
        <w:t xml:space="preserve">localStorage</w:t>
      </w:r>
      <w:r>
        <w:rPr>
          <w:rFonts w:ascii="Calibri" w:cs="Calibri" w:eastAsia="Calibri" w:hAnsi="Calibri"/>
          <w:b w:val="false"/>
          <w:bCs w:val="false"/>
          <w:i w:val="false"/>
          <w:iCs w:val="false"/>
          <w:strike w:val="false"/>
          <w:color w:val="1A1A1A"/>
          <w:sz w:val="22"/>
          <w:szCs w:val="22"/>
        </w:rPr>
        <w:t xml:space="preserve">, force a hard refresh, and observe whether a flash occurs in each browser.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Include mobile browser testing — Chrome on Android and Safari on iOS — as part of the dark mode QA pass.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Where feasible, automate screenshot-based visual regression tests for dark mode at the component level.</w:t>
      </w:r>
    </w:p>
    <w:p>
      <w:pPr>
        <w:pBdr>
          <w:bottom w:val="single" w:color="1A1A1A" w:sz="6"/>
        </w:pBdr>
        <w:spacing w:after="240" w:before="240"/>
      </w:pPr>
    </w:p>
    <w:p>
      <w:pPr>
        <w:pStyle w:val="Heading3"/>
        <w:spacing w:after="120" w:before="240" w:line="312" w:lineRule="auto"/>
      </w:pPr>
      <w:r>
        <w:rPr>
          <w:rFonts w:ascii="Calibri" w:cs="Calibri" w:eastAsia="Calibri" w:hAnsi="Calibri"/>
          <w:color w:val="1A1A1A"/>
          <w:sz w:val="28"/>
          <w:szCs w:val="28"/>
        </w:rPr>
        <w:t xml:space="preserve">5.6 — Treat Dark Mode as a Design System Concern (Priority: Long-Term)</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Dark mode should be a foundational element of the product's design system, defined alongside light mode from the initial creation of every component — not retrofitted as an afterthought after the light mode version has been shipped and stabilized.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Establish a design token structure in which every semantic color token has both a light and a dark mode value. Semantic tokens (e.g., </w:t>
      </w:r>
      <w:r>
        <w:rPr>
          <w:rFonts w:ascii="Courier New" w:cs="Courier New" w:eastAsia="Courier New" w:hAnsi="Courier New"/>
          <w:b w:val="false"/>
          <w:bCs w:val="false"/>
          <w:i w:val="false"/>
          <w:iCs w:val="false"/>
          <w:color w:val="1A1A1A"/>
          <w:sz w:val="20"/>
          <w:szCs w:val="20"/>
          <w:shd w:fill="F3F4F6" w:color="auto" w:val="clear"/>
        </w:rPr>
        <w:t xml:space="preserve">--color-surface-primary</w:t>
      </w:r>
      <w:r>
        <w:rPr>
          <w:rFonts w:ascii="Calibri" w:cs="Calibri" w:eastAsia="Calibri" w:hAnsi="Calibri"/>
          <w:b w:val="false"/>
          <w:bCs w:val="false"/>
          <w:i w:val="false"/>
          <w:iCs w:val="false"/>
          <w:strike w:val="false"/>
          <w:color w:val="1A1A1A"/>
          <w:sz w:val="22"/>
          <w:szCs w:val="22"/>
        </w:rPr>
        <w:t xml:space="preserve">, </w:t>
      </w:r>
      <w:r>
        <w:rPr>
          <w:rFonts w:ascii="Courier New" w:cs="Courier New" w:eastAsia="Courier New" w:hAnsi="Courier New"/>
          <w:b w:val="false"/>
          <w:bCs w:val="false"/>
          <w:i w:val="false"/>
          <w:iCs w:val="false"/>
          <w:color w:val="1A1A1A"/>
          <w:sz w:val="20"/>
          <w:szCs w:val="20"/>
          <w:shd w:fill="F3F4F6" w:color="auto" w:val="clear"/>
        </w:rPr>
        <w:t xml:space="preserve">--color-text-primary</w:t>
      </w:r>
      <w:r>
        <w:rPr>
          <w:rFonts w:ascii="Calibri" w:cs="Calibri" w:eastAsia="Calibri" w:hAnsi="Calibri"/>
          <w:b w:val="false"/>
          <w:bCs w:val="false"/>
          <w:i w:val="false"/>
          <w:iCs w:val="false"/>
          <w:strike w:val="false"/>
          <w:color w:val="1A1A1A"/>
          <w:sz w:val="22"/>
          <w:szCs w:val="22"/>
        </w:rPr>
        <w:t xml:space="preserve">) should be used universally in component styles; primitive color values (e.g., </w:t>
      </w:r>
      <w:r>
        <w:rPr>
          <w:rFonts w:ascii="Courier New" w:cs="Courier New" w:eastAsia="Courier New" w:hAnsi="Courier New"/>
          <w:b w:val="false"/>
          <w:bCs w:val="false"/>
          <w:i w:val="false"/>
          <w:iCs w:val="false"/>
          <w:color w:val="1A1A1A"/>
          <w:sz w:val="20"/>
          <w:szCs w:val="20"/>
          <w:shd w:fill="F3F4F6" w:color="auto" w:val="clear"/>
        </w:rPr>
        <w:t xml:space="preserve">#1a1a1a</w:t>
      </w:r>
      <w:r>
        <w:rPr>
          <w:rFonts w:ascii="Calibri" w:cs="Calibri" w:eastAsia="Calibri" w:hAnsi="Calibri"/>
          <w:b w:val="false"/>
          <w:bCs w:val="false"/>
          <w:i w:val="false"/>
          <w:iCs w:val="false"/>
          <w:strike w:val="false"/>
          <w:color w:val="1A1A1A"/>
          <w:sz w:val="22"/>
          <w:szCs w:val="22"/>
        </w:rPr>
        <w:t xml:space="preserve">) should never appear in component CSS.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Define a "dark mode verified" status as a mandatory acceptance criterion for every new component added to the design system. Components without a verified dark mode state should not be considered production-ready.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Include dark mode Figma frames alongside light mode frames in all design handoff specifications, so that engineering implementation is guided by an explicit dark mode design rather than an assumed inversion.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Review the dark mode token set at each major design system version release to ensure alignment between designer intent and engineering implementation.</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3A6B" w:color="auto" w:val="clear"/>
            <w:tcMar>
              <w:top w:type="dxa" w:w="150"/>
              <w:left w:type="dxa" w:w="240"/>
              <w:bottom w:type="dxa" w:w="150"/>
              <w:right w:type="dxa" w:w="240"/>
            </w:tcMar>
          </w:tcPr>
          <w:p>
            <w:pPr>
              <w:pStyle w:val="Heading2"/>
              <w:spacing w:after="120" w:line="312" w:lineRule="auto"/>
            </w:pPr>
            <w:r>
              <w:rPr>
                <w:color w:val="FFFFFF"/>
              </w:rPr>
              <w:t xml:space="preserve">Section 6 — Conclusion</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rendering inconsistencies documented in this report — contrast flashes, component inheritance failures, cross-browser divergence, navigation-triggered FOUC, and synchronization lag — are not edge cases or cosmetic imperfections. They are signals. Users read them as evidence about the quality of the engineering behind the product, about the care with which it was built, and about whether it can be trusted for serious use. That signal is disproportionately powerful because it arrives before a user has had the opportunity to experience any of the product's functional strengths.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report has argued that the technical solutions to these problems are well-understood. CSS-first theming, inline anti-flicker scripts, design token architecture, </w:t>
      </w:r>
      <w:r>
        <w:rPr>
          <w:rFonts w:ascii="Courier New" w:cs="Courier New" w:eastAsia="Courier New" w:hAnsi="Courier New"/>
          <w:b w:val="false"/>
          <w:bCs w:val="false"/>
          <w:i w:val="false"/>
          <w:iCs w:val="false"/>
          <w:color w:val="1A1A1A"/>
          <w:sz w:val="20"/>
          <w:szCs w:val="20"/>
          <w:shd w:fill="F3F4F6" w:color="auto" w:val="clear"/>
        </w:rPr>
        <w:t xml:space="preserve">window.matchMedia</w:t>
      </w:r>
      <w:r>
        <w:rPr>
          <w:rFonts w:ascii="Calibri" w:cs="Calibri" w:eastAsia="Calibri" w:hAnsi="Calibri"/>
          <w:b w:val="false"/>
          <w:bCs w:val="false"/>
          <w:i w:val="false"/>
          <w:iCs w:val="false"/>
          <w:strike w:val="false"/>
          <w:color w:val="1A1A1A"/>
          <w:sz w:val="22"/>
          <w:szCs w:val="22"/>
        </w:rPr>
        <w:t xml:space="preserve"> listeners — none of these are novel or experimental techniques. They are established patterns, documented by browser vendors and used by leading software products. The challenge is not a lack of technical knowledge; it is a prioritization and organizational commitment problem. Rendering quality competes for engineering capacity against features, and features are easier to schedule because they produce visible, attributable deliverables.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case for prioritizing rendering consistency rests on three arguments that this report has developed in depth. First, it is a quality signal with outsized impact on user perception relative to the engineering effort required to fix it. Second, it is an accessibility concern — not a preference — for a subset of users for whom dark mode rendering failures produce genuine discomfort or functional barriers. Third, it accumulates as design debt: every sprint in which it is deferred makes the eventual remediation larger, more expensive, and more disruptive to the component architecture.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recommendation of this report is direct: treat consistent rendering — across themes, browsers, and device contexts — as a product quality standard, equivalent in standing to functional correctness and performance. Define it in the design system. Test it in QA. Require it in component acceptance criteria. The technical foundation for doing so is available; what is needed is the organizational decision to treat it as non-negotiable.</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3A6B" w:color="auto" w:val="clear"/>
            <w:tcMar>
              <w:top w:type="dxa" w:w="150"/>
              <w:left w:type="dxa" w:w="240"/>
              <w:bottom w:type="dxa" w:w="150"/>
              <w:right w:type="dxa" w:w="240"/>
            </w:tcMar>
          </w:tcPr>
          <w:p>
            <w:pPr>
              <w:pStyle w:val="Heading2"/>
              <w:spacing w:after="120" w:line="312" w:lineRule="auto"/>
            </w:pPr>
            <w:r>
              <w:rPr>
                <w:color w:val="FFFFFF"/>
              </w:rPr>
              <w:t xml:space="preserve">Appendix</w:t>
            </w:r>
          </w:p>
        </w:tc>
      </w:tr>
    </w:tbl>
    <w:p>
      <w:pPr>
        <w:spacing w:after="240" w:before="0"/>
      </w:pPr>
    </w:p>
    <w:p>
      <w:pPr>
        <w:pBdr>
          <w:bottom w:val="single" w:color="1A1A1A" w:sz="6"/>
        </w:pBdr>
        <w:spacing w:after="240" w:before="240"/>
      </w:pPr>
    </w:p>
    <w:p>
      <w:pPr>
        <w:pStyle w:val="Heading3"/>
        <w:spacing w:after="120" w:before="240" w:line="312" w:lineRule="auto"/>
      </w:pPr>
      <w:r>
        <w:rPr>
          <w:rFonts w:ascii="Calibri" w:cs="Calibri" w:eastAsia="Calibri" w:hAnsi="Calibri"/>
          <w:color w:val="1A1A1A"/>
          <w:sz w:val="28"/>
          <w:szCs w:val="28"/>
        </w:rPr>
        <w:t xml:space="preserve">A.1 — Glossary of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1B3A6B"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0"/>
                <w:szCs w:val="20"/>
              </w:rPr>
              <w:t xml:space="preserve">Term</w:t>
            </w:r>
          </w:p>
        </w:tc>
        <w:tc>
          <w:tcPr>
            <w:tcW w:type="pct" w:w="87%"/>
            <w:shd w:fill="1B3A6B"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0"/>
                <w:szCs w:val="20"/>
              </w:rPr>
              <w:t xml:space="preserve">Definition</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1B3A6B"/>
                <w:sz w:val="22"/>
                <w:szCs w:val="22"/>
              </w:rPr>
              <w:t xml:space="preserve">FOUC</w:t>
            </w:r>
          </w:p>
        </w:tc>
        <w:tc>
          <w:tcPr>
            <w:tcW w:type="pct" w:w="87%"/>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Flash of Unstyled Content. A browser rendering artifact in which a document is briefly visible in its default, unstyled or partially-styled state before the intended CSS is applied. In dark mode contexts, this typically manifests as a white or light-background flash.</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1B3A6B"/>
                <w:sz w:val="22"/>
                <w:szCs w:val="22"/>
              </w:rPr>
              <w:t xml:space="preserve">CSS Custom Properties</w:t>
            </w:r>
          </w:p>
        </w:tc>
        <w:tc>
          <w:tcPr>
            <w:tcW w:type="pct" w:w="87%"/>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Also known as CSS variables. Properties defined with a double-hyphen prefix (e.g., </w:t>
            </w:r>
            <w:r>
              <w:rPr>
                <w:rFonts w:ascii="Courier New" w:cs="Courier New" w:eastAsia="Courier New" w:hAnsi="Courier New"/>
                <w:b w:val="false"/>
                <w:bCs w:val="false"/>
                <w:i w:val="false"/>
                <w:iCs w:val="false"/>
                <w:color w:val="1A1A1A"/>
                <w:sz w:val="18"/>
                <w:szCs w:val="18"/>
                <w:shd w:fill="F3F4F6" w:color="auto" w:val="clear"/>
              </w:rPr>
              <w:t xml:space="preserve">--color-background</w:t>
            </w:r>
            <w:r>
              <w:rPr>
                <w:rFonts w:ascii="Calibri" w:cs="Calibri" w:eastAsia="Calibri" w:hAnsi="Calibri"/>
                <w:b w:val="false"/>
                <w:bCs w:val="false"/>
                <w:i w:val="false"/>
                <w:iCs w:val="false"/>
                <w:strike w:val="false"/>
                <w:color w:val="1A1A1A"/>
                <w:sz w:val="20"/>
                <w:szCs w:val="20"/>
              </w:rPr>
              <w:t xml:space="preserve">) that can store values to be reused throughout a stylesheet. They are inherited by default and form the technical foundation of CSS-based design token systems.</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1B3A6B"/>
                <w:sz w:val="22"/>
                <w:szCs w:val="22"/>
              </w:rPr>
              <w:t xml:space="preserve">Shadow DOM</w:t>
            </w:r>
          </w:p>
        </w:tc>
        <w:tc>
          <w:tcPr>
            <w:tcW w:type="pct" w:w="87%"/>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A browser API that allows web components to encapsulate their internal DOM and CSS in a separate, isolated sub-tree. This encapsulation prevents external CSS from leaking in or out, but also prevents CSS custom properties from propagating automatically.</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1B3A6B"/>
                <w:sz w:val="22"/>
                <w:szCs w:val="22"/>
              </w:rPr>
              <w:t xml:space="preserve">prefers-color-scheme</w:t>
            </w:r>
          </w:p>
        </w:tc>
        <w:tc>
          <w:tcPr>
            <w:tcW w:type="pct" w:w="87%"/>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A CSS media query that detects the user's operating system preference for light or dark color schemes. Allows CSS rules to be conditionally applied based on OS-level setting without JavaScript.</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1B3A6B"/>
                <w:sz w:val="22"/>
                <w:szCs w:val="22"/>
              </w:rPr>
              <w:t xml:space="preserve">color-scheme</w:t>
            </w:r>
          </w:p>
        </w:tc>
        <w:tc>
          <w:tcPr>
            <w:tcW w:type="pct" w:w="87%"/>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A CSS property (and HTML meta tag) that declares to the browser which color schemes the document or element supports. Affects the rendering of browser-native UI elements such as scrollbars, form inputs, and the default document background color.</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1B3A6B"/>
                <w:sz w:val="22"/>
                <w:szCs w:val="22"/>
              </w:rPr>
              <w:t xml:space="preserve">forced-colors</w:t>
            </w:r>
          </w:p>
        </w:tc>
        <w:tc>
          <w:tcPr>
            <w:tcW w:type="pct" w:w="87%"/>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A CSS media query that detects when the user has activated a forced colour mode at the OS level, such as Windows High Contrast Mode. In this mode, the OS overrides all custom CSS colors with a limited system-defined palette, and the </w:t>
            </w:r>
            <w:r>
              <w:rPr>
                <w:rFonts w:ascii="Courier New" w:cs="Courier New" w:eastAsia="Courier New" w:hAnsi="Courier New"/>
                <w:b w:val="false"/>
                <w:bCs w:val="false"/>
                <w:i w:val="false"/>
                <w:iCs w:val="false"/>
                <w:color w:val="1A1A1A"/>
                <w:sz w:val="18"/>
                <w:szCs w:val="18"/>
                <w:shd w:fill="F3F4F6" w:color="auto" w:val="clear"/>
              </w:rPr>
              <w:t xml:space="preserve">forced-colors</w:t>
            </w:r>
            <w:r>
              <w:rPr>
                <w:rFonts w:ascii="Calibri" w:cs="Calibri" w:eastAsia="Calibri" w:hAnsi="Calibri"/>
                <w:b w:val="false"/>
                <w:bCs w:val="false"/>
                <w:i w:val="false"/>
                <w:iCs w:val="false"/>
                <w:strike w:val="false"/>
                <w:color w:val="1A1A1A"/>
                <w:sz w:val="20"/>
                <w:szCs w:val="20"/>
              </w:rPr>
              <w:t xml:space="preserve"> query allows developers to make targeted adjustments.</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1B3A6B"/>
                <w:sz w:val="22"/>
                <w:szCs w:val="22"/>
              </w:rPr>
              <w:t xml:space="preserve">SSR</w:t>
            </w:r>
          </w:p>
        </w:tc>
        <w:tc>
          <w:tcPr>
            <w:tcW w:type="pct" w:w="87%"/>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Server-Side Rendering. A web architecture pattern in which the server generates the complete HTML for a page before sending it to the browser, as opposed to having the browser execute JavaScript to build the page client-side. Examples include Next.js, Nuxt, and SvelteKit.</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1B3A6B"/>
                <w:sz w:val="22"/>
                <w:szCs w:val="22"/>
              </w:rPr>
              <w:t xml:space="preserve">Hydration</w:t>
            </w:r>
          </w:p>
        </w:tc>
        <w:tc>
          <w:tcPr>
            <w:tcW w:type="pct" w:w="87%"/>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The process by which a JavaScript framework (React, Vue, Svelte, etc.) "activates" server-rendered HTML by attaching event listeners, injecting state, and reconciling the static markup with the client-side component tree. Hydration occurs after the initial server-rendered paint.</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1B3A6B"/>
                <w:sz w:val="22"/>
                <w:szCs w:val="22"/>
              </w:rPr>
              <w:t xml:space="preserve">SPA</w:t>
            </w:r>
          </w:p>
        </w:tc>
        <w:tc>
          <w:tcPr>
            <w:tcW w:type="pct" w:w="87%"/>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Single-Page Application. A web application architecture in which the browser loads a single HTML document and dynamically updates the content via JavaScript as the user navigates, without performing full page reloads. React, Angular, and Vue are commonly used to build SPAs.</w:t>
            </w:r>
          </w:p>
        </w:tc>
      </w:tr>
    </w:tbl>
    <w:p>
      <w:pPr>
        <w:spacing w:after="200" w:before="0"/>
      </w:pPr>
    </w:p>
    <w:p>
      <w:pPr>
        <w:pBdr>
          <w:bottom w:val="single" w:color="1A1A1A" w:sz="6"/>
        </w:pBdr>
        <w:spacing w:after="240" w:before="240"/>
      </w:pPr>
    </w:p>
    <w:p>
      <w:pPr>
        <w:pStyle w:val="Heading3"/>
        <w:spacing w:after="120" w:before="240" w:line="312" w:lineRule="auto"/>
      </w:pPr>
      <w:r>
        <w:rPr>
          <w:rFonts w:ascii="Calibri" w:cs="Calibri" w:eastAsia="Calibri" w:hAnsi="Calibri"/>
          <w:color w:val="1A1A1A"/>
          <w:sz w:val="28"/>
          <w:szCs w:val="28"/>
        </w:rPr>
        <w:t xml:space="preserve">A.2 — References and Further Reading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2%"/>
            <w:shd w:fill="1B3A6B"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0"/>
                <w:szCs w:val="20"/>
              </w:rPr>
              <w:t xml:space="preserve">Resource</w:t>
            </w:r>
          </w:p>
        </w:tc>
        <w:tc>
          <w:tcPr>
            <w:tcW w:type="pct" w:w="16%"/>
            <w:shd w:fill="1B3A6B"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0"/>
                <w:szCs w:val="20"/>
              </w:rPr>
              <w:t xml:space="preserve">Type</w:t>
            </w:r>
          </w:p>
        </w:tc>
        <w:tc>
          <w:tcPr>
            <w:tcW w:type="pct" w:w="52%"/>
            <w:shd w:fill="1B3A6B"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0"/>
                <w:szCs w:val="20"/>
              </w:rPr>
              <w:t xml:space="preserve">Relevance</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W3C CSS Color Adjustment Module Level 1 — </w:t>
            </w:r>
            <w:r>
              <w:rPr>
                <w:rFonts w:ascii="Courier New" w:cs="Courier New" w:eastAsia="Courier New" w:hAnsi="Courier New"/>
                <w:b w:val="false"/>
                <w:bCs w:val="false"/>
                <w:i w:val="false"/>
                <w:iCs w:val="false"/>
                <w:color w:val="1A1A1A"/>
                <w:sz w:val="18"/>
                <w:szCs w:val="18"/>
                <w:shd w:fill="F3F4F6" w:color="auto" w:val="clear"/>
              </w:rPr>
              <w:t xml:space="preserve">color-scheme</w:t>
            </w:r>
            <w:r>
              <w:rPr>
                <w:rFonts w:ascii="Calibri" w:cs="Calibri" w:eastAsia="Calibri" w:hAnsi="Calibri"/>
                <w:b w:val="false"/>
                <w:bCs w:val="false"/>
                <w:i w:val="false"/>
                <w:iCs w:val="false"/>
                <w:strike w:val="false"/>
                <w:color w:val="1A1A1A"/>
                <w:sz w:val="20"/>
                <w:szCs w:val="20"/>
              </w:rPr>
              <w:t xml:space="preserve"> specification</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W3C Specification</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Normative definition of the </w:t>
            </w:r>
            <w:r>
              <w:rPr>
                <w:rFonts w:ascii="Courier New" w:cs="Courier New" w:eastAsia="Courier New" w:hAnsi="Courier New"/>
                <w:b w:val="false"/>
                <w:bCs w:val="false"/>
                <w:i w:val="false"/>
                <w:iCs w:val="false"/>
                <w:color w:val="1A1A1A"/>
                <w:sz w:val="18"/>
                <w:szCs w:val="18"/>
                <w:shd w:fill="F3F4F6" w:color="auto" w:val="clear"/>
              </w:rPr>
              <w:t xml:space="preserve">color-scheme</w:t>
            </w:r>
            <w:r>
              <w:rPr>
                <w:rFonts w:ascii="Calibri" w:cs="Calibri" w:eastAsia="Calibri" w:hAnsi="Calibri"/>
                <w:b w:val="false"/>
                <w:bCs w:val="false"/>
                <w:i w:val="false"/>
                <w:iCs w:val="false"/>
                <w:strike w:val="false"/>
                <w:color w:val="1A1A1A"/>
                <w:sz w:val="20"/>
                <w:szCs w:val="20"/>
              </w:rPr>
              <w:t xml:space="preserve"> property and its interaction with browser-native UI elements. Relevant to § 2.3, § 3.3.</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W3C Media Queries Level 5 — </w:t>
            </w:r>
            <w:r>
              <w:rPr>
                <w:rFonts w:ascii="Courier New" w:cs="Courier New" w:eastAsia="Courier New" w:hAnsi="Courier New"/>
                <w:b w:val="false"/>
                <w:bCs w:val="false"/>
                <w:i w:val="false"/>
                <w:iCs w:val="false"/>
                <w:color w:val="1A1A1A"/>
                <w:sz w:val="18"/>
                <w:szCs w:val="18"/>
                <w:shd w:fill="F3F4F6" w:color="auto" w:val="clear"/>
              </w:rPr>
              <w:t xml:space="preserve">prefers-color-scheme</w:t>
            </w:r>
            <w:r>
              <w:rPr>
                <w:rFonts w:ascii="Calibri" w:cs="Calibri" w:eastAsia="Calibri" w:hAnsi="Calibri"/>
                <w:b w:val="false"/>
                <w:bCs w:val="false"/>
                <w:i w:val="false"/>
                <w:iCs w:val="false"/>
                <w:strike w:val="false"/>
                <w:color w:val="1A1A1A"/>
                <w:sz w:val="20"/>
                <w:szCs w:val="20"/>
              </w:rPr>
              <w:t xml:space="preserve"> specification</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W3C Specification</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Normative definition of the </w:t>
            </w:r>
            <w:r>
              <w:rPr>
                <w:rFonts w:ascii="Courier New" w:cs="Courier New" w:eastAsia="Courier New" w:hAnsi="Courier New"/>
                <w:b w:val="false"/>
                <w:bCs w:val="false"/>
                <w:i w:val="false"/>
                <w:iCs w:val="false"/>
                <w:color w:val="1A1A1A"/>
                <w:sz w:val="18"/>
                <w:szCs w:val="18"/>
                <w:shd w:fill="F3F4F6" w:color="auto" w:val="clear"/>
              </w:rPr>
              <w:t xml:space="preserve">prefers-color-scheme</w:t>
            </w:r>
            <w:r>
              <w:rPr>
                <w:rFonts w:ascii="Calibri" w:cs="Calibri" w:eastAsia="Calibri" w:hAnsi="Calibri"/>
                <w:b w:val="false"/>
                <w:bCs w:val="false"/>
                <w:i w:val="false"/>
                <w:iCs w:val="false"/>
                <w:strike w:val="false"/>
                <w:color w:val="1A1A1A"/>
                <w:sz w:val="20"/>
                <w:szCs w:val="20"/>
              </w:rPr>
              <w:t xml:space="preserve"> media feature. Foundation for CSS-first theming (§ 5.1).</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W3C CSS Color Adjustment Module Level 1 — </w:t>
            </w:r>
            <w:r>
              <w:rPr>
                <w:rFonts w:ascii="Courier New" w:cs="Courier New" w:eastAsia="Courier New" w:hAnsi="Courier New"/>
                <w:b w:val="false"/>
                <w:bCs w:val="false"/>
                <w:i w:val="false"/>
                <w:iCs w:val="false"/>
                <w:color w:val="1A1A1A"/>
                <w:sz w:val="18"/>
                <w:szCs w:val="18"/>
                <w:shd w:fill="F3F4F6" w:color="auto" w:val="clear"/>
              </w:rPr>
              <w:t xml:space="preserve">forced-colors</w:t>
            </w:r>
            <w:r>
              <w:rPr>
                <w:rFonts w:ascii="Calibri" w:cs="Calibri" w:eastAsia="Calibri" w:hAnsi="Calibri"/>
                <w:b w:val="false"/>
                <w:bCs w:val="false"/>
                <w:i w:val="false"/>
                <w:iCs w:val="false"/>
                <w:strike w:val="false"/>
                <w:color w:val="1A1A1A"/>
                <w:sz w:val="20"/>
                <w:szCs w:val="20"/>
              </w:rPr>
              <w:t xml:space="preserve"> specification</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W3C Specification</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Normative definition of forced color modes and the </w:t>
            </w:r>
            <w:r>
              <w:rPr>
                <w:rFonts w:ascii="Courier New" w:cs="Courier New" w:eastAsia="Courier New" w:hAnsi="Courier New"/>
                <w:b w:val="false"/>
                <w:bCs w:val="false"/>
                <w:i w:val="false"/>
                <w:iCs w:val="false"/>
                <w:color w:val="1A1A1A"/>
                <w:sz w:val="18"/>
                <w:szCs w:val="18"/>
                <w:shd w:fill="F3F4F6" w:color="auto" w:val="clear"/>
              </w:rPr>
              <w:t xml:space="preserve">forced-colors</w:t>
            </w:r>
            <w:r>
              <w:rPr>
                <w:rFonts w:ascii="Calibri" w:cs="Calibri" w:eastAsia="Calibri" w:hAnsi="Calibri"/>
                <w:b w:val="false"/>
                <w:bCs w:val="false"/>
                <w:i w:val="false"/>
                <w:iCs w:val="false"/>
                <w:strike w:val="false"/>
                <w:color w:val="1A1A1A"/>
                <w:sz w:val="20"/>
                <w:szCs w:val="20"/>
              </w:rPr>
              <w:t xml:space="preserve"> media query. Relevant to § 3.3, § 4.2.</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MDN Web Docs: </w:t>
            </w:r>
            <w:r>
              <w:rPr>
                <w:rFonts w:ascii="Courier New" w:cs="Courier New" w:eastAsia="Courier New" w:hAnsi="Courier New"/>
                <w:b w:val="false"/>
                <w:bCs w:val="false"/>
                <w:i w:val="false"/>
                <w:iCs w:val="false"/>
                <w:color w:val="1A1A1A"/>
                <w:sz w:val="18"/>
                <w:szCs w:val="18"/>
                <w:shd w:fill="F3F4F6" w:color="auto" w:val="clear"/>
              </w:rPr>
              <w:t xml:space="preserve">prefers-color-scheme</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Developer Reference</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Browser compatibility tables, usage examples, and interaction notes. Primary reference for implementation of § 5.1.</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MDN Web Docs: Using CSS custom properties (variables)</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Developer Reference</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Comprehensive guide to CSS custom property inheritance, scope, and Shadow DOM interaction. Relevant to § 3.2.</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MDN Web Docs: Using shadow DOM</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Developer Reference</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Documentation of Shadow DOM encapsulation behavior and CSS inheritance boundaries. Relevant to § 3.2.</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MDN Web Docs: </w:t>
            </w:r>
            <w:r>
              <w:rPr>
                <w:rFonts w:ascii="Courier New" w:cs="Courier New" w:eastAsia="Courier New" w:hAnsi="Courier New"/>
                <w:b w:val="false"/>
                <w:bCs w:val="false"/>
                <w:i w:val="false"/>
                <w:iCs w:val="false"/>
                <w:color w:val="1A1A1A"/>
                <w:sz w:val="18"/>
                <w:szCs w:val="18"/>
                <w:shd w:fill="F3F4F6" w:color="auto" w:val="clear"/>
              </w:rPr>
              <w:t xml:space="preserve">Window.matchMedia()</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Developer Reference</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API documentation for real-time media query listening. Foundation for § 5.4 implementation.</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MDN Web Docs: </w:t>
            </w:r>
            <w:r>
              <w:rPr>
                <w:rFonts w:ascii="Courier New" w:cs="Courier New" w:eastAsia="Courier New" w:hAnsi="Courier New"/>
                <w:b w:val="false"/>
                <w:bCs w:val="false"/>
                <w:i w:val="false"/>
                <w:iCs w:val="false"/>
                <w:color w:val="1A1A1A"/>
                <w:sz w:val="18"/>
                <w:szCs w:val="18"/>
                <w:shd w:fill="F3F4F6" w:color="auto" w:val="clear"/>
              </w:rPr>
              <w:t xml:space="preserve">forced-colors</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Developer Reference</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Browser compatibility and usage patterns for High Contrast Mode adaptation. Relevant to § 3.3, § 4.2, § 5.5.</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MDN Web Docs: </w:t>
            </w:r>
            <w:r>
              <w:rPr>
                <w:rFonts w:ascii="Courier New" w:cs="Courier New" w:eastAsia="Courier New" w:hAnsi="Courier New"/>
                <w:b w:val="false"/>
                <w:bCs w:val="false"/>
                <w:i w:val="false"/>
                <w:iCs w:val="false"/>
                <w:color w:val="1A1A1A"/>
                <w:sz w:val="18"/>
                <w:szCs w:val="18"/>
                <w:shd w:fill="F3F4F6" w:color="auto" w:val="clear"/>
              </w:rPr>
              <w:t xml:space="preserve">color-scheme</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Developer Reference</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Usage, browser support matrix, and interaction with </w:t>
            </w:r>
            <w:r>
              <w:rPr>
                <w:rFonts w:ascii="Courier New" w:cs="Courier New" w:eastAsia="Courier New" w:hAnsi="Courier New"/>
                <w:b w:val="false"/>
                <w:bCs w:val="false"/>
                <w:i w:val="false"/>
                <w:iCs w:val="false"/>
                <w:color w:val="1A1A1A"/>
                <w:sz w:val="18"/>
                <w:szCs w:val="18"/>
                <w:shd w:fill="F3F4F6" w:color="auto" w:val="clear"/>
              </w:rPr>
              <w:t xml:space="preserve">prefers-color-scheme</w:t>
            </w:r>
            <w:r>
              <w:rPr>
                <w:rFonts w:ascii="Calibri" w:cs="Calibri" w:eastAsia="Calibri" w:hAnsi="Calibri"/>
                <w:b w:val="false"/>
                <w:bCs w:val="false"/>
                <w:i w:val="false"/>
                <w:iCs w:val="false"/>
                <w:strike w:val="false"/>
                <w:color w:val="1A1A1A"/>
                <w:sz w:val="20"/>
                <w:szCs w:val="20"/>
              </w:rPr>
              <w:t xml:space="preserve">. Relevant to § 3.3.</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web.dev: "Hello darkness, my old friend" (Thomas Steiner)</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Technical Article</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Comprehensive guide to dark mode implementation on the web, covering CSS, meta tags, SVG, and image theming strategies.</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web.dev: "Avoid invisible text during font loading"</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Technical Article</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Background on browser rendering pipeline timing, relevant to understanding FOUC mechanics (§ 3.1).</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WCAG 2.2 — Success Criterion 1.4.3 (Contrast, Minimum)</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Accessibility Standard</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Normative requirement for text contrast ratios. Relevant to accessibility implications of rendering failures in § 4.2.</w:t>
            </w:r>
          </w:p>
        </w:tc>
      </w:tr>
      <w:tr>
        <w:trPr>
          <w:tblHeader w:val="false"/>
        </w:trPr>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Microsoft: "High Contrast Mode support on Windows"</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Developer Documentation</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Guidance on implementing </w:t>
            </w:r>
            <w:r>
              <w:rPr>
                <w:rFonts w:ascii="Courier New" w:cs="Courier New" w:eastAsia="Courier New" w:hAnsi="Courier New"/>
                <w:b w:val="false"/>
                <w:bCs w:val="false"/>
                <w:i w:val="false"/>
                <w:iCs w:val="false"/>
                <w:color w:val="1A1A1A"/>
                <w:sz w:val="18"/>
                <w:szCs w:val="18"/>
                <w:shd w:fill="F3F4F6" w:color="auto" w:val="clear"/>
              </w:rPr>
              <w:t xml:space="preserve">forced-colors</w:t>
            </w:r>
            <w:r>
              <w:rPr>
                <w:rFonts w:ascii="Calibri" w:cs="Calibri" w:eastAsia="Calibri" w:hAnsi="Calibri"/>
                <w:b w:val="false"/>
                <w:bCs w:val="false"/>
                <w:i w:val="false"/>
                <w:iCs w:val="false"/>
                <w:strike w:val="false"/>
                <w:color w:val="1A1A1A"/>
                <w:sz w:val="20"/>
                <w:szCs w:val="20"/>
              </w:rPr>
              <w:t xml:space="preserve"> support for Windows High Contrast Mode compatibility. Relevant to § 3.3, § 5.5.</w:t>
            </w:r>
          </w:p>
        </w:tc>
      </w:tr>
    </w:tbl>
    <w:p>
      <w:pPr>
        <w:spacing w:after="200" w:before="0"/>
      </w:pPr>
    </w:p>
    <w:p>
      <w:pPr>
        <w:pBdr>
          <w:bottom w:val="single" w:color="1B3A6B"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Rendering UX Analysis: Dark Mode Inconsistencies, Browser Behavior &amp; UX Expectations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Author: Nathan  |  Date: August 2026  |  Classification: Internal — Product &amp; Engineering</w:t>
      </w:r>
    </w:p>
    <w:p>
      <w:pPr>
        <w:spacing w:after="120" w:before="60" w:line="360" w:lineRule="auto"/>
      </w:pPr>
      <w:r>
        <w:rPr>
          <w:rFonts w:ascii="Calibri" w:cs="Calibri" w:eastAsia="Calibri" w:hAnsi="Calibri"/>
          <w:b w:val="false"/>
          <w:bCs w:val="false"/>
          <w:i w:val="false"/>
          <w:iCs w:val="false"/>
          <w:strike w:val="false"/>
          <w:color w:val="999999"/>
          <w:sz w:val="22"/>
          <w:szCs w:val="22"/>
        </w:rPr>
        <w:t xml:space="preserve">This document represents first-person observational analysis and is intended to support internal prioritization decisions. Technical references cited in Appendix A.2 are recommended for implementation guidance.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3UaXiSxiq78tVAjwrnBXb</dc:title>
  <dc:creator>Un-named</dc:creator>
  <dc:description>Generated document</dc:description>
  <cp:lastModifiedBy>Un-named</cp:lastModifiedBy>
  <cp:revision>1</cp:revision>
  <dcterms:created xsi:type="dcterms:W3CDTF">2026-08-31T13:09:03.726Z</dcterms:created>
  <dcterms:modified xsi:type="dcterms:W3CDTF">2026-08-31T13:09:03.726Z</dcterms:modified>
</cp:coreProperties>
</file>

<file path=docProps/custom.xml><?xml version="1.0" encoding="utf-8"?>
<Properties xmlns="http://schemas.openxmlformats.org/officeDocument/2006/custom-properties" xmlns:vt="http://schemas.openxmlformats.org/officeDocument/2006/docPropsVTypes"/>
</file>