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C4E6" w14:textId="79CC8AD4" w:rsidR="00044669" w:rsidRDefault="00851E65">
      <w:pPr>
        <w:rPr>
          <w:rFonts w:ascii="Arial" w:hAnsi="Arial" w:cs="Arial"/>
          <w:b/>
          <w:bCs/>
          <w:sz w:val="32"/>
          <w:szCs w:val="32"/>
        </w:rPr>
      </w:pPr>
      <w:r w:rsidRPr="00851E65">
        <w:rPr>
          <w:rFonts w:ascii="Arial" w:hAnsi="Arial" w:cs="Arial"/>
          <w:b/>
          <w:bCs/>
          <w:sz w:val="32"/>
          <w:szCs w:val="32"/>
        </w:rPr>
        <w:t>1. List the 7 main phases of the Software Testing Life Cycle (STLC) and write one line describing what happens in each phase for a Login feature like the one in Instagram or Paytm.</w:t>
      </w:r>
    </w:p>
    <w:p w14:paraId="35F2050B" w14:textId="77777777" w:rsidR="00851E65" w:rsidRDefault="00851E65">
      <w:pPr>
        <w:rPr>
          <w:rFonts w:ascii="Arial" w:hAnsi="Arial" w:cs="Arial"/>
          <w:b/>
          <w:bCs/>
          <w:sz w:val="32"/>
          <w:szCs w:val="32"/>
        </w:rPr>
      </w:pPr>
    </w:p>
    <w:p w14:paraId="5A32D137" w14:textId="39677140" w:rsidR="00851E65" w:rsidRDefault="00851E6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ANSWER:-</w:t>
      </w:r>
    </w:p>
    <w:p w14:paraId="0693AAAE" w14:textId="7ACA11B5" w:rsidR="00851E65" w:rsidRDefault="00851E65">
      <w:pPr>
        <w:rPr>
          <w:rFonts w:ascii="Arial" w:hAnsi="Arial" w:cs="Arial"/>
          <w:sz w:val="28"/>
          <w:szCs w:val="28"/>
        </w:rPr>
      </w:pPr>
      <w:r w:rsidRPr="00851E65">
        <w:rPr>
          <w:rFonts w:ascii="Arial" w:hAnsi="Arial" w:cs="Arial"/>
          <w:sz w:val="28"/>
          <w:szCs w:val="28"/>
        </w:rPr>
        <w:t>Testing the login flow for a social app like Instagram means validating not just credential checks, but SSO integrations, session persistence, and multi-account switching since a single broken login path can lock users out entirely.</w:t>
      </w:r>
    </w:p>
    <w:p w14:paraId="3325E9AB" w14:textId="77777777" w:rsidR="00851E65" w:rsidRDefault="00851E65">
      <w:pPr>
        <w:rPr>
          <w:rFonts w:ascii="Arial" w:hAnsi="Arial" w:cs="Arial"/>
          <w:sz w:val="28"/>
          <w:szCs w:val="28"/>
        </w:rPr>
      </w:pPr>
    </w:p>
    <w:p w14:paraId="269DA693" w14:textId="77777777" w:rsidR="00851E65" w:rsidRDefault="00851E65">
      <w:pPr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851E65" w14:paraId="748A0090" w14:textId="77777777" w:rsidTr="00851E65">
        <w:trPr>
          <w:trHeight w:val="422"/>
        </w:trPr>
        <w:tc>
          <w:tcPr>
            <w:tcW w:w="2605" w:type="dxa"/>
          </w:tcPr>
          <w:p w14:paraId="3B72731D" w14:textId="0D334680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Phase</w:t>
            </w:r>
          </w:p>
        </w:tc>
        <w:tc>
          <w:tcPr>
            <w:tcW w:w="6745" w:type="dxa"/>
          </w:tcPr>
          <w:p w14:paraId="30B6EC0A" w14:textId="1AE6C084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What Happens</w:t>
            </w:r>
          </w:p>
        </w:tc>
      </w:tr>
      <w:tr w:rsidR="00851E65" w14:paraId="4438A656" w14:textId="77777777" w:rsidTr="00851E65">
        <w:trPr>
          <w:trHeight w:val="422"/>
        </w:trPr>
        <w:tc>
          <w:tcPr>
            <w:tcW w:w="2605" w:type="dxa"/>
          </w:tcPr>
          <w:p w14:paraId="6D4498B5" w14:textId="188CB877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Requirement Analysis</w:t>
            </w:r>
          </w:p>
        </w:tc>
        <w:tc>
          <w:tcPr>
            <w:tcW w:w="6745" w:type="dxa"/>
          </w:tcPr>
          <w:p w14:paraId="7BA35674" w14:textId="2B43625D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Review Instagram-specific auth flows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851E65">
              <w:rPr>
                <w:rFonts w:ascii="Arial" w:hAnsi="Arial" w:cs="Arial"/>
                <w:sz w:val="28"/>
                <w:szCs w:val="28"/>
              </w:rPr>
              <w:t>login via username/email/phone, "Log in with Facebook" (SSO), and persistent "Remember Me" sessions</w:t>
            </w:r>
          </w:p>
        </w:tc>
      </w:tr>
      <w:tr w:rsidR="00851E65" w14:paraId="2734976F" w14:textId="77777777" w:rsidTr="00851E65">
        <w:trPr>
          <w:trHeight w:val="422"/>
        </w:trPr>
        <w:tc>
          <w:tcPr>
            <w:tcW w:w="2605" w:type="dxa"/>
          </w:tcPr>
          <w:p w14:paraId="4C52175E" w14:textId="40DC7B94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Test Planning</w:t>
            </w:r>
          </w:p>
        </w:tc>
        <w:tc>
          <w:tcPr>
            <w:tcW w:w="6745" w:type="dxa"/>
          </w:tcPr>
          <w:p w14:paraId="04576118" w14:textId="4E07E93C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Define scope, allocate QA resources, and select iOS/Android devices needed to validate cross-platform login continuity</w:t>
            </w:r>
          </w:p>
        </w:tc>
      </w:tr>
      <w:tr w:rsidR="00851E65" w14:paraId="043C801B" w14:textId="77777777" w:rsidTr="00851E65">
        <w:trPr>
          <w:trHeight w:val="448"/>
        </w:trPr>
        <w:tc>
          <w:tcPr>
            <w:tcW w:w="2605" w:type="dxa"/>
          </w:tcPr>
          <w:p w14:paraId="27A23C44" w14:textId="22FAE6F5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Test Case Design</w:t>
            </w:r>
          </w:p>
        </w:tc>
        <w:tc>
          <w:tcPr>
            <w:tcW w:w="6745" w:type="dxa"/>
          </w:tcPr>
          <w:p w14:paraId="15EEC65C" w14:textId="5CDFC13F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Write test cases for valid/invalid login, 2FA codes, Facebook SSO, forgot password via email link, and switching between multiple linked accounts</w:t>
            </w:r>
          </w:p>
        </w:tc>
      </w:tr>
      <w:tr w:rsidR="00851E65" w14:paraId="27CDAB7A" w14:textId="77777777" w:rsidTr="00851E65">
        <w:trPr>
          <w:trHeight w:val="422"/>
        </w:trPr>
        <w:tc>
          <w:tcPr>
            <w:tcW w:w="2605" w:type="dxa"/>
          </w:tcPr>
          <w:p w14:paraId="200B46A1" w14:textId="2B8614B8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Test Environment Setup</w:t>
            </w:r>
          </w:p>
        </w:tc>
        <w:tc>
          <w:tcPr>
            <w:tcW w:w="6745" w:type="dxa"/>
          </w:tcPr>
          <w:p w14:paraId="6BA15884" w14:textId="0C17023C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Set up dummy user profiles, mobile emulators, and mock Facebook Graph API connections to test SSO without exposing real accounts</w:t>
            </w:r>
          </w:p>
        </w:tc>
      </w:tr>
      <w:tr w:rsidR="00851E65" w14:paraId="7C492E4E" w14:textId="77777777" w:rsidTr="00851E65">
        <w:trPr>
          <w:trHeight w:val="422"/>
        </w:trPr>
        <w:tc>
          <w:tcPr>
            <w:tcW w:w="2605" w:type="dxa"/>
          </w:tcPr>
          <w:p w14:paraId="183833FA" w14:textId="38BF51DA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Test Execution</w:t>
            </w:r>
          </w:p>
        </w:tc>
        <w:tc>
          <w:tcPr>
            <w:tcW w:w="6745" w:type="dxa"/>
          </w:tcPr>
          <w:p w14:paraId="3F2EAA54" w14:textId="5FB9BE47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Run test cases — attempt logins, switch rapidly between saved accounts, and confirm sessions survive an app force-close</w:t>
            </w:r>
          </w:p>
        </w:tc>
      </w:tr>
      <w:tr w:rsidR="00851E65" w14:paraId="05DA646F" w14:textId="77777777" w:rsidTr="00851E65">
        <w:trPr>
          <w:trHeight w:val="422"/>
        </w:trPr>
        <w:tc>
          <w:tcPr>
            <w:tcW w:w="2605" w:type="dxa"/>
          </w:tcPr>
          <w:p w14:paraId="1E8265B7" w14:textId="32240ADB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Defect Reporting &amp; Retesting</w:t>
            </w:r>
          </w:p>
        </w:tc>
        <w:tc>
          <w:tcPr>
            <w:tcW w:w="6745" w:type="dxa"/>
          </w:tcPr>
          <w:p w14:paraId="0B84EF3B" w14:textId="29749108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Log bugs (e.g., "Forgot Password" link opening in a browser instead of deep-linking into the app) and verify developer fixes</w:t>
            </w:r>
          </w:p>
        </w:tc>
      </w:tr>
      <w:tr w:rsidR="00851E65" w14:paraId="7EC95ACA" w14:textId="77777777" w:rsidTr="00851E65">
        <w:trPr>
          <w:trHeight w:val="448"/>
        </w:trPr>
        <w:tc>
          <w:tcPr>
            <w:tcW w:w="2605" w:type="dxa"/>
          </w:tcPr>
          <w:p w14:paraId="264B9A11" w14:textId="158E4F6A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Test Closure</w:t>
            </w:r>
          </w:p>
        </w:tc>
        <w:tc>
          <w:tcPr>
            <w:tcW w:w="6745" w:type="dxa"/>
          </w:tcPr>
          <w:p w14:paraId="3D624A4E" w14:textId="2B019475" w:rsidR="00851E65" w:rsidRDefault="00851E65">
            <w:pPr>
              <w:rPr>
                <w:rFonts w:ascii="Arial" w:hAnsi="Arial" w:cs="Arial"/>
                <w:sz w:val="28"/>
                <w:szCs w:val="28"/>
              </w:rPr>
            </w:pPr>
            <w:r w:rsidRPr="00851E65">
              <w:rPr>
                <w:rFonts w:ascii="Arial" w:hAnsi="Arial" w:cs="Arial"/>
                <w:sz w:val="28"/>
                <w:szCs w:val="28"/>
              </w:rPr>
              <w:t>Review defect metrics, confirm all critical login and account-switching paths are stable, and issue the final sign-off report</w:t>
            </w:r>
          </w:p>
        </w:tc>
      </w:tr>
    </w:tbl>
    <w:p w14:paraId="2E7E08BF" w14:textId="77777777" w:rsidR="00851E65" w:rsidRDefault="00851E65">
      <w:pPr>
        <w:rPr>
          <w:rFonts w:ascii="Arial" w:hAnsi="Arial" w:cs="Arial"/>
          <w:sz w:val="28"/>
          <w:szCs w:val="28"/>
        </w:rPr>
      </w:pPr>
    </w:p>
    <w:p w14:paraId="648CF8A7" w14:textId="18BAC3C4" w:rsidR="00D42712" w:rsidRDefault="00D42712" w:rsidP="00D42712">
      <w:pPr>
        <w:rPr>
          <w:rFonts w:ascii="Arial" w:hAnsi="Arial" w:cs="Arial"/>
          <w:b/>
          <w:bCs/>
          <w:sz w:val="32"/>
          <w:szCs w:val="32"/>
        </w:rPr>
      </w:pPr>
      <w:r w:rsidRPr="00D42712">
        <w:rPr>
          <w:rFonts w:ascii="Arial" w:hAnsi="Arial" w:cs="Arial"/>
          <w:b/>
          <w:bCs/>
          <w:sz w:val="32"/>
          <w:szCs w:val="32"/>
        </w:rPr>
        <w:lastRenderedPageBreak/>
        <w:t>2.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D42712">
        <w:rPr>
          <w:rFonts w:ascii="Arial" w:hAnsi="Arial" w:cs="Arial"/>
          <w:b/>
          <w:bCs/>
          <w:sz w:val="32"/>
          <w:szCs w:val="32"/>
        </w:rPr>
        <w:t>For a Flipkart-style Login module, create a table that lists the entry and exit criteria for each STLC phase (Planning, Monitoring, Analysis, Design, Implementation, Execution, Reporting, Closure).</w:t>
      </w:r>
    </w:p>
    <w:p w14:paraId="0402CF60" w14:textId="77777777" w:rsidR="00D42712" w:rsidRDefault="00D42712" w:rsidP="00D42712">
      <w:pPr>
        <w:rPr>
          <w:rFonts w:ascii="Arial" w:hAnsi="Arial" w:cs="Arial"/>
          <w:b/>
          <w:bCs/>
          <w:sz w:val="32"/>
          <w:szCs w:val="32"/>
        </w:rPr>
      </w:pPr>
    </w:p>
    <w:p w14:paraId="230BF591" w14:textId="728ADCAA" w:rsidR="00D42712" w:rsidRDefault="00D42712" w:rsidP="00D4271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ANSWER:-</w:t>
      </w:r>
    </w:p>
    <w:p w14:paraId="429D8242" w14:textId="0ADC88FD" w:rsidR="00D42712" w:rsidRDefault="00D42712" w:rsidP="00D42712">
      <w:pPr>
        <w:rPr>
          <w:rFonts w:ascii="Arial" w:hAnsi="Arial" w:cs="Arial"/>
          <w:sz w:val="28"/>
          <w:szCs w:val="28"/>
        </w:rPr>
      </w:pPr>
      <w:r w:rsidRPr="00D42712">
        <w:rPr>
          <w:rFonts w:ascii="Arial" w:hAnsi="Arial" w:cs="Arial"/>
          <w:sz w:val="28"/>
          <w:szCs w:val="28"/>
        </w:rPr>
        <w:t>Defining clear entry and exit criteria for each STLC phase ensures the Flipkart login module with its OTP, email/password, and social login flows is tested systematically without skipping steps or exiting a phase prematurely.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131"/>
        <w:gridCol w:w="3894"/>
        <w:gridCol w:w="3870"/>
      </w:tblGrid>
      <w:tr w:rsidR="00D42712" w14:paraId="3247060F" w14:textId="77777777" w:rsidTr="00162E14">
        <w:trPr>
          <w:trHeight w:val="973"/>
        </w:trPr>
        <w:tc>
          <w:tcPr>
            <w:tcW w:w="2131" w:type="dxa"/>
          </w:tcPr>
          <w:p w14:paraId="119032F8" w14:textId="77777777" w:rsidR="00D42712" w:rsidRDefault="00D42712" w:rsidP="00D4271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36E9EDD" w14:textId="003F258D" w:rsidR="00D42712" w:rsidRPr="00D42712" w:rsidRDefault="00D42712" w:rsidP="00D4271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42712">
              <w:rPr>
                <w:rFonts w:ascii="Arial" w:hAnsi="Arial" w:cs="Arial"/>
                <w:sz w:val="32"/>
                <w:szCs w:val="32"/>
              </w:rPr>
              <w:t>Phase</w:t>
            </w:r>
          </w:p>
        </w:tc>
        <w:tc>
          <w:tcPr>
            <w:tcW w:w="3894" w:type="dxa"/>
          </w:tcPr>
          <w:p w14:paraId="725A131E" w14:textId="77777777" w:rsidR="00D42712" w:rsidRDefault="00D42712" w:rsidP="00D4271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05D1573C" w14:textId="64001608" w:rsidR="00D42712" w:rsidRPr="00D42712" w:rsidRDefault="00D42712" w:rsidP="00D4271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42712">
              <w:rPr>
                <w:rFonts w:ascii="Arial" w:hAnsi="Arial" w:cs="Arial"/>
                <w:sz w:val="32"/>
                <w:szCs w:val="32"/>
              </w:rPr>
              <w:t>Entry Criteria</w:t>
            </w:r>
          </w:p>
        </w:tc>
        <w:tc>
          <w:tcPr>
            <w:tcW w:w="3870" w:type="dxa"/>
          </w:tcPr>
          <w:p w14:paraId="7B347129" w14:textId="77777777" w:rsidR="00D42712" w:rsidRDefault="00D42712" w:rsidP="00D4271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B0C4F32" w14:textId="049C4CA1" w:rsidR="00D42712" w:rsidRPr="00D42712" w:rsidRDefault="00D42712" w:rsidP="00D4271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42712">
              <w:rPr>
                <w:rFonts w:ascii="Arial" w:hAnsi="Arial" w:cs="Arial"/>
                <w:sz w:val="32"/>
                <w:szCs w:val="32"/>
              </w:rPr>
              <w:t>Exit Criteria</w:t>
            </w:r>
          </w:p>
        </w:tc>
      </w:tr>
      <w:tr w:rsidR="00D42712" w14:paraId="04EA2B2A" w14:textId="77777777" w:rsidTr="00162E14">
        <w:trPr>
          <w:trHeight w:val="973"/>
        </w:trPr>
        <w:tc>
          <w:tcPr>
            <w:tcW w:w="2131" w:type="dxa"/>
          </w:tcPr>
          <w:p w14:paraId="69C03F92" w14:textId="4A539B7B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Test Planning</w:t>
            </w:r>
          </w:p>
        </w:tc>
        <w:tc>
          <w:tcPr>
            <w:tcW w:w="3894" w:type="dxa"/>
          </w:tcPr>
          <w:p w14:paraId="0F53A0E1" w14:textId="0E67158D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BRD detailing login flows (OTP, email/password, Google Login) is provided by the Product Owner</w:t>
            </w:r>
          </w:p>
        </w:tc>
        <w:tc>
          <w:tcPr>
            <w:tcW w:w="3870" w:type="dxa"/>
          </w:tcPr>
          <w:p w14:paraId="164F8D3D" w14:textId="2E32E00C" w:rsidR="00D42712" w:rsidRDefault="00162E14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Test plan is approved, specifying device scope (iOS/Android/Web), resource allocation, and timelines</w:t>
            </w:r>
          </w:p>
        </w:tc>
      </w:tr>
      <w:tr w:rsidR="00D42712" w14:paraId="28674966" w14:textId="77777777" w:rsidTr="00162E14">
        <w:trPr>
          <w:trHeight w:val="973"/>
        </w:trPr>
        <w:tc>
          <w:tcPr>
            <w:tcW w:w="2131" w:type="dxa"/>
          </w:tcPr>
          <w:p w14:paraId="2686A11B" w14:textId="421BC85F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 xml:space="preserve">Test Monitoring </w:t>
            </w:r>
            <w:r w:rsidRPr="00D42712">
              <w:rPr>
                <w:rFonts w:ascii="Arial" w:hAnsi="Arial" w:cs="Arial"/>
                <w:i/>
                <w:iCs/>
                <w:sz w:val="28"/>
                <w:szCs w:val="28"/>
              </w:rPr>
              <w:t>(continuous)</w:t>
            </w:r>
          </w:p>
        </w:tc>
        <w:tc>
          <w:tcPr>
            <w:tcW w:w="3894" w:type="dxa"/>
          </w:tcPr>
          <w:p w14:paraId="15DF6127" w14:textId="4DD4111A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Test plan is approved and QA activities have commenced</w:t>
            </w:r>
          </w:p>
        </w:tc>
        <w:tc>
          <w:tcPr>
            <w:tcW w:w="3870" w:type="dxa"/>
          </w:tcPr>
          <w:p w14:paraId="359ECE90" w14:textId="7277AACF" w:rsidR="00D42712" w:rsidRDefault="00162E14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Test execution is complete, metrics are gathered, and predefined quality thresholds are met</w:t>
            </w:r>
          </w:p>
        </w:tc>
      </w:tr>
      <w:tr w:rsidR="00D42712" w14:paraId="3969875E" w14:textId="77777777" w:rsidTr="00162E14">
        <w:trPr>
          <w:trHeight w:val="1035"/>
        </w:trPr>
        <w:tc>
          <w:tcPr>
            <w:tcW w:w="2131" w:type="dxa"/>
          </w:tcPr>
          <w:p w14:paraId="1D7794CA" w14:textId="4E7F7B69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Test Analysis</w:t>
            </w:r>
          </w:p>
        </w:tc>
        <w:tc>
          <w:tcPr>
            <w:tcW w:w="3894" w:type="dxa"/>
          </w:tcPr>
          <w:p w14:paraId="0F93CED8" w14:textId="4E36BB9A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Requirements are finalized and testers begin reviewing login architecture</w:t>
            </w:r>
          </w:p>
        </w:tc>
        <w:tc>
          <w:tcPr>
            <w:tcW w:w="3870" w:type="dxa"/>
          </w:tcPr>
          <w:p w14:paraId="3472F68E" w14:textId="70E8457B" w:rsidR="00D42712" w:rsidRDefault="00162E14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Test conditions are identified (e.g., "verify login with valid OTP", "verify lockout after 3 failed attempts") and reviewed</w:t>
            </w:r>
          </w:p>
        </w:tc>
      </w:tr>
      <w:tr w:rsidR="00D42712" w14:paraId="0C735ECE" w14:textId="77777777" w:rsidTr="00162E14">
        <w:trPr>
          <w:trHeight w:val="973"/>
        </w:trPr>
        <w:tc>
          <w:tcPr>
            <w:tcW w:w="2131" w:type="dxa"/>
          </w:tcPr>
          <w:p w14:paraId="207AFC90" w14:textId="35802E42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Test Design</w:t>
            </w:r>
          </w:p>
        </w:tc>
        <w:tc>
          <w:tcPr>
            <w:tcW w:w="3894" w:type="dxa"/>
          </w:tcPr>
          <w:p w14:paraId="2937EADE" w14:textId="05B15979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Test conditions and scenarios are identified and approved</w:t>
            </w:r>
          </w:p>
        </w:tc>
        <w:tc>
          <w:tcPr>
            <w:tcW w:w="3870" w:type="dxa"/>
          </w:tcPr>
          <w:p w14:paraId="613A1638" w14:textId="3853349D" w:rsidR="00D42712" w:rsidRDefault="00162E14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Step-by-step test cases for all positive/negative login flows are documented; test data (unregistered numbers, expired OTPs) is mapped</w:t>
            </w:r>
          </w:p>
        </w:tc>
      </w:tr>
      <w:tr w:rsidR="00D42712" w14:paraId="2344068C" w14:textId="77777777" w:rsidTr="00162E14">
        <w:trPr>
          <w:trHeight w:val="973"/>
        </w:trPr>
        <w:tc>
          <w:tcPr>
            <w:tcW w:w="2131" w:type="dxa"/>
          </w:tcPr>
          <w:p w14:paraId="4108ACFF" w14:textId="69752ADA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Test Implementation</w:t>
            </w:r>
          </w:p>
        </w:tc>
        <w:tc>
          <w:tcPr>
            <w:tcW w:w="3894" w:type="dxa"/>
          </w:tcPr>
          <w:p w14:paraId="04E19A44" w14:textId="0159CD37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Test cases are documented and the staging environment is ready</w:t>
            </w:r>
          </w:p>
        </w:tc>
        <w:tc>
          <w:tcPr>
            <w:tcW w:w="3870" w:type="dxa"/>
          </w:tcPr>
          <w:p w14:paraId="5DE7DE32" w14:textId="7B59AAC2" w:rsidR="00D42712" w:rsidRDefault="00162E14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Test suites are organized, automated login scripts are written, and dummy test accounts/mobile numbers are created</w:t>
            </w:r>
          </w:p>
        </w:tc>
      </w:tr>
      <w:tr w:rsidR="00D42712" w14:paraId="1248FC95" w14:textId="77777777" w:rsidTr="00162E14">
        <w:trPr>
          <w:trHeight w:val="973"/>
        </w:trPr>
        <w:tc>
          <w:tcPr>
            <w:tcW w:w="2131" w:type="dxa"/>
          </w:tcPr>
          <w:p w14:paraId="03BBEF4C" w14:textId="1C7897A4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lastRenderedPageBreak/>
              <w:t>Test Execution</w:t>
            </w:r>
          </w:p>
        </w:tc>
        <w:tc>
          <w:tcPr>
            <w:tcW w:w="3894" w:type="dxa"/>
          </w:tcPr>
          <w:p w14:paraId="5BD7E031" w14:textId="12CE7E4B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Login module build is deployed to the QA environment and test data is ready</w:t>
            </w:r>
          </w:p>
        </w:tc>
        <w:tc>
          <w:tcPr>
            <w:tcW w:w="3870" w:type="dxa"/>
          </w:tcPr>
          <w:p w14:paraId="03C0B0BD" w14:textId="07CB475C" w:rsidR="00D42712" w:rsidRDefault="00162E14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All planned test cases are executed; results recorded as Pass/Fail/Blocked</w:t>
            </w:r>
          </w:p>
        </w:tc>
      </w:tr>
      <w:tr w:rsidR="00D42712" w14:paraId="40D5B028" w14:textId="77777777" w:rsidTr="00162E14">
        <w:trPr>
          <w:trHeight w:val="973"/>
        </w:trPr>
        <w:tc>
          <w:tcPr>
            <w:tcW w:w="2131" w:type="dxa"/>
          </w:tcPr>
          <w:p w14:paraId="150EA345" w14:textId="7FFE2F4B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Test Reporting</w:t>
            </w:r>
          </w:p>
        </w:tc>
        <w:tc>
          <w:tcPr>
            <w:tcW w:w="3894" w:type="dxa"/>
          </w:tcPr>
          <w:p w14:paraId="6D9A37F3" w14:textId="29642F41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Test execution is underway and failed test cases are identified</w:t>
            </w:r>
          </w:p>
        </w:tc>
        <w:tc>
          <w:tcPr>
            <w:tcW w:w="3870" w:type="dxa"/>
          </w:tcPr>
          <w:p w14:paraId="506153B9" w14:textId="6A10084B" w:rsidR="00D42712" w:rsidRDefault="00162E14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All defects (e.g., "OTP SMS delayed by 5 minutes") are logged, fixed, retested, and status reports shared daily</w:t>
            </w:r>
          </w:p>
        </w:tc>
      </w:tr>
      <w:tr w:rsidR="00D42712" w14:paraId="093CF9CA" w14:textId="77777777" w:rsidTr="00162E14">
        <w:trPr>
          <w:trHeight w:val="1035"/>
        </w:trPr>
        <w:tc>
          <w:tcPr>
            <w:tcW w:w="2131" w:type="dxa"/>
          </w:tcPr>
          <w:p w14:paraId="60D3C11A" w14:textId="2ABA0901" w:rsidR="00D42712" w:rsidRDefault="00D42712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D42712">
              <w:rPr>
                <w:rFonts w:ascii="Arial" w:hAnsi="Arial" w:cs="Arial"/>
                <w:sz w:val="28"/>
                <w:szCs w:val="28"/>
              </w:rPr>
              <w:t>Test Closure</w:t>
            </w:r>
          </w:p>
        </w:tc>
        <w:tc>
          <w:tcPr>
            <w:tcW w:w="3894" w:type="dxa"/>
          </w:tcPr>
          <w:p w14:paraId="36A3E2BB" w14:textId="600D6F2C" w:rsidR="00D42712" w:rsidRDefault="00162E14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All execution is complete and no high-severity bugs (e.g., by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62E14">
              <w:rPr>
                <w:rFonts w:ascii="Arial" w:hAnsi="Arial" w:cs="Arial"/>
                <w:sz w:val="28"/>
                <w:szCs w:val="28"/>
              </w:rPr>
              <w:t>passable authentication) remain open</w:t>
            </w:r>
          </w:p>
        </w:tc>
        <w:tc>
          <w:tcPr>
            <w:tcW w:w="3870" w:type="dxa"/>
          </w:tcPr>
          <w:p w14:paraId="483DE312" w14:textId="124486A7" w:rsidR="00D42712" w:rsidRDefault="00162E14" w:rsidP="00D42712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Test closure report is generated and approved; artifacts archived and lessons learned documented</w:t>
            </w:r>
          </w:p>
        </w:tc>
      </w:tr>
    </w:tbl>
    <w:p w14:paraId="00CA2D08" w14:textId="77777777" w:rsidR="00D42712" w:rsidRPr="00D42712" w:rsidRDefault="00D42712" w:rsidP="00D42712">
      <w:pPr>
        <w:rPr>
          <w:rFonts w:ascii="Arial" w:hAnsi="Arial" w:cs="Arial"/>
          <w:sz w:val="28"/>
          <w:szCs w:val="28"/>
        </w:rPr>
      </w:pPr>
    </w:p>
    <w:p w14:paraId="59AE4D26" w14:textId="77777777" w:rsidR="00D42712" w:rsidRDefault="00D42712">
      <w:pPr>
        <w:rPr>
          <w:rFonts w:ascii="Arial" w:hAnsi="Arial" w:cs="Arial"/>
          <w:sz w:val="28"/>
          <w:szCs w:val="28"/>
        </w:rPr>
      </w:pPr>
    </w:p>
    <w:p w14:paraId="7E447050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6247857B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501B7219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1BE5BBC6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4C6E2D6B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2903DCC7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7C3E53AE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43B5767A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4067B22B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3E05EB4C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6F5019C7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034CCF3C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6607329F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257540EF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19ABAEA8" w14:textId="77777777" w:rsidR="00162E14" w:rsidRDefault="00162E14">
      <w:pPr>
        <w:rPr>
          <w:rFonts w:ascii="Arial" w:hAnsi="Arial" w:cs="Arial"/>
          <w:sz w:val="28"/>
          <w:szCs w:val="28"/>
        </w:rPr>
      </w:pPr>
    </w:p>
    <w:p w14:paraId="57D44C08" w14:textId="677DDEAB" w:rsidR="00162E14" w:rsidRDefault="00162E14" w:rsidP="00162E14">
      <w:pPr>
        <w:rPr>
          <w:rFonts w:ascii="Arial" w:hAnsi="Arial" w:cs="Arial"/>
          <w:b/>
          <w:bCs/>
          <w:sz w:val="32"/>
          <w:szCs w:val="32"/>
        </w:rPr>
      </w:pPr>
      <w:r w:rsidRPr="00162E14">
        <w:rPr>
          <w:rFonts w:ascii="Arial" w:hAnsi="Arial" w:cs="Arial"/>
          <w:b/>
          <w:bCs/>
          <w:sz w:val="32"/>
          <w:szCs w:val="32"/>
        </w:rPr>
        <w:lastRenderedPageBreak/>
        <w:t>3.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162E14">
        <w:rPr>
          <w:rFonts w:ascii="Arial" w:hAnsi="Arial" w:cs="Arial"/>
          <w:b/>
          <w:bCs/>
          <w:sz w:val="32"/>
          <w:szCs w:val="32"/>
        </w:rPr>
        <w:t>Write a sample Test Plan section (max 1 page) for the Login module of a Zomato-like app, including objectives, scope, resources, and schedule.&lt;br&gt;&lt;br&gt;&lt;em&gt;&lt;strong&gt;Hint:&lt;/strong&gt; Focus on what will be tested, who will test, and the timeline for testing the Login feature.&lt;/em&gt;</w:t>
      </w:r>
    </w:p>
    <w:p w14:paraId="7F118F94" w14:textId="77777777" w:rsidR="00162E14" w:rsidRDefault="00162E14" w:rsidP="00162E14">
      <w:pPr>
        <w:rPr>
          <w:rFonts w:ascii="Arial" w:hAnsi="Arial" w:cs="Arial"/>
          <w:b/>
          <w:bCs/>
          <w:sz w:val="32"/>
          <w:szCs w:val="32"/>
        </w:rPr>
      </w:pPr>
    </w:p>
    <w:p w14:paraId="1BB5FF43" w14:textId="694D6D22" w:rsidR="00162E14" w:rsidRDefault="00162E14" w:rsidP="00162E1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ANSWER:-</w:t>
      </w:r>
    </w:p>
    <w:p w14:paraId="49D06E89" w14:textId="14D69417" w:rsidR="00162E14" w:rsidRDefault="00162E14" w:rsidP="00162E14">
      <w:p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Validating the Login module of a food delivery app like Zomato requires more than checking valid/invalid credentials it means verifying OTP delivery under poor network conditions, third-party SSO reliability, and that session state (cart, location) survives app minimization or force-close.</w:t>
      </w:r>
    </w:p>
    <w:p w14:paraId="1943488A" w14:textId="77777777" w:rsidR="00162E14" w:rsidRPr="00162E14" w:rsidRDefault="00162E14" w:rsidP="00162E14">
      <w:pPr>
        <w:rPr>
          <w:rFonts w:ascii="Arial" w:hAnsi="Arial" w:cs="Arial"/>
          <w:b/>
          <w:bCs/>
          <w:sz w:val="28"/>
          <w:szCs w:val="28"/>
        </w:rPr>
      </w:pPr>
      <w:r w:rsidRPr="00162E14">
        <w:rPr>
          <w:rFonts w:ascii="Arial" w:hAnsi="Arial" w:cs="Arial"/>
          <w:b/>
          <w:bCs/>
          <w:sz w:val="28"/>
          <w:szCs w:val="28"/>
        </w:rPr>
        <w:t>Test Plan – Login Module (Zomato-style App)</w:t>
      </w:r>
    </w:p>
    <w:p w14:paraId="45429705" w14:textId="77777777" w:rsidR="00162E14" w:rsidRPr="00162E14" w:rsidRDefault="00162E14" w:rsidP="00162E14">
      <w:pPr>
        <w:rPr>
          <w:rFonts w:ascii="Arial" w:hAnsi="Arial" w:cs="Arial"/>
          <w:b/>
          <w:bCs/>
          <w:sz w:val="28"/>
          <w:szCs w:val="28"/>
        </w:rPr>
      </w:pPr>
      <w:r w:rsidRPr="00162E14">
        <w:rPr>
          <w:rFonts w:ascii="Arial" w:hAnsi="Arial" w:cs="Arial"/>
          <w:b/>
          <w:bCs/>
          <w:sz w:val="28"/>
          <w:szCs w:val="28"/>
        </w:rPr>
        <w:t>1. Objectives</w:t>
      </w:r>
    </w:p>
    <w:p w14:paraId="26A88032" w14:textId="77777777" w:rsidR="00162E14" w:rsidRPr="00162E14" w:rsidRDefault="00162E14" w:rsidP="00162E14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Validate that users can securely log in via mobile number + OTP, email/password, or third-party SSO (Google, Facebook/Apple).</w:t>
      </w:r>
    </w:p>
    <w:p w14:paraId="294ACECA" w14:textId="77777777" w:rsidR="00162E14" w:rsidRPr="00162E14" w:rsidRDefault="00162E14" w:rsidP="00162E14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Ensure session state persists correctly if the app is minimized, force-closed, or loses network connection.</w:t>
      </w:r>
    </w:p>
    <w:p w14:paraId="35EBDFF1" w14:textId="77777777" w:rsidR="00162E14" w:rsidRPr="00162E14" w:rsidRDefault="00162E14" w:rsidP="00162E14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Verify proper error handling for invalid credentials, expired OTPs, empty fields, and API timeouts.</w:t>
      </w:r>
    </w:p>
    <w:p w14:paraId="34FB021C" w14:textId="77777777" w:rsidR="00162E14" w:rsidRPr="00162E14" w:rsidRDefault="00162E14" w:rsidP="00162E14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Confirm successful login routes the user to the home screen with previous cart and location data intact.</w:t>
      </w:r>
    </w:p>
    <w:p w14:paraId="53CAFD5E" w14:textId="77777777" w:rsidR="00162E14" w:rsidRPr="00162E14" w:rsidRDefault="00162E14" w:rsidP="00162E14">
      <w:pPr>
        <w:rPr>
          <w:rFonts w:ascii="Arial" w:hAnsi="Arial" w:cs="Arial"/>
          <w:b/>
          <w:bCs/>
          <w:sz w:val="28"/>
          <w:szCs w:val="28"/>
        </w:rPr>
      </w:pPr>
      <w:r w:rsidRPr="00162E14">
        <w:rPr>
          <w:rFonts w:ascii="Arial" w:hAnsi="Arial" w:cs="Arial"/>
          <w:b/>
          <w:bCs/>
          <w:sz w:val="28"/>
          <w:szCs w:val="28"/>
        </w:rPr>
        <w:t>2. Scope</w:t>
      </w:r>
    </w:p>
    <w:p w14:paraId="2D66EAD2" w14:textId="77777777" w:rsidR="00162E14" w:rsidRPr="00162E14" w:rsidRDefault="00162E14" w:rsidP="00162E14">
      <w:p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b/>
          <w:bCs/>
          <w:sz w:val="28"/>
          <w:szCs w:val="28"/>
        </w:rPr>
        <w:t>In Scope:</w:t>
      </w:r>
    </w:p>
    <w:p w14:paraId="604B54CD" w14:textId="77777777" w:rsidR="00162E14" w:rsidRPr="00162E14" w:rsidRDefault="00162E14" w:rsidP="00162E1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Functional testing of OTP generation, delivery, and validation.</w:t>
      </w:r>
    </w:p>
    <w:p w14:paraId="4501267F" w14:textId="77777777" w:rsidR="00162E14" w:rsidRPr="00162E14" w:rsidRDefault="00162E14" w:rsidP="00162E1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Login via email/password and forgot password flow.</w:t>
      </w:r>
    </w:p>
    <w:p w14:paraId="582EB0CC" w14:textId="77777777" w:rsidR="00162E14" w:rsidRPr="00162E14" w:rsidRDefault="00162E14" w:rsidP="00162E1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Integration testing of Google/Facebook SSO.</w:t>
      </w:r>
    </w:p>
    <w:p w14:paraId="12417A13" w14:textId="77777777" w:rsidR="00162E14" w:rsidRPr="00162E14" w:rsidRDefault="00162E14" w:rsidP="00162E1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lastRenderedPageBreak/>
        <w:t>UI and usability testing of the login screen (keyboard behavior, screen rotation, button states).</w:t>
      </w:r>
    </w:p>
    <w:p w14:paraId="74F4D6F5" w14:textId="77777777" w:rsidR="00162E14" w:rsidRPr="00162E14" w:rsidRDefault="00162E14" w:rsidP="00162E1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Session persistence and logout across devices.</w:t>
      </w:r>
    </w:p>
    <w:p w14:paraId="6FE76DB6" w14:textId="77777777" w:rsidR="00162E14" w:rsidRPr="00162E14" w:rsidRDefault="00162E14" w:rsidP="00162E1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Login across Android, iOS, and mobile web.</w:t>
      </w:r>
    </w:p>
    <w:p w14:paraId="1C68D0F0" w14:textId="77777777" w:rsidR="00162E14" w:rsidRPr="00162E14" w:rsidRDefault="00162E14" w:rsidP="00162E1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Basic security checks (account lockout after repeated failed attempts, input validation).</w:t>
      </w:r>
    </w:p>
    <w:p w14:paraId="7C24375D" w14:textId="77777777" w:rsidR="00162E14" w:rsidRPr="00162E14" w:rsidRDefault="00162E14" w:rsidP="00162E14">
      <w:p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b/>
          <w:bCs/>
          <w:sz w:val="28"/>
          <w:szCs w:val="28"/>
        </w:rPr>
        <w:t>Out of Scope:</w:t>
      </w:r>
    </w:p>
    <w:p w14:paraId="146CE31F" w14:textId="77777777" w:rsidR="00162E14" w:rsidRPr="00162E14" w:rsidRDefault="00162E14" w:rsidP="00162E1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New user registration/onboarding (handled separately).</w:t>
      </w:r>
    </w:p>
    <w:p w14:paraId="3051EB50" w14:textId="77777777" w:rsidR="00162E14" w:rsidRPr="00162E14" w:rsidRDefault="00162E14" w:rsidP="00162E1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Backend server load/stress testing.</w:t>
      </w:r>
    </w:p>
    <w:p w14:paraId="51BD27BD" w14:textId="77777777" w:rsidR="00162E14" w:rsidRPr="00162E14" w:rsidRDefault="00162E14" w:rsidP="00162E1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62E14">
        <w:rPr>
          <w:rFonts w:ascii="Arial" w:hAnsi="Arial" w:cs="Arial"/>
          <w:sz w:val="28"/>
          <w:szCs w:val="28"/>
        </w:rPr>
        <w:t>Restaurant search, ordering, payment, and delivery tracking modules.</w:t>
      </w:r>
    </w:p>
    <w:p w14:paraId="38BD2F2D" w14:textId="6D374215" w:rsidR="00162E14" w:rsidRPr="00162E14" w:rsidRDefault="00162E14" w:rsidP="00162E14">
      <w:pPr>
        <w:rPr>
          <w:rFonts w:ascii="Arial" w:hAnsi="Arial" w:cs="Arial"/>
          <w:b/>
          <w:bCs/>
          <w:sz w:val="28"/>
          <w:szCs w:val="28"/>
        </w:rPr>
      </w:pPr>
      <w:r w:rsidRPr="00162E14">
        <w:rPr>
          <w:rFonts w:ascii="Arial" w:hAnsi="Arial" w:cs="Arial"/>
          <w:b/>
          <w:bCs/>
          <w:sz w:val="28"/>
          <w:szCs w:val="28"/>
        </w:rPr>
        <w:t>3.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6879"/>
      </w:tblGrid>
      <w:tr w:rsidR="00162E14" w14:paraId="50ECB896" w14:textId="77777777" w:rsidTr="00162E14">
        <w:tc>
          <w:tcPr>
            <w:tcW w:w="2471" w:type="dxa"/>
          </w:tcPr>
          <w:p w14:paraId="27FA2819" w14:textId="381CAF29" w:rsidR="00162E14" w:rsidRPr="00162E14" w:rsidRDefault="00162E14">
            <w:pPr>
              <w:rPr>
                <w:rFonts w:ascii="Arial" w:hAnsi="Arial" w:cs="Arial"/>
                <w:sz w:val="32"/>
                <w:szCs w:val="32"/>
              </w:rPr>
            </w:pPr>
            <w:r w:rsidRPr="00162E14">
              <w:rPr>
                <w:rFonts w:ascii="Arial" w:hAnsi="Arial" w:cs="Arial"/>
                <w:sz w:val="32"/>
                <w:szCs w:val="32"/>
              </w:rPr>
              <w:t>Category</w:t>
            </w:r>
          </w:p>
        </w:tc>
        <w:tc>
          <w:tcPr>
            <w:tcW w:w="6879" w:type="dxa"/>
          </w:tcPr>
          <w:p w14:paraId="42E11B9A" w14:textId="2384C11B" w:rsidR="00162E14" w:rsidRPr="00162E14" w:rsidRDefault="00162E14">
            <w:pPr>
              <w:rPr>
                <w:rFonts w:ascii="Arial" w:hAnsi="Arial" w:cs="Arial"/>
                <w:sz w:val="32"/>
                <w:szCs w:val="32"/>
              </w:rPr>
            </w:pPr>
            <w:r w:rsidRPr="00162E14">
              <w:rPr>
                <w:rFonts w:ascii="Arial" w:hAnsi="Arial" w:cs="Arial"/>
                <w:sz w:val="32"/>
                <w:szCs w:val="32"/>
              </w:rPr>
              <w:t>Allocation</w:t>
            </w:r>
          </w:p>
        </w:tc>
      </w:tr>
      <w:tr w:rsidR="00162E14" w14:paraId="2B43682C" w14:textId="77777777" w:rsidTr="00162E14">
        <w:tc>
          <w:tcPr>
            <w:tcW w:w="2471" w:type="dxa"/>
          </w:tcPr>
          <w:p w14:paraId="247243F0" w14:textId="6F8F5529" w:rsidR="00162E14" w:rsidRPr="00162E14" w:rsidRDefault="00162E14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Personnel</w:t>
            </w:r>
          </w:p>
        </w:tc>
        <w:tc>
          <w:tcPr>
            <w:tcW w:w="6879" w:type="dxa"/>
          </w:tcPr>
          <w:p w14:paraId="4EA501D0" w14:textId="3CD47B68" w:rsidR="00162E14" w:rsidRPr="00162E14" w:rsidRDefault="00162E14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1 Test Leader (planning, sign-off), 2 Testers (1 iOS-focused, 1 Android-focused)</w:t>
            </w:r>
          </w:p>
        </w:tc>
      </w:tr>
      <w:tr w:rsidR="00162E14" w14:paraId="4037BF3A" w14:textId="77777777" w:rsidTr="00162E14">
        <w:tc>
          <w:tcPr>
            <w:tcW w:w="2471" w:type="dxa"/>
          </w:tcPr>
          <w:p w14:paraId="54003121" w14:textId="1E4828EB" w:rsidR="00162E14" w:rsidRPr="00162E14" w:rsidRDefault="00162E14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Hardware</w:t>
            </w:r>
          </w:p>
        </w:tc>
        <w:tc>
          <w:tcPr>
            <w:tcW w:w="6879" w:type="dxa"/>
          </w:tcPr>
          <w:p w14:paraId="2669B454" w14:textId="098C7BB0" w:rsidR="00162E14" w:rsidRPr="00162E14" w:rsidRDefault="00162E14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Real device matrix (flagship + budget models), staging environment</w:t>
            </w:r>
          </w:p>
        </w:tc>
      </w:tr>
      <w:tr w:rsidR="00162E14" w14:paraId="5E1C2032" w14:textId="77777777" w:rsidTr="00162E14">
        <w:tc>
          <w:tcPr>
            <w:tcW w:w="2471" w:type="dxa"/>
          </w:tcPr>
          <w:p w14:paraId="35AFDD34" w14:textId="40F6AE58" w:rsidR="00162E14" w:rsidRPr="00162E14" w:rsidRDefault="00162E14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Software/Tools</w:t>
            </w:r>
          </w:p>
        </w:tc>
        <w:tc>
          <w:tcPr>
            <w:tcW w:w="6879" w:type="dxa"/>
          </w:tcPr>
          <w:p w14:paraId="36C5D228" w14:textId="17037BC8" w:rsidR="00162E14" w:rsidRPr="00162E14" w:rsidRDefault="00162E14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Jira (bug tracking), Postman (API testing), Charles Proxy (network throttling), Mock SMS Gateway (OTP simulation)</w:t>
            </w:r>
          </w:p>
        </w:tc>
      </w:tr>
      <w:tr w:rsidR="00162E14" w14:paraId="103C0994" w14:textId="77777777" w:rsidTr="00162E14">
        <w:trPr>
          <w:trHeight w:val="92"/>
        </w:trPr>
        <w:tc>
          <w:tcPr>
            <w:tcW w:w="2471" w:type="dxa"/>
          </w:tcPr>
          <w:p w14:paraId="780C0BEE" w14:textId="6DFD8BCA" w:rsidR="00162E14" w:rsidRPr="00162E14" w:rsidRDefault="00162E14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Other</w:t>
            </w:r>
          </w:p>
        </w:tc>
        <w:tc>
          <w:tcPr>
            <w:tcW w:w="6879" w:type="dxa"/>
          </w:tcPr>
          <w:p w14:paraId="0132ADA3" w14:textId="5F45A3E6" w:rsidR="00162E14" w:rsidRPr="00162E14" w:rsidRDefault="00162E14">
            <w:pPr>
              <w:rPr>
                <w:rFonts w:ascii="Arial" w:hAnsi="Arial" w:cs="Arial"/>
                <w:sz w:val="28"/>
                <w:szCs w:val="28"/>
              </w:rPr>
            </w:pPr>
            <w:r w:rsidRPr="00162E14">
              <w:rPr>
                <w:rFonts w:ascii="Arial" w:hAnsi="Arial" w:cs="Arial"/>
                <w:sz w:val="28"/>
                <w:szCs w:val="28"/>
              </w:rPr>
              <w:t>Dummy user accounts, unlinked test mobile numbers</w:t>
            </w:r>
          </w:p>
        </w:tc>
      </w:tr>
    </w:tbl>
    <w:p w14:paraId="513BE133" w14:textId="77777777" w:rsidR="00162E14" w:rsidRDefault="00162E14">
      <w:pPr>
        <w:rPr>
          <w:rFonts w:ascii="Arial" w:hAnsi="Arial" w:cs="Arial"/>
          <w:b/>
          <w:bCs/>
          <w:sz w:val="32"/>
          <w:szCs w:val="32"/>
        </w:rPr>
      </w:pPr>
    </w:p>
    <w:p w14:paraId="27856331" w14:textId="0610C614" w:rsidR="00162E14" w:rsidRDefault="00162E14">
      <w:pPr>
        <w:rPr>
          <w:rFonts w:ascii="Arial" w:hAnsi="Arial" w:cs="Arial"/>
          <w:b/>
          <w:bCs/>
          <w:sz w:val="32"/>
          <w:szCs w:val="32"/>
        </w:rPr>
      </w:pPr>
      <w:r w:rsidRPr="00162E14">
        <w:rPr>
          <w:rFonts w:ascii="Arial" w:hAnsi="Arial" w:cs="Arial"/>
          <w:b/>
          <w:bCs/>
          <w:sz w:val="32"/>
          <w:szCs w:val="32"/>
        </w:rPr>
        <w:t>4.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2250"/>
        <w:gridCol w:w="1705"/>
      </w:tblGrid>
      <w:tr w:rsidR="00162E14" w14:paraId="4A7004D6" w14:textId="77777777" w:rsidTr="00162E14">
        <w:tc>
          <w:tcPr>
            <w:tcW w:w="5395" w:type="dxa"/>
          </w:tcPr>
          <w:p w14:paraId="4E1A4262" w14:textId="0DB8A393" w:rsidR="00162E14" w:rsidRPr="00591AEA" w:rsidRDefault="00591AEA">
            <w:pPr>
              <w:rPr>
                <w:rFonts w:ascii="Arial" w:hAnsi="Arial" w:cs="Arial"/>
                <w:sz w:val="32"/>
                <w:szCs w:val="32"/>
              </w:rPr>
            </w:pPr>
            <w:r w:rsidRPr="00591AEA">
              <w:rPr>
                <w:rFonts w:ascii="Arial" w:hAnsi="Arial" w:cs="Arial"/>
                <w:sz w:val="32"/>
                <w:szCs w:val="32"/>
              </w:rPr>
              <w:t>Activity</w:t>
            </w:r>
          </w:p>
        </w:tc>
        <w:tc>
          <w:tcPr>
            <w:tcW w:w="2250" w:type="dxa"/>
          </w:tcPr>
          <w:p w14:paraId="60718D8E" w14:textId="54DA759E" w:rsidR="00162E14" w:rsidRPr="00591AEA" w:rsidRDefault="00591AEA">
            <w:pPr>
              <w:rPr>
                <w:rFonts w:ascii="Arial" w:hAnsi="Arial" w:cs="Arial"/>
                <w:sz w:val="32"/>
                <w:szCs w:val="32"/>
              </w:rPr>
            </w:pPr>
            <w:r w:rsidRPr="00591AEA">
              <w:rPr>
                <w:rFonts w:ascii="Arial" w:hAnsi="Arial" w:cs="Arial"/>
                <w:sz w:val="32"/>
                <w:szCs w:val="32"/>
              </w:rPr>
              <w:t>Duration</w:t>
            </w:r>
          </w:p>
        </w:tc>
        <w:tc>
          <w:tcPr>
            <w:tcW w:w="1705" w:type="dxa"/>
          </w:tcPr>
          <w:p w14:paraId="7F506643" w14:textId="6346DE7D" w:rsidR="00162E14" w:rsidRPr="00591AEA" w:rsidRDefault="00591AEA">
            <w:pPr>
              <w:rPr>
                <w:rFonts w:ascii="Arial" w:hAnsi="Arial" w:cs="Arial"/>
                <w:sz w:val="32"/>
                <w:szCs w:val="32"/>
              </w:rPr>
            </w:pPr>
            <w:r w:rsidRPr="00591AEA">
              <w:rPr>
                <w:rFonts w:ascii="Arial" w:hAnsi="Arial" w:cs="Arial"/>
                <w:sz w:val="32"/>
                <w:szCs w:val="32"/>
              </w:rPr>
              <w:t>Timeline</w:t>
            </w:r>
          </w:p>
        </w:tc>
      </w:tr>
      <w:tr w:rsidR="00162E14" w14:paraId="0F5B0323" w14:textId="77777777" w:rsidTr="00162E14">
        <w:tc>
          <w:tcPr>
            <w:tcW w:w="5395" w:type="dxa"/>
          </w:tcPr>
          <w:p w14:paraId="4676602E" w14:textId="606218FC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Requirement Analysis &amp; Test Planning</w:t>
            </w:r>
          </w:p>
        </w:tc>
        <w:tc>
          <w:tcPr>
            <w:tcW w:w="2250" w:type="dxa"/>
          </w:tcPr>
          <w:p w14:paraId="4654A7C4" w14:textId="325E7E26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1 day</w:t>
            </w:r>
          </w:p>
        </w:tc>
        <w:tc>
          <w:tcPr>
            <w:tcW w:w="1705" w:type="dxa"/>
          </w:tcPr>
          <w:p w14:paraId="38B4E8FD" w14:textId="7302AFF2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Day 1</w:t>
            </w:r>
          </w:p>
        </w:tc>
      </w:tr>
      <w:tr w:rsidR="00162E14" w14:paraId="29226704" w14:textId="77777777" w:rsidTr="00162E14">
        <w:tc>
          <w:tcPr>
            <w:tcW w:w="5395" w:type="dxa"/>
          </w:tcPr>
          <w:p w14:paraId="3194054C" w14:textId="160F0FB1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Test Case Design &amp; Review</w:t>
            </w:r>
          </w:p>
        </w:tc>
        <w:tc>
          <w:tcPr>
            <w:tcW w:w="2250" w:type="dxa"/>
          </w:tcPr>
          <w:p w14:paraId="169BF533" w14:textId="5068CC02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1 day</w:t>
            </w:r>
          </w:p>
        </w:tc>
        <w:tc>
          <w:tcPr>
            <w:tcW w:w="1705" w:type="dxa"/>
          </w:tcPr>
          <w:p w14:paraId="781A6F07" w14:textId="67002198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Day 2</w:t>
            </w:r>
          </w:p>
        </w:tc>
      </w:tr>
      <w:tr w:rsidR="00162E14" w14:paraId="4C3BED80" w14:textId="77777777" w:rsidTr="00162E14">
        <w:tc>
          <w:tcPr>
            <w:tcW w:w="5395" w:type="dxa"/>
          </w:tcPr>
          <w:p w14:paraId="27D6C784" w14:textId="206B4C38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Test Environment Setup</w:t>
            </w:r>
          </w:p>
        </w:tc>
        <w:tc>
          <w:tcPr>
            <w:tcW w:w="2250" w:type="dxa"/>
          </w:tcPr>
          <w:p w14:paraId="75B0DC3B" w14:textId="6B08169E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0.5 day</w:t>
            </w:r>
          </w:p>
        </w:tc>
        <w:tc>
          <w:tcPr>
            <w:tcW w:w="1705" w:type="dxa"/>
          </w:tcPr>
          <w:p w14:paraId="1CFDB600" w14:textId="5EB6E593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Day 2</w:t>
            </w:r>
          </w:p>
        </w:tc>
      </w:tr>
      <w:tr w:rsidR="00162E14" w14:paraId="79AD0D4D" w14:textId="77777777" w:rsidTr="00162E14">
        <w:tc>
          <w:tcPr>
            <w:tcW w:w="5395" w:type="dxa"/>
          </w:tcPr>
          <w:p w14:paraId="321316A0" w14:textId="12CF65A7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Test Execution (functional, UI, integration)</w:t>
            </w:r>
          </w:p>
        </w:tc>
        <w:tc>
          <w:tcPr>
            <w:tcW w:w="2250" w:type="dxa"/>
          </w:tcPr>
          <w:p w14:paraId="2157CAC6" w14:textId="5A177775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2 days</w:t>
            </w:r>
          </w:p>
        </w:tc>
        <w:tc>
          <w:tcPr>
            <w:tcW w:w="1705" w:type="dxa"/>
          </w:tcPr>
          <w:p w14:paraId="400ACED1" w14:textId="3E42F8E6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Day 3-4</w:t>
            </w:r>
          </w:p>
        </w:tc>
      </w:tr>
      <w:tr w:rsidR="00162E14" w14:paraId="098D0A6A" w14:textId="77777777" w:rsidTr="00162E14">
        <w:tc>
          <w:tcPr>
            <w:tcW w:w="5395" w:type="dxa"/>
          </w:tcPr>
          <w:p w14:paraId="7EE439F5" w14:textId="35CA677F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 xml:space="preserve">Defect Retesting &amp; Regression </w:t>
            </w:r>
          </w:p>
        </w:tc>
        <w:tc>
          <w:tcPr>
            <w:tcW w:w="2250" w:type="dxa"/>
          </w:tcPr>
          <w:p w14:paraId="149056EE" w14:textId="7F545A50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1 day</w:t>
            </w:r>
          </w:p>
        </w:tc>
        <w:tc>
          <w:tcPr>
            <w:tcW w:w="1705" w:type="dxa"/>
          </w:tcPr>
          <w:p w14:paraId="0063A3BC" w14:textId="5780DC10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Day 5</w:t>
            </w:r>
          </w:p>
        </w:tc>
      </w:tr>
      <w:tr w:rsidR="00162E14" w14:paraId="5DC9753E" w14:textId="77777777" w:rsidTr="00162E14">
        <w:tc>
          <w:tcPr>
            <w:tcW w:w="5395" w:type="dxa"/>
          </w:tcPr>
          <w:p w14:paraId="02D530F2" w14:textId="5C85CF87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Test Summary &amp; Closure Sign-off</w:t>
            </w:r>
          </w:p>
        </w:tc>
        <w:tc>
          <w:tcPr>
            <w:tcW w:w="2250" w:type="dxa"/>
          </w:tcPr>
          <w:p w14:paraId="47C36AC1" w14:textId="36F1927B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0.5 day</w:t>
            </w:r>
          </w:p>
        </w:tc>
        <w:tc>
          <w:tcPr>
            <w:tcW w:w="1705" w:type="dxa"/>
          </w:tcPr>
          <w:p w14:paraId="2EE33733" w14:textId="77B465B0" w:rsidR="00162E14" w:rsidRPr="00591AEA" w:rsidRDefault="00591AEA">
            <w:pPr>
              <w:rPr>
                <w:rFonts w:ascii="Arial" w:hAnsi="Arial" w:cs="Arial"/>
                <w:sz w:val="28"/>
                <w:szCs w:val="28"/>
              </w:rPr>
            </w:pPr>
            <w:r w:rsidRPr="00591AEA">
              <w:rPr>
                <w:rFonts w:ascii="Arial" w:hAnsi="Arial" w:cs="Arial"/>
                <w:sz w:val="28"/>
                <w:szCs w:val="28"/>
              </w:rPr>
              <w:t>Day 5</w:t>
            </w:r>
          </w:p>
        </w:tc>
      </w:tr>
    </w:tbl>
    <w:p w14:paraId="2FBA2BCB" w14:textId="77777777" w:rsidR="00162E14" w:rsidRDefault="00162E14">
      <w:pPr>
        <w:rPr>
          <w:rFonts w:ascii="Arial" w:hAnsi="Arial" w:cs="Arial"/>
          <w:b/>
          <w:bCs/>
          <w:sz w:val="32"/>
          <w:szCs w:val="32"/>
        </w:rPr>
      </w:pPr>
    </w:p>
    <w:p w14:paraId="539B4311" w14:textId="77777777" w:rsidR="00591AEA" w:rsidRDefault="00591AEA" w:rsidP="00591AEA">
      <w:pPr>
        <w:pStyle w:val="Heading1"/>
      </w:pPr>
    </w:p>
    <w:p w14:paraId="3F76EB04" w14:textId="30303621" w:rsidR="00591AEA" w:rsidRDefault="00591AEA" w:rsidP="00591AEA">
      <w:pPr>
        <w:rPr>
          <w:rFonts w:ascii="Arial" w:hAnsi="Arial" w:cs="Arial"/>
          <w:b/>
          <w:bCs/>
          <w:sz w:val="32"/>
          <w:szCs w:val="32"/>
        </w:rPr>
      </w:pPr>
      <w:r w:rsidRPr="00591AEA">
        <w:rPr>
          <w:rFonts w:ascii="Arial" w:hAnsi="Arial" w:cs="Arial"/>
          <w:b/>
          <w:bCs/>
          <w:sz w:val="32"/>
          <w:szCs w:val="32"/>
        </w:rPr>
        <w:t>4. Design 3 test cases for the Login module of a BookMyShow-style app, covering positive, negative, and boundary scenarios. Include test steps, expected results, and actual results columns.</w:t>
      </w:r>
    </w:p>
    <w:p w14:paraId="7ECBB47C" w14:textId="77777777" w:rsidR="00591AEA" w:rsidRDefault="00591AEA" w:rsidP="00591AEA">
      <w:pPr>
        <w:rPr>
          <w:rFonts w:ascii="Arial" w:hAnsi="Arial" w:cs="Arial"/>
          <w:b/>
          <w:bCs/>
          <w:sz w:val="32"/>
          <w:szCs w:val="32"/>
        </w:rPr>
      </w:pPr>
    </w:p>
    <w:p w14:paraId="621A8E3C" w14:textId="05C138AC" w:rsidR="00591AEA" w:rsidRPr="00591AEA" w:rsidRDefault="00591AEA" w:rsidP="00591AE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ANSWER:-</w:t>
      </w:r>
    </w:p>
    <w:tbl>
      <w:tblPr>
        <w:tblpPr w:leftFromText="180" w:rightFromText="180" w:vertAnchor="text" w:horzAnchor="margin" w:tblpY="231"/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1883"/>
        <w:gridCol w:w="2168"/>
        <w:gridCol w:w="1864"/>
        <w:gridCol w:w="1188"/>
        <w:gridCol w:w="814"/>
      </w:tblGrid>
      <w:tr w:rsidR="00B72D25" w14:paraId="11DCEB85" w14:textId="77777777" w:rsidTr="00B72D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9" w:type="dxa"/>
            <w:vAlign w:val="center"/>
          </w:tcPr>
          <w:p w14:paraId="4C391419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Test Case ID</w:t>
            </w:r>
          </w:p>
        </w:tc>
        <w:tc>
          <w:tcPr>
            <w:tcW w:w="1931" w:type="dxa"/>
            <w:vAlign w:val="center"/>
          </w:tcPr>
          <w:p w14:paraId="44C4DC19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Scenario</w:t>
            </w:r>
          </w:p>
        </w:tc>
        <w:tc>
          <w:tcPr>
            <w:tcW w:w="2381" w:type="dxa"/>
            <w:vAlign w:val="center"/>
          </w:tcPr>
          <w:p w14:paraId="4F3C7CD4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Test Steps</w:t>
            </w:r>
          </w:p>
        </w:tc>
        <w:tc>
          <w:tcPr>
            <w:tcW w:w="1966" w:type="dxa"/>
            <w:vAlign w:val="center"/>
          </w:tcPr>
          <w:p w14:paraId="5E8DB15F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Expected Result</w:t>
            </w:r>
          </w:p>
        </w:tc>
        <w:tc>
          <w:tcPr>
            <w:tcW w:w="1188" w:type="dxa"/>
            <w:vAlign w:val="center"/>
          </w:tcPr>
          <w:p w14:paraId="7CDA79FA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Actual Result</w:t>
            </w:r>
          </w:p>
        </w:tc>
        <w:tc>
          <w:tcPr>
            <w:tcW w:w="450" w:type="dxa"/>
            <w:vAlign w:val="center"/>
          </w:tcPr>
          <w:p w14:paraId="64865E4F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Status</w:t>
            </w:r>
          </w:p>
        </w:tc>
      </w:tr>
      <w:tr w:rsidR="00B72D25" w14:paraId="61F05B7F" w14:textId="77777777" w:rsidTr="00B72D25">
        <w:tblPrEx>
          <w:tblCellMar>
            <w:top w:w="0" w:type="dxa"/>
            <w:bottom w:w="0" w:type="dxa"/>
          </w:tblCellMar>
        </w:tblPrEx>
        <w:tc>
          <w:tcPr>
            <w:tcW w:w="1889" w:type="dxa"/>
            <w:vAlign w:val="center"/>
          </w:tcPr>
          <w:p w14:paraId="63441997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TC_LOGIN_01</w:t>
            </w:r>
          </w:p>
          <w:p w14:paraId="4696B29C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(Positive)</w:t>
            </w:r>
          </w:p>
        </w:tc>
        <w:tc>
          <w:tcPr>
            <w:tcW w:w="1931" w:type="dxa"/>
            <w:vAlign w:val="center"/>
          </w:tcPr>
          <w:p w14:paraId="1E4EF513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Login with valid registered mobile number and correct OTP/password</w:t>
            </w:r>
          </w:p>
        </w:tc>
        <w:tc>
          <w:tcPr>
            <w:tcW w:w="2381" w:type="dxa"/>
            <w:vAlign w:val="center"/>
          </w:tcPr>
          <w:p w14:paraId="561C8AAE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1. Launch the BookMyShow app</w:t>
            </w:r>
          </w:p>
          <w:p w14:paraId="20011891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2. Tap on "Login/Sign Up"</w:t>
            </w:r>
          </w:p>
          <w:p w14:paraId="651846F8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3. Enter a valid, registered 10-digit mobile number</w:t>
            </w:r>
          </w:p>
          <w:p w14:paraId="6F677F31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4. Tap "Get OTP" / "Continue"</w:t>
            </w:r>
          </w:p>
          <w:p w14:paraId="7087789A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5. Enter the correct OTP received via SMS</w:t>
            </w:r>
          </w:p>
          <w:p w14:paraId="182AAB40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6. Tap "Submit"/"Verify"</w:t>
            </w:r>
          </w:p>
        </w:tc>
        <w:tc>
          <w:tcPr>
            <w:tcW w:w="1966" w:type="dxa"/>
            <w:vAlign w:val="center"/>
          </w:tcPr>
          <w:p w14:paraId="37F8811B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User is authenticated successfully and redirected to the Home screen with their profile/account details (name, saved cards, booking history) accessible</w:t>
            </w:r>
          </w:p>
        </w:tc>
        <w:tc>
          <w:tcPr>
            <w:tcW w:w="1188" w:type="dxa"/>
            <w:vAlign w:val="center"/>
          </w:tcPr>
          <w:p w14:paraId="537DADE4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Same as Expected Result</w:t>
            </w:r>
          </w:p>
        </w:tc>
        <w:tc>
          <w:tcPr>
            <w:tcW w:w="450" w:type="dxa"/>
            <w:vAlign w:val="center"/>
          </w:tcPr>
          <w:p w14:paraId="1784EFCD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B72D25" w14:paraId="2C9BAFD7" w14:textId="77777777" w:rsidTr="00B72D25">
        <w:tblPrEx>
          <w:tblCellMar>
            <w:top w:w="0" w:type="dxa"/>
            <w:bottom w:w="0" w:type="dxa"/>
          </w:tblCellMar>
        </w:tblPrEx>
        <w:tc>
          <w:tcPr>
            <w:tcW w:w="1889" w:type="dxa"/>
            <w:vAlign w:val="center"/>
          </w:tcPr>
          <w:p w14:paraId="5CF2F0AD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lastRenderedPageBreak/>
              <w:t>TC_LOGIN_02</w:t>
            </w:r>
          </w:p>
          <w:p w14:paraId="6F07F902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(Negative)</w:t>
            </w:r>
          </w:p>
        </w:tc>
        <w:tc>
          <w:tcPr>
            <w:tcW w:w="1931" w:type="dxa"/>
            <w:vAlign w:val="center"/>
          </w:tcPr>
          <w:p w14:paraId="1FE8AB9A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Login with valid mobile number but incorrect OTP</w:t>
            </w:r>
          </w:p>
        </w:tc>
        <w:tc>
          <w:tcPr>
            <w:tcW w:w="2381" w:type="dxa"/>
            <w:vAlign w:val="center"/>
          </w:tcPr>
          <w:p w14:paraId="3C0BFFBF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1. Launch the app</w:t>
            </w:r>
          </w:p>
          <w:p w14:paraId="335F2332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2. Tap on "Login/Sign Up"</w:t>
            </w:r>
          </w:p>
          <w:p w14:paraId="63D602B7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3. Enter a valid, registered mobile number</w:t>
            </w:r>
          </w:p>
          <w:p w14:paraId="2433003F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4. Tap "Get OTP"</w:t>
            </w:r>
          </w:p>
          <w:p w14:paraId="539D3B97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5. Enter an incorrect/random 6-digit OTP</w:t>
            </w:r>
          </w:p>
          <w:p w14:paraId="5203ED5D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6. Tap "Submit"/"Verify"</w:t>
            </w:r>
          </w:p>
        </w:tc>
        <w:tc>
          <w:tcPr>
            <w:tcW w:w="1966" w:type="dxa"/>
            <w:vAlign w:val="center"/>
          </w:tcPr>
          <w:p w14:paraId="7BB5FCFF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System rejects the login attempt and displays an error message such as "Invalid OTP, please try again." User remains on the OTP screen and is not logged in</w:t>
            </w:r>
          </w:p>
        </w:tc>
        <w:tc>
          <w:tcPr>
            <w:tcW w:w="1188" w:type="dxa"/>
            <w:vAlign w:val="center"/>
          </w:tcPr>
          <w:p w14:paraId="0FB7B847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Same as Expected Result</w:t>
            </w:r>
          </w:p>
        </w:tc>
        <w:tc>
          <w:tcPr>
            <w:tcW w:w="450" w:type="dxa"/>
            <w:vAlign w:val="center"/>
          </w:tcPr>
          <w:p w14:paraId="1625362A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B72D25" w14:paraId="283A6E6E" w14:textId="77777777" w:rsidTr="00B72D25">
        <w:tblPrEx>
          <w:tblCellMar>
            <w:top w:w="0" w:type="dxa"/>
            <w:bottom w:w="0" w:type="dxa"/>
          </w:tblCellMar>
        </w:tblPrEx>
        <w:tc>
          <w:tcPr>
            <w:tcW w:w="1889" w:type="dxa"/>
            <w:vAlign w:val="center"/>
          </w:tcPr>
          <w:p w14:paraId="6BB5A8FD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TC_LOGIN_03</w:t>
            </w:r>
          </w:p>
          <w:p w14:paraId="3320E29A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(Boundary)</w:t>
            </w:r>
          </w:p>
        </w:tc>
        <w:tc>
          <w:tcPr>
            <w:tcW w:w="1931" w:type="dxa"/>
            <w:vAlign w:val="center"/>
          </w:tcPr>
          <w:p w14:paraId="0FA20EFB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Enter mobile number with fewer than 10 digits (e.g., 9 digits)</w:t>
            </w:r>
          </w:p>
        </w:tc>
        <w:tc>
          <w:tcPr>
            <w:tcW w:w="2381" w:type="dxa"/>
            <w:vAlign w:val="center"/>
          </w:tcPr>
          <w:p w14:paraId="57256F46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1. Launch the app</w:t>
            </w:r>
          </w:p>
          <w:p w14:paraId="522AC431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2. Tap on "Login/Sign Up"</w:t>
            </w:r>
          </w:p>
          <w:p w14:paraId="4DB57DFE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3. Enter a 9-digit mobile number (one digit short of valid length)</w:t>
            </w:r>
          </w:p>
          <w:p w14:paraId="46AF4C38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4. Tap "Get OTP"/"Continue"</w:t>
            </w:r>
          </w:p>
        </w:tc>
        <w:tc>
          <w:tcPr>
            <w:tcW w:w="1966" w:type="dxa"/>
            <w:vAlign w:val="center"/>
          </w:tcPr>
          <w:p w14:paraId="4E0BDD1B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System should not proceed to OTP screen. Field-level validation error is shown, e.g., "Please enter a valid 10-digit mobile number." "Get OTP" button remains disabled or the request is blocked</w:t>
            </w:r>
          </w:p>
        </w:tc>
        <w:tc>
          <w:tcPr>
            <w:tcW w:w="1188" w:type="dxa"/>
            <w:vAlign w:val="center"/>
          </w:tcPr>
          <w:p w14:paraId="382E29B4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Same as Expected Result</w:t>
            </w:r>
          </w:p>
        </w:tc>
        <w:tc>
          <w:tcPr>
            <w:tcW w:w="450" w:type="dxa"/>
            <w:vAlign w:val="center"/>
          </w:tcPr>
          <w:p w14:paraId="5E02B083" w14:textId="77777777" w:rsidR="00B72D25" w:rsidRPr="00B72D25" w:rsidRDefault="00B72D25" w:rsidP="00B72D2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72D25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</w:tbl>
    <w:p w14:paraId="66F6B57E" w14:textId="77777777" w:rsidR="00514D4C" w:rsidRPr="00514D4C" w:rsidRDefault="00514D4C" w:rsidP="00514D4C">
      <w:pPr>
        <w:rPr>
          <w:rFonts w:ascii="Arial" w:hAnsi="Arial" w:cs="Arial"/>
          <w:b/>
          <w:bCs/>
          <w:sz w:val="32"/>
          <w:szCs w:val="32"/>
        </w:rPr>
      </w:pPr>
    </w:p>
    <w:p w14:paraId="31FD8376" w14:textId="4DB4F5B9" w:rsidR="005C317D" w:rsidRDefault="005C317D" w:rsidP="005C317D">
      <w:pPr>
        <w:rPr>
          <w:rFonts w:ascii="Arial" w:hAnsi="Arial" w:cs="Arial"/>
          <w:b/>
          <w:bCs/>
          <w:sz w:val="32"/>
          <w:szCs w:val="32"/>
        </w:rPr>
      </w:pPr>
      <w:r w:rsidRPr="005C317D">
        <w:rPr>
          <w:rFonts w:ascii="Arial" w:hAnsi="Arial" w:cs="Arial"/>
          <w:b/>
          <w:bCs/>
          <w:sz w:val="32"/>
          <w:szCs w:val="32"/>
        </w:rPr>
        <w:lastRenderedPageBreak/>
        <w:t>5.</w:t>
      </w:r>
      <w:r w:rsidRPr="005C317D">
        <w:rPr>
          <w:rFonts w:ascii="Arial" w:hAnsi="Arial" w:cs="Arial"/>
          <w:b/>
          <w:bCs/>
          <w:sz w:val="32"/>
          <w:szCs w:val="32"/>
        </w:rPr>
        <w:t xml:space="preserve"> </w:t>
      </w:r>
      <w:r w:rsidRPr="005C317D">
        <w:rPr>
          <w:rFonts w:ascii="Arial" w:hAnsi="Arial" w:cs="Arial"/>
          <w:b/>
          <w:bCs/>
          <w:sz w:val="32"/>
          <w:szCs w:val="32"/>
        </w:rPr>
        <w:t>After executing your test cases, write a short Test Summary Report for the Login module, mentioning how many tests passed, failed, and any major issues found.&lt;br&gt;&lt;br&gt;&lt;em&gt;&lt;strong&gt;Hint:&lt;/strong&gt; Imagine you are sending this summary to your team lead after finishing Login testing.&lt;/em&gt;</w:t>
      </w:r>
    </w:p>
    <w:p w14:paraId="678D4B45" w14:textId="77777777" w:rsidR="005C317D" w:rsidRDefault="005C317D" w:rsidP="005C317D">
      <w:pPr>
        <w:rPr>
          <w:rFonts w:ascii="Arial" w:hAnsi="Arial" w:cs="Arial"/>
          <w:b/>
          <w:bCs/>
          <w:sz w:val="32"/>
          <w:szCs w:val="32"/>
        </w:rPr>
      </w:pPr>
    </w:p>
    <w:p w14:paraId="7783A385" w14:textId="26FDB3D2" w:rsidR="005C317D" w:rsidRDefault="005C317D" w:rsidP="005C317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ANSWER:-</w:t>
      </w:r>
    </w:p>
    <w:p w14:paraId="22E23A6F" w14:textId="77777777" w:rsidR="002E3F11" w:rsidRPr="002E3F11" w:rsidRDefault="002E3F11" w:rsidP="002E3F11">
      <w:pPr>
        <w:rPr>
          <w:rFonts w:ascii="Arial" w:hAnsi="Arial" w:cs="Arial"/>
          <w:sz w:val="28"/>
          <w:szCs w:val="28"/>
        </w:rPr>
      </w:pPr>
      <w:r w:rsidRPr="002E3F11">
        <w:rPr>
          <w:rFonts w:ascii="Arial" w:hAnsi="Arial" w:cs="Arial"/>
          <w:b/>
          <w:bCs/>
          <w:sz w:val="28"/>
          <w:szCs w:val="28"/>
        </w:rPr>
        <w:t>Subject: Login Module – Testing Completed</w:t>
      </w:r>
    </w:p>
    <w:p w14:paraId="5BE87DAD" w14:textId="77777777" w:rsidR="002E3F11" w:rsidRPr="002E3F11" w:rsidRDefault="002E3F11" w:rsidP="002E3F11">
      <w:pPr>
        <w:rPr>
          <w:rFonts w:ascii="Arial" w:hAnsi="Arial" w:cs="Arial"/>
          <w:sz w:val="28"/>
          <w:szCs w:val="28"/>
        </w:rPr>
      </w:pPr>
      <w:r w:rsidRPr="002E3F11">
        <w:rPr>
          <w:rFonts w:ascii="Arial" w:hAnsi="Arial" w:cs="Arial"/>
          <w:sz w:val="28"/>
          <w:szCs w:val="28"/>
        </w:rPr>
        <w:t>Hi [Team Lead],</w:t>
      </w:r>
    </w:p>
    <w:p w14:paraId="012A4F63" w14:textId="77777777" w:rsidR="002E3F11" w:rsidRPr="002E3F11" w:rsidRDefault="002E3F11" w:rsidP="002E3F11">
      <w:pPr>
        <w:rPr>
          <w:rFonts w:ascii="Arial" w:hAnsi="Arial" w:cs="Arial"/>
          <w:sz w:val="28"/>
          <w:szCs w:val="28"/>
        </w:rPr>
      </w:pPr>
      <w:r w:rsidRPr="002E3F11">
        <w:rPr>
          <w:rFonts w:ascii="Arial" w:hAnsi="Arial" w:cs="Arial"/>
          <w:sz w:val="28"/>
          <w:szCs w:val="28"/>
        </w:rPr>
        <w:t>I've completed testing for the Login module. Here's a quick summary:</w:t>
      </w:r>
    </w:p>
    <w:p w14:paraId="4F342DE7" w14:textId="77777777" w:rsidR="002E3F11" w:rsidRPr="002E3F11" w:rsidRDefault="002E3F11" w:rsidP="002E3F1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E3F11">
        <w:rPr>
          <w:rFonts w:ascii="Arial" w:hAnsi="Arial" w:cs="Arial"/>
          <w:b/>
          <w:bCs/>
          <w:sz w:val="28"/>
          <w:szCs w:val="28"/>
        </w:rPr>
        <w:t>Total test cases run:</w:t>
      </w:r>
      <w:r w:rsidRPr="002E3F11">
        <w:rPr>
          <w:rFonts w:ascii="Arial" w:hAnsi="Arial" w:cs="Arial"/>
          <w:sz w:val="28"/>
          <w:szCs w:val="28"/>
        </w:rPr>
        <w:t xml:space="preserve"> 3</w:t>
      </w:r>
    </w:p>
    <w:p w14:paraId="1FD1E5D1" w14:textId="77777777" w:rsidR="002E3F11" w:rsidRPr="002E3F11" w:rsidRDefault="002E3F11" w:rsidP="002E3F1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E3F11">
        <w:rPr>
          <w:rFonts w:ascii="Arial" w:hAnsi="Arial" w:cs="Arial"/>
          <w:b/>
          <w:bCs/>
          <w:sz w:val="28"/>
          <w:szCs w:val="28"/>
        </w:rPr>
        <w:t>Passed:</w:t>
      </w:r>
      <w:r w:rsidRPr="002E3F11">
        <w:rPr>
          <w:rFonts w:ascii="Arial" w:hAnsi="Arial" w:cs="Arial"/>
          <w:sz w:val="28"/>
          <w:szCs w:val="28"/>
        </w:rPr>
        <w:t xml:space="preserve"> 3</w:t>
      </w:r>
    </w:p>
    <w:p w14:paraId="526A3B45" w14:textId="77777777" w:rsidR="002E3F11" w:rsidRPr="002E3F11" w:rsidRDefault="002E3F11" w:rsidP="002E3F1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E3F11">
        <w:rPr>
          <w:rFonts w:ascii="Arial" w:hAnsi="Arial" w:cs="Arial"/>
          <w:b/>
          <w:bCs/>
          <w:sz w:val="28"/>
          <w:szCs w:val="28"/>
        </w:rPr>
        <w:t>Failed:</w:t>
      </w:r>
      <w:r w:rsidRPr="002E3F11">
        <w:rPr>
          <w:rFonts w:ascii="Arial" w:hAnsi="Arial" w:cs="Arial"/>
          <w:sz w:val="28"/>
          <w:szCs w:val="28"/>
        </w:rPr>
        <w:t xml:space="preserve"> 0</w:t>
      </w:r>
    </w:p>
    <w:p w14:paraId="5070B6AF" w14:textId="77777777" w:rsidR="002E3F11" w:rsidRPr="002E3F11" w:rsidRDefault="002E3F11" w:rsidP="002E3F1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E3F11">
        <w:rPr>
          <w:rFonts w:ascii="Arial" w:hAnsi="Arial" w:cs="Arial"/>
          <w:b/>
          <w:bCs/>
          <w:sz w:val="28"/>
          <w:szCs w:val="28"/>
        </w:rPr>
        <w:t>Issues found:</w:t>
      </w:r>
      <w:r w:rsidRPr="002E3F11">
        <w:rPr>
          <w:rFonts w:ascii="Arial" w:hAnsi="Arial" w:cs="Arial"/>
          <w:sz w:val="28"/>
          <w:szCs w:val="28"/>
        </w:rPr>
        <w:t xml:space="preserve"> None</w:t>
      </w:r>
    </w:p>
    <w:p w14:paraId="0F1D31A4" w14:textId="77777777" w:rsidR="002E3F11" w:rsidRPr="002E3F11" w:rsidRDefault="002E3F11" w:rsidP="002E3F11">
      <w:pPr>
        <w:rPr>
          <w:rFonts w:ascii="Arial" w:hAnsi="Arial" w:cs="Arial"/>
          <w:sz w:val="28"/>
          <w:szCs w:val="28"/>
        </w:rPr>
      </w:pPr>
      <w:r w:rsidRPr="002E3F11">
        <w:rPr>
          <w:rFonts w:ascii="Arial" w:hAnsi="Arial" w:cs="Arial"/>
          <w:sz w:val="28"/>
          <w:szCs w:val="28"/>
        </w:rPr>
        <w:t>I tested a normal login (correct number + OTP), a wrong OTP scenario, and a short mobile number (9 digits). All three worked as expected — no bugs found.</w:t>
      </w:r>
    </w:p>
    <w:p w14:paraId="6E0620CA" w14:textId="77777777" w:rsidR="002E3F11" w:rsidRPr="002E3F11" w:rsidRDefault="002E3F11" w:rsidP="002E3F11">
      <w:pPr>
        <w:rPr>
          <w:rFonts w:ascii="Arial" w:hAnsi="Arial" w:cs="Arial"/>
          <w:sz w:val="28"/>
          <w:szCs w:val="28"/>
        </w:rPr>
      </w:pPr>
      <w:r w:rsidRPr="002E3F11">
        <w:rPr>
          <w:rFonts w:ascii="Arial" w:hAnsi="Arial" w:cs="Arial"/>
          <w:sz w:val="28"/>
          <w:szCs w:val="28"/>
        </w:rPr>
        <w:t>Let me know if you'd like me to test any additional scenarios.</w:t>
      </w:r>
    </w:p>
    <w:p w14:paraId="7C24D8C5" w14:textId="401A1069" w:rsidR="002E3F11" w:rsidRPr="002E3F11" w:rsidRDefault="002E3F11" w:rsidP="002E3F11">
      <w:pPr>
        <w:rPr>
          <w:rFonts w:ascii="Arial" w:hAnsi="Arial" w:cs="Arial"/>
          <w:sz w:val="28"/>
          <w:szCs w:val="28"/>
        </w:rPr>
      </w:pPr>
      <w:r w:rsidRPr="002E3F11">
        <w:rPr>
          <w:rFonts w:ascii="Arial" w:hAnsi="Arial" w:cs="Arial"/>
          <w:sz w:val="28"/>
          <w:szCs w:val="28"/>
        </w:rPr>
        <w:t>Thanks,</w:t>
      </w:r>
      <w:r w:rsidRPr="002E3F11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Om Raval</w:t>
      </w:r>
    </w:p>
    <w:p w14:paraId="006BF551" w14:textId="77777777" w:rsidR="005C317D" w:rsidRPr="005C317D" w:rsidRDefault="005C317D" w:rsidP="005C317D">
      <w:pPr>
        <w:rPr>
          <w:rFonts w:ascii="Arial" w:hAnsi="Arial" w:cs="Arial"/>
          <w:sz w:val="28"/>
          <w:szCs w:val="28"/>
        </w:rPr>
      </w:pPr>
    </w:p>
    <w:p w14:paraId="7AFCA9DA" w14:textId="77777777" w:rsidR="00B72D25" w:rsidRDefault="00B72D25" w:rsidP="00B72D25"/>
    <w:p w14:paraId="054887BB" w14:textId="77777777" w:rsidR="00514D4C" w:rsidRPr="00514D4C" w:rsidRDefault="00514D4C" w:rsidP="00514D4C">
      <w:pPr>
        <w:rPr>
          <w:rFonts w:ascii="Arial" w:hAnsi="Arial" w:cs="Arial"/>
          <w:b/>
          <w:bCs/>
          <w:sz w:val="32"/>
          <w:szCs w:val="32"/>
        </w:rPr>
      </w:pPr>
    </w:p>
    <w:p w14:paraId="6AC37424" w14:textId="77777777" w:rsidR="00591AEA" w:rsidRPr="00162E14" w:rsidRDefault="00591AEA">
      <w:pPr>
        <w:rPr>
          <w:rFonts w:ascii="Arial" w:hAnsi="Arial" w:cs="Arial"/>
          <w:b/>
          <w:bCs/>
          <w:sz w:val="32"/>
          <w:szCs w:val="32"/>
        </w:rPr>
      </w:pPr>
    </w:p>
    <w:sectPr w:rsidR="00591AEA" w:rsidRPr="00162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25CB"/>
    <w:multiLevelType w:val="multilevel"/>
    <w:tmpl w:val="4C2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70C65"/>
    <w:multiLevelType w:val="multilevel"/>
    <w:tmpl w:val="662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67E9B"/>
    <w:multiLevelType w:val="multilevel"/>
    <w:tmpl w:val="BAFC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25DD8"/>
    <w:multiLevelType w:val="multilevel"/>
    <w:tmpl w:val="EF4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A5B17"/>
    <w:multiLevelType w:val="multilevel"/>
    <w:tmpl w:val="907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844951">
    <w:abstractNumId w:val="3"/>
  </w:num>
  <w:num w:numId="2" w16cid:durableId="649529106">
    <w:abstractNumId w:val="4"/>
  </w:num>
  <w:num w:numId="3" w16cid:durableId="1231428492">
    <w:abstractNumId w:val="1"/>
  </w:num>
  <w:num w:numId="4" w16cid:durableId="911626731">
    <w:abstractNumId w:val="0"/>
  </w:num>
  <w:num w:numId="5" w16cid:durableId="1506822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65"/>
    <w:rsid w:val="00044669"/>
    <w:rsid w:val="00162E14"/>
    <w:rsid w:val="002E3F11"/>
    <w:rsid w:val="00514D4C"/>
    <w:rsid w:val="00591AEA"/>
    <w:rsid w:val="005C317D"/>
    <w:rsid w:val="005D5459"/>
    <w:rsid w:val="00851E65"/>
    <w:rsid w:val="00854B78"/>
    <w:rsid w:val="00A95076"/>
    <w:rsid w:val="00B56F98"/>
    <w:rsid w:val="00B72D25"/>
    <w:rsid w:val="00D42712"/>
    <w:rsid w:val="00F03E5D"/>
    <w:rsid w:val="00F6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08BC"/>
  <w15:chartTrackingRefBased/>
  <w15:docId w15:val="{D12368A0-370D-4CA6-B663-E1052A3A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1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E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1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1242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RAVAL</dc:creator>
  <cp:keywords/>
  <dc:description/>
  <cp:lastModifiedBy>OM RAVAL</cp:lastModifiedBy>
  <cp:revision>9</cp:revision>
  <dcterms:created xsi:type="dcterms:W3CDTF">2026-09-10T04:27:00Z</dcterms:created>
  <dcterms:modified xsi:type="dcterms:W3CDTF">2026-09-17T04:29:00Z</dcterms:modified>
</cp:coreProperties>
</file>