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85D7" w14:textId="78D7604B" w:rsidR="004435CC" w:rsidRPr="001F58CF" w:rsidRDefault="00B67912" w:rsidP="004435CC">
      <w:pPr>
        <w:jc w:val="center"/>
        <w:rPr>
          <w:rFonts w:ascii="HelveticaNeueLT Pro 55 Roman" w:hAnsi="HelveticaNeueLT Pro 55 Roman"/>
        </w:rPr>
      </w:pPr>
      <w:r w:rsidRPr="001F58CF">
        <w:rPr>
          <w:rFonts w:ascii="HelveticaNeueLT Pro 55 Roman" w:hAnsi="HelveticaNeueLT Pro 55 Roman"/>
        </w:rPr>
        <w:t>Computer Science</w:t>
      </w:r>
      <w:r w:rsidR="004435CC" w:rsidRPr="001F58CF">
        <w:rPr>
          <w:rFonts w:ascii="HelveticaNeueLT Pro 55 Roman" w:hAnsi="HelveticaNeueLT Pro 55 Roman"/>
        </w:rPr>
        <w:t xml:space="preserve"> II – Prepa Tec Campus Eugenio Garza Lagüera</w:t>
      </w:r>
      <w:r w:rsidR="004435CC" w:rsidRPr="001F58CF">
        <w:rPr>
          <w:rFonts w:ascii="HelveticaNeueLT Pro 55 Roman" w:hAnsi="HelveticaNeueLT Pro 55 Roman"/>
        </w:rPr>
        <w:br/>
        <w:t>Activi</w:t>
      </w:r>
      <w:r w:rsidRPr="001F58CF">
        <w:rPr>
          <w:rFonts w:ascii="HelveticaNeueLT Pro 55 Roman" w:hAnsi="HelveticaNeueLT Pro 55 Roman"/>
        </w:rPr>
        <w:t>ty 2</w:t>
      </w:r>
      <w:r w:rsidR="004435CC" w:rsidRPr="001F58CF">
        <w:rPr>
          <w:rFonts w:ascii="HelveticaNeueLT Pro 55 Roman" w:hAnsi="HelveticaNeueLT Pro 55 Roman"/>
        </w:rPr>
        <w:t xml:space="preserve">: </w:t>
      </w:r>
      <w:r w:rsidRPr="001F58CF">
        <w:rPr>
          <w:rFonts w:ascii="HelveticaNeueLT Pro 55 Roman" w:hAnsi="HelveticaNeueLT Pro 55 Roman"/>
        </w:rPr>
        <w:t>Morse Code</w:t>
      </w:r>
    </w:p>
    <w:p w14:paraId="399AD694" w14:textId="4DB1400D" w:rsidR="00056D26" w:rsidRPr="001F58CF" w:rsidRDefault="00056D26" w:rsidP="00056D26">
      <w:pPr>
        <w:rPr>
          <w:rFonts w:ascii="HelveticaNeueLT Pro 55 Roman" w:hAnsi="HelveticaNeueLT Pro 55 Roman"/>
          <w:bCs/>
        </w:rPr>
      </w:pPr>
      <w:r w:rsidRPr="00056D26">
        <w:rPr>
          <w:rFonts w:ascii="HelveticaNeueLT Pro 55 Roman" w:hAnsi="HelveticaNeueLT Pro 55 Roman"/>
          <w:bCs/>
        </w:rPr>
        <w:t>Morse code is a system</w:t>
      </w:r>
      <w:r>
        <w:rPr>
          <w:rFonts w:ascii="HelveticaNeueLT Pro 55 Roman" w:hAnsi="HelveticaNeueLT Pro 55 Roman"/>
          <w:bCs/>
        </w:rPr>
        <w:t xml:space="preserve"> that represents letters and numbers through intermittent signals. By using this code, we can represent letters, symbols, and numbers (UIT, 2021).</w:t>
      </w:r>
    </w:p>
    <w:p w14:paraId="5A07EEFC" w14:textId="7ADFF0AF" w:rsidR="00056D26" w:rsidRDefault="008050FA" w:rsidP="00183935">
      <w:pPr>
        <w:rPr>
          <w:rFonts w:ascii="HelveticaNeueLT Pro 55 Roman" w:hAnsi="HelveticaNeueLT Pro 55 Roman"/>
          <w:b/>
        </w:rPr>
      </w:pPr>
      <w:r w:rsidRPr="00056D26">
        <w:rPr>
          <w:rFonts w:ascii="HelveticaNeueLT Pro 55 Roman" w:hAnsi="HelveticaNeueLT Pro 55 Roman"/>
          <w:b/>
        </w:rPr>
        <w:t xml:space="preserve">Problem 1: </w:t>
      </w:r>
      <w:r w:rsidR="00056D26" w:rsidRPr="00056D26">
        <w:rPr>
          <w:rFonts w:ascii="HelveticaNeueLT Pro 55 Roman" w:hAnsi="HelveticaNeueLT Pro 55 Roman"/>
          <w:bCs/>
        </w:rPr>
        <w:t>Build a Java program that allows a user to capture a</w:t>
      </w:r>
      <w:r w:rsidR="00056D26">
        <w:rPr>
          <w:rFonts w:ascii="HelveticaNeueLT Pro 55 Roman" w:hAnsi="HelveticaNeueLT Pro 55 Roman"/>
          <w:bCs/>
        </w:rPr>
        <w:t>ny</w:t>
      </w:r>
      <w:r w:rsidR="00056D26" w:rsidRPr="00056D26">
        <w:rPr>
          <w:rFonts w:ascii="HelveticaNeueLT Pro 55 Roman" w:hAnsi="HelveticaNeueLT Pro 55 Roman"/>
          <w:bCs/>
        </w:rPr>
        <w:t xml:space="preserve"> phrase from the keyboard and</w:t>
      </w:r>
      <w:r w:rsidR="00056D26">
        <w:rPr>
          <w:rFonts w:ascii="HelveticaNeueLT Pro 55 Roman" w:hAnsi="HelveticaNeueLT Pro 55 Roman"/>
          <w:bCs/>
        </w:rPr>
        <w:t xml:space="preserve"> convert it into a morse code sequence</w:t>
      </w:r>
      <w:r w:rsidR="006131D5">
        <w:rPr>
          <w:rFonts w:ascii="HelveticaNeueLT Pro 55 Roman" w:hAnsi="HelveticaNeueLT Pro 55 Roman"/>
          <w:bCs/>
        </w:rPr>
        <w:t>, then print it to the console</w:t>
      </w:r>
      <w:r w:rsidR="00056D26">
        <w:rPr>
          <w:rFonts w:ascii="HelveticaNeueLT Pro 55 Roman" w:hAnsi="HelveticaNeueLT Pro 55 Roman"/>
          <w:bCs/>
        </w:rPr>
        <w:t xml:space="preserve">. The phrase can be of any given length but must contain only letters and numbers. </w:t>
      </w:r>
      <w:r w:rsidR="00056D26">
        <w:rPr>
          <w:rFonts w:ascii="HelveticaNeueLT Pro 55 Roman" w:hAnsi="HelveticaNeueLT Pro 55 Roman"/>
          <w:b/>
        </w:rPr>
        <w:t>Your solution must be built using arrays.</w:t>
      </w:r>
    </w:p>
    <w:p w14:paraId="01C81CB0" w14:textId="5B5EAF9D" w:rsidR="00056D26" w:rsidRPr="00B8014B" w:rsidRDefault="00056D26" w:rsidP="00B8014B">
      <w:pPr>
        <w:rPr>
          <w:rFonts w:ascii="HelveticaNeueLT Pro 55 Roman" w:hAnsi="HelveticaNeueLT Pro 55 Roman"/>
          <w:bCs/>
        </w:rPr>
      </w:pPr>
      <w:r w:rsidRPr="00B8014B">
        <w:rPr>
          <w:rFonts w:ascii="HelveticaNeueLT Pro 55 Roman" w:hAnsi="HelveticaNeueLT Pro 55 Roman"/>
          <w:bCs/>
        </w:rPr>
        <w:t xml:space="preserve">Use the table below as a reference. </w:t>
      </w:r>
    </w:p>
    <w:p w14:paraId="4B04EF12" w14:textId="34BD53EF" w:rsidR="00056D26" w:rsidRPr="00056D26" w:rsidRDefault="00056D26" w:rsidP="00056D26">
      <w:pPr>
        <w:rPr>
          <w:rFonts w:ascii="HelveticaNeueLT Pro 55 Roman" w:hAnsi="HelveticaNeueLT Pro 55 Roman"/>
          <w:bCs/>
        </w:rPr>
      </w:pPr>
      <w:r w:rsidRPr="00183935">
        <w:rPr>
          <w:rFonts w:ascii="HelveticaNeueLT Pro 55 Roman" w:hAnsi="HelveticaNeueLT Pro 55 Roman"/>
          <w:noProof/>
        </w:rPr>
        <w:drawing>
          <wp:inline distT="0" distB="0" distL="0" distR="0" wp14:anchorId="5E49C214" wp14:editId="4EA75354">
            <wp:extent cx="2374076" cy="2357355"/>
            <wp:effectExtent l="0" t="0" r="0" b="0"/>
            <wp:docPr id="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15"/>
                    <a:stretch/>
                  </pic:blipFill>
                  <pic:spPr bwMode="auto">
                    <a:xfrm>
                      <a:off x="0" y="0"/>
                      <a:ext cx="2411404" cy="23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51689" w14:textId="2EE290E0" w:rsidR="001F71CA" w:rsidRPr="00B8014B" w:rsidRDefault="00B8014B" w:rsidP="00B8014B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</w:rPr>
      </w:pPr>
      <w:r w:rsidRPr="00B8014B">
        <w:rPr>
          <w:rFonts w:ascii="HelveticaNeueLT Pro 55 Roman" w:hAnsi="HelveticaNeueLT Pro 55 Roman"/>
          <w:bCs/>
        </w:rPr>
        <w:t>Replace points with dots (.) and lines using forward slashes (/).</w:t>
      </w:r>
    </w:p>
    <w:p w14:paraId="32325192" w14:textId="732FA2F2" w:rsidR="00056D26" w:rsidRPr="00056D26" w:rsidRDefault="00056D26" w:rsidP="00056D26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bCs/>
        </w:rPr>
      </w:pPr>
      <w:r w:rsidRPr="00056D26">
        <w:rPr>
          <w:rFonts w:ascii="HelveticaNeueLT Pro 55 Roman" w:hAnsi="HelveticaNeueLT Pro 55 Roman"/>
        </w:rPr>
        <w:t xml:space="preserve">To separate a </w:t>
      </w:r>
      <w:r w:rsidR="001F58CF">
        <w:rPr>
          <w:rFonts w:ascii="HelveticaNeueLT Pro 55 Roman" w:hAnsi="HelveticaNeueLT Pro 55 Roman"/>
        </w:rPr>
        <w:t>word</w:t>
      </w:r>
      <w:r w:rsidRPr="00056D26">
        <w:rPr>
          <w:rFonts w:ascii="HelveticaNeueLT Pro 55 Roman" w:hAnsi="HelveticaNeueLT Pro 55 Roman"/>
        </w:rPr>
        <w:t xml:space="preserve"> from another, use a space </w:t>
      </w:r>
      <w:proofErr w:type="gramStart"/>
      <w:r w:rsidRPr="00056D26">
        <w:rPr>
          <w:rFonts w:ascii="HelveticaNeueLT Pro 55 Roman" w:hAnsi="HelveticaNeueLT Pro 55 Roman"/>
        </w:rPr>
        <w:t>( )</w:t>
      </w:r>
      <w:proofErr w:type="gramEnd"/>
      <w:r w:rsidRPr="00056D26">
        <w:rPr>
          <w:rFonts w:ascii="HelveticaNeueLT Pro 55 Roman" w:hAnsi="HelveticaNeueLT Pro 55 Roman"/>
        </w:rPr>
        <w:t>.</w:t>
      </w:r>
    </w:p>
    <w:p w14:paraId="5EC783D9" w14:textId="7D3B7953" w:rsidR="00DD061C" w:rsidRDefault="00056D26" w:rsidP="00DB016B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 xml:space="preserve">Start every different word with a new </w:t>
      </w:r>
      <w:proofErr w:type="gramStart"/>
      <w:r>
        <w:rPr>
          <w:rFonts w:ascii="HelveticaNeueLT Pro 55 Roman" w:hAnsi="HelveticaNeueLT Pro 55 Roman"/>
        </w:rPr>
        <w:t>line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795"/>
        <w:gridCol w:w="2790"/>
      </w:tblGrid>
      <w:tr w:rsidR="00B8014B" w14:paraId="7BE5D2A6" w14:textId="77777777" w:rsidTr="00B8014B">
        <w:tc>
          <w:tcPr>
            <w:tcW w:w="1795" w:type="dxa"/>
          </w:tcPr>
          <w:p w14:paraId="2C7A37DD" w14:textId="77777777" w:rsidR="00B8014B" w:rsidRDefault="00B8014B" w:rsidP="006D12BD">
            <w:pPr>
              <w:rPr>
                <w:rFonts w:ascii="HelveticaNeueLT Pro 55 Roman" w:hAnsi="HelveticaNeueLT Pro 55 Roman"/>
                <w:b/>
                <w:lang w:val="es-MX"/>
              </w:rPr>
            </w:pPr>
            <w:r>
              <w:rPr>
                <w:rFonts w:ascii="HelveticaNeueLT Pro 55 Roman" w:hAnsi="HelveticaNeueLT Pro 55 Roman"/>
                <w:b/>
                <w:lang w:val="es-MX"/>
              </w:rPr>
              <w:t>A</w:t>
            </w:r>
          </w:p>
        </w:tc>
        <w:tc>
          <w:tcPr>
            <w:tcW w:w="2790" w:type="dxa"/>
          </w:tcPr>
          <w:p w14:paraId="67BDEACE" w14:textId="77777777" w:rsidR="00B8014B" w:rsidRPr="00DD061C" w:rsidRDefault="00B8014B" w:rsidP="006D12BD">
            <w:pPr>
              <w:rPr>
                <w:rFonts w:ascii="Consolas" w:hAnsi="Consolas"/>
                <w:b/>
                <w:lang w:val="es-MX"/>
              </w:rPr>
            </w:pPr>
            <w:r w:rsidRPr="00DD061C">
              <w:rPr>
                <w:rFonts w:ascii="Consolas" w:hAnsi="Consolas"/>
                <w:b/>
                <w:lang w:val="es-MX"/>
              </w:rPr>
              <w:t>./</w:t>
            </w:r>
          </w:p>
        </w:tc>
      </w:tr>
      <w:tr w:rsidR="00B8014B" w14:paraId="6093F6AA" w14:textId="77777777" w:rsidTr="00B8014B">
        <w:tc>
          <w:tcPr>
            <w:tcW w:w="1795" w:type="dxa"/>
          </w:tcPr>
          <w:p w14:paraId="19D7BBF4" w14:textId="77777777" w:rsidR="00B8014B" w:rsidRDefault="00B8014B" w:rsidP="006D12BD">
            <w:pPr>
              <w:pStyle w:val="ListParagraph"/>
              <w:ind w:left="0"/>
              <w:rPr>
                <w:rFonts w:ascii="Consolas" w:hAnsi="Consolas"/>
              </w:rPr>
            </w:pPr>
            <w:r w:rsidRPr="001F5661">
              <w:rPr>
                <w:rFonts w:ascii="HelveticaNeueLT Pro 55 Roman" w:hAnsi="HelveticaNeueLT Pro 55 Roman"/>
                <w:b/>
                <w:bCs/>
                <w:lang w:val="es-MX"/>
              </w:rPr>
              <w:t>YO</w:t>
            </w:r>
          </w:p>
        </w:tc>
        <w:tc>
          <w:tcPr>
            <w:tcW w:w="2790" w:type="dxa"/>
          </w:tcPr>
          <w:p w14:paraId="045233A5" w14:textId="77777777" w:rsidR="00B8014B" w:rsidRDefault="00B8014B" w:rsidP="006D12BD">
            <w:pPr>
              <w:pStyle w:val="ListParagraph"/>
              <w:ind w:left="0"/>
              <w:rPr>
                <w:rFonts w:ascii="Consolas" w:hAnsi="Consolas"/>
              </w:rPr>
            </w:pPr>
            <w:r w:rsidRPr="001F5661">
              <w:rPr>
                <w:rFonts w:ascii="Consolas" w:hAnsi="Consolas"/>
                <w:b/>
                <w:bCs/>
              </w:rPr>
              <w:t>/.// ///</w:t>
            </w:r>
            <w:r w:rsidRPr="001F5661">
              <w:rPr>
                <w:rFonts w:ascii="HelveticaNeueLT Pro 55 Roman" w:hAnsi="HelveticaNeueLT Pro 55 Roman"/>
                <w:b/>
                <w:bCs/>
                <w:lang w:val="es-MX"/>
              </w:rPr>
              <w:t xml:space="preserve">  </w:t>
            </w:r>
          </w:p>
        </w:tc>
      </w:tr>
      <w:tr w:rsidR="00B8014B" w14:paraId="2B26FFC6" w14:textId="77777777" w:rsidTr="00B8014B">
        <w:tc>
          <w:tcPr>
            <w:tcW w:w="1795" w:type="dxa"/>
          </w:tcPr>
          <w:p w14:paraId="276ABAAA" w14:textId="77777777" w:rsidR="00B8014B" w:rsidRDefault="00B8014B" w:rsidP="006D12B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HelveticaNeueLT Pro 55 Roman" w:hAnsi="HelveticaNeueLT Pro 55 Roman"/>
                <w:b/>
                <w:bCs/>
                <w:lang w:val="es-MX"/>
              </w:rPr>
              <w:t>HOLA</w:t>
            </w:r>
          </w:p>
        </w:tc>
        <w:tc>
          <w:tcPr>
            <w:tcW w:w="2790" w:type="dxa"/>
          </w:tcPr>
          <w:p w14:paraId="4487DC9B" w14:textId="77777777" w:rsidR="00B8014B" w:rsidRDefault="00B8014B" w:rsidP="006D12B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MX"/>
              </w:rPr>
              <w:t>...</w:t>
            </w:r>
            <w:r w:rsidRPr="00DD061C">
              <w:rPr>
                <w:rFonts w:ascii="Consolas" w:hAnsi="Consolas"/>
                <w:b/>
                <w:bCs/>
                <w:lang w:val="es-MX"/>
              </w:rPr>
              <w:t>. /// ./.. ./</w:t>
            </w:r>
          </w:p>
        </w:tc>
      </w:tr>
      <w:tr w:rsidR="00DD061C" w14:paraId="45AEE463" w14:textId="77777777" w:rsidTr="00B8014B">
        <w:trPr>
          <w:trHeight w:val="584"/>
        </w:trPr>
        <w:tc>
          <w:tcPr>
            <w:tcW w:w="1795" w:type="dxa"/>
          </w:tcPr>
          <w:p w14:paraId="3BADBA45" w14:textId="26C58595" w:rsidR="00DD061C" w:rsidRDefault="00DD061C" w:rsidP="00DD061C">
            <w:pPr>
              <w:pStyle w:val="ListParagraph"/>
              <w:ind w:left="0"/>
              <w:rPr>
                <w:rFonts w:ascii="HelveticaNeueLT Pro 55 Roman" w:hAnsi="HelveticaNeueLT Pro 55 Roman"/>
                <w:b/>
                <w:bCs/>
                <w:lang w:val="es-MX"/>
              </w:rPr>
            </w:pPr>
            <w:r>
              <w:rPr>
                <w:rFonts w:ascii="HelveticaNeueLT Pro 55 Roman" w:hAnsi="HelveticaNeueLT Pro 55 Roman"/>
                <w:b/>
                <w:bCs/>
                <w:lang w:val="es-MX"/>
              </w:rPr>
              <w:t>HOLA CASA</w:t>
            </w:r>
          </w:p>
        </w:tc>
        <w:tc>
          <w:tcPr>
            <w:tcW w:w="2790" w:type="dxa"/>
          </w:tcPr>
          <w:p w14:paraId="1FC4B64F" w14:textId="3AA5E80D" w:rsidR="00DD061C" w:rsidRDefault="00DD061C" w:rsidP="00DD061C">
            <w:pPr>
              <w:pStyle w:val="ListParagraph"/>
              <w:ind w:left="0"/>
              <w:rPr>
                <w:rFonts w:ascii="Consolas" w:hAnsi="Consolas"/>
                <w:b/>
                <w:bCs/>
                <w:lang w:val="es-MX"/>
              </w:rPr>
            </w:pPr>
            <w:r>
              <w:rPr>
                <w:rFonts w:ascii="Consolas" w:hAnsi="Consolas"/>
                <w:b/>
                <w:bCs/>
                <w:lang w:val="es-MX"/>
              </w:rPr>
              <w:t>...</w:t>
            </w:r>
            <w:r w:rsidRPr="00DD061C">
              <w:rPr>
                <w:rFonts w:ascii="Consolas" w:hAnsi="Consolas"/>
                <w:b/>
                <w:bCs/>
                <w:lang w:val="es-MX"/>
              </w:rPr>
              <w:t>. /// ./.. ./</w:t>
            </w:r>
          </w:p>
          <w:p w14:paraId="12CFB712" w14:textId="2E1457FA" w:rsidR="00DD061C" w:rsidRPr="00C96D7C" w:rsidRDefault="00DD061C" w:rsidP="00DD061C">
            <w:pPr>
              <w:pStyle w:val="ListParagraph"/>
              <w:ind w:left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/./. ./ ... ./</w:t>
            </w:r>
          </w:p>
        </w:tc>
      </w:tr>
    </w:tbl>
    <w:p w14:paraId="290DCE4B" w14:textId="5A049573" w:rsidR="00E7031D" w:rsidRDefault="00E7031D" w:rsidP="0028008C">
      <w:pPr>
        <w:pStyle w:val="ListParagraph"/>
        <w:ind w:left="0"/>
        <w:rPr>
          <w:rFonts w:ascii="HelveticaNeueLT Pro 55 Roman" w:hAnsi="HelveticaNeueLT Pro 55 Roman"/>
          <w:b/>
          <w:bCs/>
        </w:rPr>
      </w:pPr>
    </w:p>
    <w:p w14:paraId="028E1017" w14:textId="77777777" w:rsidR="00856E59" w:rsidRDefault="00856E59">
      <w:pPr>
        <w:rPr>
          <w:rFonts w:ascii="HelveticaNeueLT Pro 55 Roman" w:hAnsi="HelveticaNeueLT Pro 55 Roman"/>
          <w:b/>
          <w:bCs/>
          <w:lang w:val="es-MX"/>
        </w:rPr>
      </w:pPr>
      <w:r>
        <w:rPr>
          <w:rFonts w:ascii="HelveticaNeueLT Pro 55 Roman" w:hAnsi="HelveticaNeueLT Pro 55 Roman"/>
          <w:b/>
          <w:bCs/>
          <w:lang w:val="es-MX"/>
        </w:rPr>
        <w:br w:type="page"/>
      </w:r>
    </w:p>
    <w:p w14:paraId="331E8CC4" w14:textId="77777777" w:rsidR="00BA71AB" w:rsidRDefault="00BA71AB" w:rsidP="0028008C">
      <w:pPr>
        <w:pStyle w:val="ListParagraph"/>
        <w:ind w:left="0"/>
        <w:rPr>
          <w:rFonts w:ascii="HelveticaNeueLT Pro 55 Roman" w:hAnsi="HelveticaNeueLT Pro 55 Roman"/>
          <w:b/>
          <w:bCs/>
          <w:lang w:val="es-MX"/>
        </w:rPr>
      </w:pPr>
      <w:r>
        <w:rPr>
          <w:rFonts w:ascii="HelveticaNeueLT Pro 55 Roman" w:hAnsi="HelveticaNeueLT Pro 55 Roman"/>
          <w:b/>
          <w:bCs/>
          <w:lang w:val="es-MX"/>
        </w:rPr>
        <w:lastRenderedPageBreak/>
        <w:t>Challenge problem</w:t>
      </w:r>
      <w:r w:rsidR="009C1DC8" w:rsidRPr="009C1DC8">
        <w:rPr>
          <w:rFonts w:ascii="HelveticaNeueLT Pro 55 Roman" w:hAnsi="HelveticaNeueLT Pro 55 Roman"/>
          <w:b/>
          <w:bCs/>
          <w:lang w:val="es-MX"/>
        </w:rPr>
        <w:t>!</w:t>
      </w:r>
      <w:r w:rsidR="008050FA" w:rsidRPr="009C1DC8">
        <w:rPr>
          <w:rFonts w:ascii="HelveticaNeueLT Pro 55 Roman" w:hAnsi="HelveticaNeueLT Pro 55 Roman"/>
          <w:b/>
          <w:bCs/>
          <w:lang w:val="es-MX"/>
        </w:rPr>
        <w:t xml:space="preserve"> (</w:t>
      </w:r>
      <w:r w:rsidR="001510CB">
        <w:rPr>
          <w:rFonts w:ascii="HelveticaNeueLT Pro 55 Roman" w:hAnsi="HelveticaNeueLT Pro 55 Roman"/>
          <w:b/>
          <w:bCs/>
          <w:lang w:val="es-MX"/>
        </w:rPr>
        <w:t xml:space="preserve">20 </w:t>
      </w:r>
      <w:r>
        <w:rPr>
          <w:rFonts w:ascii="HelveticaNeueLT Pro 55 Roman" w:hAnsi="HelveticaNeueLT Pro 55 Roman"/>
          <w:b/>
          <w:bCs/>
          <w:lang w:val="es-MX"/>
        </w:rPr>
        <w:t>extra points</w:t>
      </w:r>
      <w:r w:rsidR="008050FA" w:rsidRPr="009C1DC8">
        <w:rPr>
          <w:rFonts w:ascii="HelveticaNeueLT Pro 55 Roman" w:hAnsi="HelveticaNeueLT Pro 55 Roman"/>
          <w:b/>
          <w:bCs/>
          <w:lang w:val="es-MX"/>
        </w:rPr>
        <w:t>)</w:t>
      </w:r>
    </w:p>
    <w:p w14:paraId="60F40705" w14:textId="6D5DF576" w:rsidR="00BA71AB" w:rsidRDefault="00BA71AB" w:rsidP="0028008C">
      <w:pPr>
        <w:pStyle w:val="ListParagraph"/>
        <w:ind w:left="0"/>
        <w:rPr>
          <w:rFonts w:ascii="HelveticaNeueLT Pro 55 Roman" w:hAnsi="HelveticaNeueLT Pro 55 Roman"/>
        </w:rPr>
      </w:pPr>
      <w:r w:rsidRPr="00BA71AB">
        <w:rPr>
          <w:rFonts w:ascii="HelveticaNeueLT Pro 55 Roman" w:hAnsi="HelveticaNeueLT Pro 55 Roman"/>
        </w:rPr>
        <w:t>Build a Java program to perform the c</w:t>
      </w:r>
      <w:r>
        <w:rPr>
          <w:rFonts w:ascii="HelveticaNeueLT Pro 55 Roman" w:hAnsi="HelveticaNeueLT Pro 55 Roman"/>
        </w:rPr>
        <w:t xml:space="preserve">onversion from morse code to text. </w:t>
      </w:r>
      <w:r w:rsidRPr="00BA71AB">
        <w:rPr>
          <w:rFonts w:ascii="HelveticaNeueLT Pro 55 Roman" w:hAnsi="HelveticaNeueLT Pro 55 Roman"/>
        </w:rPr>
        <w:t xml:space="preserve">Begin by asking how many words will be captured. </w:t>
      </w:r>
      <w:r>
        <w:rPr>
          <w:rFonts w:ascii="HelveticaNeueLT Pro 55 Roman" w:hAnsi="HelveticaNeueLT Pro 55 Roman"/>
        </w:rPr>
        <w:t>All inputs and outputs should be handled through the console.</w:t>
      </w:r>
    </w:p>
    <w:p w14:paraId="07D8D6B1" w14:textId="6143DA0F" w:rsidR="00BA71AB" w:rsidRPr="001F58CF" w:rsidRDefault="00BA71AB" w:rsidP="00BA71AB">
      <w:pPr>
        <w:pStyle w:val="ListParagraph"/>
        <w:ind w:left="0"/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  <w:b/>
          <w:bCs/>
        </w:rPr>
        <w:t>Your solution must be built using arrays.</w:t>
      </w:r>
    </w:p>
    <w:p w14:paraId="7CE63377" w14:textId="0F40EDD7" w:rsidR="008050FA" w:rsidRPr="001F58CF" w:rsidRDefault="008050FA" w:rsidP="0028008C">
      <w:pPr>
        <w:pStyle w:val="ListParagraph"/>
        <w:ind w:left="0"/>
        <w:rPr>
          <w:rFonts w:ascii="HelveticaNeueLT Pro 55 Roman" w:hAnsi="HelveticaNeueLT Pro 55 Roman"/>
        </w:rPr>
      </w:pPr>
    </w:p>
    <w:p w14:paraId="5F1A4F3B" w14:textId="642406F6" w:rsidR="00E8443B" w:rsidRDefault="00BA71AB" w:rsidP="0028008C">
      <w:pPr>
        <w:pStyle w:val="ListParagraph"/>
        <w:ind w:left="0"/>
        <w:rPr>
          <w:rFonts w:ascii="HelveticaNeueLT Pro 55 Roman" w:hAnsi="HelveticaNeueLT Pro 55 Roman"/>
          <w:b/>
          <w:bCs/>
          <w:lang w:val="es-MX"/>
        </w:rPr>
      </w:pPr>
      <w:r>
        <w:rPr>
          <w:rFonts w:ascii="HelveticaNeueLT Pro 55 Roman" w:hAnsi="HelveticaNeueLT Pro 55 Roman"/>
          <w:b/>
          <w:bCs/>
          <w:lang w:val="es-MX"/>
        </w:rPr>
        <w:t>Example</w:t>
      </w:r>
      <w:r w:rsidR="00E8443B" w:rsidRPr="00E8443B">
        <w:rPr>
          <w:rFonts w:ascii="HelveticaNeueLT Pro 55 Roman" w:hAnsi="HelveticaNeueLT Pro 55 Roman"/>
          <w:b/>
          <w:bCs/>
          <w:lang w:val="es-MX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6"/>
      </w:tblGrid>
      <w:tr w:rsidR="00E8443B" w:rsidRPr="006131D5" w14:paraId="354C0550" w14:textId="77777777" w:rsidTr="00E8443B">
        <w:trPr>
          <w:trHeight w:val="426"/>
        </w:trPr>
        <w:tc>
          <w:tcPr>
            <w:tcW w:w="5306" w:type="dxa"/>
          </w:tcPr>
          <w:p w14:paraId="5538D723" w14:textId="04ADEAB6" w:rsidR="00E8443B" w:rsidRPr="00BA71AB" w:rsidRDefault="00E8443B" w:rsidP="0028008C">
            <w:pPr>
              <w:pStyle w:val="ListParagraph"/>
              <w:ind w:left="0"/>
              <w:rPr>
                <w:b/>
                <w:bCs/>
              </w:rPr>
            </w:pPr>
            <w:r w:rsidRPr="00BA71AB">
              <w:rPr>
                <w:b/>
                <w:bCs/>
              </w:rPr>
              <w:t xml:space="preserve">&gt; </w:t>
            </w:r>
            <w:r w:rsidR="00BA71AB" w:rsidRPr="00BA71AB">
              <w:rPr>
                <w:b/>
                <w:bCs/>
              </w:rPr>
              <w:t>How many words are you ca</w:t>
            </w:r>
            <w:r w:rsidR="00BA71AB">
              <w:rPr>
                <w:b/>
                <w:bCs/>
              </w:rPr>
              <w:t>pturing?</w:t>
            </w:r>
          </w:p>
          <w:p w14:paraId="3B50604D" w14:textId="1FDFD010" w:rsidR="00E8443B" w:rsidRPr="00E8443B" w:rsidRDefault="00E8443B" w:rsidP="0028008C">
            <w:pPr>
              <w:pStyle w:val="ListParagraph"/>
              <w:ind w:left="0"/>
              <w:rPr>
                <w:b/>
                <w:bCs/>
                <w:lang w:val="es-MX"/>
              </w:rPr>
            </w:pPr>
            <w:r w:rsidRPr="00E8443B">
              <w:rPr>
                <w:b/>
                <w:bCs/>
                <w:lang w:val="es-MX"/>
              </w:rPr>
              <w:t>&gt; 2</w:t>
            </w:r>
          </w:p>
          <w:p w14:paraId="1CE54D0A" w14:textId="77777777" w:rsidR="00E8443B" w:rsidRDefault="00E8443B" w:rsidP="00E8443B">
            <w:pPr>
              <w:pStyle w:val="ListParagraph"/>
              <w:ind w:left="0"/>
              <w:rPr>
                <w:rFonts w:ascii="Consolas" w:hAnsi="Consolas"/>
                <w:b/>
                <w:bCs/>
                <w:lang w:val="es-MX"/>
              </w:rPr>
            </w:pPr>
            <w:r w:rsidRPr="00E8443B">
              <w:rPr>
                <w:b/>
                <w:bCs/>
                <w:lang w:val="es-MX"/>
              </w:rPr>
              <w:t xml:space="preserve">&gt; Palabra 1: </w:t>
            </w:r>
            <w:r>
              <w:rPr>
                <w:rFonts w:ascii="Consolas" w:hAnsi="Consolas"/>
                <w:b/>
                <w:bCs/>
                <w:lang w:val="es-MX"/>
              </w:rPr>
              <w:t>...</w:t>
            </w:r>
            <w:r w:rsidRPr="00DD061C">
              <w:rPr>
                <w:rFonts w:ascii="Consolas" w:hAnsi="Consolas"/>
                <w:b/>
                <w:bCs/>
                <w:lang w:val="es-MX"/>
              </w:rPr>
              <w:t>. /// ./.. ./</w:t>
            </w:r>
          </w:p>
          <w:p w14:paraId="1A5E7CA6" w14:textId="77777777" w:rsidR="00E8443B" w:rsidRPr="002E58ED" w:rsidRDefault="00E8443B" w:rsidP="0028008C">
            <w:pPr>
              <w:pStyle w:val="ListParagraph"/>
              <w:ind w:left="0"/>
              <w:rPr>
                <w:rFonts w:ascii="Consolas" w:hAnsi="Consolas"/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&gt; Palabra 2: </w:t>
            </w:r>
            <w:r w:rsidRPr="002E58ED">
              <w:rPr>
                <w:rFonts w:ascii="Consolas" w:hAnsi="Consolas"/>
                <w:b/>
                <w:bCs/>
                <w:lang w:val="es-MX"/>
              </w:rPr>
              <w:t>/./. ./ ... ./</w:t>
            </w:r>
          </w:p>
          <w:p w14:paraId="59AF4DE4" w14:textId="0CFF2B60" w:rsidR="00E8443B" w:rsidRPr="006131D5" w:rsidRDefault="00BA71AB" w:rsidP="0028008C">
            <w:pPr>
              <w:pStyle w:val="ListParagraph"/>
              <w:ind w:left="0"/>
              <w:rPr>
                <w:b/>
                <w:bCs/>
              </w:rPr>
            </w:pPr>
            <w:r w:rsidRPr="006131D5">
              <w:rPr>
                <w:rFonts w:ascii="Consolas" w:hAnsi="Consolas"/>
                <w:b/>
                <w:bCs/>
              </w:rPr>
              <w:t>Your translated text is</w:t>
            </w:r>
            <w:r w:rsidR="00E8443B" w:rsidRPr="006131D5">
              <w:rPr>
                <w:rFonts w:ascii="Consolas" w:hAnsi="Consolas"/>
                <w:b/>
                <w:bCs/>
              </w:rPr>
              <w:t>: HOLA CASA</w:t>
            </w:r>
          </w:p>
        </w:tc>
      </w:tr>
    </w:tbl>
    <w:p w14:paraId="5FB46BEB" w14:textId="294E139C" w:rsidR="00E8443B" w:rsidRPr="006131D5" w:rsidRDefault="00E8443B" w:rsidP="0028008C">
      <w:pPr>
        <w:pStyle w:val="ListParagraph"/>
        <w:ind w:left="0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9036887"/>
        <w:docPartObj>
          <w:docPartGallery w:val="Bibliographies"/>
          <w:docPartUnique/>
        </w:docPartObj>
      </w:sdtPr>
      <w:sdtContent>
        <w:p w14:paraId="4A078A1B" w14:textId="749898DE" w:rsidR="008A330C" w:rsidRPr="008A330C" w:rsidRDefault="008A330C">
          <w:pPr>
            <w:pStyle w:val="Heading1"/>
            <w:rPr>
              <w:rFonts w:ascii="Helvetica" w:hAnsi="Helvetica"/>
            </w:rPr>
          </w:pPr>
          <w:r w:rsidRPr="008A330C">
            <w:rPr>
              <w:rFonts w:ascii="Helvetica" w:hAnsi="Helvetica"/>
            </w:rPr>
            <w:t>Bibliography</w:t>
          </w:r>
        </w:p>
        <w:sdt>
          <w:sdtPr>
            <w:rPr>
              <w:rFonts w:ascii="Helvetica" w:hAnsi="Helvetica"/>
            </w:rPr>
            <w:id w:val="111145805"/>
            <w:bibliography/>
          </w:sdtPr>
          <w:sdtEndPr>
            <w:rPr>
              <w:rFonts w:asciiTheme="minorHAnsi" w:hAnsiTheme="minorHAnsi"/>
            </w:rPr>
          </w:sdtEndPr>
          <w:sdtContent>
            <w:p w14:paraId="1B6155E6" w14:textId="77777777" w:rsidR="008A330C" w:rsidRPr="008A330C" w:rsidRDefault="008A330C" w:rsidP="008A330C">
              <w:pPr>
                <w:pStyle w:val="Bibliography"/>
                <w:ind w:left="720" w:hanging="720"/>
                <w:rPr>
                  <w:rFonts w:ascii="Helvetica" w:hAnsi="Helvetica"/>
                  <w:noProof/>
                  <w:sz w:val="24"/>
                  <w:szCs w:val="24"/>
                </w:rPr>
              </w:pPr>
              <w:r w:rsidRPr="008A330C">
                <w:rPr>
                  <w:rFonts w:ascii="Helvetica" w:hAnsi="Helvetica"/>
                </w:rPr>
                <w:fldChar w:fldCharType="begin"/>
              </w:r>
              <w:r w:rsidRPr="008A330C">
                <w:rPr>
                  <w:rFonts w:ascii="Helvetica" w:hAnsi="Helvetica"/>
                </w:rPr>
                <w:instrText xml:space="preserve"> BIBLIOGRAPHY </w:instrText>
              </w:r>
              <w:r w:rsidRPr="008A330C">
                <w:rPr>
                  <w:rFonts w:ascii="Helvetica" w:hAnsi="Helvetica"/>
                </w:rPr>
                <w:fldChar w:fldCharType="separate"/>
              </w:r>
              <w:r w:rsidRPr="008A330C">
                <w:rPr>
                  <w:rFonts w:ascii="Helvetica" w:hAnsi="Helvetica"/>
                  <w:noProof/>
                </w:rPr>
                <w:t xml:space="preserve">UIT . (2021, 1 17). </w:t>
              </w:r>
              <w:r w:rsidRPr="008A330C">
                <w:rPr>
                  <w:rFonts w:ascii="Helvetica" w:hAnsi="Helvetica"/>
                  <w:i/>
                  <w:iCs/>
                  <w:noProof/>
                </w:rPr>
                <w:t xml:space="preserve">UIT </w:t>
              </w:r>
              <w:r w:rsidRPr="008A330C">
                <w:rPr>
                  <w:rFonts w:ascii="Helvetica" w:hAnsi="Helvetica"/>
                  <w:noProof/>
                </w:rPr>
                <w:t>. Retrieved from Radiocommunication Sector of ITU: http://www.itu.int/dms_pubrec/itu-r/rec/m/R-REC-M.1677-1-200910-I!!PDF-E.pdf</w:t>
              </w:r>
            </w:p>
            <w:p w14:paraId="33530125" w14:textId="32ABCC3F" w:rsidR="008A330C" w:rsidRPr="00F86118" w:rsidRDefault="008A330C" w:rsidP="00F86118">
              <w:r w:rsidRPr="008A330C">
                <w:rPr>
                  <w:rFonts w:ascii="Helvetica" w:hAnsi="Helvetica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8A330C" w:rsidRPr="00F86118" w:rsidSect="006933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NeueLT Pro 55 Roman">
    <w:altName w:val="Arial"/>
    <w:panose1 w:val="020B06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51CE"/>
    <w:multiLevelType w:val="hybridMultilevel"/>
    <w:tmpl w:val="0AF482B6"/>
    <w:lvl w:ilvl="0" w:tplc="DDCEABB6">
      <w:start w:val="1"/>
      <w:numFmt w:val="lowerLetter"/>
      <w:lvlText w:val="%1."/>
      <w:lvlJc w:val="left"/>
      <w:pPr>
        <w:ind w:left="720" w:hanging="360"/>
      </w:pPr>
      <w:rPr>
        <w:rFonts w:ascii="Helvetica" w:hAnsi="Helvetica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13133"/>
    <w:multiLevelType w:val="hybridMultilevel"/>
    <w:tmpl w:val="82743A94"/>
    <w:lvl w:ilvl="0" w:tplc="1DA8F5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E03DB"/>
    <w:multiLevelType w:val="hybridMultilevel"/>
    <w:tmpl w:val="9930358A"/>
    <w:lvl w:ilvl="0" w:tplc="C16CF5BE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059616">
    <w:abstractNumId w:val="1"/>
  </w:num>
  <w:num w:numId="2" w16cid:durableId="966667754">
    <w:abstractNumId w:val="0"/>
  </w:num>
  <w:num w:numId="3" w16cid:durableId="1979528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CA"/>
    <w:rsid w:val="00056D26"/>
    <w:rsid w:val="00081F75"/>
    <w:rsid w:val="001029A4"/>
    <w:rsid w:val="00134E32"/>
    <w:rsid w:val="001510CB"/>
    <w:rsid w:val="00183935"/>
    <w:rsid w:val="001A4B3F"/>
    <w:rsid w:val="001F5661"/>
    <w:rsid w:val="001F58CF"/>
    <w:rsid w:val="001F71CA"/>
    <w:rsid w:val="0028008C"/>
    <w:rsid w:val="002E58ED"/>
    <w:rsid w:val="00363BD3"/>
    <w:rsid w:val="004435CC"/>
    <w:rsid w:val="004769D2"/>
    <w:rsid w:val="004E450A"/>
    <w:rsid w:val="00504B5A"/>
    <w:rsid w:val="006131D5"/>
    <w:rsid w:val="00622B40"/>
    <w:rsid w:val="00634D25"/>
    <w:rsid w:val="00635496"/>
    <w:rsid w:val="0069331E"/>
    <w:rsid w:val="006A6959"/>
    <w:rsid w:val="006B7774"/>
    <w:rsid w:val="008050FA"/>
    <w:rsid w:val="008464FA"/>
    <w:rsid w:val="00856E59"/>
    <w:rsid w:val="008A330C"/>
    <w:rsid w:val="009C1DC8"/>
    <w:rsid w:val="009F554E"/>
    <w:rsid w:val="00B67912"/>
    <w:rsid w:val="00B8014B"/>
    <w:rsid w:val="00BA71AB"/>
    <w:rsid w:val="00C96D7C"/>
    <w:rsid w:val="00DB016B"/>
    <w:rsid w:val="00DD061C"/>
    <w:rsid w:val="00E7031D"/>
    <w:rsid w:val="00E8443B"/>
    <w:rsid w:val="00EA4948"/>
    <w:rsid w:val="00F86118"/>
    <w:rsid w:val="00F9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4DB9"/>
  <w15:chartTrackingRefBased/>
  <w15:docId w15:val="{22E7559E-9223-4091-B9B0-315C5025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3935"/>
    <w:pPr>
      <w:ind w:left="720"/>
      <w:contextualSpacing/>
    </w:pPr>
  </w:style>
  <w:style w:type="table" w:styleId="TableGrid">
    <w:name w:val="Table Grid"/>
    <w:basedOn w:val="TableNormal"/>
    <w:uiPriority w:val="39"/>
    <w:rsid w:val="00DD0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3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UIT21</b:Tag>
    <b:SourceType>InternetSite</b:SourceType>
    <b:Guid>{979209D9-E1E4-4DBD-AEEE-071F0B31C57C}</b:Guid>
    <b:Title>UIT </b:Title>
    <b:Year>2021</b:Year>
    <b:Author>
      <b:Author>
        <b:Corporate>UIT </b:Corporate>
      </b:Author>
    </b:Author>
    <b:InternetSiteTitle>Radiocommunication Sector of ITU</b:InternetSiteTitle>
    <b:Month>1</b:Month>
    <b:Day>17</b:Day>
    <b:URL>http://www.itu.int/dms_pubrec/itu-r/rec/m/R-REC-M.1677-1-200910-I!!PDF-E.pdf</b:URL>
    <b:RefOrder>1</b:RefOrder>
  </b:Source>
</b:Sources>
</file>

<file path=customXml/itemProps1.xml><?xml version="1.0" encoding="utf-8"?>
<ds:datastoreItem xmlns:ds="http://schemas.openxmlformats.org/officeDocument/2006/customXml" ds:itemID="{C02D5A77-B859-4375-AF20-A5711712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33</cp:revision>
  <cp:lastPrinted>2020-01-19T22:34:00Z</cp:lastPrinted>
  <dcterms:created xsi:type="dcterms:W3CDTF">2020-01-19T19:56:00Z</dcterms:created>
  <dcterms:modified xsi:type="dcterms:W3CDTF">2024-01-19T13:31:00Z</dcterms:modified>
</cp:coreProperties>
</file>