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2A5A" w14:textId="5B285550" w:rsidR="00C04A87" w:rsidRPr="00BC043D" w:rsidRDefault="00C04A87" w:rsidP="005746A0">
      <w:pPr>
        <w:ind w:firstLine="720"/>
        <w:jc w:val="center"/>
        <w:rPr>
          <w:rFonts w:ascii="Helvetica" w:eastAsia="HelveticaNeueLT Pro 55 Roman" w:hAnsi="Helvetica" w:cs="Helvetica"/>
          <w:sz w:val="18"/>
          <w:szCs w:val="18"/>
        </w:rPr>
      </w:pPr>
      <w:r w:rsidRPr="00BC043D"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40B9204D" wp14:editId="475DD14D">
            <wp:simplePos x="0" y="0"/>
            <wp:positionH relativeFrom="column">
              <wp:posOffset>-30480</wp:posOffset>
            </wp:positionH>
            <wp:positionV relativeFrom="paragraph">
              <wp:posOffset>-266065</wp:posOffset>
            </wp:positionV>
            <wp:extent cx="558905" cy="55159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05" cy="55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43D">
        <w:rPr>
          <w:rFonts w:ascii="Helvetica" w:eastAsia="HelveticaNeueLT Pro 55 Roman" w:hAnsi="Helvetica" w:cs="Helvetica"/>
          <w:sz w:val="18"/>
          <w:szCs w:val="18"/>
        </w:rPr>
        <w:t xml:space="preserve">Instituto </w:t>
      </w:r>
      <w:proofErr w:type="spellStart"/>
      <w:r w:rsidRPr="00BC043D">
        <w:rPr>
          <w:rFonts w:ascii="Helvetica" w:eastAsia="HelveticaNeueLT Pro 55 Roman" w:hAnsi="Helvetica" w:cs="Helvetica"/>
          <w:sz w:val="18"/>
          <w:szCs w:val="18"/>
        </w:rPr>
        <w:t>Tecnológico</w:t>
      </w:r>
      <w:proofErr w:type="spellEnd"/>
      <w:r w:rsidRPr="00BC043D">
        <w:rPr>
          <w:rFonts w:ascii="Helvetica" w:eastAsia="HelveticaNeueLT Pro 55 Roman" w:hAnsi="Helvetica" w:cs="Helvetica"/>
          <w:sz w:val="18"/>
          <w:szCs w:val="18"/>
        </w:rPr>
        <w:t xml:space="preserve"> y de </w:t>
      </w:r>
      <w:proofErr w:type="spellStart"/>
      <w:r w:rsidRPr="00BC043D">
        <w:rPr>
          <w:rFonts w:ascii="Helvetica" w:eastAsia="HelveticaNeueLT Pro 55 Roman" w:hAnsi="Helvetica" w:cs="Helvetica"/>
          <w:sz w:val="18"/>
          <w:szCs w:val="18"/>
        </w:rPr>
        <w:t>Estudios</w:t>
      </w:r>
      <w:proofErr w:type="spellEnd"/>
      <w:r w:rsidRPr="00BC043D">
        <w:rPr>
          <w:rFonts w:ascii="Helvetica" w:eastAsia="HelveticaNeueLT Pro 55 Roman" w:hAnsi="Helvetica" w:cs="Helvetica"/>
          <w:sz w:val="18"/>
          <w:szCs w:val="18"/>
        </w:rPr>
        <w:t xml:space="preserve"> </w:t>
      </w:r>
      <w:proofErr w:type="spellStart"/>
      <w:r w:rsidRPr="00BC043D">
        <w:rPr>
          <w:rFonts w:ascii="Helvetica" w:eastAsia="HelveticaNeueLT Pro 55 Roman" w:hAnsi="Helvetica" w:cs="Helvetica"/>
          <w:sz w:val="18"/>
          <w:szCs w:val="18"/>
        </w:rPr>
        <w:t>Superiores</w:t>
      </w:r>
      <w:proofErr w:type="spellEnd"/>
      <w:r w:rsidRPr="00BC043D">
        <w:rPr>
          <w:rFonts w:ascii="Helvetica" w:eastAsia="HelveticaNeueLT Pro 55 Roman" w:hAnsi="Helvetica" w:cs="Helvetica"/>
          <w:sz w:val="18"/>
          <w:szCs w:val="18"/>
        </w:rPr>
        <w:t xml:space="preserve"> de Monterrey</w:t>
      </w:r>
      <w:r w:rsidRPr="00BC043D">
        <w:rPr>
          <w:rFonts w:ascii="Helvetica" w:eastAsia="HelveticaNeueLT Pro 55 Roman" w:hAnsi="Helvetica" w:cs="Helvetica"/>
          <w:sz w:val="18"/>
          <w:szCs w:val="18"/>
        </w:rPr>
        <w:br/>
      </w:r>
      <w:r w:rsidR="006F467A" w:rsidRPr="00BC043D">
        <w:rPr>
          <w:rFonts w:ascii="Helvetica" w:eastAsia="HelveticaNeueLT Pro 55 Roman" w:hAnsi="Helvetica" w:cs="Helvetica"/>
          <w:sz w:val="18"/>
          <w:szCs w:val="18"/>
        </w:rPr>
        <w:t>Computer Science</w:t>
      </w:r>
      <w:r w:rsidRPr="00BC043D">
        <w:rPr>
          <w:rFonts w:ascii="Helvetica" w:eastAsia="HelveticaNeueLT Pro 55 Roman" w:hAnsi="Helvetica" w:cs="Helvetica"/>
          <w:sz w:val="18"/>
          <w:szCs w:val="18"/>
        </w:rPr>
        <w:t xml:space="preserve"> II</w:t>
      </w:r>
      <w:r w:rsidR="000B7DDE" w:rsidRPr="00BC043D">
        <w:rPr>
          <w:rFonts w:ascii="Helvetica" w:eastAsia="HelveticaNeueLT Pro 55 Roman" w:hAnsi="Helvetica" w:cs="Helvetica"/>
          <w:sz w:val="18"/>
          <w:szCs w:val="18"/>
        </w:rPr>
        <w:t xml:space="preserve"> </w:t>
      </w:r>
      <w:r w:rsidRPr="00BC043D">
        <w:rPr>
          <w:rFonts w:ascii="Helvetica" w:eastAsia="HelveticaNeueLT Pro 55 Roman" w:hAnsi="Helvetica" w:cs="Helvetica"/>
          <w:sz w:val="18"/>
          <w:szCs w:val="18"/>
        </w:rPr>
        <w:t xml:space="preserve">– </w:t>
      </w:r>
      <w:r w:rsidR="004546D5">
        <w:rPr>
          <w:rFonts w:ascii="Helvetica" w:eastAsia="HelveticaNeueLT Pro 55 Roman" w:hAnsi="Helvetica" w:cs="Helvetica"/>
          <w:sz w:val="18"/>
          <w:szCs w:val="18"/>
        </w:rPr>
        <w:t>2</w:t>
      </w:r>
      <w:r w:rsidR="004546D5" w:rsidRPr="004546D5">
        <w:rPr>
          <w:rFonts w:ascii="Helvetica" w:eastAsia="HelveticaNeueLT Pro 55 Roman" w:hAnsi="Helvetica" w:cs="Helvetica"/>
          <w:sz w:val="18"/>
          <w:szCs w:val="18"/>
          <w:vertAlign w:val="superscript"/>
        </w:rPr>
        <w:t>nd</w:t>
      </w:r>
      <w:r w:rsidR="004546D5">
        <w:rPr>
          <w:rFonts w:ascii="Helvetica" w:eastAsia="HelveticaNeueLT Pro 55 Roman" w:hAnsi="Helvetica" w:cs="Helvetica"/>
          <w:sz w:val="18"/>
          <w:szCs w:val="18"/>
        </w:rPr>
        <w:t xml:space="preserve"> Partial Lab</w:t>
      </w:r>
    </w:p>
    <w:p w14:paraId="63D24ACD" w14:textId="75C8A316" w:rsidR="005746A0" w:rsidRPr="00BC043D" w:rsidRDefault="006F467A" w:rsidP="00E5753B">
      <w:pPr>
        <w:jc w:val="both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/>
          <w:bCs/>
        </w:rPr>
        <w:t>Section</w:t>
      </w:r>
      <w:r w:rsidR="005746A0" w:rsidRPr="00BC043D">
        <w:rPr>
          <w:rFonts w:ascii="Helvetica" w:eastAsia="HelveticaNeueLT Pro 55 Roman" w:hAnsi="Helvetica" w:cs="Helvetica"/>
          <w:b/>
          <w:bCs/>
        </w:rPr>
        <w:t xml:space="preserve"> </w:t>
      </w:r>
      <w:r w:rsidR="003F7C4D" w:rsidRPr="00BC043D">
        <w:rPr>
          <w:rFonts w:ascii="Helvetica" w:eastAsia="HelveticaNeueLT Pro 55 Roman" w:hAnsi="Helvetica" w:cs="Helvetica"/>
          <w:b/>
          <w:bCs/>
        </w:rPr>
        <w:t>1</w:t>
      </w:r>
      <w:r w:rsidR="005746A0" w:rsidRPr="00BC043D">
        <w:rPr>
          <w:rFonts w:ascii="Helvetica" w:eastAsia="HelveticaNeueLT Pro 55 Roman" w:hAnsi="Helvetica" w:cs="Helvetica"/>
          <w:b/>
          <w:bCs/>
        </w:rPr>
        <w:t xml:space="preserve">. </w:t>
      </w:r>
      <w:r w:rsidRPr="00BC043D">
        <w:rPr>
          <w:rFonts w:ascii="Helvetica" w:eastAsia="HelveticaNeueLT Pro 55 Roman" w:hAnsi="Helvetica" w:cs="Helvetica"/>
          <w:b/>
          <w:bCs/>
        </w:rPr>
        <w:t xml:space="preserve">Select the </w:t>
      </w:r>
      <w:r w:rsidR="00453960" w:rsidRPr="00BC043D">
        <w:rPr>
          <w:rFonts w:ascii="Helvetica" w:eastAsia="HelveticaNeueLT Pro 55 Roman" w:hAnsi="Helvetica" w:cs="Helvetica"/>
          <w:b/>
          <w:bCs/>
        </w:rPr>
        <w:t>right</w:t>
      </w:r>
      <w:r w:rsidRPr="00BC043D">
        <w:rPr>
          <w:rFonts w:ascii="Helvetica" w:eastAsia="HelveticaNeueLT Pro 55 Roman" w:hAnsi="Helvetica" w:cs="Helvetica"/>
          <w:b/>
          <w:bCs/>
        </w:rPr>
        <w:t xml:space="preserve"> option</w:t>
      </w:r>
      <w:r w:rsidR="00DF4FE0" w:rsidRPr="00BC043D">
        <w:rPr>
          <w:rFonts w:ascii="Helvetica" w:eastAsia="HelveticaNeueLT Pro 55 Roman" w:hAnsi="Helvetica" w:cs="Helvetica"/>
          <w:b/>
          <w:bCs/>
        </w:rPr>
        <w:t>.</w:t>
      </w:r>
    </w:p>
    <w:p w14:paraId="10A10DC0" w14:textId="6633946F" w:rsidR="005746A0" w:rsidRPr="00BC043D" w:rsidRDefault="005746A0" w:rsidP="00110702">
      <w:pPr>
        <w:pStyle w:val="ListParagraph"/>
        <w:ind w:left="360"/>
        <w:jc w:val="both"/>
        <w:rPr>
          <w:rFonts w:ascii="Helvetica" w:eastAsia="HelveticaNeueLT Pro 55 Roman" w:hAnsi="Helvetica" w:cs="Helvetica"/>
          <w:b/>
          <w:bCs/>
        </w:rPr>
        <w:sectPr w:rsidR="005746A0" w:rsidRPr="00BC043D" w:rsidSect="00D118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C128F4" w14:textId="5ACC8FC9" w:rsidR="000D488D" w:rsidRPr="00BC043D" w:rsidRDefault="000D488D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</w:rPr>
      </w:pPr>
    </w:p>
    <w:p w14:paraId="6DDFE719" w14:textId="3A658AB4" w:rsidR="00A5596B" w:rsidRPr="00BC043D" w:rsidRDefault="00110702" w:rsidP="00110702">
      <w:pPr>
        <w:ind w:left="360"/>
        <w:rPr>
          <w:rFonts w:ascii="Helvetica" w:eastAsia="HelveticaNeueLT Pro 55 Roman" w:hAnsi="Helvetica" w:cs="Helvetica"/>
          <w:bCs/>
        </w:rPr>
        <w:sectPr w:rsidR="00A5596B" w:rsidRPr="00BC043D" w:rsidSect="00D118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C043D">
        <w:rPr>
          <w:noProof/>
        </w:rPr>
        <w:drawing>
          <wp:inline distT="0" distB="0" distL="0" distR="0" wp14:anchorId="6486E7AA" wp14:editId="29978E06">
            <wp:extent cx="3645877" cy="24093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949" cy="24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14B" w14:textId="6956C49C" w:rsidR="00110702" w:rsidRPr="00BC043D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Cs/>
        </w:rPr>
        <w:t>7 3 6 1 1</w:t>
      </w:r>
    </w:p>
    <w:p w14:paraId="40C191F4" w14:textId="7B1D4581" w:rsidR="00110702" w:rsidRPr="00BC043D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Cs/>
        </w:rPr>
        <w:t>7 3 10 1 1</w:t>
      </w:r>
    </w:p>
    <w:p w14:paraId="2D00676A" w14:textId="6E555786" w:rsidR="00110702" w:rsidRPr="00BC043D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Cs/>
        </w:rPr>
        <w:t>7 3 6 10 1</w:t>
      </w:r>
    </w:p>
    <w:p w14:paraId="5B0B95BB" w14:textId="1E03F992" w:rsidR="00110702" w:rsidRPr="00BC043D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Cs/>
        </w:rPr>
        <w:t>7 3 10 1</w:t>
      </w:r>
    </w:p>
    <w:p w14:paraId="6330D55E" w14:textId="77777777" w:rsidR="00110702" w:rsidRPr="00BC043D" w:rsidRDefault="00110702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</w:rPr>
        <w:sectPr w:rsidR="00110702" w:rsidRPr="00BC043D" w:rsidSect="00D1188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CE4B2D" w14:textId="55E47FC5" w:rsidR="00A5596B" w:rsidRPr="00BC043D" w:rsidRDefault="00A5596B" w:rsidP="00110702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</w:rPr>
      </w:pPr>
    </w:p>
    <w:p w14:paraId="419CEF57" w14:textId="22806EB7" w:rsidR="000D488D" w:rsidRPr="00BC043D" w:rsidRDefault="000B2D32" w:rsidP="000D488D">
      <w:pPr>
        <w:rPr>
          <w:rFonts w:ascii="Helvetica" w:eastAsia="HelveticaNeueLT Pro 55 Roman" w:hAnsi="Helvetica" w:cs="Helvetica"/>
          <w:b/>
          <w:bCs/>
        </w:rPr>
      </w:pPr>
      <w:r w:rsidRPr="00BC043D">
        <w:rPr>
          <w:noProof/>
        </w:rPr>
        <w:drawing>
          <wp:inline distT="0" distB="0" distL="0" distR="0" wp14:anchorId="3DA6DA81" wp14:editId="2B539840">
            <wp:extent cx="3268407" cy="3335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398" cy="33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7BB3" w14:textId="7A925028" w:rsidR="00FB66E1" w:rsidRPr="00BC043D" w:rsidRDefault="00FB66E1" w:rsidP="00A5596B">
      <w:pPr>
        <w:pStyle w:val="ListParagraph"/>
        <w:numPr>
          <w:ilvl w:val="0"/>
          <w:numId w:val="29"/>
        </w:numPr>
        <w:rPr>
          <w:rFonts w:ascii="Helvetica" w:eastAsia="HelveticaNeueLT Pro 55 Roman" w:hAnsi="Helvetica" w:cs="Helvetica"/>
          <w:bCs/>
        </w:rPr>
        <w:sectPr w:rsidR="00FB66E1" w:rsidRPr="00BC043D" w:rsidSect="00D118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DCEA0C" w14:textId="2E1098EC" w:rsidR="00A5596B" w:rsidRPr="00BC043D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Cs/>
        </w:rPr>
        <w:t>17</w:t>
      </w:r>
      <w:r w:rsidR="000B2D32" w:rsidRPr="00BC043D">
        <w:rPr>
          <w:rFonts w:ascii="Helvetica" w:eastAsia="HelveticaNeueLT Pro 55 Roman" w:hAnsi="Helvetica" w:cs="Helvetica"/>
          <w:bCs/>
        </w:rPr>
        <w:t>.0</w:t>
      </w:r>
    </w:p>
    <w:p w14:paraId="2526CA9B" w14:textId="22A3F8B3" w:rsidR="00FB66E1" w:rsidRPr="00BC043D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Cs/>
        </w:rPr>
        <w:t>8</w:t>
      </w:r>
    </w:p>
    <w:p w14:paraId="0788A374" w14:textId="2A50AB59" w:rsidR="00FB66E1" w:rsidRPr="00BC043D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Cs/>
        </w:rPr>
      </w:pPr>
      <w:r w:rsidRPr="00BC043D">
        <w:rPr>
          <w:rFonts w:ascii="Helvetica" w:eastAsia="HelveticaNeueLT Pro 55 Roman" w:hAnsi="Helvetica" w:cs="Helvetica"/>
          <w:bCs/>
        </w:rPr>
        <w:t>16</w:t>
      </w:r>
      <w:r w:rsidR="000B2D32" w:rsidRPr="00BC043D">
        <w:rPr>
          <w:rFonts w:ascii="Helvetica" w:eastAsia="HelveticaNeueLT Pro 55 Roman" w:hAnsi="Helvetica" w:cs="Helvetica"/>
          <w:bCs/>
        </w:rPr>
        <w:t>.0</w:t>
      </w:r>
    </w:p>
    <w:p w14:paraId="3D49CA92" w14:textId="11B92463" w:rsidR="00FB66E1" w:rsidRPr="00BC043D" w:rsidRDefault="000B2D3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Cs/>
        </w:rPr>
        <w:t>16</w:t>
      </w:r>
    </w:p>
    <w:p w14:paraId="06B59AF9" w14:textId="7E06401D" w:rsidR="00110702" w:rsidRPr="00BC043D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Cs/>
        </w:rPr>
        <w:t>17</w:t>
      </w:r>
    </w:p>
    <w:p w14:paraId="50D69969" w14:textId="6F27B11D" w:rsidR="00110702" w:rsidRPr="00BC043D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Cs/>
        </w:rPr>
        <w:t>8.0</w:t>
      </w:r>
    </w:p>
    <w:p w14:paraId="200A212F" w14:textId="77777777" w:rsidR="00FB66E1" w:rsidRPr="00BC043D" w:rsidRDefault="00FB66E1" w:rsidP="000D488D">
      <w:pPr>
        <w:rPr>
          <w:rFonts w:ascii="Helvetica" w:eastAsia="HelveticaNeueLT Pro 55 Roman" w:hAnsi="Helvetica" w:cs="Helvetica"/>
          <w:b/>
          <w:bCs/>
        </w:rPr>
        <w:sectPr w:rsidR="00FB66E1" w:rsidRPr="00BC043D" w:rsidSect="00D1188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C116B3C" w14:textId="68EAB151" w:rsidR="005837F7" w:rsidRPr="00BC043D" w:rsidRDefault="005837F7" w:rsidP="000D488D">
      <w:pPr>
        <w:pStyle w:val="ListParagraph"/>
        <w:numPr>
          <w:ilvl w:val="0"/>
          <w:numId w:val="33"/>
        </w:numPr>
        <w:spacing w:line="360" w:lineRule="auto"/>
        <w:rPr>
          <w:rFonts w:ascii="Helvetica" w:eastAsia="HelveticaNeueLT Pro 55 Roman" w:hAnsi="Helvetica" w:cs="Helvetica"/>
          <w:bCs/>
        </w:rPr>
        <w:sectPr w:rsidR="005837F7" w:rsidRPr="00BC043D" w:rsidSect="00D1188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951C84F" w14:textId="54874068" w:rsidR="00E71422" w:rsidRPr="00BC043D" w:rsidRDefault="00D03BD9">
      <w:pPr>
        <w:rPr>
          <w:rFonts w:ascii="Helvetica" w:eastAsia="HelveticaNeueLT Pro 55 Roman" w:hAnsi="Helvetica" w:cs="Helvetica"/>
          <w:b/>
          <w:bCs/>
        </w:rPr>
      </w:pPr>
      <w:r w:rsidRPr="00BC043D">
        <w:rPr>
          <w:noProof/>
        </w:rPr>
        <w:lastRenderedPageBreak/>
        <w:drawing>
          <wp:inline distT="0" distB="0" distL="0" distR="0" wp14:anchorId="0CDA7001" wp14:editId="3CCE61B5">
            <wp:extent cx="5023338" cy="3179122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37" cy="32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422" w:rsidRPr="00BC043D">
        <w:rPr>
          <w:rFonts w:ascii="Helvetica" w:eastAsia="HelveticaNeueLT Pro 55 Roman" w:hAnsi="Helvetica" w:cs="Helvetica"/>
          <w:b/>
          <w:bCs/>
        </w:rPr>
        <w:br w:type="page"/>
      </w:r>
    </w:p>
    <w:p w14:paraId="79661B86" w14:textId="324EA98B" w:rsidR="00742976" w:rsidRPr="00BC043D" w:rsidRDefault="006F467A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/>
          <w:bCs/>
        </w:rPr>
        <w:lastRenderedPageBreak/>
        <w:t xml:space="preserve">Choose the best setter for the </w:t>
      </w:r>
      <w:r w:rsidR="00742976" w:rsidRPr="00BC043D">
        <w:rPr>
          <w:rFonts w:ascii="Courier New" w:eastAsia="HelveticaNeueLT Pro 55 Roman" w:hAnsi="Courier New" w:cs="Courier New"/>
          <w:b/>
          <w:bCs/>
        </w:rPr>
        <w:t>owner</w:t>
      </w:r>
      <w:r w:rsidRPr="00BC043D">
        <w:rPr>
          <w:rFonts w:ascii="Helvetica" w:eastAsia="HelveticaNeueLT Pro 55 Roman" w:hAnsi="Helvetica" w:cs="Helvetica"/>
          <w:b/>
          <w:bCs/>
        </w:rPr>
        <w:t xml:space="preserve"> variable:</w:t>
      </w:r>
    </w:p>
    <w:p w14:paraId="4A10B39B" w14:textId="77777777" w:rsidR="00742976" w:rsidRPr="00BC043D" w:rsidRDefault="00742976" w:rsidP="00742976">
      <w:pPr>
        <w:pStyle w:val="ListParagraph"/>
        <w:numPr>
          <w:ilvl w:val="1"/>
          <w:numId w:val="26"/>
        </w:numPr>
        <w:rPr>
          <w:rFonts w:ascii="Helvetica" w:eastAsia="HelveticaNeueLT Pro 55 Roman" w:hAnsi="Helvetica" w:cs="Helvetica"/>
          <w:b/>
          <w:bCs/>
        </w:rPr>
        <w:sectPr w:rsidR="00742976" w:rsidRPr="00BC043D" w:rsidSect="00D118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366356" w14:textId="4742EEE8" w:rsidR="00742976" w:rsidRPr="00BC043D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</w:rPr>
      </w:pPr>
      <w:r w:rsidRPr="00BC043D">
        <w:rPr>
          <w:noProof/>
        </w:rPr>
        <w:drawing>
          <wp:inline distT="0" distB="0" distL="0" distR="0" wp14:anchorId="77691011" wp14:editId="43313EBE">
            <wp:extent cx="2133600" cy="58903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843" cy="6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C492" w14:textId="6DD40DE6" w:rsidR="00742976" w:rsidRPr="00BC043D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</w:rPr>
      </w:pPr>
      <w:r w:rsidRPr="00BC043D">
        <w:rPr>
          <w:noProof/>
        </w:rPr>
        <w:drawing>
          <wp:inline distT="0" distB="0" distL="0" distR="0" wp14:anchorId="76C247F8" wp14:editId="33BDB7F2">
            <wp:extent cx="2538955" cy="515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638" cy="6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69B9" w14:textId="685B7F08" w:rsidR="00742976" w:rsidRPr="00BC043D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</w:rPr>
      </w:pPr>
      <w:r w:rsidRPr="00BC043D">
        <w:rPr>
          <w:noProof/>
        </w:rPr>
        <w:drawing>
          <wp:inline distT="0" distB="0" distL="0" distR="0" wp14:anchorId="531E03BE" wp14:editId="016EBA2F">
            <wp:extent cx="2836660" cy="568569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955" cy="6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32B" w14:textId="19254E8B" w:rsidR="00742976" w:rsidRPr="00BC043D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</w:rPr>
      </w:pPr>
      <w:r w:rsidRPr="00BC043D">
        <w:rPr>
          <w:noProof/>
        </w:rPr>
        <w:drawing>
          <wp:inline distT="0" distB="0" distL="0" distR="0" wp14:anchorId="1D0D5879" wp14:editId="79ACFB64">
            <wp:extent cx="2771204" cy="6564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17" cy="7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30D" w14:textId="77777777" w:rsidR="00742976" w:rsidRPr="00BC043D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</w:rPr>
        <w:sectPr w:rsidR="00742976" w:rsidRPr="00BC043D" w:rsidSect="00D1188E">
          <w:type w:val="continuous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14:paraId="7DBDC2BD" w14:textId="5517B878" w:rsidR="000D488D" w:rsidRPr="00BC043D" w:rsidRDefault="006F467A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/>
          <w:bCs/>
        </w:rPr>
        <w:t>What would be the result of running the code below:</w:t>
      </w:r>
    </w:p>
    <w:p w14:paraId="676D9B37" w14:textId="60243878" w:rsidR="000D488D" w:rsidRPr="00BC043D" w:rsidRDefault="004C0B32" w:rsidP="000D488D">
      <w:pPr>
        <w:rPr>
          <w:rFonts w:ascii="Helvetica" w:eastAsia="HelveticaNeueLT Pro 55 Roman" w:hAnsi="Helvetica" w:cs="Helvetica"/>
          <w:b/>
          <w:bCs/>
        </w:rPr>
      </w:pPr>
      <w:r w:rsidRPr="00BC043D">
        <w:rPr>
          <w:noProof/>
        </w:rPr>
        <w:drawing>
          <wp:inline distT="0" distB="0" distL="0" distR="0" wp14:anchorId="25490650" wp14:editId="4DCED71E">
            <wp:extent cx="4372708" cy="199565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675" cy="20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396" w14:textId="77777777" w:rsidR="006B4208" w:rsidRPr="00BC043D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  <w:sectPr w:rsidR="006B4208" w:rsidRPr="00BC043D" w:rsidSect="00D118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F212A5" w14:textId="4D6F1CF0" w:rsidR="00D642F6" w:rsidRPr="00BC043D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BC043D">
        <w:rPr>
          <w:rFonts w:ascii="Helvetica" w:eastAsia="HelveticaNeueLT Pro 55 Roman" w:hAnsi="Helvetica" w:cs="Helvetica"/>
          <w:bCs/>
        </w:rPr>
        <w:t>Name: Francisco Castillo</w:t>
      </w:r>
      <w:r w:rsidRPr="00BC043D">
        <w:rPr>
          <w:rFonts w:ascii="Helvetica" w:eastAsia="HelveticaNeueLT Pro 55 Roman" w:hAnsi="Helvetica" w:cs="Helvetica"/>
          <w:bCs/>
        </w:rPr>
        <w:br/>
        <w:t>Capacity: 0.6L</w:t>
      </w:r>
      <w:r w:rsidRPr="00BC043D">
        <w:rPr>
          <w:rFonts w:ascii="Helvetica" w:eastAsia="HelveticaNeueLT Pro 55 Roman" w:hAnsi="Helvetica" w:cs="Helvetica"/>
          <w:bCs/>
        </w:rPr>
        <w:br/>
        <w:t># Bottles in the world: 2</w:t>
      </w:r>
      <w:r w:rsidRPr="00BC043D">
        <w:rPr>
          <w:rFonts w:ascii="Helvetica" w:eastAsia="HelveticaNeueLT Pro 55 Roman" w:hAnsi="Helvetica" w:cs="Helvetica"/>
          <w:bCs/>
        </w:rPr>
        <w:br/>
      </w:r>
    </w:p>
    <w:p w14:paraId="6EDD1A3D" w14:textId="41F9A896" w:rsidR="006B4208" w:rsidRPr="00BC043D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BC043D">
        <w:rPr>
          <w:rFonts w:ascii="Helvetica" w:eastAsia="HelveticaNeueLT Pro 55 Roman" w:hAnsi="Helvetica" w:cs="Helvetica"/>
          <w:bCs/>
        </w:rPr>
        <w:t>Name: Arturo Curry</w:t>
      </w:r>
      <w:r w:rsidRPr="00BC043D">
        <w:rPr>
          <w:rFonts w:ascii="Helvetica" w:eastAsia="HelveticaNeueLT Pro 55 Roman" w:hAnsi="Helvetica" w:cs="Helvetica"/>
          <w:bCs/>
        </w:rPr>
        <w:br/>
        <w:t>Capacity: 2.5L</w:t>
      </w:r>
      <w:r w:rsidRPr="00BC043D">
        <w:rPr>
          <w:rFonts w:ascii="Helvetica" w:eastAsia="HelveticaNeueLT Pro 55 Roman" w:hAnsi="Helvetica" w:cs="Helvetica"/>
          <w:bCs/>
        </w:rPr>
        <w:br/>
        <w:t># Bottles in the world: 1</w:t>
      </w:r>
      <w:r w:rsidRPr="00BC043D">
        <w:rPr>
          <w:rFonts w:ascii="Helvetica" w:eastAsia="HelveticaNeueLT Pro 55 Roman" w:hAnsi="Helvetica" w:cs="Helvetica"/>
          <w:bCs/>
        </w:rPr>
        <w:br/>
      </w:r>
    </w:p>
    <w:p w14:paraId="31CED69D" w14:textId="21C5578A" w:rsidR="00D642F6" w:rsidRPr="00BC043D" w:rsidRDefault="006B4208" w:rsidP="006B4208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BC043D">
        <w:rPr>
          <w:rFonts w:ascii="Helvetica" w:eastAsia="HelveticaNeueLT Pro 55 Roman" w:hAnsi="Helvetica" w:cs="Helvetica"/>
          <w:bCs/>
        </w:rPr>
        <w:t>Name: Francisco Castillo</w:t>
      </w:r>
      <w:r w:rsidRPr="00BC043D">
        <w:rPr>
          <w:rFonts w:ascii="Helvetica" w:eastAsia="HelveticaNeueLT Pro 55 Roman" w:hAnsi="Helvetica" w:cs="Helvetica"/>
          <w:bCs/>
        </w:rPr>
        <w:br/>
        <w:t>Capacity: 0.6L</w:t>
      </w:r>
      <w:r w:rsidRPr="00BC043D">
        <w:rPr>
          <w:rFonts w:ascii="Helvetica" w:eastAsia="HelveticaNeueLT Pro 55 Roman" w:hAnsi="Helvetica" w:cs="Helvetica"/>
          <w:bCs/>
        </w:rPr>
        <w:br/>
        <w:t># Bottles in the world: 1</w:t>
      </w:r>
      <w:r w:rsidRPr="00BC043D">
        <w:rPr>
          <w:rFonts w:ascii="Helvetica" w:eastAsia="HelveticaNeueLT Pro 55 Roman" w:hAnsi="Helvetica" w:cs="Helvetica"/>
          <w:bCs/>
        </w:rPr>
        <w:br/>
      </w:r>
    </w:p>
    <w:p w14:paraId="7CAF66DB" w14:textId="37D46801" w:rsidR="00D642F6" w:rsidRPr="00BC043D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BC043D">
        <w:rPr>
          <w:rFonts w:ascii="Helvetica" w:eastAsia="HelveticaNeueLT Pro 55 Roman" w:hAnsi="Helvetica" w:cs="Helvetica"/>
          <w:bCs/>
        </w:rPr>
        <w:t>Name: Bruno Díaz</w:t>
      </w:r>
      <w:r w:rsidRPr="00BC043D">
        <w:rPr>
          <w:rFonts w:ascii="Helvetica" w:eastAsia="HelveticaNeueLT Pro 55 Roman" w:hAnsi="Helvetica" w:cs="Helvetica"/>
          <w:bCs/>
        </w:rPr>
        <w:br/>
        <w:t>Capacity: 0.6L</w:t>
      </w:r>
      <w:r w:rsidRPr="00BC043D">
        <w:rPr>
          <w:rFonts w:ascii="Helvetica" w:eastAsia="HelveticaNeueLT Pro 55 Roman" w:hAnsi="Helvetica" w:cs="Helvetica"/>
          <w:bCs/>
        </w:rPr>
        <w:br/>
        <w:t># Bottles in the world: 1</w:t>
      </w:r>
    </w:p>
    <w:p w14:paraId="6F174425" w14:textId="77777777" w:rsidR="006B4208" w:rsidRPr="00BC043D" w:rsidRDefault="006B4208" w:rsidP="006B4208">
      <w:pPr>
        <w:rPr>
          <w:rFonts w:ascii="Helvetica" w:eastAsia="HelveticaNeueLT Pro 55 Roman" w:hAnsi="Helvetica" w:cs="Helvetica"/>
          <w:b/>
          <w:bCs/>
        </w:rPr>
        <w:sectPr w:rsidR="006B4208" w:rsidRPr="00BC043D" w:rsidSect="00D1188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AEA01F" w14:textId="77777777" w:rsidR="00F05C9A" w:rsidRPr="00BC043D" w:rsidRDefault="00F05C9A" w:rsidP="00E5753B">
      <w:pPr>
        <w:jc w:val="both"/>
        <w:rPr>
          <w:rFonts w:ascii="Helvetica" w:eastAsia="HelveticaNeueLT Pro 55 Roman" w:hAnsi="Helvetica" w:cs="Helvetica"/>
          <w:b/>
          <w:bCs/>
        </w:rPr>
        <w:sectPr w:rsidR="00F05C9A" w:rsidRPr="00BC043D" w:rsidSect="00D1188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5DFE30E" w14:textId="77777777" w:rsidR="00387860" w:rsidRPr="00BC043D" w:rsidRDefault="00387860">
      <w:pPr>
        <w:rPr>
          <w:rFonts w:ascii="Helvetica" w:eastAsia="HelveticaNeueLT Pro 55 Roman" w:hAnsi="Helvetica" w:cs="Helvetica"/>
          <w:b/>
          <w:bCs/>
        </w:rPr>
      </w:pPr>
      <w:r w:rsidRPr="00BC043D">
        <w:rPr>
          <w:rFonts w:ascii="Helvetica" w:eastAsia="HelveticaNeueLT Pro 55 Roman" w:hAnsi="Helvetica" w:cs="Helvetica"/>
          <w:b/>
          <w:bCs/>
        </w:rPr>
        <w:br w:type="page"/>
      </w:r>
    </w:p>
    <w:p w14:paraId="50F55046" w14:textId="56D113FE" w:rsidR="00127A0C" w:rsidRPr="00BC043D" w:rsidRDefault="004D76BD" w:rsidP="00127A0C">
      <w:pPr>
        <w:rPr>
          <w:rFonts w:ascii="Helvetica" w:eastAsia="Calibri" w:hAnsi="Helvetica" w:cs="Times New Roman"/>
        </w:rPr>
      </w:pPr>
      <w:r w:rsidRPr="00BC043D">
        <w:rPr>
          <w:rFonts w:ascii="Helvetica" w:eastAsia="HelveticaNeueLT Pro 55 Roman,Co" w:hAnsi="Helvetica" w:cs="Helvetica"/>
          <w:b/>
          <w:bCs/>
        </w:rPr>
        <w:lastRenderedPageBreak/>
        <w:t>Section</w:t>
      </w:r>
      <w:r w:rsidR="00127A0C" w:rsidRPr="00BC043D">
        <w:rPr>
          <w:rFonts w:ascii="Helvetica" w:eastAsia="HelveticaNeueLT Pro 55 Roman,Co" w:hAnsi="Helvetica" w:cs="Helvetica"/>
          <w:b/>
          <w:bCs/>
        </w:rPr>
        <w:t xml:space="preserve"> 2:</w:t>
      </w:r>
      <w:r w:rsidR="00127A0C" w:rsidRPr="00BC043D">
        <w:rPr>
          <w:rFonts w:ascii="Helvetica" w:eastAsia="Calibri" w:hAnsi="Helvetica" w:cs="Times New Roman"/>
          <w:b/>
          <w:bCs/>
        </w:rPr>
        <w:t xml:space="preserve"> </w:t>
      </w:r>
      <w:r w:rsidRPr="00BC043D">
        <w:rPr>
          <w:rFonts w:ascii="Helvetica" w:eastAsia="Calibri" w:hAnsi="Helvetica" w:cs="Times New Roman"/>
        </w:rPr>
        <w:t>Design a class called</w:t>
      </w:r>
      <w:r w:rsidR="00127A0C" w:rsidRPr="00BC043D">
        <w:rPr>
          <w:rFonts w:ascii="Helvetica" w:eastAsia="Calibri" w:hAnsi="Helvetica" w:cs="Times New Roman"/>
        </w:rPr>
        <w:t xml:space="preserve"> </w:t>
      </w:r>
      <w:proofErr w:type="spellStart"/>
      <w:r w:rsidR="00127A0C" w:rsidRPr="00BC043D">
        <w:rPr>
          <w:rFonts w:ascii="Cascadia Code" w:eastAsia="Calibri" w:hAnsi="Cascadia Code" w:cs="Times New Roman"/>
          <w:b/>
          <w:bCs/>
        </w:rPr>
        <w:t>GasTank</w:t>
      </w:r>
      <w:proofErr w:type="spellEnd"/>
      <w:r w:rsidR="00127A0C" w:rsidRPr="00BC043D">
        <w:rPr>
          <w:rFonts w:ascii="Helvetica" w:eastAsia="Calibri" w:hAnsi="Helvetica" w:cs="Times New Roman"/>
          <w:b/>
          <w:bCs/>
        </w:rPr>
        <w:t xml:space="preserve"> </w:t>
      </w:r>
      <w:r w:rsidRPr="00BC043D">
        <w:rPr>
          <w:rFonts w:ascii="Helvetica" w:eastAsia="Calibri" w:hAnsi="Helvetica" w:cs="Times New Roman"/>
        </w:rPr>
        <w:t>that represents a tank of gasoline:</w:t>
      </w:r>
    </w:p>
    <w:p w14:paraId="6E156565" w14:textId="77777777" w:rsidR="00127A0C" w:rsidRPr="00BC043D" w:rsidRDefault="00127A0C" w:rsidP="00127A0C">
      <w:pPr>
        <w:rPr>
          <w:rFonts w:ascii="Helvetica" w:eastAsia="Calibri" w:hAnsi="Helvetica" w:cs="Times New Roman"/>
        </w:rPr>
      </w:pPr>
      <w:r w:rsidRPr="00BC043D">
        <w:rPr>
          <w:rFonts w:ascii="Helvetica" w:eastAsia="Calibri" w:hAnsi="Helvetica" w:cs="Times New Roman"/>
          <w:noProof/>
        </w:rPr>
        <w:drawing>
          <wp:inline distT="0" distB="0" distL="0" distR="0" wp14:anchorId="1FEE50E6" wp14:editId="14A23E08">
            <wp:extent cx="20574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B6F9" w14:textId="5FB71E0C" w:rsidR="00127A0C" w:rsidRPr="00BC043D" w:rsidRDefault="004D76BD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r w:rsidRPr="00BC043D">
        <w:rPr>
          <w:rFonts w:ascii="Helvetica" w:eastAsia="Calibri" w:hAnsi="Helvetica" w:cs="Times New Roman"/>
          <w:b/>
        </w:rPr>
        <w:t>Constructor</w:t>
      </w:r>
      <w:r w:rsidR="00127A0C" w:rsidRPr="00BC043D">
        <w:rPr>
          <w:rFonts w:ascii="Helvetica" w:eastAsia="Calibri" w:hAnsi="Helvetica" w:cs="Times New Roman"/>
          <w:b/>
        </w:rPr>
        <w:t>:</w:t>
      </w:r>
      <w:r w:rsidR="00127A0C" w:rsidRPr="00BC043D">
        <w:rPr>
          <w:rFonts w:ascii="Helvetica" w:eastAsia="Calibri" w:hAnsi="Helvetica" w:cs="Times New Roman"/>
        </w:rPr>
        <w:t xml:space="preserve"> </w:t>
      </w:r>
      <w:r w:rsidRPr="00BC043D">
        <w:rPr>
          <w:rFonts w:ascii="Helvetica" w:eastAsia="Calibri" w:hAnsi="Helvetica" w:cs="Times New Roman"/>
        </w:rPr>
        <w:t>Method to initialize the instance</w:t>
      </w:r>
      <w:r w:rsidR="00EC4D06" w:rsidRPr="00BC043D">
        <w:rPr>
          <w:rFonts w:ascii="Helvetica" w:eastAsia="Calibri" w:hAnsi="Helvetica" w:cs="Times New Roman"/>
        </w:rPr>
        <w:t xml:space="preserve"> variable</w:t>
      </w:r>
      <w:r w:rsidRPr="00BC043D">
        <w:rPr>
          <w:rFonts w:ascii="Helvetica" w:eastAsia="Calibri" w:hAnsi="Helvetica" w:cs="Times New Roman"/>
        </w:rPr>
        <w:t xml:space="preserve"> </w:t>
      </w:r>
      <w:r w:rsidR="00B26CD1" w:rsidRPr="00BC043D">
        <w:rPr>
          <w:rFonts w:ascii="Helvetica" w:eastAsia="Calibri" w:hAnsi="Helvetica" w:cs="Times New Roman"/>
          <w:b/>
          <w:bCs/>
        </w:rPr>
        <w:t>amount</w:t>
      </w:r>
      <w:r w:rsidRPr="00BC043D">
        <w:rPr>
          <w:rFonts w:ascii="Helvetica" w:eastAsia="Calibri" w:hAnsi="Helvetica" w:cs="Times New Roman"/>
        </w:rPr>
        <w:t>.</w:t>
      </w:r>
      <w:r w:rsidR="00B26CD1" w:rsidRPr="00BC043D">
        <w:rPr>
          <w:rFonts w:ascii="Helvetica" w:eastAsia="Calibri" w:hAnsi="Helvetica" w:cs="Times New Roman"/>
        </w:rPr>
        <w:t xml:space="preserve"> </w:t>
      </w:r>
      <w:r w:rsidR="00EC4D06" w:rsidRPr="00BC043D">
        <w:rPr>
          <w:rFonts w:ascii="Helvetica" w:eastAsia="Calibri" w:hAnsi="Helvetica" w:cs="Times New Roman"/>
        </w:rPr>
        <w:t>U</w:t>
      </w:r>
      <w:r w:rsidR="00B26CD1" w:rsidRPr="00BC043D">
        <w:rPr>
          <w:rFonts w:ascii="Helvetica" w:eastAsia="Calibri" w:hAnsi="Helvetica" w:cs="Times New Roman"/>
        </w:rPr>
        <w:t xml:space="preserve">se the method </w:t>
      </w:r>
      <w:proofErr w:type="spellStart"/>
      <w:r w:rsidR="00B26CD1" w:rsidRPr="00BC043D">
        <w:rPr>
          <w:rFonts w:ascii="Helvetica" w:eastAsia="Calibri" w:hAnsi="Helvetica" w:cs="Times New Roman"/>
          <w:b/>
          <w:bCs/>
        </w:rPr>
        <w:t>setAmount</w:t>
      </w:r>
      <w:proofErr w:type="spellEnd"/>
      <w:r w:rsidR="00B26CD1" w:rsidRPr="00BC043D">
        <w:rPr>
          <w:rFonts w:ascii="Helvetica" w:eastAsia="Calibri" w:hAnsi="Helvetica" w:cs="Times New Roman"/>
        </w:rPr>
        <w:t>.</w:t>
      </w:r>
    </w:p>
    <w:p w14:paraId="327B3BDC" w14:textId="55C40AAB" w:rsidR="00127A0C" w:rsidRPr="00BC043D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proofErr w:type="spellStart"/>
      <w:r w:rsidRPr="00BC043D">
        <w:rPr>
          <w:rFonts w:ascii="Helvetica" w:eastAsia="Calibri" w:hAnsi="Helvetica" w:cs="Times New Roman"/>
          <w:b/>
          <w:bCs/>
        </w:rPr>
        <w:t>addGas</w:t>
      </w:r>
      <w:proofErr w:type="spellEnd"/>
      <w:r w:rsidRPr="00BC043D">
        <w:rPr>
          <w:rFonts w:ascii="Helvetica" w:eastAsia="Calibri" w:hAnsi="Helvetica" w:cs="Times New Roman"/>
        </w:rPr>
        <w:t>:</w:t>
      </w:r>
      <w:r w:rsidRPr="00BC043D">
        <w:rPr>
          <w:rFonts w:ascii="Helvetica" w:eastAsia="Calibri" w:hAnsi="Helvetica" w:cs="Times New Roman"/>
          <w:b/>
          <w:bCs/>
        </w:rPr>
        <w:t xml:space="preserve"> </w:t>
      </w:r>
      <w:r w:rsidR="004D76BD" w:rsidRPr="00BC043D">
        <w:rPr>
          <w:rFonts w:ascii="Helvetica" w:eastAsia="Calibri" w:hAnsi="Helvetica" w:cs="Times New Roman"/>
        </w:rPr>
        <w:t xml:space="preserve">Increases the amount of gas by the amount received as a parameter. </w:t>
      </w:r>
      <w:r w:rsidR="004D76BD" w:rsidRPr="00BC043D">
        <w:rPr>
          <w:rFonts w:ascii="Helvetica" w:eastAsia="Calibri" w:hAnsi="Helvetica" w:cs="Times New Roman"/>
          <w:u w:val="single"/>
        </w:rPr>
        <w:t>Validate that only positive values are processed.</w:t>
      </w:r>
      <w:r w:rsidR="004D76BD" w:rsidRPr="00BC043D">
        <w:rPr>
          <w:rFonts w:ascii="Helvetica" w:eastAsia="Calibri" w:hAnsi="Helvetica" w:cs="Times New Roman"/>
        </w:rPr>
        <w:t xml:space="preserve"> </w:t>
      </w:r>
    </w:p>
    <w:p w14:paraId="3CB432C0" w14:textId="7CE4B405" w:rsidR="00127A0C" w:rsidRPr="00BC043D" w:rsidRDefault="00127A0C" w:rsidP="004D76BD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proofErr w:type="spellStart"/>
      <w:r w:rsidRPr="00BC043D">
        <w:rPr>
          <w:rFonts w:ascii="Helvetica" w:eastAsia="Calibri" w:hAnsi="Helvetica" w:cs="Times New Roman"/>
          <w:b/>
          <w:bCs/>
        </w:rPr>
        <w:t>useGas</w:t>
      </w:r>
      <w:proofErr w:type="spellEnd"/>
      <w:r w:rsidRPr="00BC043D">
        <w:rPr>
          <w:rFonts w:ascii="Helvetica" w:eastAsia="Calibri" w:hAnsi="Helvetica" w:cs="Times New Roman"/>
          <w:b/>
          <w:bCs/>
        </w:rPr>
        <w:t xml:space="preserve">: </w:t>
      </w:r>
      <w:r w:rsidR="004D76BD" w:rsidRPr="00BC043D">
        <w:rPr>
          <w:rFonts w:ascii="Helvetica" w:eastAsia="Calibri" w:hAnsi="Helvetica" w:cs="Times New Roman"/>
        </w:rPr>
        <w:t>Reduce</w:t>
      </w:r>
      <w:r w:rsidR="00B11FC2" w:rsidRPr="00BC043D">
        <w:rPr>
          <w:rFonts w:ascii="Helvetica" w:eastAsia="Calibri" w:hAnsi="Helvetica" w:cs="Times New Roman"/>
        </w:rPr>
        <w:t>s</w:t>
      </w:r>
      <w:r w:rsidR="004D76BD" w:rsidRPr="00BC043D">
        <w:rPr>
          <w:rFonts w:ascii="Helvetica" w:eastAsia="Calibri" w:hAnsi="Helvetica" w:cs="Times New Roman"/>
        </w:rPr>
        <w:t xml:space="preserve"> the amount of gas in the tank by the amount received as a parameter. </w:t>
      </w:r>
      <w:r w:rsidR="004D76BD" w:rsidRPr="00BC043D">
        <w:rPr>
          <w:rFonts w:ascii="Helvetica" w:eastAsia="Calibri" w:hAnsi="Helvetica" w:cs="Times New Roman"/>
          <w:u w:val="single"/>
        </w:rPr>
        <w:t>Validate that only positive values are processed.</w:t>
      </w:r>
    </w:p>
    <w:p w14:paraId="680BC2B2" w14:textId="2270C535" w:rsidR="00127A0C" w:rsidRPr="00BC043D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proofErr w:type="spellStart"/>
      <w:r w:rsidRPr="00BC043D">
        <w:rPr>
          <w:rFonts w:ascii="Helvetica" w:eastAsia="Calibri" w:hAnsi="Helvetica" w:cs="Times New Roman"/>
          <w:b/>
        </w:rPr>
        <w:t>isEmpty</w:t>
      </w:r>
      <w:proofErr w:type="spellEnd"/>
      <w:r w:rsidRPr="00BC043D">
        <w:rPr>
          <w:rFonts w:ascii="Helvetica" w:eastAsia="Calibri" w:hAnsi="Helvetica" w:cs="Times New Roman"/>
          <w:b/>
        </w:rPr>
        <w:t xml:space="preserve">: </w:t>
      </w:r>
      <w:r w:rsidR="004D76BD" w:rsidRPr="00BC043D">
        <w:rPr>
          <w:rFonts w:ascii="Helvetica" w:eastAsia="Calibri" w:hAnsi="Helvetica" w:cs="Times New Roman"/>
        </w:rPr>
        <w:t xml:space="preserve">Should return </w:t>
      </w:r>
      <w:r w:rsidRPr="00BC043D">
        <w:rPr>
          <w:rFonts w:ascii="Helvetica" w:eastAsia="Calibri" w:hAnsi="Helvetica" w:cs="Times New Roman"/>
          <w:b/>
        </w:rPr>
        <w:t>true</w:t>
      </w:r>
      <w:r w:rsidRPr="00BC043D">
        <w:rPr>
          <w:rFonts w:ascii="Helvetica" w:eastAsia="Calibri" w:hAnsi="Helvetica" w:cs="Times New Roman"/>
        </w:rPr>
        <w:t xml:space="preserve"> </w:t>
      </w:r>
      <w:r w:rsidR="004D76BD" w:rsidRPr="00BC043D">
        <w:rPr>
          <w:rFonts w:ascii="Helvetica" w:eastAsia="Calibri" w:hAnsi="Helvetica" w:cs="Times New Roman"/>
        </w:rPr>
        <w:t xml:space="preserve">when the amount of gas in the tank is smaller than 0.1. Otherwise, return </w:t>
      </w:r>
      <w:r w:rsidR="004D76BD" w:rsidRPr="00BC043D">
        <w:rPr>
          <w:rFonts w:ascii="Helvetica" w:eastAsia="Calibri" w:hAnsi="Helvetica" w:cs="Times New Roman"/>
          <w:b/>
          <w:bCs/>
        </w:rPr>
        <w:t>false</w:t>
      </w:r>
      <w:r w:rsidR="004D76BD" w:rsidRPr="00BC043D">
        <w:rPr>
          <w:rFonts w:ascii="Helvetica" w:eastAsia="Calibri" w:hAnsi="Helvetica" w:cs="Times New Roman"/>
        </w:rPr>
        <w:t>.</w:t>
      </w:r>
    </w:p>
    <w:p w14:paraId="2639036D" w14:textId="5BC4159E" w:rsidR="00127A0C" w:rsidRPr="00BC043D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proofErr w:type="spellStart"/>
      <w:r w:rsidRPr="00BC043D">
        <w:rPr>
          <w:rFonts w:ascii="Helvetica" w:eastAsia="Calibri" w:hAnsi="Helvetica" w:cs="Times New Roman"/>
          <w:b/>
        </w:rPr>
        <w:t>getAmount</w:t>
      </w:r>
      <w:proofErr w:type="spellEnd"/>
      <w:r w:rsidRPr="00BC043D">
        <w:rPr>
          <w:rFonts w:ascii="Helvetica" w:eastAsia="Calibri" w:hAnsi="Helvetica" w:cs="Times New Roman"/>
          <w:b/>
        </w:rPr>
        <w:t>:</w:t>
      </w:r>
      <w:r w:rsidRPr="00BC043D">
        <w:rPr>
          <w:rFonts w:ascii="Helvetica" w:eastAsia="Calibri" w:hAnsi="Helvetica" w:cs="Times New Roman"/>
        </w:rPr>
        <w:t xml:space="preserve"> Getter</w:t>
      </w:r>
      <w:r w:rsidR="004D76BD" w:rsidRPr="00BC043D">
        <w:rPr>
          <w:rFonts w:ascii="Helvetica" w:eastAsia="Calibri" w:hAnsi="Helvetica" w:cs="Times New Roman"/>
        </w:rPr>
        <w:t xml:space="preserve"> for the </w:t>
      </w:r>
      <w:r w:rsidR="004D76BD" w:rsidRPr="00BC043D">
        <w:rPr>
          <w:rFonts w:ascii="Helvetica" w:eastAsia="Calibri" w:hAnsi="Helvetica" w:cs="Times New Roman"/>
          <w:b/>
          <w:bCs/>
        </w:rPr>
        <w:t>amount</w:t>
      </w:r>
      <w:r w:rsidR="004D76BD" w:rsidRPr="00BC043D">
        <w:rPr>
          <w:rFonts w:ascii="Helvetica" w:eastAsia="Calibri" w:hAnsi="Helvetica" w:cs="Times New Roman"/>
        </w:rPr>
        <w:t xml:space="preserve"> variable.</w:t>
      </w:r>
    </w:p>
    <w:p w14:paraId="7445417D" w14:textId="3DA08F76" w:rsidR="00127A0C" w:rsidRPr="00BC043D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proofErr w:type="spellStart"/>
      <w:r w:rsidRPr="00BC043D">
        <w:rPr>
          <w:rFonts w:ascii="Helvetica" w:eastAsia="Calibri" w:hAnsi="Helvetica" w:cs="Times New Roman"/>
          <w:b/>
          <w:bCs/>
        </w:rPr>
        <w:t>setAmount</w:t>
      </w:r>
      <w:proofErr w:type="spellEnd"/>
      <w:r w:rsidRPr="00BC043D">
        <w:rPr>
          <w:rFonts w:ascii="Helvetica" w:eastAsia="Calibri" w:hAnsi="Helvetica" w:cs="Times New Roman"/>
          <w:b/>
          <w:bCs/>
        </w:rPr>
        <w:t xml:space="preserve">: </w:t>
      </w:r>
      <w:r w:rsidR="004D76BD" w:rsidRPr="00BC043D">
        <w:rPr>
          <w:rFonts w:ascii="Helvetica" w:eastAsia="Calibri" w:hAnsi="Helvetica" w:cs="Times New Roman"/>
        </w:rPr>
        <w:t xml:space="preserve">Private method (should only be used by the Constructor) to set the value of </w:t>
      </w:r>
      <w:r w:rsidR="004D76BD" w:rsidRPr="00BC043D">
        <w:rPr>
          <w:rFonts w:ascii="Helvetica" w:eastAsia="Calibri" w:hAnsi="Helvetica" w:cs="Times New Roman"/>
          <w:b/>
          <w:bCs/>
        </w:rPr>
        <w:t>amount.</w:t>
      </w:r>
    </w:p>
    <w:p w14:paraId="0E942C3C" w14:textId="3F70B3DF" w:rsidR="00127A0C" w:rsidRPr="00BC043D" w:rsidRDefault="00127A0C">
      <w:pPr>
        <w:rPr>
          <w:rFonts w:ascii="Helvetica" w:eastAsia="HelveticaNeueLT Pro 55 Roman,Co" w:hAnsi="Helvetica" w:cs="Helvetica"/>
          <w:b/>
          <w:bCs/>
        </w:rPr>
      </w:pPr>
      <w:r w:rsidRPr="00BC043D">
        <w:rPr>
          <w:rFonts w:ascii="Helvetica" w:eastAsia="HelveticaNeueLT Pro 55 Roman,Co" w:hAnsi="Helvetica" w:cs="Helvetica"/>
          <w:b/>
          <w:bCs/>
        </w:rPr>
        <w:br w:type="page"/>
      </w:r>
    </w:p>
    <w:p w14:paraId="6D709C7A" w14:textId="58EF186E" w:rsidR="00C97E7C" w:rsidRPr="00BC043D" w:rsidRDefault="00562F88" w:rsidP="003919D8">
      <w:pPr>
        <w:spacing w:line="240" w:lineRule="auto"/>
        <w:jc w:val="both"/>
        <w:rPr>
          <w:rFonts w:ascii="Helvetica" w:eastAsia="HelveticaNeueLT Pro 55 Roman,Co" w:hAnsi="Helvetica" w:cs="Helvetica"/>
          <w:b/>
          <w:bCs/>
        </w:rPr>
      </w:pPr>
      <w:r w:rsidRPr="00BC043D">
        <w:rPr>
          <w:rFonts w:ascii="Helvetica" w:eastAsia="HelveticaNeueLT Pro 55 Roman,Co" w:hAnsi="Helvetica" w:cs="Helvetica"/>
          <w:b/>
          <w:bCs/>
        </w:rPr>
        <w:lastRenderedPageBreak/>
        <w:t>Section</w:t>
      </w:r>
      <w:r w:rsidR="001E3DFB" w:rsidRPr="00BC043D">
        <w:rPr>
          <w:rFonts w:ascii="Helvetica" w:eastAsia="HelveticaNeueLT Pro 55 Roman,Co" w:hAnsi="Helvetica" w:cs="Helvetica"/>
          <w:b/>
          <w:bCs/>
        </w:rPr>
        <w:t xml:space="preserve"> </w:t>
      </w:r>
      <w:r w:rsidR="00127A0C" w:rsidRPr="00BC043D">
        <w:rPr>
          <w:rFonts w:ascii="Helvetica" w:eastAsia="HelveticaNeueLT Pro 55 Roman,Co" w:hAnsi="Helvetica" w:cs="Helvetica"/>
          <w:b/>
          <w:bCs/>
        </w:rPr>
        <w:t>3</w:t>
      </w:r>
      <w:r w:rsidR="001E3DFB" w:rsidRPr="00BC043D">
        <w:rPr>
          <w:rFonts w:ascii="Helvetica" w:eastAsia="HelveticaNeueLT Pro 55 Roman,Co" w:hAnsi="Helvetica" w:cs="Helvetica"/>
          <w:b/>
          <w:bCs/>
        </w:rPr>
        <w:t xml:space="preserve">. </w:t>
      </w:r>
    </w:p>
    <w:p w14:paraId="0F2E2B4C" w14:textId="2D62AC4B" w:rsidR="00562F88" w:rsidRPr="00BC043D" w:rsidRDefault="00562F88" w:rsidP="003919D8">
      <w:pPr>
        <w:spacing w:line="240" w:lineRule="auto"/>
        <w:jc w:val="both"/>
        <w:rPr>
          <w:rFonts w:ascii="Helvetica" w:hAnsi="Helvetica" w:cs="Helvetica"/>
        </w:rPr>
      </w:pPr>
      <w:proofErr w:type="spellStart"/>
      <w:r w:rsidRPr="00BC043D">
        <w:rPr>
          <w:rFonts w:ascii="Helvetica" w:hAnsi="Helvetica" w:cs="Helvetica"/>
        </w:rPr>
        <w:t>Cineplus</w:t>
      </w:r>
      <w:proofErr w:type="spellEnd"/>
      <w:r w:rsidRPr="00BC043D">
        <w:rPr>
          <w:rFonts w:ascii="Helvetica" w:hAnsi="Helvetica" w:cs="Helvetica"/>
        </w:rPr>
        <w:t xml:space="preserve">, a new movie theater complex, has decided to open its first </w:t>
      </w:r>
      <w:r w:rsidR="006E4BE8" w:rsidRPr="00BC043D">
        <w:rPr>
          <w:rFonts w:ascii="Helvetica" w:hAnsi="Helvetica" w:cs="Helvetica"/>
        </w:rPr>
        <w:t>movie theater in Monterrey. Its unique concept is to offer tickets with dynamic pricing depending on how many seats are available at purchase time.</w:t>
      </w:r>
    </w:p>
    <w:p w14:paraId="2BAD78D9" w14:textId="32C41840" w:rsidR="006E4BE8" w:rsidRPr="0081530F" w:rsidRDefault="006E4BE8" w:rsidP="003919D8">
      <w:p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Code a class</w:t>
      </w:r>
      <w:r w:rsidR="003E3A5A" w:rsidRPr="00BC043D">
        <w:rPr>
          <w:rFonts w:ascii="Helvetica" w:hAnsi="Helvetica" w:cs="Helvetica"/>
        </w:rPr>
        <w:t xml:space="preserve"> </w:t>
      </w:r>
      <w:proofErr w:type="spellStart"/>
      <w:r w:rsidR="00AD5245" w:rsidRPr="00BC043D">
        <w:rPr>
          <w:rFonts w:ascii="Consolas" w:hAnsi="Consolas" w:cs="Courier New"/>
          <w:bCs/>
        </w:rPr>
        <w:t>CinemaShow</w:t>
      </w:r>
      <w:proofErr w:type="spellEnd"/>
      <w:r w:rsidR="003E3A5A" w:rsidRPr="00BC043D">
        <w:rPr>
          <w:rFonts w:ascii="Helvetica" w:hAnsi="Helvetica" w:cs="Helvetica"/>
        </w:rPr>
        <w:t xml:space="preserve"> </w:t>
      </w:r>
      <w:r w:rsidRPr="00BC043D">
        <w:rPr>
          <w:rFonts w:ascii="Helvetica" w:hAnsi="Helvetica" w:cs="Helvetica"/>
        </w:rPr>
        <w:t xml:space="preserve">that allows the user to model a show at </w:t>
      </w:r>
      <w:proofErr w:type="spellStart"/>
      <w:r w:rsidRPr="00BC043D">
        <w:rPr>
          <w:rFonts w:ascii="Helvetica" w:hAnsi="Helvetica" w:cs="Helvetica"/>
        </w:rPr>
        <w:t>Cineplus</w:t>
      </w:r>
      <w:proofErr w:type="spellEnd"/>
      <w:r w:rsidRPr="00BC043D">
        <w:rPr>
          <w:rFonts w:ascii="Helvetica" w:hAnsi="Helvetica" w:cs="Helvetica"/>
        </w:rPr>
        <w:t>.</w:t>
      </w:r>
      <w:r w:rsidR="003E3A5A" w:rsidRPr="00BC043D">
        <w:rPr>
          <w:rFonts w:ascii="Helvetica" w:hAnsi="Helvetica" w:cs="Helvetica"/>
        </w:rPr>
        <w:t xml:space="preserve"> </w:t>
      </w:r>
      <w:r w:rsidRPr="00BC043D">
        <w:rPr>
          <w:rFonts w:ascii="Helvetica" w:hAnsi="Helvetica" w:cs="Helvetica"/>
        </w:rPr>
        <w:t xml:space="preserve">The class should have the attributes defined next. </w:t>
      </w:r>
      <w:r w:rsidRPr="00BC043D">
        <w:rPr>
          <w:rFonts w:ascii="Helvetica" w:hAnsi="Helvetica" w:cs="Helvetica"/>
          <w:u w:val="single"/>
        </w:rPr>
        <w:t xml:space="preserve">Use the best practices of </w:t>
      </w:r>
      <w:r w:rsidR="0081530F" w:rsidRPr="00BC043D">
        <w:rPr>
          <w:rFonts w:ascii="Helvetica" w:hAnsi="Helvetica" w:cs="Helvetica"/>
          <w:u w:val="single"/>
        </w:rPr>
        <w:t>object-oriented</w:t>
      </w:r>
      <w:r w:rsidRPr="00BC043D">
        <w:rPr>
          <w:rFonts w:ascii="Helvetica" w:hAnsi="Helvetica" w:cs="Helvetica"/>
          <w:u w:val="single"/>
        </w:rPr>
        <w:t xml:space="preserve"> programming.</w:t>
      </w:r>
      <w:r w:rsidRPr="0081530F">
        <w:rPr>
          <w:rFonts w:ascii="Helvetica" w:hAnsi="Helvetica" w:cs="Helvetica"/>
        </w:rPr>
        <w:t xml:space="preserve"> Consider</w:t>
      </w:r>
      <w:r w:rsidR="0081530F">
        <w:rPr>
          <w:rFonts w:ascii="Helvetica" w:hAnsi="Helvetica" w:cs="Helvetica"/>
        </w:rPr>
        <w:t xml:space="preserve"> the proper visibility (public, private) and</w:t>
      </w:r>
      <w:r w:rsidRPr="0081530F">
        <w:rPr>
          <w:rFonts w:ascii="Helvetica" w:hAnsi="Helvetica" w:cs="Helvetica"/>
        </w:rPr>
        <w:t xml:space="preserve"> if every method or variable should be instance or static.</w:t>
      </w:r>
    </w:p>
    <w:p w14:paraId="5051DEF1" w14:textId="7DA04E38" w:rsidR="003E3A5A" w:rsidRPr="00BC043D" w:rsidRDefault="003E3A5A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 xml:space="preserve">Variable </w:t>
      </w:r>
      <w:proofErr w:type="spellStart"/>
      <w:r w:rsidR="00AD5245" w:rsidRPr="00BC043D">
        <w:rPr>
          <w:rFonts w:ascii="Consolas" w:hAnsi="Consolas" w:cs="Courier New"/>
          <w:bCs/>
        </w:rPr>
        <w:t>movieName</w:t>
      </w:r>
      <w:proofErr w:type="spellEnd"/>
      <w:r w:rsidRPr="00BC043D">
        <w:rPr>
          <w:rFonts w:ascii="Helvetica" w:hAnsi="Helvetica" w:cs="Helvetica"/>
        </w:rPr>
        <w:t xml:space="preserve"> </w:t>
      </w:r>
      <w:r w:rsidR="006E4BE8" w:rsidRPr="00BC043D">
        <w:rPr>
          <w:rFonts w:ascii="Helvetica" w:hAnsi="Helvetica" w:cs="Helvetica"/>
        </w:rPr>
        <w:t>to represent the movie that is being screened.</w:t>
      </w:r>
    </w:p>
    <w:p w14:paraId="07F593C8" w14:textId="0601CBD5" w:rsidR="003E3A5A" w:rsidRPr="00BC043D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V</w:t>
      </w:r>
      <w:r w:rsidR="00AD5245" w:rsidRPr="00BC043D">
        <w:rPr>
          <w:rFonts w:ascii="Helvetica" w:hAnsi="Helvetica" w:cs="Helvetica"/>
        </w:rPr>
        <w:t xml:space="preserve">ariable </w:t>
      </w:r>
      <w:proofErr w:type="spellStart"/>
      <w:r w:rsidR="00AD5245" w:rsidRPr="00BC043D">
        <w:rPr>
          <w:rFonts w:ascii="Consolas" w:hAnsi="Consolas" w:cs="Courier New"/>
          <w:bCs/>
        </w:rPr>
        <w:t>movieDate</w:t>
      </w:r>
      <w:proofErr w:type="spellEnd"/>
      <w:r w:rsidR="00AD5245" w:rsidRPr="00BC043D">
        <w:rPr>
          <w:rFonts w:ascii="Helvetica" w:hAnsi="Helvetica" w:cs="Helvetica"/>
        </w:rPr>
        <w:t xml:space="preserve"> </w:t>
      </w:r>
      <w:r w:rsidR="006E4BE8" w:rsidRPr="00BC043D">
        <w:rPr>
          <w:rFonts w:ascii="Helvetica" w:hAnsi="Helvetica" w:cs="Helvetica"/>
        </w:rPr>
        <w:t xml:space="preserve">to represent the date </w:t>
      </w:r>
      <w:r w:rsidR="00252C24">
        <w:rPr>
          <w:rFonts w:ascii="Helvetica" w:hAnsi="Helvetica" w:cs="Helvetica"/>
        </w:rPr>
        <w:t>when</w:t>
      </w:r>
      <w:r w:rsidR="006E4BE8" w:rsidRPr="00BC043D">
        <w:rPr>
          <w:rFonts w:ascii="Helvetica" w:hAnsi="Helvetica" w:cs="Helvetica"/>
        </w:rPr>
        <w:t xml:space="preserve"> the movie will be screened.</w:t>
      </w:r>
    </w:p>
    <w:p w14:paraId="2D6EE7CF" w14:textId="1974A85A" w:rsidR="00AD5245" w:rsidRPr="00BC043D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V</w:t>
      </w:r>
      <w:r w:rsidR="00AD5245" w:rsidRPr="00BC043D">
        <w:rPr>
          <w:rFonts w:ascii="Helvetica" w:hAnsi="Helvetica" w:cs="Helvetica"/>
        </w:rPr>
        <w:t xml:space="preserve">ariable </w:t>
      </w:r>
      <w:proofErr w:type="spellStart"/>
      <w:r w:rsidR="00AD5245" w:rsidRPr="00BC043D">
        <w:rPr>
          <w:rFonts w:ascii="Consolas" w:hAnsi="Consolas" w:cs="Courier New"/>
          <w:bCs/>
        </w:rPr>
        <w:t>movieTime</w:t>
      </w:r>
      <w:proofErr w:type="spellEnd"/>
      <w:r w:rsidR="00AD5245" w:rsidRPr="00BC043D">
        <w:rPr>
          <w:rFonts w:ascii="Helvetica" w:hAnsi="Helvetica" w:cs="Helvetica"/>
          <w:b/>
        </w:rPr>
        <w:t xml:space="preserve"> </w:t>
      </w:r>
      <w:r w:rsidR="006E4BE8" w:rsidRPr="00BC043D">
        <w:rPr>
          <w:rFonts w:ascii="Helvetica" w:hAnsi="Helvetica" w:cs="Helvetica"/>
        </w:rPr>
        <w:t xml:space="preserve">to represent the time </w:t>
      </w:r>
      <w:r w:rsidR="00252C24">
        <w:rPr>
          <w:rFonts w:ascii="Helvetica" w:hAnsi="Helvetica" w:cs="Helvetica"/>
        </w:rPr>
        <w:t>when</w:t>
      </w:r>
      <w:r w:rsidR="006E4BE8" w:rsidRPr="00BC043D">
        <w:rPr>
          <w:rFonts w:ascii="Helvetica" w:hAnsi="Helvetica" w:cs="Helvetica"/>
        </w:rPr>
        <w:t xml:space="preserve"> the movie will be screened.</w:t>
      </w:r>
    </w:p>
    <w:p w14:paraId="2682AAAE" w14:textId="52989895" w:rsidR="00AD5245" w:rsidRPr="00BC043D" w:rsidRDefault="003919D8" w:rsidP="006E4BE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V</w:t>
      </w:r>
      <w:r w:rsidR="00AD5245" w:rsidRPr="00BC043D">
        <w:rPr>
          <w:rFonts w:ascii="Helvetica" w:hAnsi="Helvetica" w:cs="Helvetica"/>
        </w:rPr>
        <w:t xml:space="preserve">ariable </w:t>
      </w:r>
      <w:r w:rsidR="00AD5245" w:rsidRPr="00BC043D">
        <w:rPr>
          <w:rFonts w:ascii="Consolas" w:hAnsi="Consolas" w:cs="Courier New"/>
          <w:bCs/>
        </w:rPr>
        <w:t>capacity</w:t>
      </w:r>
      <w:r w:rsidR="00AD5245" w:rsidRPr="00BC043D">
        <w:rPr>
          <w:rFonts w:ascii="Helvetica" w:hAnsi="Helvetica" w:cs="Helvetica"/>
        </w:rPr>
        <w:t xml:space="preserve"> </w:t>
      </w:r>
      <w:r w:rsidR="006E4BE8" w:rsidRPr="00BC043D">
        <w:rPr>
          <w:rFonts w:ascii="Helvetica" w:hAnsi="Helvetica" w:cs="Helvetica"/>
        </w:rPr>
        <w:t>to store the capacity of the movie theater (how many people the show can store).</w:t>
      </w:r>
      <w:r w:rsidR="00AD5245" w:rsidRPr="00BC043D">
        <w:rPr>
          <w:rFonts w:ascii="Helvetica" w:hAnsi="Helvetica" w:cs="Helvetica"/>
        </w:rPr>
        <w:t xml:space="preserve"> </w:t>
      </w:r>
    </w:p>
    <w:p w14:paraId="772592AD" w14:textId="1B1530D4" w:rsidR="00AD5245" w:rsidRPr="00BC043D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V</w:t>
      </w:r>
      <w:r w:rsidR="00AD5245" w:rsidRPr="00BC043D">
        <w:rPr>
          <w:rFonts w:ascii="Helvetica" w:hAnsi="Helvetica" w:cs="Helvetica"/>
        </w:rPr>
        <w:t xml:space="preserve">ariable </w:t>
      </w:r>
      <w:proofErr w:type="spellStart"/>
      <w:r w:rsidR="00AD5245" w:rsidRPr="00BC043D">
        <w:rPr>
          <w:rFonts w:ascii="Consolas" w:hAnsi="Consolas" w:cs="Courier New"/>
          <w:bCs/>
        </w:rPr>
        <w:t>soldTickets</w:t>
      </w:r>
      <w:proofErr w:type="spellEnd"/>
      <w:r w:rsidR="00AD5245" w:rsidRPr="00BC043D">
        <w:rPr>
          <w:rFonts w:ascii="Helvetica" w:hAnsi="Helvetica" w:cs="Helvetica"/>
        </w:rPr>
        <w:t xml:space="preserve"> </w:t>
      </w:r>
      <w:r w:rsidR="006E4BE8" w:rsidRPr="00BC043D">
        <w:rPr>
          <w:rFonts w:ascii="Helvetica" w:hAnsi="Helvetica" w:cs="Helvetica"/>
        </w:rPr>
        <w:t>to keep track of how many tickets have been sold at any given point.</w:t>
      </w:r>
    </w:p>
    <w:p w14:paraId="7C0962BE" w14:textId="745AA9F4" w:rsidR="00513F80" w:rsidRPr="00BC043D" w:rsidRDefault="006E4BE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Multidimensional array</w:t>
      </w:r>
      <w:r w:rsidR="00513F80" w:rsidRPr="00BC043D">
        <w:rPr>
          <w:rFonts w:ascii="Helvetica" w:hAnsi="Helvetica" w:cs="Helvetica"/>
        </w:rPr>
        <w:t xml:space="preserve"> </w:t>
      </w:r>
      <w:r w:rsidR="00513F80" w:rsidRPr="00BC043D">
        <w:rPr>
          <w:rFonts w:ascii="Consolas" w:hAnsi="Consolas" w:cs="Courier New"/>
          <w:bCs/>
        </w:rPr>
        <w:t>seats</w:t>
      </w:r>
      <w:r w:rsidR="00513F80" w:rsidRPr="00BC043D">
        <w:rPr>
          <w:rFonts w:ascii="Helvetica" w:hAnsi="Helvetica" w:cs="Helvetica"/>
          <w:b/>
        </w:rPr>
        <w:t xml:space="preserve"> </w:t>
      </w:r>
      <w:r w:rsidRPr="00BC043D">
        <w:rPr>
          <w:rFonts w:ascii="Helvetica" w:hAnsi="Helvetica" w:cs="Helvetica"/>
        </w:rPr>
        <w:t>to keep track of the tickets sold</w:t>
      </w:r>
      <w:r w:rsidR="00B8446E" w:rsidRPr="00BC043D">
        <w:rPr>
          <w:rFonts w:ascii="Helvetica" w:hAnsi="Helvetica" w:cs="Helvetica"/>
        </w:rPr>
        <w:t>.</w:t>
      </w:r>
    </w:p>
    <w:p w14:paraId="6F725D1A" w14:textId="20B7B13D" w:rsidR="007F2852" w:rsidRPr="00BC043D" w:rsidRDefault="00B8446E" w:rsidP="003919D8">
      <w:p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Additionally, include the following methods:</w:t>
      </w:r>
    </w:p>
    <w:p w14:paraId="61381289" w14:textId="2B6B558B" w:rsidR="00545A28" w:rsidRPr="00BC043D" w:rsidRDefault="00B8446E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Constructor method to initialize</w:t>
      </w:r>
      <w:r w:rsidR="007F2852" w:rsidRPr="00BC043D">
        <w:rPr>
          <w:rFonts w:ascii="Helvetica" w:hAnsi="Helvetica" w:cs="Helvetica"/>
        </w:rPr>
        <w:t xml:space="preserve">: </w:t>
      </w:r>
      <w:proofErr w:type="spellStart"/>
      <w:r w:rsidR="007F2852" w:rsidRPr="00BC043D">
        <w:rPr>
          <w:rFonts w:ascii="Consolas" w:hAnsi="Consolas" w:cs="Courier New"/>
          <w:bCs/>
        </w:rPr>
        <w:t>movieName</w:t>
      </w:r>
      <w:proofErr w:type="spellEnd"/>
      <w:r w:rsidR="007F2852" w:rsidRPr="00BC043D">
        <w:rPr>
          <w:rFonts w:ascii="Helvetica" w:hAnsi="Helvetica" w:cs="Helvetica"/>
          <w:b/>
        </w:rPr>
        <w:t xml:space="preserve">, </w:t>
      </w:r>
      <w:proofErr w:type="spellStart"/>
      <w:r w:rsidR="007F2852" w:rsidRPr="00BC043D">
        <w:rPr>
          <w:rFonts w:ascii="Consolas" w:hAnsi="Consolas" w:cs="Courier New"/>
          <w:bCs/>
        </w:rPr>
        <w:t>movieDate</w:t>
      </w:r>
      <w:proofErr w:type="spellEnd"/>
      <w:r w:rsidR="00252C24">
        <w:rPr>
          <w:rFonts w:ascii="Consolas" w:hAnsi="Consolas" w:cs="Courier New"/>
          <w:bCs/>
        </w:rPr>
        <w:t>,</w:t>
      </w:r>
      <w:r w:rsidR="00A01274" w:rsidRPr="00BC043D">
        <w:rPr>
          <w:rFonts w:ascii="Helvetica" w:hAnsi="Helvetica" w:cs="Helvetica"/>
          <w:b/>
        </w:rPr>
        <w:t xml:space="preserve"> </w:t>
      </w:r>
      <w:r w:rsidRPr="00BC043D">
        <w:rPr>
          <w:rFonts w:ascii="Helvetica" w:hAnsi="Helvetica" w:cs="Helvetica"/>
          <w:bCs/>
        </w:rPr>
        <w:t>and</w:t>
      </w:r>
      <w:r w:rsidR="007F2852" w:rsidRPr="00BC043D">
        <w:rPr>
          <w:rFonts w:ascii="Helvetica" w:hAnsi="Helvetica" w:cs="Helvetica"/>
          <w:b/>
        </w:rPr>
        <w:t xml:space="preserve"> </w:t>
      </w:r>
      <w:proofErr w:type="spellStart"/>
      <w:r w:rsidR="007F2852" w:rsidRPr="00BC043D">
        <w:rPr>
          <w:rFonts w:ascii="Consolas" w:hAnsi="Consolas" w:cs="Courier New"/>
          <w:bCs/>
        </w:rPr>
        <w:t>movieTime</w:t>
      </w:r>
      <w:proofErr w:type="spellEnd"/>
      <w:r w:rsidR="00A01274" w:rsidRPr="00BC043D">
        <w:rPr>
          <w:rFonts w:ascii="Helvetica" w:hAnsi="Helvetica" w:cs="Helvetica"/>
          <w:b/>
        </w:rPr>
        <w:t>.</w:t>
      </w:r>
      <w:r w:rsidR="00545A28" w:rsidRPr="00BC043D">
        <w:rPr>
          <w:rFonts w:ascii="Helvetica" w:hAnsi="Helvetica" w:cs="Helvetica"/>
        </w:rPr>
        <w:t xml:space="preserve"> </w:t>
      </w:r>
    </w:p>
    <w:p w14:paraId="7545C06D" w14:textId="5C4683F1" w:rsidR="00434BC4" w:rsidRPr="00BC043D" w:rsidRDefault="00B8446E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Setter methods for</w:t>
      </w:r>
      <w:r w:rsidR="00434BC4" w:rsidRPr="00BC043D">
        <w:rPr>
          <w:rFonts w:ascii="Helvetica" w:hAnsi="Helvetica" w:cs="Helvetica"/>
        </w:rPr>
        <w:t xml:space="preserve"> </w:t>
      </w:r>
      <w:proofErr w:type="spellStart"/>
      <w:r w:rsidR="00434BC4" w:rsidRPr="00BC043D">
        <w:rPr>
          <w:rFonts w:ascii="Consolas" w:hAnsi="Consolas" w:cs="Courier New"/>
          <w:bCs/>
        </w:rPr>
        <w:t>movieName</w:t>
      </w:r>
      <w:proofErr w:type="spellEnd"/>
      <w:r w:rsidR="00434BC4" w:rsidRPr="00BC043D">
        <w:rPr>
          <w:rFonts w:ascii="Helvetica" w:hAnsi="Helvetica" w:cs="Helvetica"/>
          <w:b/>
        </w:rPr>
        <w:t xml:space="preserve">, </w:t>
      </w:r>
      <w:proofErr w:type="spellStart"/>
      <w:r w:rsidR="00434BC4" w:rsidRPr="00BC043D">
        <w:rPr>
          <w:rFonts w:ascii="Consolas" w:hAnsi="Consolas" w:cs="Courier New"/>
          <w:bCs/>
        </w:rPr>
        <w:t>movieDate</w:t>
      </w:r>
      <w:proofErr w:type="spellEnd"/>
      <w:r w:rsidR="00252C24">
        <w:rPr>
          <w:rFonts w:ascii="Consolas" w:hAnsi="Consolas" w:cs="Courier New"/>
          <w:bCs/>
        </w:rPr>
        <w:t>,</w:t>
      </w:r>
      <w:r w:rsidR="00434BC4" w:rsidRPr="00BC043D">
        <w:rPr>
          <w:rFonts w:ascii="Helvetica" w:hAnsi="Helvetica" w:cs="Helvetica"/>
          <w:b/>
        </w:rPr>
        <w:t xml:space="preserve"> </w:t>
      </w:r>
      <w:r w:rsidRPr="00BC043D">
        <w:rPr>
          <w:rFonts w:ascii="Helvetica" w:hAnsi="Helvetica" w:cs="Helvetica"/>
        </w:rPr>
        <w:t>and</w:t>
      </w:r>
      <w:r w:rsidR="00434BC4" w:rsidRPr="00BC043D">
        <w:rPr>
          <w:rFonts w:ascii="Helvetica" w:hAnsi="Helvetica" w:cs="Helvetica"/>
          <w:b/>
        </w:rPr>
        <w:t xml:space="preserve"> </w:t>
      </w:r>
      <w:proofErr w:type="spellStart"/>
      <w:r w:rsidR="00434BC4" w:rsidRPr="00BC043D">
        <w:rPr>
          <w:rFonts w:ascii="Consolas" w:hAnsi="Consolas" w:cs="Courier New"/>
          <w:bCs/>
        </w:rPr>
        <w:t>movieTime</w:t>
      </w:r>
      <w:proofErr w:type="spellEnd"/>
      <w:r w:rsidR="00434BC4" w:rsidRPr="00BC043D">
        <w:rPr>
          <w:rFonts w:ascii="Helvetica" w:hAnsi="Helvetica" w:cs="Helvetica"/>
        </w:rPr>
        <w:t>.</w:t>
      </w:r>
    </w:p>
    <w:p w14:paraId="53B74962" w14:textId="36224890" w:rsidR="00434BC4" w:rsidRPr="00BC043D" w:rsidRDefault="00B8446E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Getter methods for</w:t>
      </w:r>
      <w:r w:rsidR="00434BC4" w:rsidRPr="00BC043D">
        <w:rPr>
          <w:rFonts w:ascii="Helvetica" w:hAnsi="Helvetica" w:cs="Helvetica"/>
        </w:rPr>
        <w:t xml:space="preserve"> </w:t>
      </w:r>
      <w:r w:rsidR="00434BC4" w:rsidRPr="00BC043D">
        <w:rPr>
          <w:rFonts w:ascii="Consolas" w:hAnsi="Consolas" w:cs="Courier New"/>
          <w:bCs/>
        </w:rPr>
        <w:t>capacity</w:t>
      </w:r>
      <w:r w:rsidR="00434BC4" w:rsidRPr="00BC043D">
        <w:rPr>
          <w:rFonts w:ascii="Helvetica" w:hAnsi="Helvetica" w:cs="Helvetica"/>
          <w:b/>
        </w:rPr>
        <w:t xml:space="preserve"> </w:t>
      </w:r>
      <w:r w:rsidRPr="00BC043D">
        <w:rPr>
          <w:rFonts w:ascii="Helvetica" w:hAnsi="Helvetica" w:cs="Helvetica"/>
        </w:rPr>
        <w:t>and</w:t>
      </w:r>
      <w:r w:rsidR="00434BC4" w:rsidRPr="00BC043D">
        <w:rPr>
          <w:rFonts w:ascii="Helvetica" w:hAnsi="Helvetica" w:cs="Helvetica"/>
          <w:b/>
        </w:rPr>
        <w:t xml:space="preserve"> </w:t>
      </w:r>
      <w:proofErr w:type="spellStart"/>
      <w:r w:rsidR="00434BC4" w:rsidRPr="00BC043D">
        <w:rPr>
          <w:rFonts w:ascii="Consolas" w:hAnsi="Consolas" w:cs="Courier New"/>
          <w:bCs/>
        </w:rPr>
        <w:t>soldTickets</w:t>
      </w:r>
      <w:proofErr w:type="spellEnd"/>
      <w:r w:rsidR="00434BC4" w:rsidRPr="00BC043D">
        <w:rPr>
          <w:rFonts w:ascii="Helvetica" w:hAnsi="Helvetica" w:cs="Helvetica"/>
          <w:b/>
        </w:rPr>
        <w:t>.</w:t>
      </w:r>
    </w:p>
    <w:p w14:paraId="2724155E" w14:textId="6444589C" w:rsidR="00D25418" w:rsidRPr="00BC043D" w:rsidRDefault="00B8446E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Method</w:t>
      </w:r>
      <w:r w:rsidR="00A01274" w:rsidRPr="00BC043D">
        <w:rPr>
          <w:rFonts w:ascii="Helvetica" w:hAnsi="Helvetica" w:cs="Helvetica"/>
        </w:rPr>
        <w:t xml:space="preserve"> </w:t>
      </w:r>
      <w:proofErr w:type="spellStart"/>
      <w:r w:rsidR="00A01274" w:rsidRPr="00BC043D">
        <w:rPr>
          <w:rFonts w:ascii="Consolas" w:hAnsi="Consolas" w:cs="Courier New"/>
          <w:bCs/>
        </w:rPr>
        <w:t>initializeSeats</w:t>
      </w:r>
      <w:proofErr w:type="spellEnd"/>
      <w:r w:rsidR="00A01274" w:rsidRPr="00BC043D">
        <w:rPr>
          <w:rFonts w:ascii="Helvetica" w:hAnsi="Helvetica" w:cs="Helvetica"/>
          <w:b/>
        </w:rPr>
        <w:t xml:space="preserve"> </w:t>
      </w:r>
      <w:r w:rsidRPr="00BC043D">
        <w:rPr>
          <w:rFonts w:ascii="Helvetica" w:hAnsi="Helvetica" w:cs="Helvetica"/>
          <w:bCs/>
        </w:rPr>
        <w:t xml:space="preserve">that received the theater dimensions as an array and initialize the </w:t>
      </w:r>
      <w:r w:rsidR="00DF6648" w:rsidRPr="00BC043D">
        <w:rPr>
          <w:rFonts w:ascii="Consolas" w:hAnsi="Consolas" w:cs="Courier New"/>
          <w:bCs/>
        </w:rPr>
        <w:t>seats</w:t>
      </w:r>
      <w:r w:rsidRPr="00BC043D">
        <w:rPr>
          <w:rFonts w:ascii="Helvetica" w:hAnsi="Helvetica" w:cs="Helvetica"/>
          <w:b/>
        </w:rPr>
        <w:t xml:space="preserve"> </w:t>
      </w:r>
      <w:r w:rsidRPr="00BC043D">
        <w:rPr>
          <w:rFonts w:ascii="Helvetica" w:hAnsi="Helvetica" w:cs="Helvetica"/>
          <w:bCs/>
        </w:rPr>
        <w:t xml:space="preserve">multidimensional arrays. Additionally, once </w:t>
      </w:r>
      <w:r w:rsidRPr="00BC043D">
        <w:rPr>
          <w:rFonts w:ascii="Consolas" w:hAnsi="Consolas" w:cs="Consolas"/>
          <w:bCs/>
        </w:rPr>
        <w:t>seats</w:t>
      </w:r>
      <w:r w:rsidRPr="00BC043D">
        <w:rPr>
          <w:rFonts w:ascii="Helvetica" w:hAnsi="Helvetica" w:cs="Helvetica"/>
          <w:bCs/>
        </w:rPr>
        <w:t xml:space="preserve"> </w:t>
      </w:r>
      <w:proofErr w:type="gramStart"/>
      <w:r w:rsidRPr="00BC043D">
        <w:rPr>
          <w:rFonts w:ascii="Helvetica" w:hAnsi="Helvetica" w:cs="Helvetica"/>
        </w:rPr>
        <w:t>is</w:t>
      </w:r>
      <w:proofErr w:type="gramEnd"/>
      <w:r w:rsidRPr="00BC043D">
        <w:rPr>
          <w:rFonts w:ascii="Helvetica" w:hAnsi="Helvetica" w:cs="Helvetica"/>
        </w:rPr>
        <w:t xml:space="preserve"> initialized, </w:t>
      </w:r>
      <w:r w:rsidR="0052750E" w:rsidRPr="00BC043D">
        <w:rPr>
          <w:rFonts w:ascii="Consolas" w:hAnsi="Consolas" w:cs="Courier New"/>
          <w:bCs/>
        </w:rPr>
        <w:t>capacity</w:t>
      </w:r>
      <w:r w:rsidRPr="00BC043D">
        <w:rPr>
          <w:rFonts w:ascii="Helvetica" w:hAnsi="Helvetica" w:cs="Helvetica"/>
          <w:b/>
        </w:rPr>
        <w:t xml:space="preserve"> </w:t>
      </w:r>
      <w:r w:rsidRPr="00BC043D">
        <w:rPr>
          <w:rFonts w:ascii="Helvetica" w:hAnsi="Helvetica" w:cs="Helvetica"/>
          <w:bCs/>
        </w:rPr>
        <w:t>should be updated.</w:t>
      </w:r>
    </w:p>
    <w:p w14:paraId="2EE29920" w14:textId="77777777" w:rsidR="00B8446E" w:rsidRPr="00BC043D" w:rsidRDefault="00B8446E" w:rsidP="003919D8">
      <w:pPr>
        <w:pStyle w:val="ListParagraph"/>
        <w:spacing w:line="240" w:lineRule="auto"/>
        <w:jc w:val="both"/>
        <w:rPr>
          <w:rFonts w:ascii="Helvetica" w:hAnsi="Helvetica" w:cs="Helvetica"/>
        </w:rPr>
      </w:pPr>
    </w:p>
    <w:p w14:paraId="316D71C6" w14:textId="3D918117" w:rsidR="00D25418" w:rsidRPr="00BC043D" w:rsidRDefault="00B8446E" w:rsidP="003919D8">
      <w:pPr>
        <w:pStyle w:val="ListParagraph"/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 xml:space="preserve">The </w:t>
      </w:r>
      <w:proofErr w:type="spellStart"/>
      <w:r w:rsidR="004D7F28" w:rsidRPr="00BC043D">
        <w:rPr>
          <w:rFonts w:ascii="Consolas" w:hAnsi="Consolas" w:cs="Courier New"/>
          <w:bCs/>
        </w:rPr>
        <w:t>theaterDimensions</w:t>
      </w:r>
      <w:proofErr w:type="spellEnd"/>
      <w:r w:rsidR="004D7F28" w:rsidRPr="00BC043D">
        <w:rPr>
          <w:rFonts w:ascii="Helvetica" w:hAnsi="Helvetica" w:cs="Helvetica"/>
          <w:b/>
        </w:rPr>
        <w:t xml:space="preserve"> </w:t>
      </w:r>
      <w:r w:rsidRPr="00BC043D">
        <w:rPr>
          <w:rFonts w:ascii="Helvetica" w:hAnsi="Helvetica" w:cs="Helvetica"/>
        </w:rPr>
        <w:t xml:space="preserve">array represents the </w:t>
      </w:r>
      <w:r w:rsidR="00252C24" w:rsidRPr="00BC043D">
        <w:rPr>
          <w:rFonts w:ascii="Helvetica" w:hAnsi="Helvetica" w:cs="Helvetica"/>
        </w:rPr>
        <w:t>number</w:t>
      </w:r>
      <w:r w:rsidRPr="00BC043D">
        <w:rPr>
          <w:rFonts w:ascii="Helvetica" w:hAnsi="Helvetica" w:cs="Helvetica"/>
        </w:rPr>
        <w:t xml:space="preserve"> of seats for every row of the theater. For example: </w:t>
      </w:r>
    </w:p>
    <w:p w14:paraId="424F2CB6" w14:textId="77777777" w:rsidR="00B8446E" w:rsidRPr="00BC043D" w:rsidRDefault="00B8446E" w:rsidP="003919D8">
      <w:pPr>
        <w:pStyle w:val="ListParagraph"/>
        <w:spacing w:line="240" w:lineRule="auto"/>
        <w:jc w:val="both"/>
        <w:rPr>
          <w:rFonts w:ascii="Helvetica" w:hAnsi="Helvetica" w:cs="Helvetica"/>
        </w:rPr>
      </w:pPr>
    </w:p>
    <w:p w14:paraId="3F278608" w14:textId="7F165419" w:rsidR="008C7BC0" w:rsidRPr="00BC043D" w:rsidRDefault="00B23733" w:rsidP="003919D8">
      <w:pPr>
        <w:pStyle w:val="ListParagraph"/>
        <w:spacing w:line="240" w:lineRule="auto"/>
        <w:jc w:val="both"/>
        <w:rPr>
          <w:noProof/>
        </w:rPr>
      </w:pPr>
      <w:r w:rsidRPr="00BC043D">
        <w:rPr>
          <w:noProof/>
        </w:rPr>
        <w:drawing>
          <wp:inline distT="0" distB="0" distL="0" distR="0" wp14:anchorId="16A54AEE" wp14:editId="2D1FDB97">
            <wp:extent cx="5676900" cy="128991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307" cy="13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AF1B" w14:textId="4EB28462" w:rsidR="00A01274" w:rsidRPr="00BC043D" w:rsidRDefault="00D25418" w:rsidP="003919D8">
      <w:pPr>
        <w:pStyle w:val="ListParagraph"/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 xml:space="preserve"> </w:t>
      </w:r>
    </w:p>
    <w:p w14:paraId="0175BED1" w14:textId="064655A0" w:rsidR="00710603" w:rsidRPr="00BC043D" w:rsidRDefault="0048696B" w:rsidP="00710603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>Method</w:t>
      </w:r>
      <w:r w:rsidR="00710603" w:rsidRPr="00BC043D">
        <w:rPr>
          <w:rFonts w:ascii="Helvetica" w:hAnsi="Helvetica" w:cs="Helvetica"/>
        </w:rPr>
        <w:t xml:space="preserve"> </w:t>
      </w:r>
      <w:proofErr w:type="spellStart"/>
      <w:proofErr w:type="gramStart"/>
      <w:r w:rsidR="00710603" w:rsidRPr="00BC043D">
        <w:rPr>
          <w:rFonts w:ascii="Consolas" w:hAnsi="Consolas" w:cs="Helvetica"/>
        </w:rPr>
        <w:t>assignPrice</w:t>
      </w:r>
      <w:proofErr w:type="spellEnd"/>
      <w:r w:rsidR="00710603" w:rsidRPr="00BC043D">
        <w:rPr>
          <w:rFonts w:ascii="Consolas" w:hAnsi="Consolas" w:cs="Helvetica"/>
        </w:rPr>
        <w:t>(</w:t>
      </w:r>
      <w:proofErr w:type="gramEnd"/>
      <w:r w:rsidR="00710603" w:rsidRPr="00BC043D">
        <w:rPr>
          <w:rFonts w:ascii="Consolas" w:hAnsi="Consolas" w:cs="Helvetica"/>
        </w:rPr>
        <w:t xml:space="preserve">int </w:t>
      </w:r>
      <w:proofErr w:type="spellStart"/>
      <w:r w:rsidR="00710603" w:rsidRPr="00BC043D">
        <w:rPr>
          <w:rFonts w:ascii="Consolas" w:hAnsi="Consolas" w:cs="Helvetica"/>
        </w:rPr>
        <w:t>soldTickets</w:t>
      </w:r>
      <w:proofErr w:type="spellEnd"/>
      <w:r w:rsidR="00710603" w:rsidRPr="00BC043D">
        <w:rPr>
          <w:rFonts w:ascii="Consolas" w:hAnsi="Consolas" w:cs="Helvetica"/>
        </w:rPr>
        <w:t xml:space="preserve">, int </w:t>
      </w:r>
      <w:proofErr w:type="spellStart"/>
      <w:r w:rsidR="00710603" w:rsidRPr="00BC043D">
        <w:rPr>
          <w:rFonts w:ascii="Consolas" w:hAnsi="Consolas" w:cs="Helvetica"/>
        </w:rPr>
        <w:t>totalTickets</w:t>
      </w:r>
      <w:proofErr w:type="spellEnd"/>
      <w:r w:rsidR="00710603" w:rsidRPr="00BC043D">
        <w:rPr>
          <w:rFonts w:ascii="Consolas" w:hAnsi="Consolas" w:cs="Helvetica"/>
        </w:rPr>
        <w:t>)</w:t>
      </w:r>
      <w:r w:rsidR="00710603" w:rsidRPr="00BC043D">
        <w:rPr>
          <w:rFonts w:ascii="Helvetica" w:hAnsi="Helvetica" w:cs="Helvetica"/>
        </w:rPr>
        <w:t xml:space="preserve"> </w:t>
      </w:r>
      <w:r w:rsidRPr="00BC043D">
        <w:rPr>
          <w:rFonts w:ascii="Helvetica" w:hAnsi="Helvetica" w:cs="Helvetica"/>
        </w:rPr>
        <w:t xml:space="preserve">that calculates and returns the price for the next ticket sold using the following formula: </w:t>
      </w:r>
    </w:p>
    <w:p w14:paraId="1D26161E" w14:textId="63E02D89" w:rsidR="00710603" w:rsidRPr="00BC043D" w:rsidRDefault="0048696B" w:rsidP="00710603">
      <w:pPr>
        <w:spacing w:line="240" w:lineRule="auto"/>
        <w:rPr>
          <w:rFonts w:ascii="Helvetica" w:hAnsi="Helvetica" w:cs="Helvetica"/>
          <w:sz w:val="20"/>
        </w:rPr>
      </w:pPr>
      <m:oMathPara>
        <m:oMath>
          <m:r>
            <w:rPr>
              <w:rFonts w:ascii="Cambria Math" w:hAnsi="Cambria Math" w:cs="Helvetica"/>
              <w:sz w:val="20"/>
            </w:rPr>
            <m:t>price</m:t>
          </m:r>
          <m:r>
            <w:rPr>
              <w:rFonts w:ascii="Cambria Math" w:hAnsi="Cambria Math" w:cs="Helvetica"/>
              <w:sz w:val="20"/>
            </w:rPr>
            <m:t>=50+((</m:t>
          </m:r>
          <m:r>
            <w:rPr>
              <w:rFonts w:ascii="Cambria Math" w:hAnsi="Cambria Math" w:cs="Helvetica"/>
              <w:sz w:val="20"/>
            </w:rPr>
            <m:t>tickets sold</m:t>
          </m:r>
          <m:r>
            <w:rPr>
              <w:rFonts w:ascii="Cambria Math" w:hAnsi="Cambria Math" w:cs="Helvetica"/>
              <w:sz w:val="20"/>
            </w:rPr>
            <m:t>)/(</m:t>
          </m:r>
          <m:r>
            <w:rPr>
              <w:rFonts w:ascii="Cambria Math" w:hAnsi="Cambria Math" w:cs="Helvetica"/>
              <w:sz w:val="20"/>
            </w:rPr>
            <m:t>capacity</m:t>
          </m:r>
          <m:r>
            <w:rPr>
              <w:rFonts w:ascii="Cambria Math" w:hAnsi="Cambria Math" w:cs="Helvetica"/>
              <w:sz w:val="20"/>
            </w:rPr>
            <m:t>))×50</m:t>
          </m:r>
        </m:oMath>
      </m:oMathPara>
    </w:p>
    <w:p w14:paraId="592B4D99" w14:textId="07443C61" w:rsidR="00710603" w:rsidRPr="00BC043D" w:rsidRDefault="0048696B" w:rsidP="00710603">
      <w:pPr>
        <w:spacing w:line="240" w:lineRule="auto"/>
        <w:ind w:firstLine="720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 xml:space="preserve">For example, the </w:t>
      </w:r>
      <w:r w:rsidR="00786123" w:rsidRPr="00BC043D">
        <w:rPr>
          <w:rFonts w:ascii="Helvetica" w:hAnsi="Helvetica" w:cs="Helvetica"/>
        </w:rPr>
        <w:t>ticket #16 in a theater with a capacity of 20 seats would be sold</w:t>
      </w:r>
      <w:r w:rsidR="00710603" w:rsidRPr="00BC043D">
        <w:rPr>
          <w:rFonts w:ascii="Helvetica" w:hAnsi="Helvetica" w:cs="Helvetica"/>
        </w:rPr>
        <w:t>:</w:t>
      </w:r>
    </w:p>
    <w:p w14:paraId="2730428C" w14:textId="7AD32832" w:rsidR="00710603" w:rsidRPr="00BC043D" w:rsidRDefault="00710603" w:rsidP="00710603">
      <w:pPr>
        <w:spacing w:line="240" w:lineRule="auto"/>
        <w:rPr>
          <w:rFonts w:ascii="Helvetica" w:eastAsiaTheme="minorEastAsia" w:hAnsi="Helvetica" w:cs="Helvetica"/>
          <w:sz w:val="20"/>
        </w:rPr>
      </w:pPr>
      <m:oMathPara>
        <m:oMath>
          <m:r>
            <w:rPr>
              <w:rFonts w:ascii="Cambria Math" w:hAnsi="Cambria Math" w:cs="Helvetica"/>
              <w:sz w:val="20"/>
            </w:rPr>
            <m:t>Precio=50+(</m:t>
          </m:r>
          <m:r>
            <w:rPr>
              <w:rFonts w:ascii="Cambria Math" w:hAnsi="Cambria Math" w:cs="Helvetica"/>
              <w:sz w:val="20"/>
            </w:rPr>
            <m:t>1</m:t>
          </m:r>
          <m:r>
            <w:rPr>
              <w:rFonts w:ascii="Cambria Math" w:hAnsi="Cambria Math" w:cs="Helvetica"/>
              <w:sz w:val="20"/>
            </w:rPr>
            <m:t>6/</m:t>
          </m:r>
          <m:r>
            <w:rPr>
              <w:rFonts w:ascii="Cambria Math" w:hAnsi="Cambria Math" w:cs="Helvetica"/>
              <w:sz w:val="20"/>
            </w:rPr>
            <m:t>2</m:t>
          </m:r>
          <m:r>
            <w:rPr>
              <w:rFonts w:ascii="Cambria Math" w:hAnsi="Cambria Math" w:cs="Helvetica"/>
              <w:sz w:val="20"/>
            </w:rPr>
            <m:t>0)×50</m:t>
          </m:r>
          <m:r>
            <w:rPr>
              <w:rFonts w:ascii="Cambria Math" w:eastAsiaTheme="minorEastAsia" w:hAnsi="Cambria Math" w:cs="Helvetica"/>
              <w:sz w:val="20"/>
            </w:rPr>
            <m:t>=$</m:t>
          </m:r>
          <m:r>
            <w:rPr>
              <w:rFonts w:ascii="Cambria Math" w:eastAsiaTheme="minorEastAsia" w:hAnsi="Cambria Math" w:cs="Helvetica"/>
              <w:sz w:val="20"/>
            </w:rPr>
            <m:t>90</m:t>
          </m:r>
          <m:r>
            <w:rPr>
              <w:rFonts w:ascii="Cambria Math" w:eastAsiaTheme="minorEastAsia" w:hAnsi="Cambria Math" w:cs="Helvetica"/>
              <w:sz w:val="20"/>
            </w:rPr>
            <m:t>.0</m:t>
          </m:r>
          <m:r>
            <w:rPr>
              <w:rFonts w:ascii="Cambria Math" w:eastAsiaTheme="minorEastAsia" w:hAnsi="Cambria Math" w:cs="Helvetica"/>
              <w:sz w:val="20"/>
            </w:rPr>
            <m:t>0</m:t>
          </m:r>
          <m:r>
            <w:rPr>
              <w:rFonts w:ascii="Cambria Math" w:eastAsiaTheme="minorEastAsia" w:hAnsi="Cambria Math" w:cs="Helvetica"/>
              <w:sz w:val="20"/>
            </w:rPr>
            <m:t xml:space="preserve"> </m:t>
          </m:r>
        </m:oMath>
      </m:oMathPara>
    </w:p>
    <w:p w14:paraId="37C2F9AD" w14:textId="14AD4A26" w:rsidR="009D024E" w:rsidRPr="00BC043D" w:rsidRDefault="004F77E0" w:rsidP="009D024E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</w:rPr>
      </w:pPr>
      <w:r w:rsidRPr="00BC043D">
        <w:rPr>
          <w:rFonts w:ascii="Helvetica" w:hAnsi="Helvetica" w:cs="Helvetica"/>
        </w:rPr>
        <w:t xml:space="preserve">Method </w:t>
      </w:r>
      <w:proofErr w:type="spellStart"/>
      <w:proofErr w:type="gramStart"/>
      <w:r w:rsidR="00D25418" w:rsidRPr="00BC043D">
        <w:rPr>
          <w:rFonts w:ascii="Consolas" w:hAnsi="Consolas" w:cs="Courier New"/>
          <w:bCs/>
        </w:rPr>
        <w:t>sellSeat</w:t>
      </w:r>
      <w:proofErr w:type="spellEnd"/>
      <w:r w:rsidR="00D25418" w:rsidRPr="00BC043D">
        <w:rPr>
          <w:rFonts w:ascii="Consolas" w:hAnsi="Consolas" w:cs="Courier New"/>
          <w:bCs/>
        </w:rPr>
        <w:t>(</w:t>
      </w:r>
      <w:proofErr w:type="gramEnd"/>
      <w:r w:rsidR="00D25418" w:rsidRPr="00BC043D">
        <w:rPr>
          <w:rFonts w:ascii="Consolas" w:hAnsi="Consolas" w:cs="Courier New"/>
          <w:bCs/>
        </w:rPr>
        <w:t>int row, int column)</w:t>
      </w:r>
      <w:r w:rsidR="00D25418" w:rsidRPr="00BC043D">
        <w:rPr>
          <w:rFonts w:ascii="Helvetica" w:hAnsi="Helvetica" w:cs="Helvetica"/>
          <w:b/>
        </w:rPr>
        <w:t xml:space="preserve"> </w:t>
      </w:r>
      <w:r w:rsidRPr="00BC043D">
        <w:rPr>
          <w:rFonts w:ascii="Helvetica" w:hAnsi="Helvetica" w:cs="Helvetica"/>
        </w:rPr>
        <w:t xml:space="preserve">that receives two </w:t>
      </w:r>
      <w:r w:rsidR="00252C24">
        <w:rPr>
          <w:rFonts w:ascii="Helvetica" w:hAnsi="Helvetica" w:cs="Helvetica"/>
        </w:rPr>
        <w:t>integer inputs</w:t>
      </w:r>
      <w:r w:rsidR="00D25418" w:rsidRPr="00BC043D">
        <w:rPr>
          <w:rFonts w:ascii="Helvetica" w:hAnsi="Helvetica" w:cs="Helvetica"/>
        </w:rPr>
        <w:t xml:space="preserve">: </w:t>
      </w:r>
      <w:r w:rsidR="00D25418" w:rsidRPr="00BC043D">
        <w:rPr>
          <w:rFonts w:ascii="Consolas" w:hAnsi="Consolas" w:cs="Courier New"/>
          <w:bCs/>
        </w:rPr>
        <w:t>row</w:t>
      </w:r>
      <w:r w:rsidR="00D25418" w:rsidRPr="00BC043D">
        <w:rPr>
          <w:rFonts w:ascii="Helvetica" w:hAnsi="Helvetica" w:cs="Helvetica"/>
        </w:rPr>
        <w:t xml:space="preserve"> </w:t>
      </w:r>
      <w:r w:rsidRPr="00BC043D">
        <w:rPr>
          <w:rFonts w:ascii="Helvetica" w:hAnsi="Helvetica" w:cs="Helvetica"/>
        </w:rPr>
        <w:t>and</w:t>
      </w:r>
      <w:r w:rsidR="00D25418" w:rsidRPr="00BC043D">
        <w:rPr>
          <w:rFonts w:ascii="Helvetica" w:hAnsi="Helvetica" w:cs="Helvetica"/>
        </w:rPr>
        <w:t xml:space="preserve"> </w:t>
      </w:r>
      <w:r w:rsidR="00D25418" w:rsidRPr="00BC043D">
        <w:rPr>
          <w:rFonts w:ascii="Consolas" w:hAnsi="Consolas" w:cs="Courier New"/>
          <w:bCs/>
        </w:rPr>
        <w:t>column</w:t>
      </w:r>
      <w:r w:rsidR="00252C24">
        <w:rPr>
          <w:rFonts w:ascii="Helvetica" w:hAnsi="Helvetica" w:cs="Helvetica"/>
        </w:rPr>
        <w:t xml:space="preserve"> and </w:t>
      </w:r>
      <w:r w:rsidRPr="00BC043D">
        <w:rPr>
          <w:rFonts w:ascii="Helvetica" w:hAnsi="Helvetica" w:cs="Helvetica"/>
        </w:rPr>
        <w:t xml:space="preserve">validates the seat is empty. If it isn’t, it </w:t>
      </w:r>
      <w:r w:rsidR="00252C24">
        <w:rPr>
          <w:rFonts w:ascii="Helvetica" w:hAnsi="Helvetica" w:cs="Helvetica"/>
        </w:rPr>
        <w:t>should immediately return</w:t>
      </w:r>
      <w:r w:rsidRPr="00BC043D">
        <w:rPr>
          <w:rFonts w:ascii="Helvetica" w:hAnsi="Helvetica" w:cs="Helvetica"/>
        </w:rPr>
        <w:t xml:space="preserve"> false. If it is empty, it should calculate the price for the ticket using </w:t>
      </w:r>
      <w:r w:rsidR="00252C24">
        <w:rPr>
          <w:rFonts w:ascii="Helvetica" w:hAnsi="Helvetica" w:cs="Helvetica"/>
        </w:rPr>
        <w:t xml:space="preserve">the </w:t>
      </w:r>
      <w:r w:rsidRPr="00BC043D">
        <w:rPr>
          <w:rFonts w:ascii="Helvetica" w:hAnsi="Helvetica" w:cs="Helvetica"/>
        </w:rPr>
        <w:t xml:space="preserve">method </w:t>
      </w:r>
      <w:proofErr w:type="spellStart"/>
      <w:r w:rsidR="00450C74" w:rsidRPr="00BC043D">
        <w:rPr>
          <w:rFonts w:ascii="Consolas" w:hAnsi="Consolas" w:cs="Helvetica"/>
        </w:rPr>
        <w:t>assignPrice</w:t>
      </w:r>
      <w:proofErr w:type="spellEnd"/>
      <w:r w:rsidRPr="00BC043D">
        <w:rPr>
          <w:rFonts w:ascii="Helvetica" w:hAnsi="Helvetica" w:cs="Helvetica"/>
        </w:rPr>
        <w:t xml:space="preserve">, then store it on the row/column combination received as </w:t>
      </w:r>
      <w:r w:rsidR="00252C24" w:rsidRPr="00BC043D">
        <w:rPr>
          <w:rFonts w:ascii="Helvetica" w:hAnsi="Helvetica" w:cs="Helvetica"/>
        </w:rPr>
        <w:t>input and</w:t>
      </w:r>
      <w:r w:rsidRPr="00BC043D">
        <w:rPr>
          <w:rFonts w:ascii="Helvetica" w:hAnsi="Helvetica" w:cs="Helvetica"/>
        </w:rPr>
        <w:t xml:space="preserve"> </w:t>
      </w:r>
      <w:r w:rsidR="00856AAE">
        <w:rPr>
          <w:rFonts w:ascii="Helvetica" w:hAnsi="Helvetica" w:cs="Helvetica"/>
        </w:rPr>
        <w:t>proceed to update</w:t>
      </w:r>
      <w:r w:rsidRPr="00BC043D">
        <w:rPr>
          <w:rFonts w:ascii="Helvetica" w:hAnsi="Helvetica" w:cs="Helvetica"/>
        </w:rPr>
        <w:t xml:space="preserve"> the </w:t>
      </w:r>
      <w:proofErr w:type="spellStart"/>
      <w:r w:rsidRPr="00BC043D">
        <w:rPr>
          <w:rFonts w:ascii="Consolas" w:hAnsi="Consolas" w:cs="Courier New"/>
          <w:bCs/>
        </w:rPr>
        <w:t>soldTickets</w:t>
      </w:r>
      <w:proofErr w:type="spellEnd"/>
      <w:r w:rsidRPr="00BC043D">
        <w:rPr>
          <w:rFonts w:ascii="Helvetica" w:hAnsi="Helvetica" w:cs="Helvetica"/>
        </w:rPr>
        <w:t xml:space="preserve"> counter</w:t>
      </w:r>
      <w:r w:rsidR="0052750E" w:rsidRPr="00BC043D">
        <w:rPr>
          <w:rFonts w:ascii="Courier New" w:hAnsi="Courier New" w:cs="Courier New"/>
          <w:b/>
        </w:rPr>
        <w:t>.</w:t>
      </w:r>
    </w:p>
    <w:p w14:paraId="3818FCCE" w14:textId="5D124441" w:rsidR="005450D2" w:rsidRPr="00BC043D" w:rsidRDefault="005450D2">
      <w:pPr>
        <w:rPr>
          <w:rFonts w:ascii="Helvetica" w:hAnsi="Helvetica" w:cs="Helvetica"/>
          <w:b/>
        </w:rPr>
      </w:pPr>
    </w:p>
    <w:sectPr w:rsidR="005450D2" w:rsidRPr="00BC043D" w:rsidSect="00D1188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1B58" w14:textId="77777777" w:rsidR="00D1188E" w:rsidRDefault="00D1188E" w:rsidP="00161B79">
      <w:pPr>
        <w:spacing w:after="0" w:line="240" w:lineRule="auto"/>
      </w:pPr>
      <w:r>
        <w:separator/>
      </w:r>
    </w:p>
  </w:endnote>
  <w:endnote w:type="continuationSeparator" w:id="0">
    <w:p w14:paraId="16562984" w14:textId="77777777" w:rsidR="00D1188E" w:rsidRDefault="00D1188E" w:rsidP="0016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NeueLT Pro 55 Roman,Co">
    <w:altName w:val="Times New Roman"/>
    <w:panose1 w:val="020B0604020202020204"/>
    <w:charset w:val="00"/>
    <w:family w:val="roman"/>
    <w:notTrueType/>
    <w:pitch w:val="default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9BDC1" w14:textId="77777777" w:rsidR="00D1188E" w:rsidRDefault="00D1188E" w:rsidP="00161B79">
      <w:pPr>
        <w:spacing w:after="0" w:line="240" w:lineRule="auto"/>
      </w:pPr>
      <w:r>
        <w:separator/>
      </w:r>
    </w:p>
  </w:footnote>
  <w:footnote w:type="continuationSeparator" w:id="0">
    <w:p w14:paraId="6402C829" w14:textId="77777777" w:rsidR="00D1188E" w:rsidRDefault="00D1188E" w:rsidP="0016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110BA"/>
    <w:multiLevelType w:val="hybridMultilevel"/>
    <w:tmpl w:val="C4C674C8"/>
    <w:lvl w:ilvl="0" w:tplc="B5B6818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05F66"/>
    <w:multiLevelType w:val="hybridMultilevel"/>
    <w:tmpl w:val="2396ADA6"/>
    <w:lvl w:ilvl="0" w:tplc="490EF9E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02019"/>
    <w:multiLevelType w:val="hybridMultilevel"/>
    <w:tmpl w:val="51E0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4130"/>
    <w:multiLevelType w:val="hybridMultilevel"/>
    <w:tmpl w:val="1A105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F676E"/>
    <w:multiLevelType w:val="hybridMultilevel"/>
    <w:tmpl w:val="7F5C5AA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38151E"/>
    <w:multiLevelType w:val="hybridMultilevel"/>
    <w:tmpl w:val="54860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4CB3"/>
    <w:multiLevelType w:val="hybridMultilevel"/>
    <w:tmpl w:val="288032B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58C4BAC"/>
    <w:multiLevelType w:val="hybridMultilevel"/>
    <w:tmpl w:val="979E2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C7C67"/>
    <w:multiLevelType w:val="hybridMultilevel"/>
    <w:tmpl w:val="A9F48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A26B88"/>
    <w:multiLevelType w:val="hybridMultilevel"/>
    <w:tmpl w:val="3A8C5ED4"/>
    <w:lvl w:ilvl="0" w:tplc="832A4AC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C41E5"/>
    <w:multiLevelType w:val="hybridMultilevel"/>
    <w:tmpl w:val="EF96D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45295"/>
    <w:multiLevelType w:val="hybridMultilevel"/>
    <w:tmpl w:val="C8FACD1E"/>
    <w:lvl w:ilvl="0" w:tplc="7E76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A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4F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9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F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4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0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241F3"/>
    <w:multiLevelType w:val="hybridMultilevel"/>
    <w:tmpl w:val="1486A8A8"/>
    <w:lvl w:ilvl="0" w:tplc="B3F65BE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325403E7"/>
    <w:multiLevelType w:val="hybridMultilevel"/>
    <w:tmpl w:val="EB908354"/>
    <w:lvl w:ilvl="0" w:tplc="AE14E4D2">
      <w:start w:val="1"/>
      <w:numFmt w:val="lowerLetter"/>
      <w:lvlText w:val="%1)"/>
      <w:lvlJc w:val="left"/>
      <w:pPr>
        <w:ind w:left="360" w:hanging="360"/>
      </w:pPr>
      <w:rPr>
        <w:rFonts w:ascii="Verdana" w:hAnsi="Verdana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D0A19"/>
    <w:multiLevelType w:val="hybridMultilevel"/>
    <w:tmpl w:val="85CC6758"/>
    <w:lvl w:ilvl="0" w:tplc="10F85F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E1D4B"/>
    <w:multiLevelType w:val="hybridMultilevel"/>
    <w:tmpl w:val="1BC8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50D30"/>
    <w:multiLevelType w:val="hybridMultilevel"/>
    <w:tmpl w:val="1B1C7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D24"/>
    <w:multiLevelType w:val="hybridMultilevel"/>
    <w:tmpl w:val="2E98F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286AE5"/>
    <w:multiLevelType w:val="hybridMultilevel"/>
    <w:tmpl w:val="5CB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813A2"/>
    <w:multiLevelType w:val="hybridMultilevel"/>
    <w:tmpl w:val="92B0E042"/>
    <w:lvl w:ilvl="0" w:tplc="0828384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6FE2"/>
    <w:multiLevelType w:val="hybridMultilevel"/>
    <w:tmpl w:val="0D8E5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06BC0"/>
    <w:multiLevelType w:val="hybridMultilevel"/>
    <w:tmpl w:val="65F4A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AB7AA0"/>
    <w:multiLevelType w:val="hybridMultilevel"/>
    <w:tmpl w:val="187A7B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1F9"/>
    <w:multiLevelType w:val="hybridMultilevel"/>
    <w:tmpl w:val="04685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D8F"/>
    <w:multiLevelType w:val="hybridMultilevel"/>
    <w:tmpl w:val="891C6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9606E9"/>
    <w:multiLevelType w:val="hybridMultilevel"/>
    <w:tmpl w:val="9A228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C3D7B"/>
    <w:multiLevelType w:val="hybridMultilevel"/>
    <w:tmpl w:val="7716123C"/>
    <w:lvl w:ilvl="0" w:tplc="DBC809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D422B8"/>
    <w:multiLevelType w:val="multilevel"/>
    <w:tmpl w:val="DA6CE9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(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17C1A7F"/>
    <w:multiLevelType w:val="multilevel"/>
    <w:tmpl w:val="8AA67D88"/>
    <w:lvl w:ilvl="0">
      <w:start w:val="1"/>
      <w:numFmt w:val="decimal"/>
      <w:lvlText w:val="%1)"/>
      <w:lvlJc w:val="left"/>
      <w:pPr>
        <w:ind w:left="108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61971EF3"/>
    <w:multiLevelType w:val="hybridMultilevel"/>
    <w:tmpl w:val="17988CC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9652677"/>
    <w:multiLevelType w:val="hybridMultilevel"/>
    <w:tmpl w:val="C714C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04082"/>
    <w:multiLevelType w:val="hybridMultilevel"/>
    <w:tmpl w:val="5E1A815C"/>
    <w:lvl w:ilvl="0" w:tplc="490EF9E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162CA"/>
    <w:multiLevelType w:val="hybridMultilevel"/>
    <w:tmpl w:val="5EEA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060CE"/>
    <w:multiLevelType w:val="hybridMultilevel"/>
    <w:tmpl w:val="B6D47DC2"/>
    <w:lvl w:ilvl="0" w:tplc="1964884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924479"/>
    <w:multiLevelType w:val="hybridMultilevel"/>
    <w:tmpl w:val="51C8E0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F61277"/>
    <w:multiLevelType w:val="hybridMultilevel"/>
    <w:tmpl w:val="306264D2"/>
    <w:lvl w:ilvl="0" w:tplc="64AE049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E16EF4"/>
    <w:multiLevelType w:val="hybridMultilevel"/>
    <w:tmpl w:val="B11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83049">
    <w:abstractNumId w:val="12"/>
  </w:num>
  <w:num w:numId="2" w16cid:durableId="545920553">
    <w:abstractNumId w:val="16"/>
  </w:num>
  <w:num w:numId="3" w16cid:durableId="1870992865">
    <w:abstractNumId w:val="25"/>
  </w:num>
  <w:num w:numId="4" w16cid:durableId="8341076">
    <w:abstractNumId w:val="24"/>
  </w:num>
  <w:num w:numId="5" w16cid:durableId="1513031964">
    <w:abstractNumId w:val="9"/>
  </w:num>
  <w:num w:numId="6" w16cid:durableId="1189951920">
    <w:abstractNumId w:val="21"/>
  </w:num>
  <w:num w:numId="7" w16cid:durableId="1959992919">
    <w:abstractNumId w:val="18"/>
  </w:num>
  <w:num w:numId="8" w16cid:durableId="674697425">
    <w:abstractNumId w:val="23"/>
  </w:num>
  <w:num w:numId="9" w16cid:durableId="2085495289">
    <w:abstractNumId w:val="5"/>
  </w:num>
  <w:num w:numId="10" w16cid:durableId="1636597382">
    <w:abstractNumId w:val="34"/>
  </w:num>
  <w:num w:numId="11" w16cid:durableId="155458106">
    <w:abstractNumId w:val="36"/>
  </w:num>
  <w:num w:numId="12" w16cid:durableId="19204859">
    <w:abstractNumId w:val="1"/>
  </w:num>
  <w:num w:numId="13" w16cid:durableId="255288073">
    <w:abstractNumId w:val="13"/>
  </w:num>
  <w:num w:numId="14" w16cid:durableId="1976375100">
    <w:abstractNumId w:val="35"/>
  </w:num>
  <w:num w:numId="15" w16cid:durableId="76559852">
    <w:abstractNumId w:val="27"/>
  </w:num>
  <w:num w:numId="16" w16cid:durableId="189923931">
    <w:abstractNumId w:val="4"/>
  </w:num>
  <w:num w:numId="17" w16cid:durableId="1599175059">
    <w:abstractNumId w:val="26"/>
  </w:num>
  <w:num w:numId="18" w16cid:durableId="1895043225">
    <w:abstractNumId w:val="31"/>
  </w:num>
  <w:num w:numId="19" w16cid:durableId="1371800295">
    <w:abstractNumId w:val="19"/>
  </w:num>
  <w:num w:numId="20" w16cid:durableId="644630780">
    <w:abstractNumId w:val="29"/>
  </w:num>
  <w:num w:numId="21" w16cid:durableId="1978684776">
    <w:abstractNumId w:val="22"/>
  </w:num>
  <w:num w:numId="22" w16cid:durableId="923225922">
    <w:abstractNumId w:val="28"/>
  </w:num>
  <w:num w:numId="23" w16cid:durableId="1813868019">
    <w:abstractNumId w:val="0"/>
  </w:num>
  <w:num w:numId="24" w16cid:durableId="1174340052">
    <w:abstractNumId w:val="14"/>
  </w:num>
  <w:num w:numId="25" w16cid:durableId="294601269">
    <w:abstractNumId w:val="37"/>
  </w:num>
  <w:num w:numId="26" w16cid:durableId="1850948792">
    <w:abstractNumId w:val="8"/>
  </w:num>
  <w:num w:numId="27" w16cid:durableId="1014697410">
    <w:abstractNumId w:val="17"/>
  </w:num>
  <w:num w:numId="28" w16cid:durableId="1948389318">
    <w:abstractNumId w:val="6"/>
  </w:num>
  <w:num w:numId="29" w16cid:durableId="1263614189">
    <w:abstractNumId w:val="20"/>
  </w:num>
  <w:num w:numId="30" w16cid:durableId="1373726209">
    <w:abstractNumId w:val="15"/>
  </w:num>
  <w:num w:numId="31" w16cid:durableId="1232544017">
    <w:abstractNumId w:val="32"/>
  </w:num>
  <w:num w:numId="32" w16cid:durableId="741292895">
    <w:abstractNumId w:val="2"/>
  </w:num>
  <w:num w:numId="33" w16cid:durableId="56638063">
    <w:abstractNumId w:val="10"/>
  </w:num>
  <w:num w:numId="34" w16cid:durableId="1994992707">
    <w:abstractNumId w:val="7"/>
  </w:num>
  <w:num w:numId="35" w16cid:durableId="609240081">
    <w:abstractNumId w:val="33"/>
  </w:num>
  <w:num w:numId="36" w16cid:durableId="2073261829">
    <w:abstractNumId w:val="3"/>
  </w:num>
  <w:num w:numId="37" w16cid:durableId="562331187">
    <w:abstractNumId w:val="11"/>
  </w:num>
  <w:num w:numId="38" w16cid:durableId="560868666">
    <w:abstractNumId w:val="30"/>
  </w:num>
  <w:num w:numId="39" w16cid:durableId="850997967">
    <w:abstractNumId w:val="38"/>
  </w:num>
  <w:num w:numId="40" w16cid:durableId="82512551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ED"/>
    <w:rsid w:val="000022F7"/>
    <w:rsid w:val="00014C7B"/>
    <w:rsid w:val="000159DC"/>
    <w:rsid w:val="00043A7D"/>
    <w:rsid w:val="00051B45"/>
    <w:rsid w:val="000A7141"/>
    <w:rsid w:val="000A74E4"/>
    <w:rsid w:val="000B2D32"/>
    <w:rsid w:val="000B7DDE"/>
    <w:rsid w:val="000D488D"/>
    <w:rsid w:val="00101CF0"/>
    <w:rsid w:val="00106237"/>
    <w:rsid w:val="00110702"/>
    <w:rsid w:val="00110D52"/>
    <w:rsid w:val="00121547"/>
    <w:rsid w:val="00127A0C"/>
    <w:rsid w:val="00161B79"/>
    <w:rsid w:val="001674ED"/>
    <w:rsid w:val="001866C6"/>
    <w:rsid w:val="001A0C72"/>
    <w:rsid w:val="001A3DE7"/>
    <w:rsid w:val="001C0C3F"/>
    <w:rsid w:val="001D208D"/>
    <w:rsid w:val="001D3AA3"/>
    <w:rsid w:val="001E3DFB"/>
    <w:rsid w:val="001F22CB"/>
    <w:rsid w:val="001F2CE5"/>
    <w:rsid w:val="0020605B"/>
    <w:rsid w:val="002175D8"/>
    <w:rsid w:val="00225FC1"/>
    <w:rsid w:val="00230F38"/>
    <w:rsid w:val="00251D7A"/>
    <w:rsid w:val="00252C24"/>
    <w:rsid w:val="00282959"/>
    <w:rsid w:val="00292D08"/>
    <w:rsid w:val="002936B2"/>
    <w:rsid w:val="002A4328"/>
    <w:rsid w:val="002A454C"/>
    <w:rsid w:val="002A6B9A"/>
    <w:rsid w:val="002B17A5"/>
    <w:rsid w:val="002B19E9"/>
    <w:rsid w:val="002D75A1"/>
    <w:rsid w:val="002F5398"/>
    <w:rsid w:val="00317C42"/>
    <w:rsid w:val="00321423"/>
    <w:rsid w:val="00332321"/>
    <w:rsid w:val="003506B7"/>
    <w:rsid w:val="00360402"/>
    <w:rsid w:val="003616C7"/>
    <w:rsid w:val="00375E70"/>
    <w:rsid w:val="00387860"/>
    <w:rsid w:val="003919D8"/>
    <w:rsid w:val="003A5EF1"/>
    <w:rsid w:val="003C643B"/>
    <w:rsid w:val="003D3838"/>
    <w:rsid w:val="003E3A5A"/>
    <w:rsid w:val="003E4C61"/>
    <w:rsid w:val="003E4DB1"/>
    <w:rsid w:val="003E7DAF"/>
    <w:rsid w:val="003F1AD1"/>
    <w:rsid w:val="003F7C4D"/>
    <w:rsid w:val="0041141D"/>
    <w:rsid w:val="004321E9"/>
    <w:rsid w:val="00434BC4"/>
    <w:rsid w:val="00445F15"/>
    <w:rsid w:val="00450C74"/>
    <w:rsid w:val="00452040"/>
    <w:rsid w:val="00453960"/>
    <w:rsid w:val="004546D5"/>
    <w:rsid w:val="00471D38"/>
    <w:rsid w:val="0048696B"/>
    <w:rsid w:val="004C0B32"/>
    <w:rsid w:val="004D76BD"/>
    <w:rsid w:val="004D7F28"/>
    <w:rsid w:val="004E289A"/>
    <w:rsid w:val="004E5F23"/>
    <w:rsid w:val="004F06C6"/>
    <w:rsid w:val="004F66E1"/>
    <w:rsid w:val="004F77E0"/>
    <w:rsid w:val="004F7954"/>
    <w:rsid w:val="00513F80"/>
    <w:rsid w:val="0052750E"/>
    <w:rsid w:val="00535DE0"/>
    <w:rsid w:val="005450D2"/>
    <w:rsid w:val="00545A28"/>
    <w:rsid w:val="00560CA0"/>
    <w:rsid w:val="00562F88"/>
    <w:rsid w:val="005746A0"/>
    <w:rsid w:val="005779DB"/>
    <w:rsid w:val="00577E70"/>
    <w:rsid w:val="005833E3"/>
    <w:rsid w:val="005837F7"/>
    <w:rsid w:val="00586725"/>
    <w:rsid w:val="005B1248"/>
    <w:rsid w:val="005C0D6D"/>
    <w:rsid w:val="005D0E99"/>
    <w:rsid w:val="005D3BC8"/>
    <w:rsid w:val="005E0985"/>
    <w:rsid w:val="005F70FD"/>
    <w:rsid w:val="00622B3B"/>
    <w:rsid w:val="00623A4B"/>
    <w:rsid w:val="00632737"/>
    <w:rsid w:val="006518D1"/>
    <w:rsid w:val="00652F79"/>
    <w:rsid w:val="00686C00"/>
    <w:rsid w:val="00695E0C"/>
    <w:rsid w:val="00697C3F"/>
    <w:rsid w:val="006A176E"/>
    <w:rsid w:val="006B4208"/>
    <w:rsid w:val="006C16A8"/>
    <w:rsid w:val="006E4013"/>
    <w:rsid w:val="006E4BE8"/>
    <w:rsid w:val="006F467A"/>
    <w:rsid w:val="00710603"/>
    <w:rsid w:val="00712DCA"/>
    <w:rsid w:val="00733230"/>
    <w:rsid w:val="00742976"/>
    <w:rsid w:val="00747B14"/>
    <w:rsid w:val="007731DE"/>
    <w:rsid w:val="00784E6A"/>
    <w:rsid w:val="00786123"/>
    <w:rsid w:val="007962F6"/>
    <w:rsid w:val="007B48D6"/>
    <w:rsid w:val="007C14FF"/>
    <w:rsid w:val="007C32CC"/>
    <w:rsid w:val="007F2852"/>
    <w:rsid w:val="007F46A9"/>
    <w:rsid w:val="0081530F"/>
    <w:rsid w:val="0083136D"/>
    <w:rsid w:val="0083165A"/>
    <w:rsid w:val="00856AAE"/>
    <w:rsid w:val="00860FD6"/>
    <w:rsid w:val="00864C50"/>
    <w:rsid w:val="0087318E"/>
    <w:rsid w:val="00881606"/>
    <w:rsid w:val="008909B3"/>
    <w:rsid w:val="008C7BC0"/>
    <w:rsid w:val="008D59F0"/>
    <w:rsid w:val="008D7A96"/>
    <w:rsid w:val="008E01D7"/>
    <w:rsid w:val="008E0840"/>
    <w:rsid w:val="008E7D9F"/>
    <w:rsid w:val="008F6372"/>
    <w:rsid w:val="00923D27"/>
    <w:rsid w:val="00930BE5"/>
    <w:rsid w:val="00944935"/>
    <w:rsid w:val="00960B72"/>
    <w:rsid w:val="00990BD6"/>
    <w:rsid w:val="009953BE"/>
    <w:rsid w:val="009A61EC"/>
    <w:rsid w:val="009A658F"/>
    <w:rsid w:val="009B715F"/>
    <w:rsid w:val="009D024E"/>
    <w:rsid w:val="009E2743"/>
    <w:rsid w:val="009F782E"/>
    <w:rsid w:val="00A01274"/>
    <w:rsid w:val="00A0429F"/>
    <w:rsid w:val="00A04862"/>
    <w:rsid w:val="00A14EE0"/>
    <w:rsid w:val="00A31369"/>
    <w:rsid w:val="00A37C66"/>
    <w:rsid w:val="00A45572"/>
    <w:rsid w:val="00A5417A"/>
    <w:rsid w:val="00A54ABB"/>
    <w:rsid w:val="00A5596B"/>
    <w:rsid w:val="00A566D6"/>
    <w:rsid w:val="00A66E54"/>
    <w:rsid w:val="00A82C1B"/>
    <w:rsid w:val="00AA0685"/>
    <w:rsid w:val="00AA0791"/>
    <w:rsid w:val="00AD3455"/>
    <w:rsid w:val="00AD5245"/>
    <w:rsid w:val="00AD5450"/>
    <w:rsid w:val="00AD7628"/>
    <w:rsid w:val="00AE46BC"/>
    <w:rsid w:val="00AE5345"/>
    <w:rsid w:val="00AF452B"/>
    <w:rsid w:val="00AF6DD8"/>
    <w:rsid w:val="00B07E91"/>
    <w:rsid w:val="00B11FC2"/>
    <w:rsid w:val="00B23733"/>
    <w:rsid w:val="00B26CD1"/>
    <w:rsid w:val="00B353CB"/>
    <w:rsid w:val="00B35AFF"/>
    <w:rsid w:val="00B40193"/>
    <w:rsid w:val="00B43027"/>
    <w:rsid w:val="00B60680"/>
    <w:rsid w:val="00B702C9"/>
    <w:rsid w:val="00B8006F"/>
    <w:rsid w:val="00B8446E"/>
    <w:rsid w:val="00BC043D"/>
    <w:rsid w:val="00BC2A4F"/>
    <w:rsid w:val="00BD265A"/>
    <w:rsid w:val="00C04A87"/>
    <w:rsid w:val="00C47E2F"/>
    <w:rsid w:val="00C54548"/>
    <w:rsid w:val="00C57F5D"/>
    <w:rsid w:val="00C84669"/>
    <w:rsid w:val="00C84D8A"/>
    <w:rsid w:val="00C97E7C"/>
    <w:rsid w:val="00CA1C8E"/>
    <w:rsid w:val="00CB5936"/>
    <w:rsid w:val="00CC7B52"/>
    <w:rsid w:val="00D038EF"/>
    <w:rsid w:val="00D03BD9"/>
    <w:rsid w:val="00D049D3"/>
    <w:rsid w:val="00D04EE4"/>
    <w:rsid w:val="00D1188E"/>
    <w:rsid w:val="00D13B11"/>
    <w:rsid w:val="00D23EDA"/>
    <w:rsid w:val="00D25418"/>
    <w:rsid w:val="00D642F6"/>
    <w:rsid w:val="00D74322"/>
    <w:rsid w:val="00D87B65"/>
    <w:rsid w:val="00D9092A"/>
    <w:rsid w:val="00DA373E"/>
    <w:rsid w:val="00DA5EA9"/>
    <w:rsid w:val="00DB67F4"/>
    <w:rsid w:val="00DB6DD1"/>
    <w:rsid w:val="00DC6253"/>
    <w:rsid w:val="00DF4FE0"/>
    <w:rsid w:val="00DF6648"/>
    <w:rsid w:val="00E21768"/>
    <w:rsid w:val="00E548A2"/>
    <w:rsid w:val="00E55B8D"/>
    <w:rsid w:val="00E5753B"/>
    <w:rsid w:val="00E57EE0"/>
    <w:rsid w:val="00E71422"/>
    <w:rsid w:val="00E8224B"/>
    <w:rsid w:val="00E860C8"/>
    <w:rsid w:val="00EA6A7B"/>
    <w:rsid w:val="00EB1CBB"/>
    <w:rsid w:val="00EB61AB"/>
    <w:rsid w:val="00EC4D06"/>
    <w:rsid w:val="00F041CB"/>
    <w:rsid w:val="00F05C9A"/>
    <w:rsid w:val="00F1166E"/>
    <w:rsid w:val="00F321AA"/>
    <w:rsid w:val="00F33C30"/>
    <w:rsid w:val="00F47534"/>
    <w:rsid w:val="00F56BEC"/>
    <w:rsid w:val="00F6476B"/>
    <w:rsid w:val="00F93517"/>
    <w:rsid w:val="00F94C71"/>
    <w:rsid w:val="00FA0A09"/>
    <w:rsid w:val="00FB66E1"/>
    <w:rsid w:val="00FC1766"/>
    <w:rsid w:val="00FE3F53"/>
    <w:rsid w:val="00FF7A33"/>
    <w:rsid w:val="724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09049"/>
  <w15:chartTrackingRefBased/>
  <w15:docId w15:val="{A38764BC-12BF-4782-B8EF-F649530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79"/>
  </w:style>
  <w:style w:type="paragraph" w:styleId="Footer">
    <w:name w:val="footer"/>
    <w:basedOn w:val="Normal"/>
    <w:link w:val="Foot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79"/>
  </w:style>
  <w:style w:type="paragraph" w:styleId="BalloonText">
    <w:name w:val="Balloon Text"/>
    <w:basedOn w:val="Normal"/>
    <w:link w:val="BalloonTextChar"/>
    <w:uiPriority w:val="99"/>
    <w:semiHidden/>
    <w:unhideWhenUsed/>
    <w:rsid w:val="00D74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2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860C8"/>
    <w:rPr>
      <w:color w:val="808080"/>
    </w:rPr>
  </w:style>
  <w:style w:type="paragraph" w:styleId="NormalWeb">
    <w:name w:val="Normal (Web)"/>
    <w:basedOn w:val="Normal"/>
    <w:uiPriority w:val="99"/>
    <w:unhideWhenUsed/>
    <w:rsid w:val="00CB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59D1FB-00E3-1B4D-B3A7-99CFD6891C8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649C-01A4-4693-8C59-5FDDD22E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570</Words>
  <Characters>2895</Characters>
  <Application>Microsoft Office Word</Application>
  <DocSecurity>0</DocSecurity>
  <Lines>99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15</cp:revision>
  <cp:lastPrinted>2021-03-26T04:28:00Z</cp:lastPrinted>
  <dcterms:created xsi:type="dcterms:W3CDTF">2024-03-20T03:15:00Z</dcterms:created>
  <dcterms:modified xsi:type="dcterms:W3CDTF">2024-03-20T04:23:00Z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documentId_4162</vt:lpwstr>
  </property>
  <property fmtid="{D5CDD505-2E9C-101B-9397-08002B2CF9AE}" pid="3" name="grammarly_documentContext">
    <vt:lpwstr>{"goals":[],"domain":"general","emotions":[],"dialect":"american"}</vt:lpwstr>
  </property>
</Properties>
</file>