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85D7" w14:textId="034E7416" w:rsidR="004435CC" w:rsidRPr="00183935" w:rsidRDefault="004435CC" w:rsidP="004435CC">
      <w:pPr>
        <w:jc w:val="center"/>
        <w:rPr>
          <w:rFonts w:ascii="HelveticaNeueLT Pro 55 Roman" w:hAnsi="HelveticaNeueLT Pro 55 Roman"/>
          <w:lang w:val="es-MX"/>
        </w:rPr>
      </w:pPr>
      <w:r w:rsidRPr="00183935">
        <w:rPr>
          <w:rFonts w:ascii="HelveticaNeueLT Pro 55 Roman" w:hAnsi="HelveticaNeueLT Pro 55 Roman"/>
          <w:lang w:val="es-MX"/>
        </w:rPr>
        <w:t xml:space="preserve">Informática II – Prepa </w:t>
      </w:r>
      <w:proofErr w:type="spellStart"/>
      <w:r w:rsidRPr="00183935">
        <w:rPr>
          <w:rFonts w:ascii="HelveticaNeueLT Pro 55 Roman" w:hAnsi="HelveticaNeueLT Pro 55 Roman"/>
          <w:lang w:val="es-MX"/>
        </w:rPr>
        <w:t>Tec</w:t>
      </w:r>
      <w:proofErr w:type="spellEnd"/>
      <w:r w:rsidRPr="00183935">
        <w:rPr>
          <w:rFonts w:ascii="HelveticaNeueLT Pro 55 Roman" w:hAnsi="HelveticaNeueLT Pro 55 Roman"/>
          <w:lang w:val="es-MX"/>
        </w:rPr>
        <w:t xml:space="preserve"> Campus Eugenio Garza Lagüera</w:t>
      </w:r>
      <w:r w:rsidRPr="00183935">
        <w:rPr>
          <w:rFonts w:ascii="HelveticaNeueLT Pro 55 Roman" w:hAnsi="HelveticaNeueLT Pro 55 Roman"/>
          <w:lang w:val="es-MX"/>
        </w:rPr>
        <w:br/>
        <w:t xml:space="preserve">Actividad </w:t>
      </w:r>
      <w:r w:rsidR="009F554E" w:rsidRPr="00183935">
        <w:rPr>
          <w:rFonts w:ascii="HelveticaNeueLT Pro 55 Roman" w:hAnsi="HelveticaNeueLT Pro 55 Roman"/>
          <w:lang w:val="es-MX"/>
        </w:rPr>
        <w:t>2</w:t>
      </w:r>
      <w:r w:rsidRPr="00183935">
        <w:rPr>
          <w:rFonts w:ascii="HelveticaNeueLT Pro 55 Roman" w:hAnsi="HelveticaNeueLT Pro 55 Roman"/>
          <w:lang w:val="es-MX"/>
        </w:rPr>
        <w:t xml:space="preserve">: </w:t>
      </w:r>
      <w:r w:rsidR="008464FA">
        <w:rPr>
          <w:rFonts w:ascii="HelveticaNeueLT Pro 55 Roman" w:hAnsi="HelveticaNeueLT Pro 55 Roman"/>
          <w:lang w:val="es-MX"/>
        </w:rPr>
        <w:t>Código morse</w:t>
      </w:r>
    </w:p>
    <w:p w14:paraId="357735D4" w14:textId="74317B24" w:rsidR="00183935" w:rsidRPr="00183935" w:rsidRDefault="006B7774" w:rsidP="00183935">
      <w:pPr>
        <w:rPr>
          <w:rFonts w:ascii="HelveticaNeueLT Pro 55 Roman" w:hAnsi="HelveticaNeueLT Pro 55 Roman"/>
          <w:bCs/>
          <w:lang w:val="es-MX"/>
        </w:rPr>
      </w:pPr>
      <w:r w:rsidRPr="00183935">
        <w:rPr>
          <w:rFonts w:ascii="HelveticaNeueLT Pro 55 Roman" w:hAnsi="HelveticaNeueLT Pro 55 Roman"/>
          <w:bCs/>
          <w:lang w:val="es-MX"/>
        </w:rPr>
        <w:t>El código morse</w:t>
      </w:r>
      <w:r w:rsidR="00622B40" w:rsidRPr="00183935">
        <w:rPr>
          <w:rFonts w:ascii="HelveticaNeueLT Pro 55 Roman" w:hAnsi="HelveticaNeueLT Pro 55 Roman"/>
          <w:bCs/>
          <w:lang w:val="es-MX"/>
        </w:rPr>
        <w:t xml:space="preserve"> es un sistema de representación de letras y números mediante señales emitidas de forma intermitente. Utilizando este código, </w:t>
      </w:r>
      <w:r w:rsidR="00183935" w:rsidRPr="00183935">
        <w:rPr>
          <w:rFonts w:ascii="HelveticaNeueLT Pro 55 Roman" w:hAnsi="HelveticaNeueLT Pro 55 Roman"/>
          <w:bCs/>
          <w:lang w:val="es-MX"/>
        </w:rPr>
        <w:t>podemos representar letras, símbolos y números.</w:t>
      </w:r>
      <w:sdt>
        <w:sdtPr>
          <w:rPr>
            <w:rFonts w:ascii="HelveticaNeueLT Pro 55 Roman" w:hAnsi="HelveticaNeueLT Pro 55 Roman"/>
            <w:bCs/>
            <w:lang w:val="es-MX"/>
          </w:rPr>
          <w:id w:val="1118172458"/>
          <w:citation/>
        </w:sdtPr>
        <w:sdtEndPr/>
        <w:sdtContent>
          <w:r w:rsidR="008A330C">
            <w:rPr>
              <w:rFonts w:ascii="HelveticaNeueLT Pro 55 Roman" w:hAnsi="HelveticaNeueLT Pro 55 Roman"/>
              <w:bCs/>
              <w:lang w:val="es-MX"/>
            </w:rPr>
            <w:fldChar w:fldCharType="begin"/>
          </w:r>
          <w:r w:rsidR="008A330C" w:rsidRPr="008A330C">
            <w:rPr>
              <w:rFonts w:ascii="HelveticaNeueLT Pro 55 Roman" w:hAnsi="HelveticaNeueLT Pro 55 Roman"/>
              <w:bCs/>
              <w:lang w:val="es-MX"/>
            </w:rPr>
            <w:instrText xml:space="preserve"> CITATION UIT21 \l 1033 </w:instrText>
          </w:r>
          <w:r w:rsidR="008A330C">
            <w:rPr>
              <w:rFonts w:ascii="HelveticaNeueLT Pro 55 Roman" w:hAnsi="HelveticaNeueLT Pro 55 Roman"/>
              <w:bCs/>
              <w:lang w:val="es-MX"/>
            </w:rPr>
            <w:fldChar w:fldCharType="separate"/>
          </w:r>
          <w:r w:rsidR="008A330C" w:rsidRPr="008A330C">
            <w:rPr>
              <w:rFonts w:ascii="HelveticaNeueLT Pro 55 Roman" w:hAnsi="HelveticaNeueLT Pro 55 Roman"/>
              <w:bCs/>
              <w:noProof/>
              <w:lang w:val="es-MX"/>
            </w:rPr>
            <w:t xml:space="preserve"> </w:t>
          </w:r>
          <w:r w:rsidR="008A330C" w:rsidRPr="008A330C">
            <w:rPr>
              <w:rFonts w:ascii="HelveticaNeueLT Pro 55 Roman" w:hAnsi="HelveticaNeueLT Pro 55 Roman"/>
              <w:noProof/>
              <w:lang w:val="es-MX"/>
            </w:rPr>
            <w:t>(UIT , 2021)</w:t>
          </w:r>
          <w:r w:rsidR="008A330C">
            <w:rPr>
              <w:rFonts w:ascii="HelveticaNeueLT Pro 55 Roman" w:hAnsi="HelveticaNeueLT Pro 55 Roman"/>
              <w:bCs/>
              <w:lang w:val="es-MX"/>
            </w:rPr>
            <w:fldChar w:fldCharType="end"/>
          </w:r>
        </w:sdtContent>
      </w:sdt>
    </w:p>
    <w:p w14:paraId="0755AA6B" w14:textId="752FA8FA" w:rsidR="004435CC" w:rsidRPr="002E58ED" w:rsidRDefault="008050FA" w:rsidP="00183935">
      <w:pPr>
        <w:rPr>
          <w:rFonts w:ascii="HelveticaNeueLT Pro 55 Roman" w:hAnsi="HelveticaNeueLT Pro 55 Roman"/>
          <w:b/>
          <w:lang w:val="es-MX"/>
        </w:rPr>
      </w:pPr>
      <w:r>
        <w:rPr>
          <w:rFonts w:ascii="HelveticaNeueLT Pro 55 Roman" w:hAnsi="HelveticaNeueLT Pro 55 Roman"/>
          <w:b/>
          <w:lang w:val="es-MX"/>
        </w:rPr>
        <w:t xml:space="preserve">Problema 1: </w:t>
      </w:r>
      <w:r w:rsidR="00183935" w:rsidRPr="00183935">
        <w:rPr>
          <w:rFonts w:ascii="HelveticaNeueLT Pro 55 Roman" w:hAnsi="HelveticaNeueLT Pro 55 Roman"/>
          <w:bCs/>
          <w:lang w:val="es-MX"/>
        </w:rPr>
        <w:t>Reali</w:t>
      </w:r>
      <w:r w:rsidR="001F5661">
        <w:rPr>
          <w:rFonts w:ascii="HelveticaNeueLT Pro 55 Roman" w:hAnsi="HelveticaNeueLT Pro 55 Roman"/>
          <w:bCs/>
          <w:lang w:val="es-MX"/>
        </w:rPr>
        <w:t>ce</w:t>
      </w:r>
      <w:r w:rsidR="00183935" w:rsidRPr="00183935">
        <w:rPr>
          <w:rFonts w:ascii="HelveticaNeueLT Pro 55 Roman" w:hAnsi="HelveticaNeueLT Pro 55 Roman"/>
          <w:bCs/>
          <w:lang w:val="es-MX"/>
        </w:rPr>
        <w:t xml:space="preserve"> un programa</w:t>
      </w:r>
      <w:r w:rsidR="001F5661">
        <w:rPr>
          <w:rFonts w:ascii="HelveticaNeueLT Pro 55 Roman" w:hAnsi="HelveticaNeueLT Pro 55 Roman"/>
          <w:bCs/>
          <w:lang w:val="es-MX"/>
        </w:rPr>
        <w:t xml:space="preserve"> de Java</w:t>
      </w:r>
      <w:r w:rsidR="00183935" w:rsidRPr="00183935">
        <w:rPr>
          <w:rFonts w:ascii="HelveticaNeueLT Pro 55 Roman" w:hAnsi="HelveticaNeueLT Pro 55 Roman"/>
          <w:bCs/>
          <w:lang w:val="es-MX"/>
        </w:rPr>
        <w:t xml:space="preserve"> que permita </w:t>
      </w:r>
      <w:r w:rsidR="001F5661">
        <w:rPr>
          <w:rFonts w:ascii="HelveticaNeueLT Pro 55 Roman" w:hAnsi="HelveticaNeueLT Pro 55 Roman"/>
          <w:bCs/>
          <w:lang w:val="es-MX"/>
        </w:rPr>
        <w:t xml:space="preserve">al usuario </w:t>
      </w:r>
      <w:r w:rsidR="00183935" w:rsidRPr="00183935">
        <w:rPr>
          <w:rFonts w:ascii="HelveticaNeueLT Pro 55 Roman" w:hAnsi="HelveticaNeueLT Pro 55 Roman"/>
          <w:bCs/>
          <w:lang w:val="es-MX"/>
        </w:rPr>
        <w:t xml:space="preserve">capturar una frase utilizando el teclado, y </w:t>
      </w:r>
      <w:r>
        <w:rPr>
          <w:rFonts w:ascii="HelveticaNeueLT Pro 55 Roman" w:hAnsi="HelveticaNeueLT Pro 55 Roman"/>
          <w:bCs/>
          <w:lang w:val="es-MX"/>
        </w:rPr>
        <w:t xml:space="preserve">que </w:t>
      </w:r>
      <w:r w:rsidR="00183935" w:rsidRPr="00183935">
        <w:rPr>
          <w:rFonts w:ascii="HelveticaNeueLT Pro 55 Roman" w:hAnsi="HelveticaNeueLT Pro 55 Roman"/>
          <w:bCs/>
          <w:lang w:val="es-MX"/>
        </w:rPr>
        <w:t>l</w:t>
      </w:r>
      <w:r w:rsidR="001F5661">
        <w:rPr>
          <w:rFonts w:ascii="HelveticaNeueLT Pro 55 Roman" w:hAnsi="HelveticaNeueLT Pro 55 Roman"/>
          <w:bCs/>
          <w:lang w:val="es-MX"/>
        </w:rPr>
        <w:t>o</w:t>
      </w:r>
      <w:r w:rsidR="00183935" w:rsidRPr="00183935">
        <w:rPr>
          <w:rFonts w:ascii="HelveticaNeueLT Pro 55 Roman" w:hAnsi="HelveticaNeueLT Pro 55 Roman"/>
          <w:bCs/>
          <w:lang w:val="es-MX"/>
        </w:rPr>
        <w:t xml:space="preserve"> convierta en una secuencia de clave morse.</w:t>
      </w:r>
      <w:r>
        <w:rPr>
          <w:rFonts w:ascii="HelveticaNeueLT Pro 55 Roman" w:hAnsi="HelveticaNeueLT Pro 55 Roman"/>
          <w:bCs/>
          <w:lang w:val="es-MX"/>
        </w:rPr>
        <w:t xml:space="preserve"> El resultado de la conversión deberá ser impreso en la consola. La frase capturada puede ser de cualquier tamaño, pero sólo puede incluir letras y números.</w:t>
      </w:r>
      <w:r w:rsidR="002E58ED">
        <w:rPr>
          <w:rFonts w:ascii="HelveticaNeueLT Pro 55 Roman" w:hAnsi="HelveticaNeueLT Pro 55 Roman"/>
          <w:bCs/>
          <w:lang w:val="es-MX"/>
        </w:rPr>
        <w:t xml:space="preserve"> </w:t>
      </w:r>
      <w:r w:rsidR="00634D25">
        <w:rPr>
          <w:rFonts w:ascii="HelveticaNeueLT Pro 55 Roman" w:hAnsi="HelveticaNeueLT Pro 55 Roman"/>
          <w:b/>
          <w:lang w:val="es-MX"/>
        </w:rPr>
        <w:t>Plante</w:t>
      </w:r>
      <w:r w:rsidR="00504B5A">
        <w:rPr>
          <w:rFonts w:ascii="HelveticaNeueLT Pro 55 Roman" w:hAnsi="HelveticaNeueLT Pro 55 Roman"/>
          <w:b/>
          <w:lang w:val="es-MX"/>
        </w:rPr>
        <w:t>a</w:t>
      </w:r>
      <w:r w:rsidR="00634D25">
        <w:rPr>
          <w:rFonts w:ascii="HelveticaNeueLT Pro 55 Roman" w:hAnsi="HelveticaNeueLT Pro 55 Roman"/>
          <w:b/>
          <w:lang w:val="es-MX"/>
        </w:rPr>
        <w:t xml:space="preserve"> una solución utilizando arreglos</w:t>
      </w:r>
      <w:r w:rsidR="002E58ED">
        <w:rPr>
          <w:rFonts w:ascii="HelveticaNeueLT Pro 55 Roman" w:hAnsi="HelveticaNeueLT Pro 55 Roman"/>
          <w:b/>
          <w:lang w:val="es-MX"/>
        </w:rPr>
        <w:t xml:space="preserve"> </w:t>
      </w:r>
      <w:r w:rsidR="00504B5A">
        <w:rPr>
          <w:rFonts w:ascii="HelveticaNeueLT Pro 55 Roman" w:hAnsi="HelveticaNeueLT Pro 55 Roman"/>
          <w:b/>
          <w:lang w:val="es-MX"/>
        </w:rPr>
        <w:t xml:space="preserve">a </w:t>
      </w:r>
      <w:r w:rsidR="002E58ED">
        <w:rPr>
          <w:rFonts w:ascii="HelveticaNeueLT Pro 55 Roman" w:hAnsi="HelveticaNeueLT Pro 55 Roman"/>
          <w:b/>
          <w:lang w:val="es-MX"/>
        </w:rPr>
        <w:t>problema.</w:t>
      </w:r>
    </w:p>
    <w:p w14:paraId="56D6BFA3" w14:textId="10A44D11" w:rsidR="004769D2" w:rsidRDefault="00183935" w:rsidP="00183935">
      <w:pPr>
        <w:pStyle w:val="ListParagraph"/>
        <w:numPr>
          <w:ilvl w:val="0"/>
          <w:numId w:val="2"/>
        </w:numPr>
        <w:rPr>
          <w:rFonts w:ascii="HelveticaNeueLT Pro 55 Roman" w:hAnsi="HelveticaNeueLT Pro 55 Roman"/>
          <w:bCs/>
          <w:lang w:val="es-MX"/>
        </w:rPr>
      </w:pPr>
      <w:r w:rsidRPr="00183935">
        <w:rPr>
          <w:rFonts w:ascii="HelveticaNeueLT Pro 55 Roman" w:hAnsi="HelveticaNeueLT Pro 55 Roman"/>
          <w:bCs/>
          <w:lang w:val="es-MX"/>
        </w:rPr>
        <w:t>Utili</w:t>
      </w:r>
      <w:r w:rsidR="001F5661">
        <w:rPr>
          <w:rFonts w:ascii="HelveticaNeueLT Pro 55 Roman" w:hAnsi="HelveticaNeueLT Pro 55 Roman"/>
          <w:bCs/>
          <w:lang w:val="es-MX"/>
        </w:rPr>
        <w:t>ce</w:t>
      </w:r>
      <w:r w:rsidRPr="00183935">
        <w:rPr>
          <w:rFonts w:ascii="HelveticaNeueLT Pro 55 Roman" w:hAnsi="HelveticaNeueLT Pro 55 Roman"/>
          <w:bCs/>
          <w:lang w:val="es-MX"/>
        </w:rPr>
        <w:t xml:space="preserve"> como referencia </w:t>
      </w:r>
      <w:r w:rsidR="001F5661">
        <w:rPr>
          <w:rFonts w:ascii="HelveticaNeueLT Pro 55 Roman" w:hAnsi="HelveticaNeueLT Pro 55 Roman"/>
          <w:bCs/>
          <w:lang w:val="es-MX"/>
        </w:rPr>
        <w:t>la tabla de caracteres</w:t>
      </w:r>
      <w:r w:rsidRPr="00183935">
        <w:rPr>
          <w:rFonts w:ascii="HelveticaNeueLT Pro 55 Roman" w:hAnsi="HelveticaNeueLT Pro 55 Roman"/>
          <w:bCs/>
          <w:lang w:val="es-MX"/>
        </w:rPr>
        <w:t xml:space="preserve"> a continuación. </w:t>
      </w:r>
      <w:r w:rsidR="001F5661">
        <w:rPr>
          <w:rFonts w:ascii="HelveticaNeueLT Pro 55 Roman" w:hAnsi="HelveticaNeueLT Pro 55 Roman"/>
          <w:bCs/>
          <w:lang w:val="es-MX"/>
        </w:rPr>
        <w:t>Represente</w:t>
      </w:r>
      <w:r w:rsidRPr="00183935">
        <w:rPr>
          <w:rFonts w:ascii="HelveticaNeueLT Pro 55 Roman" w:hAnsi="HelveticaNeueLT Pro 55 Roman"/>
          <w:bCs/>
          <w:lang w:val="es-MX"/>
        </w:rPr>
        <w:t xml:space="preserve"> los puntos utilizando un</w:t>
      </w:r>
      <w:r w:rsidR="001F5661">
        <w:rPr>
          <w:rFonts w:ascii="HelveticaNeueLT Pro 55 Roman" w:hAnsi="HelveticaNeueLT Pro 55 Roman"/>
          <w:bCs/>
          <w:lang w:val="es-MX"/>
        </w:rPr>
        <w:t xml:space="preserve"> </w:t>
      </w:r>
      <w:proofErr w:type="spellStart"/>
      <w:r w:rsidR="001F5661">
        <w:rPr>
          <w:rFonts w:ascii="HelveticaNeueLT Pro 55 Roman" w:hAnsi="HelveticaNeueLT Pro 55 Roman"/>
          <w:bCs/>
          <w:lang w:val="es-MX"/>
        </w:rPr>
        <w:t>caracter</w:t>
      </w:r>
      <w:proofErr w:type="spellEnd"/>
      <w:r w:rsidR="001F5661">
        <w:rPr>
          <w:rFonts w:ascii="HelveticaNeueLT Pro 55 Roman" w:hAnsi="HelveticaNeueLT Pro 55 Roman"/>
          <w:bCs/>
          <w:lang w:val="es-MX"/>
        </w:rPr>
        <w:t xml:space="preserve"> de</w:t>
      </w:r>
      <w:r w:rsidRPr="00183935">
        <w:rPr>
          <w:rFonts w:ascii="HelveticaNeueLT Pro 55 Roman" w:hAnsi="HelveticaNeueLT Pro 55 Roman"/>
          <w:bCs/>
          <w:lang w:val="es-MX"/>
        </w:rPr>
        <w:t xml:space="preserve"> punto (.), y las rayas utilizando un</w:t>
      </w:r>
      <w:r w:rsidR="001F5661">
        <w:rPr>
          <w:rFonts w:ascii="HelveticaNeueLT Pro 55 Roman" w:hAnsi="HelveticaNeueLT Pro 55 Roman"/>
          <w:bCs/>
          <w:lang w:val="es-MX"/>
        </w:rPr>
        <w:t xml:space="preserve"> </w:t>
      </w:r>
      <w:proofErr w:type="spellStart"/>
      <w:r w:rsidR="001F5661">
        <w:rPr>
          <w:rFonts w:ascii="HelveticaNeueLT Pro 55 Roman" w:hAnsi="HelveticaNeueLT Pro 55 Roman"/>
          <w:bCs/>
          <w:lang w:val="es-MX"/>
        </w:rPr>
        <w:t>caracter</w:t>
      </w:r>
      <w:proofErr w:type="spellEnd"/>
      <w:r w:rsidR="001F5661">
        <w:rPr>
          <w:rFonts w:ascii="HelveticaNeueLT Pro 55 Roman" w:hAnsi="HelveticaNeueLT Pro 55 Roman"/>
          <w:bCs/>
          <w:lang w:val="es-MX"/>
        </w:rPr>
        <w:t xml:space="preserve"> de</w:t>
      </w:r>
      <w:r w:rsidRPr="00183935">
        <w:rPr>
          <w:rFonts w:ascii="HelveticaNeueLT Pro 55 Roman" w:hAnsi="HelveticaNeueLT Pro 55 Roman"/>
          <w:bCs/>
          <w:lang w:val="es-MX"/>
        </w:rPr>
        <w:t xml:space="preserve"> diagonal (/). </w:t>
      </w:r>
    </w:p>
    <w:p w14:paraId="1005F595" w14:textId="0782B958" w:rsidR="00DD061C" w:rsidRPr="004769D2" w:rsidRDefault="001F5661" w:rsidP="00134E32">
      <w:pPr>
        <w:rPr>
          <w:rFonts w:ascii="HelveticaNeueLT Pro 55 Roman" w:hAnsi="HelveticaNeueLT Pro 55 Roman"/>
          <w:bCs/>
          <w:lang w:val="es-MX"/>
        </w:rPr>
      </w:pPr>
      <w:r w:rsidRPr="004769D2">
        <w:rPr>
          <w:rFonts w:ascii="HelveticaNeueLT Pro 55 Roman" w:hAnsi="HelveticaNeueLT Pro 55 Roman"/>
          <w:b/>
          <w:lang w:val="es-MX"/>
        </w:rPr>
        <w:t>E</w:t>
      </w:r>
      <w:r w:rsidR="00183935" w:rsidRPr="004769D2">
        <w:rPr>
          <w:rFonts w:ascii="HelveticaNeueLT Pro 55 Roman" w:hAnsi="HelveticaNeueLT Pro 55 Roman"/>
          <w:b/>
          <w:lang w:val="es-MX"/>
        </w:rPr>
        <w:t xml:space="preserve">jemplo: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245"/>
        <w:gridCol w:w="2700"/>
      </w:tblGrid>
      <w:tr w:rsidR="00DD061C" w14:paraId="2A80AF77" w14:textId="77777777" w:rsidTr="00E7031D">
        <w:tc>
          <w:tcPr>
            <w:tcW w:w="2245" w:type="dxa"/>
          </w:tcPr>
          <w:p w14:paraId="68793D0C" w14:textId="25D83329" w:rsidR="00DD061C" w:rsidRDefault="00DD061C" w:rsidP="00DD061C">
            <w:pPr>
              <w:rPr>
                <w:rFonts w:ascii="HelveticaNeueLT Pro 55 Roman" w:hAnsi="HelveticaNeueLT Pro 55 Roman"/>
                <w:b/>
                <w:lang w:val="es-MX"/>
              </w:rPr>
            </w:pPr>
            <w:r>
              <w:rPr>
                <w:rFonts w:ascii="HelveticaNeueLT Pro 55 Roman" w:hAnsi="HelveticaNeueLT Pro 55 Roman"/>
                <w:b/>
                <w:lang w:val="es-MX"/>
              </w:rPr>
              <w:t>A</w:t>
            </w:r>
          </w:p>
        </w:tc>
        <w:tc>
          <w:tcPr>
            <w:tcW w:w="2700" w:type="dxa"/>
          </w:tcPr>
          <w:p w14:paraId="0E27DE1D" w14:textId="221966C4" w:rsidR="00DD061C" w:rsidRPr="00DD061C" w:rsidRDefault="00DD061C" w:rsidP="00DD061C">
            <w:pPr>
              <w:rPr>
                <w:rFonts w:ascii="Consolas" w:hAnsi="Consolas"/>
                <w:b/>
                <w:lang w:val="es-MX"/>
              </w:rPr>
            </w:pPr>
            <w:r w:rsidRPr="00DD061C">
              <w:rPr>
                <w:rFonts w:ascii="Consolas" w:hAnsi="Consolas"/>
                <w:b/>
                <w:lang w:val="es-MX"/>
              </w:rPr>
              <w:t>./</w:t>
            </w:r>
          </w:p>
        </w:tc>
      </w:tr>
    </w:tbl>
    <w:p w14:paraId="03951689" w14:textId="680C59DB" w:rsidR="001F71CA" w:rsidRPr="00183935" w:rsidRDefault="006B7774">
      <w:pPr>
        <w:rPr>
          <w:rFonts w:ascii="HelveticaNeueLT Pro 55 Roman" w:hAnsi="HelveticaNeueLT Pro 55 Roman"/>
        </w:rPr>
      </w:pPr>
      <w:r w:rsidRPr="00183935">
        <w:rPr>
          <w:rFonts w:ascii="HelveticaNeueLT Pro 55 Roman" w:hAnsi="HelveticaNeueLT Pro 55 Roman"/>
          <w:noProof/>
        </w:rPr>
        <w:drawing>
          <wp:inline distT="0" distB="0" distL="0" distR="0" wp14:anchorId="04C2E0E9" wp14:editId="6FF9830B">
            <wp:extent cx="2374076" cy="235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15"/>
                    <a:stretch/>
                  </pic:blipFill>
                  <pic:spPr bwMode="auto">
                    <a:xfrm>
                      <a:off x="0" y="0"/>
                      <a:ext cx="2411404" cy="239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E0BCF" w14:textId="77777777" w:rsidR="004769D2" w:rsidRPr="004769D2" w:rsidRDefault="00183935" w:rsidP="004769D2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lang w:val="es-MX"/>
        </w:rPr>
      </w:pPr>
      <w:r w:rsidRPr="00183935">
        <w:rPr>
          <w:rFonts w:ascii="HelveticaNeueLT Pro 55 Roman" w:hAnsi="HelveticaNeueLT Pro 55 Roman"/>
          <w:lang w:val="es-MX"/>
        </w:rPr>
        <w:t>Para separar una letra de o</w:t>
      </w:r>
      <w:r>
        <w:rPr>
          <w:rFonts w:ascii="HelveticaNeueLT Pro 55 Roman" w:hAnsi="HelveticaNeueLT Pro 55 Roman"/>
          <w:lang w:val="es-MX"/>
        </w:rPr>
        <w:t xml:space="preserve">tra, </w:t>
      </w:r>
      <w:r w:rsidR="004E450A">
        <w:rPr>
          <w:rFonts w:ascii="HelveticaNeueLT Pro 55 Roman" w:hAnsi="HelveticaNeueLT Pro 55 Roman"/>
          <w:lang w:val="es-MX"/>
        </w:rPr>
        <w:t>utilice</w:t>
      </w:r>
      <w:r>
        <w:rPr>
          <w:rFonts w:ascii="HelveticaNeueLT Pro 55 Roman" w:hAnsi="HelveticaNeueLT Pro 55 Roman"/>
          <w:lang w:val="es-MX"/>
        </w:rPr>
        <w:t xml:space="preserve"> </w:t>
      </w:r>
      <w:r w:rsidR="004E450A">
        <w:rPr>
          <w:rFonts w:ascii="HelveticaNeueLT Pro 55 Roman" w:hAnsi="HelveticaNeueLT Pro 55 Roman"/>
          <w:lang w:val="es-MX"/>
        </w:rPr>
        <w:t xml:space="preserve">un </w:t>
      </w:r>
      <w:proofErr w:type="spellStart"/>
      <w:r>
        <w:rPr>
          <w:rFonts w:ascii="HelveticaNeueLT Pro 55 Roman" w:hAnsi="HelveticaNeueLT Pro 55 Roman"/>
          <w:lang w:val="es-MX"/>
        </w:rPr>
        <w:t>car</w:t>
      </w:r>
      <w:r w:rsidR="004E450A">
        <w:rPr>
          <w:rFonts w:ascii="HelveticaNeueLT Pro 55 Roman" w:hAnsi="HelveticaNeueLT Pro 55 Roman"/>
          <w:lang w:val="es-MX"/>
        </w:rPr>
        <w:t>a</w:t>
      </w:r>
      <w:r>
        <w:rPr>
          <w:rFonts w:ascii="HelveticaNeueLT Pro 55 Roman" w:hAnsi="HelveticaNeueLT Pro 55 Roman"/>
          <w:lang w:val="es-MX"/>
        </w:rPr>
        <w:t>cter</w:t>
      </w:r>
      <w:proofErr w:type="spellEnd"/>
      <w:r>
        <w:rPr>
          <w:rFonts w:ascii="HelveticaNeueLT Pro 55 Roman" w:hAnsi="HelveticaNeueLT Pro 55 Roman"/>
          <w:lang w:val="es-MX"/>
        </w:rPr>
        <w:t xml:space="preserve"> de espacio ( ).</w:t>
      </w:r>
      <w:r w:rsidR="001F5661">
        <w:rPr>
          <w:rFonts w:ascii="HelveticaNeueLT Pro 55 Roman" w:hAnsi="HelveticaNeueLT Pro 55 Roman"/>
          <w:lang w:val="es-MX"/>
        </w:rPr>
        <w:t xml:space="preserve"> </w:t>
      </w:r>
    </w:p>
    <w:p w14:paraId="7421F997" w14:textId="22193761" w:rsidR="001F5661" w:rsidRPr="004769D2" w:rsidRDefault="004769D2" w:rsidP="004769D2">
      <w:pPr>
        <w:ind w:left="360"/>
        <w:rPr>
          <w:rFonts w:ascii="HelveticaNeueLT Pro 55 Roman" w:hAnsi="HelveticaNeueLT Pro 55 Roman"/>
          <w:bCs/>
          <w:lang w:val="es-MX"/>
        </w:rPr>
      </w:pPr>
      <w:r w:rsidRPr="004769D2">
        <w:rPr>
          <w:rFonts w:ascii="HelveticaNeueLT Pro 55 Roman" w:hAnsi="HelveticaNeueLT Pro 55 Roman"/>
          <w:b/>
          <w:lang w:val="es-MX"/>
        </w:rPr>
        <w:t xml:space="preserve">Ejemplo: </w:t>
      </w:r>
      <w:r w:rsidR="001F5661" w:rsidRPr="004769D2">
        <w:rPr>
          <w:rFonts w:ascii="HelveticaNeueLT Pro 55 Roman" w:hAnsi="HelveticaNeueLT Pro 55 Roman"/>
          <w:lang w:val="es-MX"/>
        </w:rPr>
        <w:br/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795"/>
        <w:gridCol w:w="2790"/>
      </w:tblGrid>
      <w:tr w:rsidR="00DD061C" w14:paraId="2F446969" w14:textId="77777777" w:rsidTr="00E7031D">
        <w:tc>
          <w:tcPr>
            <w:tcW w:w="1795" w:type="dxa"/>
          </w:tcPr>
          <w:p w14:paraId="06FB1D10" w14:textId="13C30294" w:rsidR="00DD061C" w:rsidRDefault="00DD061C" w:rsidP="001F5661">
            <w:pPr>
              <w:pStyle w:val="ListParagraph"/>
              <w:ind w:left="0"/>
              <w:rPr>
                <w:rFonts w:ascii="Consolas" w:hAnsi="Consolas"/>
              </w:rPr>
            </w:pPr>
            <w:r w:rsidRPr="001F5661">
              <w:rPr>
                <w:rFonts w:ascii="HelveticaNeueLT Pro 55 Roman" w:hAnsi="HelveticaNeueLT Pro 55 Roman"/>
                <w:b/>
                <w:bCs/>
                <w:lang w:val="es-MX"/>
              </w:rPr>
              <w:t>YO</w:t>
            </w:r>
          </w:p>
        </w:tc>
        <w:tc>
          <w:tcPr>
            <w:tcW w:w="2790" w:type="dxa"/>
          </w:tcPr>
          <w:p w14:paraId="6A969E51" w14:textId="21315788" w:rsidR="00DD061C" w:rsidRDefault="00DD061C" w:rsidP="001F5661">
            <w:pPr>
              <w:pStyle w:val="ListParagraph"/>
              <w:ind w:left="0"/>
              <w:rPr>
                <w:rFonts w:ascii="Consolas" w:hAnsi="Consolas"/>
              </w:rPr>
            </w:pPr>
            <w:r w:rsidRPr="001F5661">
              <w:rPr>
                <w:rFonts w:ascii="Consolas" w:hAnsi="Consolas"/>
                <w:b/>
                <w:bCs/>
              </w:rPr>
              <w:t>/.// ///</w:t>
            </w:r>
            <w:r w:rsidRPr="001F5661">
              <w:rPr>
                <w:rFonts w:ascii="HelveticaNeueLT Pro 55 Roman" w:hAnsi="HelveticaNeueLT Pro 55 Roman"/>
                <w:b/>
                <w:bCs/>
                <w:lang w:val="es-MX"/>
              </w:rPr>
              <w:t xml:space="preserve">  </w:t>
            </w:r>
          </w:p>
        </w:tc>
      </w:tr>
      <w:tr w:rsidR="00DD061C" w14:paraId="3F8DFCA1" w14:textId="77777777" w:rsidTr="00E7031D">
        <w:tc>
          <w:tcPr>
            <w:tcW w:w="1795" w:type="dxa"/>
          </w:tcPr>
          <w:p w14:paraId="6E8CAEC5" w14:textId="27417CCF" w:rsidR="00DD061C" w:rsidRDefault="00DD061C" w:rsidP="001F5661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HelveticaNeueLT Pro 55 Roman" w:hAnsi="HelveticaNeueLT Pro 55 Roman"/>
                <w:b/>
                <w:bCs/>
                <w:lang w:val="es-MX"/>
              </w:rPr>
              <w:t>HOLA</w:t>
            </w:r>
          </w:p>
        </w:tc>
        <w:tc>
          <w:tcPr>
            <w:tcW w:w="2790" w:type="dxa"/>
          </w:tcPr>
          <w:p w14:paraId="26199C4D" w14:textId="1BAE37D0" w:rsidR="00DD061C" w:rsidRDefault="00DD061C" w:rsidP="001F5661">
            <w:pPr>
              <w:pStyle w:val="ListParagraph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es-MX"/>
              </w:rPr>
              <w:t>...</w:t>
            </w:r>
            <w:r w:rsidRPr="00DD061C">
              <w:rPr>
                <w:rFonts w:ascii="Consolas" w:hAnsi="Consolas"/>
                <w:b/>
                <w:bCs/>
                <w:lang w:val="es-MX"/>
              </w:rPr>
              <w:t>. /// ./.. ./</w:t>
            </w:r>
          </w:p>
        </w:tc>
      </w:tr>
    </w:tbl>
    <w:p w14:paraId="510B9462" w14:textId="77777777" w:rsidR="00DD061C" w:rsidRPr="001F5661" w:rsidRDefault="00DD061C" w:rsidP="001F5661">
      <w:pPr>
        <w:pStyle w:val="ListParagraph"/>
        <w:rPr>
          <w:rFonts w:ascii="Consolas" w:hAnsi="Consolas"/>
        </w:rPr>
      </w:pPr>
    </w:p>
    <w:p w14:paraId="6FBBC4D3" w14:textId="476D781C" w:rsidR="004E450A" w:rsidRDefault="00DD061C" w:rsidP="00183935">
      <w:pPr>
        <w:pStyle w:val="ListParagraph"/>
        <w:numPr>
          <w:ilvl w:val="0"/>
          <w:numId w:val="2"/>
        </w:num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Para indicar un cambio de palabra, utilice un salto de línea</w:t>
      </w:r>
    </w:p>
    <w:p w14:paraId="5EC783D9" w14:textId="75B3B377" w:rsidR="00DD061C" w:rsidRPr="004769D2" w:rsidRDefault="004769D2" w:rsidP="004769D2">
      <w:pPr>
        <w:ind w:left="360"/>
        <w:rPr>
          <w:rFonts w:ascii="HelveticaNeueLT Pro 55 Roman" w:hAnsi="HelveticaNeueLT Pro 55 Roman"/>
          <w:bCs/>
          <w:lang w:val="es-MX"/>
        </w:rPr>
      </w:pPr>
      <w:r w:rsidRPr="004769D2">
        <w:rPr>
          <w:rFonts w:ascii="HelveticaNeueLT Pro 55 Roman" w:hAnsi="HelveticaNeueLT Pro 55 Roman"/>
          <w:b/>
          <w:lang w:val="es-MX"/>
        </w:rPr>
        <w:t xml:space="preserve">Ejemplo: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795"/>
        <w:gridCol w:w="2790"/>
      </w:tblGrid>
      <w:tr w:rsidR="00DD061C" w14:paraId="45AEE463" w14:textId="77777777" w:rsidTr="00E7031D">
        <w:trPr>
          <w:trHeight w:val="584"/>
        </w:trPr>
        <w:tc>
          <w:tcPr>
            <w:tcW w:w="1795" w:type="dxa"/>
          </w:tcPr>
          <w:p w14:paraId="3BADBA45" w14:textId="26C58595" w:rsidR="00DD061C" w:rsidRDefault="00DD061C" w:rsidP="00DD061C">
            <w:pPr>
              <w:pStyle w:val="ListParagraph"/>
              <w:ind w:left="0"/>
              <w:rPr>
                <w:rFonts w:ascii="HelveticaNeueLT Pro 55 Roman" w:hAnsi="HelveticaNeueLT Pro 55 Roman"/>
                <w:b/>
                <w:bCs/>
                <w:lang w:val="es-MX"/>
              </w:rPr>
            </w:pPr>
            <w:r>
              <w:rPr>
                <w:rFonts w:ascii="HelveticaNeueLT Pro 55 Roman" w:hAnsi="HelveticaNeueLT Pro 55 Roman"/>
                <w:b/>
                <w:bCs/>
                <w:lang w:val="es-MX"/>
              </w:rPr>
              <w:t>HOLA CASA</w:t>
            </w:r>
          </w:p>
        </w:tc>
        <w:tc>
          <w:tcPr>
            <w:tcW w:w="2790" w:type="dxa"/>
          </w:tcPr>
          <w:p w14:paraId="1FC4B64F" w14:textId="3AA5E80D" w:rsidR="00DD061C" w:rsidRDefault="00DD061C" w:rsidP="00DD061C">
            <w:pPr>
              <w:pStyle w:val="ListParagraph"/>
              <w:ind w:left="0"/>
              <w:rPr>
                <w:rFonts w:ascii="Consolas" w:hAnsi="Consolas"/>
                <w:b/>
                <w:bCs/>
                <w:lang w:val="es-MX"/>
              </w:rPr>
            </w:pPr>
            <w:r>
              <w:rPr>
                <w:rFonts w:ascii="Consolas" w:hAnsi="Consolas"/>
                <w:b/>
                <w:bCs/>
                <w:lang w:val="es-MX"/>
              </w:rPr>
              <w:t>...</w:t>
            </w:r>
            <w:r w:rsidRPr="00DD061C">
              <w:rPr>
                <w:rFonts w:ascii="Consolas" w:hAnsi="Consolas"/>
                <w:b/>
                <w:bCs/>
                <w:lang w:val="es-MX"/>
              </w:rPr>
              <w:t>. /// ./.. ./</w:t>
            </w:r>
          </w:p>
          <w:p w14:paraId="12CFB712" w14:textId="2E1457FA" w:rsidR="00DD061C" w:rsidRPr="00C96D7C" w:rsidRDefault="00DD061C" w:rsidP="00DD061C">
            <w:pPr>
              <w:pStyle w:val="ListParagraph"/>
              <w:ind w:left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/./. ./ ... ./</w:t>
            </w:r>
          </w:p>
        </w:tc>
      </w:tr>
    </w:tbl>
    <w:p w14:paraId="290DCE4B" w14:textId="5A049573" w:rsidR="00E7031D" w:rsidRDefault="00E7031D" w:rsidP="0028008C">
      <w:pPr>
        <w:pStyle w:val="ListParagraph"/>
        <w:ind w:left="0"/>
        <w:rPr>
          <w:rFonts w:ascii="HelveticaNeueLT Pro 55 Roman" w:hAnsi="HelveticaNeueLT Pro 55 Roman"/>
          <w:b/>
          <w:bCs/>
        </w:rPr>
      </w:pPr>
    </w:p>
    <w:p w14:paraId="7CE63377" w14:textId="36004D54" w:rsidR="008050FA" w:rsidRDefault="009C1DC8" w:rsidP="0028008C">
      <w:pPr>
        <w:pStyle w:val="ListParagraph"/>
        <w:ind w:left="0"/>
        <w:rPr>
          <w:rFonts w:ascii="HelveticaNeueLT Pro 55 Roman" w:hAnsi="HelveticaNeueLT Pro 55 Roman"/>
          <w:lang w:val="es-MX"/>
        </w:rPr>
      </w:pPr>
      <w:r w:rsidRPr="009C1DC8">
        <w:rPr>
          <w:rFonts w:ascii="HelveticaNeueLT Pro 55 Roman" w:hAnsi="HelveticaNeueLT Pro 55 Roman"/>
          <w:b/>
          <w:bCs/>
          <w:lang w:val="es-MX"/>
        </w:rPr>
        <w:t>¡Problema reto!</w:t>
      </w:r>
      <w:r w:rsidR="008050FA" w:rsidRPr="009C1DC8">
        <w:rPr>
          <w:rFonts w:ascii="HelveticaNeueLT Pro 55 Roman" w:hAnsi="HelveticaNeueLT Pro 55 Roman"/>
          <w:b/>
          <w:bCs/>
          <w:lang w:val="es-MX"/>
        </w:rPr>
        <w:t xml:space="preserve"> (5 puntos extras)</w:t>
      </w:r>
      <w:r w:rsidRPr="009C1DC8">
        <w:rPr>
          <w:rFonts w:ascii="HelveticaNeueLT Pro 55 Roman" w:hAnsi="HelveticaNeueLT Pro 55 Roman"/>
          <w:b/>
          <w:bCs/>
          <w:lang w:val="es-MX"/>
        </w:rPr>
        <w:t>:</w:t>
      </w:r>
      <w:r>
        <w:rPr>
          <w:rFonts w:ascii="HelveticaNeueLT Pro 55 Roman" w:hAnsi="HelveticaNeueLT Pro 55 Roman"/>
          <w:b/>
          <w:bCs/>
          <w:lang w:val="es-MX"/>
        </w:rPr>
        <w:t xml:space="preserve"> </w:t>
      </w:r>
      <w:r w:rsidR="00E8443B">
        <w:rPr>
          <w:rFonts w:ascii="HelveticaNeueLT Pro 55 Roman" w:hAnsi="HelveticaNeueLT Pro 55 Roman"/>
          <w:lang w:val="es-MX"/>
        </w:rPr>
        <w:t xml:space="preserve">Construya </w:t>
      </w:r>
      <w:r>
        <w:rPr>
          <w:rFonts w:ascii="HelveticaNeueLT Pro 55 Roman" w:hAnsi="HelveticaNeueLT Pro 55 Roman"/>
          <w:lang w:val="es-MX"/>
        </w:rPr>
        <w:t xml:space="preserve">un programa que realice la conversión en sentido contrario, es decir, </w:t>
      </w:r>
      <w:r w:rsidR="00E8443B">
        <w:rPr>
          <w:rFonts w:ascii="HelveticaNeueLT Pro 55 Roman" w:hAnsi="HelveticaNeueLT Pro 55 Roman"/>
          <w:lang w:val="es-MX"/>
        </w:rPr>
        <w:t xml:space="preserve">deberá convertir un texto en </w:t>
      </w:r>
      <w:r>
        <w:rPr>
          <w:rFonts w:ascii="HelveticaNeueLT Pro 55 Roman" w:hAnsi="HelveticaNeueLT Pro 55 Roman"/>
          <w:lang w:val="es-MX"/>
        </w:rPr>
        <w:t xml:space="preserve">morse </w:t>
      </w:r>
      <w:r w:rsidR="00E8443B">
        <w:rPr>
          <w:rFonts w:ascii="HelveticaNeueLT Pro 55 Roman" w:hAnsi="HelveticaNeueLT Pro 55 Roman"/>
          <w:lang w:val="es-MX"/>
        </w:rPr>
        <w:t>a una frase legible</w:t>
      </w:r>
      <w:r>
        <w:rPr>
          <w:rFonts w:ascii="HelveticaNeueLT Pro 55 Roman" w:hAnsi="HelveticaNeueLT Pro 55 Roman"/>
          <w:lang w:val="es-MX"/>
        </w:rPr>
        <w:t>. Comience preguntando cuántas palabras se capturarán, para que pueda</w:t>
      </w:r>
      <w:r w:rsidR="00E8443B">
        <w:rPr>
          <w:rFonts w:ascii="HelveticaNeueLT Pro 55 Roman" w:hAnsi="HelveticaNeueLT Pro 55 Roman"/>
          <w:lang w:val="es-MX"/>
        </w:rPr>
        <w:t xml:space="preserve"> interpretar cada salto de línea como una nueva palabra</w:t>
      </w:r>
      <w:r>
        <w:rPr>
          <w:rFonts w:ascii="HelveticaNeueLT Pro 55 Roman" w:hAnsi="HelveticaNeueLT Pro 55 Roman"/>
          <w:lang w:val="es-MX"/>
        </w:rPr>
        <w:t>. La entrada y salida de los datos se harán mediante la consola.</w:t>
      </w:r>
      <w:r w:rsidR="00635496">
        <w:rPr>
          <w:rFonts w:ascii="HelveticaNeueLT Pro 55 Roman" w:hAnsi="HelveticaNeueLT Pro 55 Roman"/>
          <w:lang w:val="es-MX"/>
        </w:rPr>
        <w:t xml:space="preserve"> </w:t>
      </w:r>
      <w:r w:rsidR="00504B5A">
        <w:rPr>
          <w:rFonts w:ascii="HelveticaNeueLT Pro 55 Roman" w:hAnsi="HelveticaNeueLT Pro 55 Roman"/>
          <w:b/>
          <w:lang w:val="es-MX"/>
        </w:rPr>
        <w:t>Plantea una solución utilizando arreglos a problema.</w:t>
      </w:r>
    </w:p>
    <w:p w14:paraId="5F1A4F3B" w14:textId="0A119601" w:rsidR="00E8443B" w:rsidRDefault="00E8443B" w:rsidP="0028008C">
      <w:pPr>
        <w:pStyle w:val="ListParagraph"/>
        <w:ind w:left="0"/>
        <w:rPr>
          <w:rFonts w:ascii="HelveticaNeueLT Pro 55 Roman" w:hAnsi="HelveticaNeueLT Pro 55 Roman"/>
          <w:b/>
          <w:bCs/>
          <w:lang w:val="es-MX"/>
        </w:rPr>
      </w:pPr>
      <w:r w:rsidRPr="00E8443B">
        <w:rPr>
          <w:rFonts w:ascii="HelveticaNeueLT Pro 55 Roman" w:hAnsi="HelveticaNeueLT Pro 55 Roman"/>
          <w:b/>
          <w:bCs/>
          <w:lang w:val="es-MX"/>
        </w:rPr>
        <w:t>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6"/>
      </w:tblGrid>
      <w:tr w:rsidR="00E8443B" w:rsidRPr="002E58ED" w14:paraId="354C0550" w14:textId="77777777" w:rsidTr="00E8443B">
        <w:trPr>
          <w:trHeight w:val="426"/>
        </w:trPr>
        <w:tc>
          <w:tcPr>
            <w:tcW w:w="5306" w:type="dxa"/>
          </w:tcPr>
          <w:p w14:paraId="5538D723" w14:textId="77777777" w:rsidR="00E8443B" w:rsidRPr="00E8443B" w:rsidRDefault="00E8443B" w:rsidP="0028008C">
            <w:pPr>
              <w:pStyle w:val="ListParagraph"/>
              <w:ind w:left="0"/>
              <w:rPr>
                <w:b/>
                <w:bCs/>
                <w:lang w:val="es-MX"/>
              </w:rPr>
            </w:pPr>
            <w:r w:rsidRPr="00E8443B">
              <w:rPr>
                <w:b/>
                <w:bCs/>
                <w:lang w:val="es-MX"/>
              </w:rPr>
              <w:t xml:space="preserve">&gt; </w:t>
            </w:r>
            <w:r>
              <w:rPr>
                <w:b/>
                <w:bCs/>
                <w:lang w:val="es-MX"/>
              </w:rPr>
              <w:t>¿Cuántas palabras desea capturar</w:t>
            </w:r>
            <w:r w:rsidRPr="00E8443B">
              <w:rPr>
                <w:b/>
                <w:bCs/>
                <w:lang w:val="es-MX"/>
              </w:rPr>
              <w:t>?</w:t>
            </w:r>
          </w:p>
          <w:p w14:paraId="3B50604D" w14:textId="1FDFD010" w:rsidR="00E8443B" w:rsidRPr="00E8443B" w:rsidRDefault="00E8443B" w:rsidP="0028008C">
            <w:pPr>
              <w:pStyle w:val="ListParagraph"/>
              <w:ind w:left="0"/>
              <w:rPr>
                <w:b/>
                <w:bCs/>
                <w:lang w:val="es-MX"/>
              </w:rPr>
            </w:pPr>
            <w:r w:rsidRPr="00E8443B">
              <w:rPr>
                <w:b/>
                <w:bCs/>
                <w:lang w:val="es-MX"/>
              </w:rPr>
              <w:t>&gt; 2</w:t>
            </w:r>
          </w:p>
          <w:p w14:paraId="1CE54D0A" w14:textId="77777777" w:rsidR="00E8443B" w:rsidRDefault="00E8443B" w:rsidP="00E8443B">
            <w:pPr>
              <w:pStyle w:val="ListParagraph"/>
              <w:ind w:left="0"/>
              <w:rPr>
                <w:rFonts w:ascii="Consolas" w:hAnsi="Consolas"/>
                <w:b/>
                <w:bCs/>
                <w:lang w:val="es-MX"/>
              </w:rPr>
            </w:pPr>
            <w:r w:rsidRPr="00E8443B">
              <w:rPr>
                <w:b/>
                <w:bCs/>
                <w:lang w:val="es-MX"/>
              </w:rPr>
              <w:t xml:space="preserve">&gt; Palabra 1: </w:t>
            </w:r>
            <w:r>
              <w:rPr>
                <w:rFonts w:ascii="Consolas" w:hAnsi="Consolas"/>
                <w:b/>
                <w:bCs/>
                <w:lang w:val="es-MX"/>
              </w:rPr>
              <w:t>...</w:t>
            </w:r>
            <w:r w:rsidRPr="00DD061C">
              <w:rPr>
                <w:rFonts w:ascii="Consolas" w:hAnsi="Consolas"/>
                <w:b/>
                <w:bCs/>
                <w:lang w:val="es-MX"/>
              </w:rPr>
              <w:t>. /// ./.. ./</w:t>
            </w:r>
          </w:p>
          <w:p w14:paraId="1A5E7CA6" w14:textId="77777777" w:rsidR="00E8443B" w:rsidRPr="002E58ED" w:rsidRDefault="00E8443B" w:rsidP="0028008C">
            <w:pPr>
              <w:pStyle w:val="ListParagraph"/>
              <w:ind w:left="0"/>
              <w:rPr>
                <w:rFonts w:ascii="Consolas" w:hAnsi="Consolas"/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&gt; Palabra 2: </w:t>
            </w:r>
            <w:r w:rsidRPr="002E58ED">
              <w:rPr>
                <w:rFonts w:ascii="Consolas" w:hAnsi="Consolas"/>
                <w:b/>
                <w:bCs/>
                <w:lang w:val="es-MX"/>
              </w:rPr>
              <w:t>/./. ./ ... ./</w:t>
            </w:r>
          </w:p>
          <w:p w14:paraId="59AF4DE4" w14:textId="681A0412" w:rsidR="00E8443B" w:rsidRPr="00E8443B" w:rsidRDefault="00E8443B" w:rsidP="0028008C">
            <w:pPr>
              <w:pStyle w:val="ListParagraph"/>
              <w:ind w:left="0"/>
              <w:rPr>
                <w:b/>
                <w:bCs/>
                <w:lang w:val="es-MX"/>
              </w:rPr>
            </w:pPr>
            <w:r w:rsidRPr="00E8443B">
              <w:rPr>
                <w:rFonts w:ascii="Consolas" w:hAnsi="Consolas"/>
                <w:b/>
                <w:bCs/>
                <w:lang w:val="es-MX"/>
              </w:rPr>
              <w:t>Su texto traducido es: H</w:t>
            </w:r>
            <w:r>
              <w:rPr>
                <w:rFonts w:ascii="Consolas" w:hAnsi="Consolas"/>
                <w:b/>
                <w:bCs/>
                <w:lang w:val="es-MX"/>
              </w:rPr>
              <w:t>OLA CASA</w:t>
            </w:r>
          </w:p>
        </w:tc>
      </w:tr>
    </w:tbl>
    <w:p w14:paraId="5FB46BEB" w14:textId="294E139C" w:rsidR="00E8443B" w:rsidRDefault="00E8443B" w:rsidP="0028008C">
      <w:pPr>
        <w:pStyle w:val="ListParagraph"/>
        <w:ind w:left="0"/>
        <w:rPr>
          <w:b/>
          <w:bCs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9036887"/>
        <w:docPartObj>
          <w:docPartGallery w:val="Bibliographies"/>
          <w:docPartUnique/>
        </w:docPartObj>
      </w:sdtPr>
      <w:sdtEndPr/>
      <w:sdtContent>
        <w:p w14:paraId="4A078A1B" w14:textId="749898DE" w:rsidR="008A330C" w:rsidRPr="008A330C" w:rsidRDefault="008A330C">
          <w:pPr>
            <w:pStyle w:val="Heading1"/>
            <w:rPr>
              <w:rFonts w:ascii="Helvetica" w:hAnsi="Helvetica"/>
            </w:rPr>
          </w:pPr>
          <w:r w:rsidRPr="008A330C">
            <w:rPr>
              <w:rFonts w:ascii="Helvetica" w:hAnsi="Helvetica"/>
            </w:rPr>
            <w:t>Bibliography</w:t>
          </w:r>
        </w:p>
        <w:sdt>
          <w:sdtPr>
            <w:rPr>
              <w:rFonts w:ascii="Helvetica" w:hAnsi="Helvetica"/>
            </w:rPr>
            <w:id w:val="111145805"/>
            <w:bibliography/>
          </w:sdtPr>
          <w:sdtEndPr>
            <w:rPr>
              <w:rFonts w:asciiTheme="minorHAnsi" w:hAnsiTheme="minorHAnsi"/>
            </w:rPr>
          </w:sdtEndPr>
          <w:sdtContent>
            <w:p w14:paraId="1B6155E6" w14:textId="77777777" w:rsidR="008A330C" w:rsidRPr="008A330C" w:rsidRDefault="008A330C" w:rsidP="008A330C">
              <w:pPr>
                <w:pStyle w:val="Bibliography"/>
                <w:ind w:left="720" w:hanging="720"/>
                <w:rPr>
                  <w:rFonts w:ascii="Helvetica" w:hAnsi="Helvetica"/>
                  <w:noProof/>
                  <w:sz w:val="24"/>
                  <w:szCs w:val="24"/>
                </w:rPr>
              </w:pPr>
              <w:r w:rsidRPr="008A330C">
                <w:rPr>
                  <w:rFonts w:ascii="Helvetica" w:hAnsi="Helvetica"/>
                </w:rPr>
                <w:fldChar w:fldCharType="begin"/>
              </w:r>
              <w:r w:rsidRPr="008A330C">
                <w:rPr>
                  <w:rFonts w:ascii="Helvetica" w:hAnsi="Helvetica"/>
                </w:rPr>
                <w:instrText xml:space="preserve"> BIBLIOGRAPHY </w:instrText>
              </w:r>
              <w:r w:rsidRPr="008A330C">
                <w:rPr>
                  <w:rFonts w:ascii="Helvetica" w:hAnsi="Helvetica"/>
                </w:rPr>
                <w:fldChar w:fldCharType="separate"/>
              </w:r>
              <w:r w:rsidRPr="008A330C">
                <w:rPr>
                  <w:rFonts w:ascii="Helvetica" w:hAnsi="Helvetica"/>
                  <w:noProof/>
                </w:rPr>
                <w:t xml:space="preserve">UIT . (2021, 1 17). </w:t>
              </w:r>
              <w:r w:rsidRPr="008A330C">
                <w:rPr>
                  <w:rFonts w:ascii="Helvetica" w:hAnsi="Helvetica"/>
                  <w:i/>
                  <w:iCs/>
                  <w:noProof/>
                </w:rPr>
                <w:t xml:space="preserve">UIT </w:t>
              </w:r>
              <w:r w:rsidRPr="008A330C">
                <w:rPr>
                  <w:rFonts w:ascii="Helvetica" w:hAnsi="Helvetica"/>
                  <w:noProof/>
                </w:rPr>
                <w:t>. Retrieved from Radiocommunication Sector of ITU: http://www.itu.int/dms_pubrec/itu-r/rec/m/R-REC-M.1677-1-200910-I!!PDF-E.pdf</w:t>
              </w:r>
            </w:p>
            <w:p w14:paraId="1E4A0926" w14:textId="2621AA8D" w:rsidR="008A330C" w:rsidRDefault="008A330C" w:rsidP="008A330C">
              <w:r w:rsidRPr="008A330C">
                <w:rPr>
                  <w:rFonts w:ascii="Helvetica" w:hAnsi="Helvetica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3530125" w14:textId="77777777" w:rsidR="008A330C" w:rsidRPr="00E8443B" w:rsidRDefault="008A330C" w:rsidP="0028008C">
      <w:pPr>
        <w:pStyle w:val="ListParagraph"/>
        <w:ind w:left="0"/>
        <w:rPr>
          <w:b/>
          <w:bCs/>
          <w:lang w:val="es-MX"/>
        </w:rPr>
      </w:pPr>
    </w:p>
    <w:sectPr w:rsidR="008A330C" w:rsidRPr="00E8443B" w:rsidSect="004435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51CE"/>
    <w:multiLevelType w:val="hybridMultilevel"/>
    <w:tmpl w:val="0AF482B6"/>
    <w:lvl w:ilvl="0" w:tplc="DDCEABB6">
      <w:start w:val="1"/>
      <w:numFmt w:val="lowerLetter"/>
      <w:lvlText w:val="%1."/>
      <w:lvlJc w:val="left"/>
      <w:pPr>
        <w:ind w:left="720" w:hanging="360"/>
      </w:pPr>
      <w:rPr>
        <w:rFonts w:ascii="Helvetica" w:hAnsi="Helvetica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13133"/>
    <w:multiLevelType w:val="hybridMultilevel"/>
    <w:tmpl w:val="82743A94"/>
    <w:lvl w:ilvl="0" w:tplc="1DA8F5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CA"/>
    <w:rsid w:val="00081F75"/>
    <w:rsid w:val="001029A4"/>
    <w:rsid w:val="00134E32"/>
    <w:rsid w:val="00183935"/>
    <w:rsid w:val="001A4B3F"/>
    <w:rsid w:val="001F5661"/>
    <w:rsid w:val="001F71CA"/>
    <w:rsid w:val="0028008C"/>
    <w:rsid w:val="002E58ED"/>
    <w:rsid w:val="00363BD3"/>
    <w:rsid w:val="004435CC"/>
    <w:rsid w:val="004769D2"/>
    <w:rsid w:val="004E450A"/>
    <w:rsid w:val="00504B5A"/>
    <w:rsid w:val="00622B40"/>
    <w:rsid w:val="00634D25"/>
    <w:rsid w:val="00635496"/>
    <w:rsid w:val="006B7774"/>
    <w:rsid w:val="008050FA"/>
    <w:rsid w:val="008464FA"/>
    <w:rsid w:val="008A330C"/>
    <w:rsid w:val="009C1DC8"/>
    <w:rsid w:val="009F554E"/>
    <w:rsid w:val="00C96D7C"/>
    <w:rsid w:val="00DD061C"/>
    <w:rsid w:val="00E7031D"/>
    <w:rsid w:val="00E8443B"/>
    <w:rsid w:val="00F9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4DB9"/>
  <w15:chartTrackingRefBased/>
  <w15:docId w15:val="{22E7559E-9223-4091-B9B0-315C5025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1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3935"/>
    <w:pPr>
      <w:ind w:left="720"/>
      <w:contextualSpacing/>
    </w:pPr>
  </w:style>
  <w:style w:type="table" w:styleId="TableGrid">
    <w:name w:val="Table Grid"/>
    <w:basedOn w:val="TableNormal"/>
    <w:uiPriority w:val="39"/>
    <w:rsid w:val="00DD0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3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3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4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UIT21</b:Tag>
    <b:SourceType>InternetSite</b:SourceType>
    <b:Guid>{979209D9-E1E4-4DBD-AEEE-071F0B31C57C}</b:Guid>
    <b:Title>UIT </b:Title>
    <b:Year>2021</b:Year>
    <b:Author>
      <b:Author>
        <b:Corporate>UIT </b:Corporate>
      </b:Author>
    </b:Author>
    <b:InternetSiteTitle>Radiocommunication Sector of ITU</b:InternetSiteTitle>
    <b:Month>1</b:Month>
    <b:Day>17</b:Day>
    <b:URL>http://www.itu.int/dms_pubrec/itu-r/rec/m/R-REC-M.1677-1-200910-I!!PDF-E.pdf</b:URL>
    <b:RefOrder>1</b:RefOrder>
  </b:Source>
</b:Sources>
</file>

<file path=customXml/itemProps1.xml><?xml version="1.0" encoding="utf-8"?>
<ds:datastoreItem xmlns:ds="http://schemas.openxmlformats.org/officeDocument/2006/customXml" ds:itemID="{C02D5A77-B859-4375-AF20-A5711712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21</cp:revision>
  <cp:lastPrinted>2020-01-19T22:34:00Z</cp:lastPrinted>
  <dcterms:created xsi:type="dcterms:W3CDTF">2020-01-19T19:56:00Z</dcterms:created>
  <dcterms:modified xsi:type="dcterms:W3CDTF">2021-01-20T13:02:00Z</dcterms:modified>
</cp:coreProperties>
</file>