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BAD6F6" wp14:paraId="013E1144" wp14:textId="2F268701">
      <w:pPr>
        <w:spacing w:before="120" w:beforeAutospacing="off" w:after="120" w:afterAutospacing="off"/>
        <w:jc w:val="center"/>
        <w:rPr>
          <w:rFonts w:ascii="Century Gothic" w:hAnsi="Century Gothic" w:eastAsia="Century Gothic" w:cs="Century Gothic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hu-HU"/>
        </w:rPr>
      </w:pPr>
      <w:r w:rsidRPr="7CBAD6F6" w:rsidR="31171A64">
        <w:rPr>
          <w:rFonts w:ascii="Century Gothic" w:hAnsi="Century Gothic" w:eastAsia="Century Gothic" w:cs="Century Gothic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hu-HU"/>
        </w:rPr>
        <w:t>Dokumentáció</w:t>
      </w:r>
    </w:p>
    <w:p xmlns:wp14="http://schemas.microsoft.com/office/word/2010/wordml" w:rsidP="7CBAD6F6" wp14:paraId="59AF98CA" wp14:textId="791EDFE8">
      <w:pPr>
        <w:spacing w:before="120" w:beforeAutospacing="off" w:after="120" w:afterAutospacing="off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hu-HU"/>
        </w:rPr>
      </w:pPr>
    </w:p>
    <w:p xmlns:wp14="http://schemas.microsoft.com/office/word/2010/wordml" w:rsidP="7CBAD6F6" wp14:paraId="7EAF33C2" wp14:textId="0716CF03">
      <w:pPr>
        <w:spacing w:before="120" w:beforeAutospacing="off" w:after="120" w:afterAutospacing="off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Egy téglalap alapú pincében kilyukadt egy babzsák és a tartalma széts</w:t>
      </w:r>
      <w:r w:rsidRPr="7CBAD6F6" w:rsidR="3B06F7BF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z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óródott. A terület néhány pontján </w:t>
      </w:r>
      <w:r w:rsidRPr="7CBAD6F6" w:rsidR="6945CB2F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egerek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és </w:t>
      </w:r>
      <w:r w:rsidRPr="7CBAD6F6" w:rsidR="6A7F0FC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macskák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találhatók. A </w:t>
      </w:r>
      <w:r w:rsidRPr="7CBAD6F6" w:rsidR="32E4F0D7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babnak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3 állapota van:</w:t>
      </w:r>
      <w:r w:rsidRPr="7CBAD6F6" w:rsidR="1839E5B5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fejletlen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</w:t>
      </w:r>
      <w:r w:rsidRPr="7CBAD6F6" w:rsidR="7C06C182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, </w:t>
      </w:r>
      <w:r w:rsidRPr="7CBAD6F6" w:rsidR="0006224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babcs</w:t>
      </w:r>
      <w:r w:rsidRPr="7CBAD6F6" w:rsidR="4036E618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í</w:t>
      </w:r>
      <w:r w:rsidRPr="7CBAD6F6" w:rsidR="0006224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ra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, kifejlett </w:t>
      </w:r>
      <w:r w:rsidRPr="7CBAD6F6" w:rsidR="3187F4A6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babnövény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. A </w:t>
      </w:r>
      <w:r w:rsidRPr="7CBAD6F6" w:rsidR="33B8496C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fejletlen </w:t>
      </w:r>
      <w:r w:rsidRPr="7CBAD6F6" w:rsidR="4C13A3A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babnak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nincs tápértéke, és ha a területen nem tartózkodik </w:t>
      </w:r>
      <w:r w:rsidRPr="7CBAD6F6" w:rsidR="1D4D5DBF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, akkor a következő lépésben </w:t>
      </w:r>
      <w:r w:rsidRPr="7CBAD6F6" w:rsidR="5377E5A6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babcsíra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nő belőle. A </w:t>
      </w:r>
      <w:r w:rsidRPr="7CBAD6F6" w:rsidR="43C9602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babcsírából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a következő lépésben kifejlett </w:t>
      </w:r>
      <w:r w:rsidRPr="7CBAD6F6" w:rsidR="0B9E2075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babnövény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nő, ha a területen nem tartózkodik </w:t>
      </w:r>
      <w:r w:rsidRPr="7CBAD6F6" w:rsidR="06CB0644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. Ha egy területen </w:t>
      </w:r>
      <w:r w:rsidRPr="7CBAD6F6" w:rsidR="64CF416E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tartózkodik, akkor </w:t>
      </w:r>
      <w:r w:rsidRPr="7CBAD6F6" w:rsidR="6DEA05A2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eszik a babból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. A kifejlett </w:t>
      </w:r>
      <w:r w:rsidRPr="7CBAD6F6" w:rsidR="3CFFACC8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babnövény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legelés után </w:t>
      </w:r>
      <w:r w:rsidRPr="7CBAD6F6" w:rsidR="0FDBCBC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babcsíra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állapotba kerül, a </w:t>
      </w:r>
      <w:r w:rsidRPr="7CBAD6F6" w:rsidR="2BE2EDB8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babcsíra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pedig </w:t>
      </w:r>
      <w:r w:rsidRPr="7CBAD6F6" w:rsidR="563F9D40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fejletlen bab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állapotba. </w:t>
      </w:r>
    </w:p>
    <w:p xmlns:wp14="http://schemas.microsoft.com/office/word/2010/wordml" w:rsidP="7CBAD6F6" wp14:paraId="23A222EC" wp14:textId="7896BB08">
      <w:pPr>
        <w:spacing w:before="120" w:beforeAutospacing="off" w:after="120" w:afterAutospacing="off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</w:t>
      </w:r>
      <w:r w:rsidRPr="7CBAD6F6" w:rsidR="6B5FA85F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babcsíra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1 tápértékkel bír, a kifejlett </w:t>
      </w:r>
      <w:r w:rsidRPr="7CBAD6F6" w:rsidR="23F4B2B8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babnövény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pedig 2 tápértékkel a nyulak számára.</w:t>
      </w:r>
    </w:p>
    <w:p xmlns:wp14="http://schemas.microsoft.com/office/word/2010/wordml" w:rsidP="7CBAD6F6" wp14:paraId="6AC88998" wp14:textId="5CB9E173">
      <w:pPr>
        <w:spacing w:before="120" w:beforeAutospacing="off" w:after="120" w:afterAutospacing="off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</w:t>
      </w:r>
      <w:r w:rsidRPr="7CBAD6F6" w:rsidR="6EAE90F1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z egerek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</w:t>
      </w:r>
      <w:r w:rsidRPr="7CBAD6F6" w:rsidR="770A290E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babcsírával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vagy kifejlett </w:t>
      </w:r>
      <w:r w:rsidRPr="7CBAD6F6" w:rsidR="770FE96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babnövénnyel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táplálkoznak. A</w:t>
      </w:r>
      <w:r w:rsidRPr="7CBAD6F6" w:rsidR="0DE70114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z 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akkor és csak akkor táplálkozik, ha</w:t>
      </w:r>
    </w:p>
    <w:p xmlns:wp14="http://schemas.microsoft.com/office/word/2010/wordml" w:rsidP="7CBAD6F6" wp14:paraId="3C824688" wp14:textId="7CC112DA">
      <w:pPr>
        <w:pStyle w:val="ListParagraph"/>
        <w:numPr>
          <w:ilvl w:val="0"/>
          <w:numId w:val="1"/>
        </w:numPr>
        <w:spacing w:before="200" w:beforeAutospacing="off" w:after="200" w:afterAutospacing="off"/>
        <w:ind w:left="720" w:right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a tartózkodási területén a</w:t>
      </w:r>
      <w:r w:rsidRPr="7CBAD6F6" w:rsidR="7601DEA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bab</w:t>
      </w:r>
      <w:r w:rsidRPr="7CBAD6F6" w:rsidR="3AE268E7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</w:t>
      </w:r>
      <w:r w:rsidRPr="7CBAD6F6" w:rsidR="7601DEA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csíra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vagy kifejlett állapotban van</w:t>
      </w:r>
    </w:p>
    <w:p xmlns:wp14="http://schemas.microsoft.com/office/word/2010/wordml" w:rsidP="7CBAD6F6" wp14:paraId="29EBF151" wp14:textId="24C7E453">
      <w:pPr>
        <w:pStyle w:val="ListParagraph"/>
        <w:numPr>
          <w:ilvl w:val="0"/>
          <w:numId w:val="1"/>
        </w:numPr>
        <w:spacing w:before="200" w:beforeAutospacing="off" w:after="200" w:afterAutospacing="off"/>
        <w:ind w:left="720" w:right="0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7CBAD6F6" w:rsidR="7DEE32B4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Az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</w:t>
      </w:r>
      <w:r w:rsidRPr="7CBAD6F6" w:rsidR="7DEE32B4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egér 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képes a </w:t>
      </w:r>
      <w:r w:rsidRPr="7CBAD6F6" w:rsidR="2481B3C6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babnak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megfelelő tápértéket teljes mértékben elfogyasztani. </w:t>
      </w:r>
    </w:p>
    <w:p xmlns:wp14="http://schemas.microsoft.com/office/word/2010/wordml" w:rsidP="7CBAD6F6" wp14:paraId="382AA436" wp14:textId="0BF8D275">
      <w:pPr>
        <w:spacing w:before="120" w:beforeAutospacing="off" w:after="120" w:afterAutospacing="off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</w:t>
      </w:r>
      <w:r w:rsidRPr="7CBAD6F6" w:rsidR="76B086C0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z egerek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maximális jóllakottsági szintje 5. Ha a jóllakottsági szint 0 alá kerül, akkor a</w:t>
      </w:r>
      <w:r w:rsidRPr="7CBAD6F6" w:rsidR="1B8C4E49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z 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elpusztul. A kifejlett </w:t>
      </w:r>
      <w:r w:rsidRPr="7CBAD6F6" w:rsidR="3C5AF3D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</w:t>
      </w:r>
      <w:r w:rsidRPr="7CBAD6F6" w:rsidR="2F5B92CF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bal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való táplálkozás 2-vel, a </w:t>
      </w:r>
      <w:r w:rsidRPr="7CBAD6F6" w:rsidR="4045F1A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babcsírá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v</w:t>
      </w:r>
      <w:r w:rsidRPr="7CBAD6F6" w:rsidR="7729E264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l való táplálkozás pedig 1-gyel növeli </w:t>
      </w:r>
      <w:r w:rsidRPr="7CBAD6F6" w:rsidR="62B72E93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az 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jóllakottsági szintjét.  Minden kör végén </w:t>
      </w:r>
      <w:r w:rsidRPr="7CBAD6F6" w:rsidR="62B72E93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az 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jóllakottsági szintje 1 egységgel csökken. Amennyiben </w:t>
      </w:r>
      <w:r w:rsidRPr="7CBAD6F6" w:rsidR="62B72E93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az 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olyan területen áll, ahol már nincs tápértéke a fűnek, </w:t>
      </w:r>
      <w:r w:rsidRPr="7CBAD6F6" w:rsidR="62B72E93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az 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egy szomszédos, üres mezőre elmozdul (ahol nincs se </w:t>
      </w:r>
      <w:r w:rsidRPr="7CBAD6F6" w:rsidR="543DD474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, se </w:t>
      </w:r>
      <w:r w:rsidRPr="7CBAD6F6" w:rsidR="19BA312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macska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). A szomszédos mezők közül azt preferálja, amelyiken </w:t>
      </w:r>
      <w:r w:rsidRPr="7CBAD6F6" w:rsidR="35A2754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kifejlett babnövény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van. Ha több ilyen mező is van, akkor véletlenszerűen választ közülük. Ha két </w:t>
      </w:r>
      <w:r w:rsidRPr="7CBAD6F6" w:rsidR="310B96CF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egymás melletti mezőn tartózkodik, és van valamelyik környezetében olyan mező, ahol sem </w:t>
      </w:r>
      <w:r w:rsidRPr="7CBAD6F6" w:rsidR="310B96CF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, sem </w:t>
      </w:r>
      <w:r w:rsidRPr="7CBAD6F6" w:rsidR="016344C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macska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nem tartózkodik, akkor szaporodnak. Az egyik üres mezőre egy új </w:t>
      </w:r>
      <w:r w:rsidRPr="7CBAD6F6" w:rsidR="310B96CF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kerül.</w:t>
      </w:r>
    </w:p>
    <w:p xmlns:wp14="http://schemas.microsoft.com/office/word/2010/wordml" w:rsidP="7CBAD6F6" wp14:paraId="29B63463" wp14:textId="2E1617E3">
      <w:pPr>
        <w:pStyle w:val="Normal"/>
        <w:spacing w:before="120" w:beforeAutospacing="off" w:after="120" w:afterAutospacing="off"/>
        <w:jc w:val="both"/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rókák nyulakkal táplálkoznak. Ha </w:t>
      </w:r>
      <w:r w:rsidRPr="7CBAD6F6" w:rsidR="6CE879A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 macska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éhes és 1 vagy 2 lépés távolságban lát nyulat, akkor arra a mezőre lép, ahol </w:t>
      </w:r>
      <w:r w:rsidRPr="7CBAD6F6" w:rsidR="62B72E93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az 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tartózkodik, és elfogyasztja a nyulat. </w:t>
      </w:r>
      <w:r w:rsidRPr="7CBAD6F6" w:rsidR="62B72E93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Az 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n</w:t>
      </w:r>
      <w:r w:rsidRPr="7CBAD6F6" w:rsidR="69906BE2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k 3 tápértéke van. </w:t>
      </w:r>
      <w:r w:rsidRPr="7CBAD6F6" w:rsidR="6CE879A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 macska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maximális jóllakottsági szintje 10, és minden körben 1 egységgel csökken. </w:t>
      </w:r>
      <w:r w:rsidRPr="7CBAD6F6" w:rsidR="6CE879A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 macska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egy körben maximum egyszer táplálkozhat, és maximum egyszer mozoghat. Ha </w:t>
      </w:r>
      <w:r w:rsidRPr="7CBAD6F6" w:rsidR="6CE879A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 macska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jóllakottsági szintje 0 alá kerül, akkor elpusztul. Ha </w:t>
      </w:r>
      <w:r w:rsidRPr="7CBAD6F6" w:rsidR="6CE879A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 macska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az aktuális lépésben nem tud táplálkozni, akkor 2 elmozdulást végezhet, de mindig csak olyan mezőre léphet, ahol nem tartózkodik másik </w:t>
      </w:r>
      <w:r w:rsidRPr="7CBAD6F6" w:rsidR="016344C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macska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. Ha 2 </w:t>
      </w:r>
      <w:r w:rsidRPr="7CBAD6F6" w:rsidR="016344CD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macska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egymás melletti mezőn tartózkodik, és van valamelyik környezetében olyan mező, ahol sem </w:t>
      </w:r>
      <w:r w:rsidRPr="7CBAD6F6" w:rsidR="310B96CF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egér</w:t>
      </w:r>
      <w:r w:rsidRPr="7CBAD6F6" w:rsidR="4FED1AEB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, </w:t>
      </w:r>
      <w:r w:rsidRPr="7CBAD6F6" w:rsidR="12D46D3A">
        <w:rPr>
          <w:rFonts w:ascii="Century Gothic" w:hAnsi="Century Gothic" w:eastAsia="Century Gothic" w:cs="Century Gothic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sem macska nem tartózkodik, akkor szaporodnak. Az egyik üres mezőre egy új macska kerül.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027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B4276"/>
    <w:rsid w:val="0006224A"/>
    <w:rsid w:val="016344CD"/>
    <w:rsid w:val="05CDBB10"/>
    <w:rsid w:val="063BD851"/>
    <w:rsid w:val="06CB0644"/>
    <w:rsid w:val="09B66260"/>
    <w:rsid w:val="0B9E2075"/>
    <w:rsid w:val="0D772181"/>
    <w:rsid w:val="0DE70114"/>
    <w:rsid w:val="0FDBCBCB"/>
    <w:rsid w:val="111F8578"/>
    <w:rsid w:val="12D46D3A"/>
    <w:rsid w:val="1839E5B5"/>
    <w:rsid w:val="19BA312D"/>
    <w:rsid w:val="1A05F397"/>
    <w:rsid w:val="1B8C4E49"/>
    <w:rsid w:val="1D4D5DBF"/>
    <w:rsid w:val="23F4B2B8"/>
    <w:rsid w:val="2481B3C6"/>
    <w:rsid w:val="265CDA85"/>
    <w:rsid w:val="2829D0BF"/>
    <w:rsid w:val="290B433B"/>
    <w:rsid w:val="2BE2EDB8"/>
    <w:rsid w:val="2F5B92CF"/>
    <w:rsid w:val="30E428DE"/>
    <w:rsid w:val="310B96CF"/>
    <w:rsid w:val="31171A64"/>
    <w:rsid w:val="3187F4A6"/>
    <w:rsid w:val="32E4F0D7"/>
    <w:rsid w:val="33A1D781"/>
    <w:rsid w:val="33B8496C"/>
    <w:rsid w:val="33CB4276"/>
    <w:rsid w:val="35A2754A"/>
    <w:rsid w:val="36BEA867"/>
    <w:rsid w:val="3AE268E7"/>
    <w:rsid w:val="3B06F7BF"/>
    <w:rsid w:val="3C5AF3DB"/>
    <w:rsid w:val="3CC338DF"/>
    <w:rsid w:val="3CFFACC8"/>
    <w:rsid w:val="4036E618"/>
    <w:rsid w:val="4045F1AB"/>
    <w:rsid w:val="43C9602D"/>
    <w:rsid w:val="4C13A3AA"/>
    <w:rsid w:val="4FED1AEB"/>
    <w:rsid w:val="5377E5A6"/>
    <w:rsid w:val="543DD474"/>
    <w:rsid w:val="562F7C49"/>
    <w:rsid w:val="563F9D40"/>
    <w:rsid w:val="62B72E93"/>
    <w:rsid w:val="6374F435"/>
    <w:rsid w:val="64CF416E"/>
    <w:rsid w:val="65C0C18A"/>
    <w:rsid w:val="6945CB2F"/>
    <w:rsid w:val="69906BE2"/>
    <w:rsid w:val="6A7F0FCD"/>
    <w:rsid w:val="6B5FA85F"/>
    <w:rsid w:val="6BB648CE"/>
    <w:rsid w:val="6CE879AD"/>
    <w:rsid w:val="6DEA05A2"/>
    <w:rsid w:val="6EAE90F1"/>
    <w:rsid w:val="74FACC77"/>
    <w:rsid w:val="7601DEAD"/>
    <w:rsid w:val="76673D73"/>
    <w:rsid w:val="76B086C0"/>
    <w:rsid w:val="770A290E"/>
    <w:rsid w:val="770FE96D"/>
    <w:rsid w:val="7729E264"/>
    <w:rsid w:val="7B7BB7B6"/>
    <w:rsid w:val="7C06C182"/>
    <w:rsid w:val="7CBAD6F6"/>
    <w:rsid w:val="7DEE32B4"/>
    <w:rsid w:val="7EFAC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4276"/>
  <w15:chartTrackingRefBased/>
  <w15:docId w15:val="{67F908AE-E154-4162-AC0C-1CFC9C672D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53f51c667845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2024-09-11T18:31:46.2062942Z</dcterms:created>
  <dcterms:modified xsi:type="dcterms:W3CDTF">2024-09-11T19:25:49.5258308Z</dcterms:modified>
  <dc:creator>Kamilla Kiss</dc:creator>
  <lastModifiedBy>Kamilla Kiss</lastModifiedBy>
</coreProperties>
</file>