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44"/>
        </w:rPr>
        <w:t>Credential Service</w:t>
      </w:r>
    </w:p>
    <w:p>
      <w:pPr>
        <w:jc w:val="center"/>
      </w:pPr>
      <w:r>
        <w:rPr>
          <w:rFonts w:ascii="Calibri" w:hAnsi="Calibri"/>
          <w:b/>
          <w:color w:val="2C5282"/>
          <w:sz w:val="28"/>
        </w:rPr>
        <w:t>Verify Identity API</w:t>
        <w:br/>
        <w:t>Technical Reference — PAN and GST Credit Types</w:t>
      </w:r>
    </w:p>
    <w:p>
      <w:pPr>
        <w:jc w:val="center"/>
      </w:pPr>
      <w:r>
        <w:rPr>
          <w:rFonts w:ascii="Calibri" w:hAnsi="Calibri"/>
          <w:i/>
          <w:sz w:val="20"/>
        </w:rPr>
        <w:t>Audience: Technical Manager  |  Scope: Verify Identity API only (PAN &amp; GST)  |  Source: codebase</w:t>
      </w:r>
    </w:p>
    <w:p/>
    <w:p>
      <w:pPr>
        <w:pStyle w:val="Heading1"/>
      </w:pPr>
      <w:r>
        <w:t>1. Overview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credential-service exposes a synchronous Verify Identity API that checks Indian business credentials (PAN and GST) via Digio KYC and returns Digio’s response body verbatim. This document covers only POST /verify-identity for PAN and GST.</w:t>
      </w:r>
    </w:p>
    <w:p>
      <w:pPr>
        <w:pStyle w:val="Heading2"/>
      </w:pPr>
      <w:r>
        <w:t>1.1 Endpoint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Method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</w:tr>
      <w:tr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Path</w:t>
            </w:r>
          </w:p>
        </w:tc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/verify-identity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Auth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None (no inbound API key / JWT)</w:t>
            </w:r>
          </w:p>
        </w:tc>
      </w:tr>
      <w:tr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Content-Type</w:t>
            </w:r>
          </w:p>
        </w:tc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application/json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Persistence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None — Digio is called; nothing is written to the database</w:t>
            </w:r>
          </w:p>
        </w:tc>
      </w:tr>
      <w:tr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Typical HTTP status</w:t>
            </w:r>
          </w:p>
        </w:tc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200 (Digio body), 400 (client error), 502 (upstream/transport)</w:t>
            </w:r>
          </w:p>
        </w:tc>
      </w:tr>
    </w:tbl>
    <w:p/>
    <w:p>
      <w:pPr>
        <w:pStyle w:val="Heading2"/>
      </w:pPr>
      <w:r>
        <w:t>1.2 Usage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Call this API when you need an immediate “is this PAN/GST valid / what does Digio say?” answer. It is synchronous: the HTTP response is Digio’s JSON (or a service error). There is no async worker, polling, storage, or credential registry write on this path.</w:t>
      </w:r>
    </w:p>
    <w:p>
      <w:pPr>
        <w:pStyle w:val="Heading1"/>
      </w:pPr>
      <w:r>
        <w:t>2. Schemas (PAN / GST)</w:t>
      </w:r>
    </w:p>
    <w:p>
      <w:pPr>
        <w:pStyle w:val="Heading2"/>
      </w:pPr>
      <w:r>
        <w:t>2.1 Credential Types</w:t>
      </w:r>
    </w:p>
    <w:p>
      <w:pPr>
        <w:pStyle w:val="ListBullet"/>
      </w:pPr>
      <w:r>
        <w:rPr>
          <w:rFonts w:ascii="Calibri" w:hAnsi="Calibri"/>
          <w:sz w:val="22"/>
        </w:rPr>
        <w:t>PAN — Permanent Account Number</w:t>
      </w:r>
    </w:p>
    <w:p>
      <w:pPr>
        <w:pStyle w:val="ListBullet"/>
      </w:pPr>
      <w:r>
        <w:rPr>
          <w:rFonts w:ascii="Calibri" w:hAnsi="Calibri"/>
          <w:sz w:val="22"/>
        </w:rPr>
        <w:t>GST — GSTIN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Other types exist in the service (e.g. FSSAI, UDYAM) but are out of scope for this document. PAN_TO_GST is not implemented.</w:t>
      </w:r>
    </w:p>
    <w:p>
      <w:pPr>
        <w:pStyle w:val="Heading2"/>
      </w:pPr>
      <w:r>
        <w:t>2.2 Request Schema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JSON key</w:t>
            </w:r>
          </w:p>
        </w:tc>
        <w:tc>
          <w:tcPr>
            <w:tcW w:type="dxa" w:w="1872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872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872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CredID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cred_id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PAN or GSTIN value</w:t>
            </w:r>
          </w:p>
        </w:tc>
      </w:tr>
      <w:tr>
        <w:tc>
          <w:tcPr>
            <w:tcW w:type="dxa" w:w="1872"/>
            <w:shd w:fill="F0F4F8" w:val="clear"/>
          </w:tcPr>
          <w:p>
            <w:r>
              <w:rPr>
                <w:rFonts w:ascii="Calibri" w:hAnsi="Calibri"/>
                <w:sz w:val="18"/>
              </w:rPr>
              <w:t>CredType</w:t>
            </w:r>
          </w:p>
        </w:tc>
        <w:tc>
          <w:tcPr>
            <w:tcW w:type="dxa" w:w="1872"/>
            <w:shd w:fill="F0F4F8" w:val="clear"/>
          </w:tcPr>
          <w:p>
            <w:r>
              <w:rPr>
                <w:rFonts w:ascii="Calibri" w:hAnsi="Calibri"/>
                <w:sz w:val="18"/>
              </w:rPr>
              <w:t>cred_type</w:t>
            </w:r>
          </w:p>
        </w:tc>
        <w:tc>
          <w:tcPr>
            <w:tcW w:type="dxa" w:w="1872"/>
            <w:shd w:fill="F0F4F8" w:val="clear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872"/>
            <w:shd w:fill="F0F4F8" w:val="clear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872"/>
            <w:shd w:fill="F0F4F8" w:val="clear"/>
          </w:tcPr>
          <w:p>
            <w:r>
              <w:rPr>
                <w:rFonts w:ascii="Calibri" w:hAnsi="Calibri"/>
                <w:sz w:val="18"/>
              </w:rPr>
              <w:t>PAN or GST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Yes if cred_type = PAN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Ignored for GST</w:t>
            </w:r>
          </w:p>
        </w:tc>
      </w:tr>
      <w:tr>
        <w:tc>
          <w:tcPr>
            <w:tcW w:type="dxa" w:w="1872"/>
            <w:shd w:fill="F0F4F8" w:val="clear"/>
          </w:tcPr>
          <w:p>
            <w:r>
              <w:rPr>
                <w:rFonts w:ascii="Calibri" w:hAnsi="Calibri"/>
                <w:sz w:val="18"/>
              </w:rPr>
              <w:t>Dob</w:t>
            </w:r>
          </w:p>
        </w:tc>
        <w:tc>
          <w:tcPr>
            <w:tcW w:type="dxa" w:w="1872"/>
            <w:shd w:fill="F0F4F8" w:val="clear"/>
          </w:tcPr>
          <w:p>
            <w:r>
              <w:rPr>
                <w:rFonts w:ascii="Calibri" w:hAnsi="Calibri"/>
                <w:sz w:val="18"/>
              </w:rPr>
              <w:t>dob</w:t>
            </w:r>
          </w:p>
        </w:tc>
        <w:tc>
          <w:tcPr>
            <w:tcW w:type="dxa" w:w="1872"/>
            <w:shd w:fill="F0F4F8" w:val="clear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872"/>
            <w:shd w:fill="F0F4F8" w:val="clear"/>
          </w:tcPr>
          <w:p>
            <w:r>
              <w:rPr>
                <w:rFonts w:ascii="Calibri" w:hAnsi="Calibri"/>
                <w:sz w:val="18"/>
              </w:rPr>
              <w:t>Yes if cred_type = PAN</w:t>
            </w:r>
          </w:p>
        </w:tc>
        <w:tc>
          <w:tcPr>
            <w:tcW w:type="dxa" w:w="1872"/>
            <w:shd w:fill="F0F4F8" w:val="clear"/>
          </w:tcPr>
          <w:p>
            <w:r>
              <w:rPr>
                <w:rFonts w:ascii="Calibri" w:hAnsi="Calibri"/>
                <w:sz w:val="18"/>
              </w:rPr>
              <w:t>Ignored for GST; typically DD/MM/YYYY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Struct: VerifyIdentityRequest in internal/handlers/identity_handler.go. Validation via go-playground/validator (returns only the first failing field as "&lt;json_field&gt; is required").</w:t>
      </w:r>
    </w:p>
    <w:p>
      <w:pPr>
        <w:pStyle w:val="Heading2"/>
      </w:pPr>
      <w:r>
        <w:t>2.3 Format Validation (before Digio)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Regex (after ToUpper + TrimSpace)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Extra checks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^[A-Z]{5}[0-9]{4}[A-Z]$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name and dob must be non-empty</w:t>
            </w:r>
          </w:p>
        </w:tc>
      </w:tr>
      <w:tr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GST</w:t>
            </w:r>
          </w:p>
        </w:tc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^[0-9]{2}[A-Z]{5}[0-9]{4}[A-Z][1-9A-Z]Z[0-9A-Z]$</w:t>
            </w:r>
          </w:p>
        </w:tc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id only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Example valid IDs: PAN ABCDE1234F ; GST 29AABCU9603R1ZM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DOB: no format regex in this service; Digio examples use DD/MM/YYYY (e.g. 01/01/1990).</w:t>
      </w:r>
    </w:p>
    <w:p>
      <w:pPr>
        <w:pStyle w:val="Heading2"/>
      </w:pPr>
      <w:r>
        <w:t>2.4 Digio Upstream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Digio path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Payload sent to Digio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POST {DIGIO_BASE}/v3/client/kyc/fetch_id_data/PAN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{"id_no", "name", "dob"}</w:t>
            </w:r>
          </w:p>
        </w:tc>
      </w:tr>
      <w:tr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GST</w:t>
            </w:r>
          </w:p>
        </w:tc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POST {DIGIO_BASE}/v3/client/kyc/fetch_id_data/GST</w:t>
            </w:r>
          </w:p>
        </w:tc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{"id_no"} only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Wire request fields are mapped internally to Digio shape: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"id_no": "&lt;cred_id&gt;",</w:t>
        <w:br/>
        <w:t xml:space="preserve">  "name": "&lt;name&gt;",</w:t>
        <w:br/>
        <w:t xml:space="preserve">  "dob": "&lt;dob&gt;"</w:t>
        <w:br/>
        <w:t>}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Outbound Digio auth: Authorization: Basic &lt;token&gt;. Env: CREDENTIAL_SERVICE_ Digio BASE_URL / TOKEN. Default service port: 8080.</w:t>
      </w:r>
    </w:p>
    <w:p>
      <w:pPr>
        <w:pStyle w:val="Heading2"/>
      </w:pPr>
      <w:r>
        <w:t>2.5 Service Error Envelope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Client and gateway errors from this service use: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"error": "&lt;string message&gt;"</w:t>
        <w:br/>
        <w:t>}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Exception: when Digio returns a JSON body (including Digio 4xx rejections), this API responds HTTP 200 with Digio’s JSON verbatim — not the {"error":...} envelope. Clients must inspect the body.</w:t>
      </w:r>
    </w:p>
    <w:p>
      <w:pPr>
        <w:pStyle w:val="Heading2"/>
      </w:pPr>
      <w:r>
        <w:t>2.6 Digio Success Response Shapes (parsed fields)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PAN Digio body fields used by the service: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JSON key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PAN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pan</w:t>
            </w:r>
          </w:p>
        </w:tc>
      </w:tr>
      <w:tr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Category</w:t>
            </w:r>
          </w:p>
        </w:tc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category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status</w:t>
            </w:r>
          </w:p>
        </w:tc>
      </w:tr>
      <w:tr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Full name</w:t>
            </w:r>
          </w:p>
        </w:tc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full_name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GST Digio body fields used by the service: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JSON key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Error message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error_message</w:t>
            </w:r>
          </w:p>
        </w:tc>
      </w:tr>
      <w:tr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Corporate name</w:t>
            </w:r>
          </w:p>
        </w:tc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corporate_name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GSTIN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gstin</w:t>
            </w:r>
          </w:p>
        </w:tc>
      </w:tr>
      <w:tr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Details</w:t>
            </w:r>
          </w:p>
        </w:tc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details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Note: /verify-identity still returns Digio’s raw JSON bytes. The fields above are what the PAN/GST handlers understand when parsing Digio responses elsewhere in the codebase.</w:t>
      </w:r>
    </w:p>
    <w:p>
      <w:pPr>
        <w:pStyle w:val="Heading1"/>
      </w:pPr>
      <w:r>
        <w:t>3. Request Payloads</w:t>
      </w:r>
    </w:p>
    <w:p>
      <w:pPr>
        <w:pStyle w:val="Heading2"/>
      </w:pPr>
      <w:r>
        <w:t>3.1 PAN — Successful Request Shape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"cred_id": "ABCDE1234F",</w:t>
        <w:br/>
        <w:t xml:space="preserve">  "cred_type": "PAN",</w:t>
        <w:br/>
        <w:t xml:space="preserve">  "name": "John Doe",</w:t>
        <w:br/>
        <w:t xml:space="preserve">  "dob": "01/01/1990"</w:t>
        <w:br/>
        <w:t>}</w:t>
      </w:r>
    </w:p>
    <w:p>
      <w:pPr>
        <w:pStyle w:val="Heading2"/>
      </w:pPr>
      <w:r>
        <w:t>3.2 GST — Successful Request Shape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"cred_id": "29AABCU9603R1ZM",</w:t>
        <w:br/>
        <w:t xml:space="preserve">  "cred_type": "GST"</w:t>
        <w:br/>
        <w:t>}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name and dob are optional for GST and ignored if sent.</w:t>
      </w:r>
    </w:p>
    <w:p>
      <w:pPr>
        <w:pStyle w:val="Heading1"/>
      </w:pPr>
      <w:r>
        <w:t>4. Successful Response Payload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HTTP 200. Body is Digio’s raw JSON (Content-Type: application/json). There is no custom success wrapper from this service.</w:t>
      </w:r>
    </w:p>
    <w:p>
      <w:pPr>
        <w:pStyle w:val="Heading2"/>
      </w:pPr>
      <w:r>
        <w:t>4.1 PAN — Illustrative Digio Success Body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"pan": "ABCDE1234F",</w:t>
        <w:br/>
        <w:t xml:space="preserve">  "category": "Individual",</w:t>
        <w:br/>
        <w:t xml:space="preserve">  "status": "VALID",</w:t>
        <w:br/>
        <w:t xml:space="preserve">  "full_name": "John Doe"</w:t>
        <w:br/>
        <w:t>}</w:t>
      </w:r>
    </w:p>
    <w:p>
      <w:pPr>
        <w:pStyle w:val="Heading2"/>
      </w:pPr>
      <w:r>
        <w:t>4.2 GST — Illustrative Digio Success Body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"error_message": "",</w:t>
        <w:br/>
        <w:t xml:space="preserve">  "corporate_name": "Example Corp",</w:t>
        <w:br/>
        <w:t xml:space="preserve">  "gstin": "29AABCU9603R1ZM",</w:t>
        <w:br/>
        <w:t xml:space="preserve">  "details": {}</w:t>
        <w:br/>
        <w:t>}</w:t>
      </w:r>
    </w:p>
    <w:p>
      <w:pPr>
        <w:pStyle w:val="Heading2"/>
      </w:pPr>
      <w:r>
        <w:t>4.3 Digio Rejection Still HTTP 200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If Digio rejects the credential but returns JSON, this API still returns HTTP 200 with that body. Do not treat HTTP 200 alone as “credential valid” — inspect Digio fields (e.g. code/message, or GST error_message).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"code": "BAD_REQUEST",</w:t>
        <w:br/>
        <w:t xml:space="preserve">  "message": "Invalid Pan Number Detected"</w:t>
        <w:br/>
        <w:t>}</w:t>
      </w:r>
    </w:p>
    <w:p>
      <w:pPr>
        <w:pStyle w:val="Heading1"/>
      </w:pPr>
      <w:r>
        <w:t>5. Error Response Payload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Shape: {"error": "&lt;message&gt;"}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When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 error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400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Invalid JSON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invalid JSON</w:t>
            </w:r>
          </w:p>
        </w:tc>
      </w:tr>
      <w:tr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400</w:t>
            </w:r>
          </w:p>
        </w:tc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Struct validation</w:t>
            </w:r>
          </w:p>
        </w:tc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cred_id is required / cred_type is required / name is required / dob is required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400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Unsupported cred_type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unsupported credential type: PAN_TO_GST</w:t>
            </w:r>
          </w:p>
        </w:tc>
      </w:tr>
      <w:tr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400</w:t>
            </w:r>
          </w:p>
        </w:tc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Invalid PAN format (Digio not called)</w:t>
            </w:r>
          </w:p>
        </w:tc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invalid credential id: invalid PAN format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400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Invalid GST format (Digio not called)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invalid credential id: invalid GST format</w:t>
            </w:r>
          </w:p>
        </w:tc>
      </w:tr>
      <w:tr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500</w:t>
            </w:r>
          </w:p>
        </w:tc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Internal marshal failure (rare)</w:t>
            </w:r>
          </w:p>
        </w:tc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failed to build request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502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Digio transport / Process Go error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digio call failed: ...</w:t>
            </w:r>
          </w:p>
        </w:tc>
      </w:tr>
      <w:tr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502</w:t>
            </w:r>
          </w:p>
        </w:tc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Digio body not JSON</w:t>
            </w:r>
          </w:p>
        </w:tc>
        <w:tc>
          <w:tcPr>
            <w:tcW w:type="dxa" w:w="3120"/>
            <w:shd w:fill="F0F4F8" w:val="clear"/>
          </w:tcPr>
          <w:p>
            <w:r>
              <w:rPr>
                <w:rFonts w:ascii="Calibri" w:hAnsi="Calibri"/>
                <w:sz w:val="18"/>
              </w:rPr>
              <w:t>digio returned a non-JSON response body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502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Missing/unexpected Digio evidence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digio response evidence missing</w:t>
            </w:r>
          </w:p>
        </w:tc>
      </w:tr>
    </w:tbl>
    <w:p/>
    <w:p>
      <w:pPr>
        <w:pStyle w:val="Heading1"/>
      </w:pPr>
      <w:r>
        <w:t>6. Negative Scenarios — Request &amp; Response</w:t>
      </w:r>
    </w:p>
    <w:p>
      <w:pPr>
        <w:pStyle w:val="Heading2"/>
      </w:pPr>
      <w:r>
        <w:t>6.1 Invalid JSON — 400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Request: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{invalid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Response: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"error": "invalid JSON"</w:t>
        <w:br/>
        <w:t>}</w:t>
      </w:r>
    </w:p>
    <w:p>
      <w:pPr>
        <w:pStyle w:val="Heading2"/>
      </w:pPr>
      <w:r>
        <w:t>6.2 Missing cred_id — 400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Request: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"cred_type": "PAN"</w:t>
        <w:br/>
        <w:t>}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Response: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"error": "cred_id is required"</w:t>
        <w:br/>
        <w:t>}</w:t>
      </w:r>
    </w:p>
    <w:p>
      <w:pPr>
        <w:pStyle w:val="Heading2"/>
      </w:pPr>
      <w:r>
        <w:t>6.3 Missing cred_type — 400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Request: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"cred_id": "ABCDE1234F"</w:t>
        <w:br/>
        <w:t>}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Response: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"error": "cred_type is required"</w:t>
        <w:br/>
        <w:t>}</w:t>
      </w:r>
    </w:p>
    <w:p>
      <w:pPr>
        <w:pStyle w:val="Heading2"/>
      </w:pPr>
      <w:r>
        <w:t>6.4 PAN missing name/dob — 400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Request: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"cred_id": "ABCDE1234F",</w:t>
        <w:br/>
        <w:t xml:space="preserve">  "cred_type": "PAN"</w:t>
        <w:br/>
        <w:t>}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Response: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"error": "name is required"</w:t>
        <w:br/>
        <w:t>}</w:t>
        <w:br/>
        <w:t>(If name present but dob missing → "dob is required")</w:t>
      </w:r>
    </w:p>
    <w:p>
      <w:pPr>
        <w:pStyle w:val="Heading2"/>
      </w:pPr>
      <w:r>
        <w:t>6.5 Invalid PAN format — 400 (Digio not called)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Request: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"cred_id": "INVALID",</w:t>
        <w:br/>
        <w:t xml:space="preserve">  "cred_type": "PAN",</w:t>
        <w:br/>
        <w:t xml:space="preserve">  "name": "John Doe",</w:t>
        <w:br/>
        <w:t xml:space="preserve">  "dob": "01/01/1990"</w:t>
        <w:br/>
        <w:t>}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Response: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"error": "invalid credential id: invalid PAN format"</w:t>
        <w:br/>
        <w:t>}</w:t>
      </w:r>
    </w:p>
    <w:p>
      <w:pPr>
        <w:pStyle w:val="Heading2"/>
      </w:pPr>
      <w:r>
        <w:t>6.6 Invalid GST format — 400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Request: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"cred_id": "INVALID",</w:t>
        <w:br/>
        <w:t xml:space="preserve">  "cred_type": "GST"</w:t>
        <w:br/>
        <w:t>}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Response: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"error": "invalid credential id: invalid GST format"</w:t>
        <w:br/>
        <w:t>}</w:t>
      </w:r>
    </w:p>
    <w:p>
      <w:pPr>
        <w:pStyle w:val="Heading2"/>
      </w:pPr>
      <w:r>
        <w:t>6.7 Unsupported cred_type — 400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Request: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"cred_id": "123",</w:t>
        <w:br/>
        <w:t xml:space="preserve">  "cred_type": "PAN_TO_GST"</w:t>
        <w:br/>
        <w:t>}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Response: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"error": "unsupported credential type: PAN_TO_GST"</w:t>
        <w:br/>
        <w:t>}</w:t>
      </w:r>
    </w:p>
    <w:p>
      <w:pPr>
        <w:pStyle w:val="Heading2"/>
      </w:pPr>
      <w:r>
        <w:t>6.8 Digio rejects with JSON — HTTP 200 (pass-through)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Request: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"cred_id": "ABCDE1234F",</w:t>
        <w:br/>
        <w:t xml:space="preserve">  "cred_type": "PAN",</w:t>
        <w:br/>
        <w:t xml:space="preserve">  "name": "John Doe",</w:t>
        <w:br/>
        <w:t xml:space="preserve">  "dob": "01/01/1990"</w:t>
        <w:br/>
        <w:t>}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Response: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HTTP 200</w:t>
        <w:br/>
        <w:t>{</w:t>
        <w:br/>
        <w:t xml:space="preserve">  "code": "BAD_REQUEST",</w:t>
        <w:br/>
        <w:t xml:space="preserve">  "message": "Invalid Pan Number Detected"</w:t>
        <w:br/>
        <w:t>}</w:t>
      </w:r>
    </w:p>
    <w:p>
      <w:pPr>
        <w:pStyle w:val="Heading2"/>
      </w:pPr>
      <w:r>
        <w:t>6.9 Digio unreachable / transport failure — 502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Request: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(shape-valid PAN or GST request)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Response: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"error": "digio call failed: ..."</w:t>
        <w:br/>
        <w:t>}</w:t>
      </w:r>
    </w:p>
    <w:p>
      <w:pPr>
        <w:pStyle w:val="Heading2"/>
      </w:pPr>
      <w:r>
        <w:t>6.10 Digio non-JSON error body — 502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Request: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(shape-valid request; Digio returns non-JSON)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Response: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{</w:t>
        <w:br/>
        <w:t xml:space="preserve">  "error": "digio returned a non-JSON response body"</w:t>
        <w:br/>
        <w:t>}</w:t>
      </w:r>
    </w:p>
    <w:p>
      <w:pPr>
        <w:pStyle w:val="Heading1"/>
      </w:pPr>
      <w:r>
        <w:t>7. Request Flow</w:t>
      </w:r>
    </w:p>
    <w:p>
      <w:pPr>
        <w:spacing w:before="80" w:after="160"/>
        <w:shd w:fill="F4F6F8" w:val="clear"/>
      </w:pPr>
      <w:r>
        <w:rPr>
          <w:rFonts w:ascii="Consolas" w:hAnsi="Consolas"/>
          <w:sz w:val="18"/>
          <w:shd w:fill="F4F6F8" w:val="clear"/>
        </w:rPr>
        <w:t>Client</w:t>
        <w:br/>
        <w:t xml:space="preserve">  │</w:t>
        <w:br/>
        <w:t xml:space="preserve">  └─ POST /verify-identity</w:t>
        <w:br/>
        <w:t xml:space="preserve">            │</w:t>
        <w:br/>
        <w:t xml:space="preserve">            ▼</w:t>
        <w:br/>
        <w:t xml:space="preserve">      IdentityHandler</w:t>
        <w:br/>
        <w:t xml:space="preserve">        • parse JSON</w:t>
        <w:br/>
        <w:t xml:space="preserve">        • validate required fields (name/dob if PAN)</w:t>
        <w:br/>
        <w:t xml:space="preserve">            │</w:t>
        <w:br/>
        <w:t xml:space="preserve">            ▼</w:t>
        <w:br/>
        <w:t xml:space="preserve">      IdentityService.VerifyIdentity</w:t>
        <w:br/>
        <w:t xml:space="preserve">            │</w:t>
        <w:br/>
        <w:t xml:space="preserve">            ▼</w:t>
        <w:br/>
        <w:t xml:space="preserve">      VerifierRegistry → PanHandler / GstHandler</w:t>
        <w:br/>
        <w:t xml:space="preserve">        • format validation (regex)</w:t>
        <w:br/>
        <w:t xml:space="preserve">            │</w:t>
        <w:br/>
        <w:t xml:space="preserve">            ▼</w:t>
        <w:br/>
        <w:t xml:space="preserve">      DigioVerifier.Process → Digio HTTP</w:t>
        <w:br/>
        <w:t xml:space="preserve">            │</w:t>
        <w:br/>
        <w:t xml:space="preserve">            ├─ Digio JSON body (success or Digio rejection)</w:t>
        <w:br/>
        <w:t xml:space="preserve">            │     → HTTP 200 + Digio body verbatim</w:t>
        <w:br/>
        <w:t xml:space="preserve">            │</w:t>
        <w:br/>
        <w:t xml:space="preserve">            ├─ Format / validation failure (no Digio call)</w:t>
        <w:br/>
        <w:t xml:space="preserve">            │     → HTTP 400 {"error":"..."}</w:t>
        <w:br/>
        <w:t xml:space="preserve">            │</w:t>
        <w:br/>
        <w:t xml:space="preserve">            └─ Transport / non-JSON Digio body</w:t>
        <w:br/>
        <w:t xml:space="preserve">                  → HTTP 502 {"error":"..."}</w:t>
      </w:r>
    </w:p>
    <w:p>
      <w:pPr>
        <w:pStyle w:val="Heading1"/>
      </w:pPr>
      <w:r>
        <w:t>8. Schema &amp; Code Reference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There is no OpenAPI/Swagger in the repo. Schemas live in Go structs + validator tags.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VerifyIdentityRequest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internal/handlers/identity_handler.go</w:t>
            </w:r>
          </w:p>
        </w:tc>
      </w:tr>
      <w:tr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Handler behavior (200 pass-through / 400 / 502)</w:t>
            </w:r>
          </w:p>
        </w:tc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internal/handlers/identity_handler.go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Validator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internal/utils/validator.go</w:t>
            </w:r>
          </w:p>
        </w:tc>
      </w:tr>
      <w:tr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PanCredData / panDigioResponse / PAN regex</w:t>
            </w:r>
          </w:p>
        </w:tc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internal/credential/pan_handler.go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GstCredData / gstDigioResponse / GST regex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internal/credential/gst_handler.go</w:t>
            </w:r>
          </w:p>
        </w:tc>
      </w:tr>
      <w:tr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Postman examples</w:t>
            </w:r>
          </w:p>
        </w:tc>
        <w:tc>
          <w:tcPr>
            <w:tcW w:type="dxa" w:w="4680"/>
            <w:shd w:fill="F0F4F8" w:val="clear"/>
          </w:tcPr>
          <w:p>
            <w:r>
              <w:rPr>
                <w:rFonts w:ascii="Calibri" w:hAnsi="Calibri"/>
                <w:sz w:val="18"/>
              </w:rPr>
              <w:t>Credential-service.postman_collection.json</w:t>
            </w:r>
          </w:p>
        </w:tc>
      </w:tr>
    </w:tbl>
    <w:p/>
    <w:p>
      <w:pPr>
        <w:pStyle w:val="Heading1"/>
      </w:pPr>
      <w:r>
        <w:t>9. Worth Mentioning for Integration</w:t>
      </w:r>
    </w:p>
    <w:p>
      <w:pPr>
        <w:pStyle w:val="ListBullet"/>
      </w:pPr>
      <w:r>
        <w:rPr>
          <w:rFonts w:ascii="Calibri" w:hAnsi="Calibri"/>
          <w:sz w:val="22"/>
        </w:rPr>
        <w:t>No inbound authentication on this API.</w:t>
      </w:r>
    </w:p>
    <w:p>
      <w:pPr>
        <w:pStyle w:val="ListBullet"/>
      </w:pPr>
      <w:r>
        <w:rPr>
          <w:rFonts w:ascii="Calibri" w:hAnsi="Calibri"/>
          <w:sz w:val="22"/>
        </w:rPr>
        <w:t>No rate limits, idempotency keys, or webhooks on this path.</w:t>
      </w:r>
    </w:p>
    <w:p>
      <w:pPr>
        <w:pStyle w:val="ListBullet"/>
      </w:pPr>
      <w:r>
        <w:rPr>
          <w:rFonts w:ascii="Calibri" w:hAnsi="Calibri"/>
          <w:sz w:val="22"/>
        </w:rPr>
        <w:t>HTTP 200 with Digio JSON does not always mean the credential is valid — Digio rejections are passed through at 200.</w:t>
      </w:r>
    </w:p>
    <w:p>
      <w:pPr>
        <w:pStyle w:val="ListBullet"/>
      </w:pPr>
      <w:r>
        <w:rPr>
          <w:rFonts w:ascii="Calibri" w:hAnsi="Calibri"/>
          <w:sz w:val="22"/>
        </w:rPr>
        <w:t>For GST, Digio may return HTTP 200 with a non-empty error_message; that body is still returned at HTTP 200 from /verify-identity.</w:t>
      </w:r>
    </w:p>
    <w:p>
      <w:pPr>
        <w:pStyle w:val="ListBullet"/>
      </w:pPr>
      <w:r>
        <w:rPr>
          <w:rFonts w:ascii="Calibri" w:hAnsi="Calibri"/>
          <w:sz w:val="22"/>
        </w:rPr>
        <w:t>Format validation runs before Digio; invalid PAN/GST shape never hits Digio.</w:t>
      </w:r>
    </w:p>
    <w:p>
      <w:pPr>
        <w:pStyle w:val="ListBullet"/>
      </w:pPr>
      <w:r>
        <w:rPr>
          <w:rFonts w:ascii="Calibri" w:hAnsi="Calibri"/>
          <w:sz w:val="22"/>
        </w:rPr>
        <w:t>Only the first validation failure is returned (e.g. missing name before missing dob).</w:t>
      </w:r>
    </w:p>
    <w:p>
      <w:pPr>
        <w:pStyle w:val="ListBullet"/>
      </w:pPr>
      <w:r>
        <w:rPr>
          <w:rFonts w:ascii="Calibri" w:hAnsi="Calibri"/>
          <w:sz w:val="22"/>
        </w:rPr>
        <w:t>Default listen port: 8080. Digio BASE_URL and TOKEN must be configured.</w:t>
      </w:r>
    </w:p>
    <w:p/>
    <w:p>
      <w:r>
        <w:rPr>
          <w:i/>
          <w:color w:val="555555"/>
          <w:sz w:val="18"/>
        </w:rPr>
        <w:t>Document aligned to Verify Identity API only (PAN and GST), per engineering manager guidance. Sourced from identity handler, PAN/GST verifiers, and Postman collection.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A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C528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