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B5E44" w14:textId="77777777" w:rsidR="00A65628" w:rsidRDefault="00A65628">
      <w:pPr>
        <w:rPr>
          <w:rFonts w:ascii="黑体" w:eastAsia="黑体"/>
          <w:sz w:val="44"/>
          <w:szCs w:val="44"/>
        </w:rPr>
      </w:pPr>
    </w:p>
    <w:p w14:paraId="33BC19EA" w14:textId="77777777" w:rsidR="00A65628" w:rsidRDefault="00000000">
      <w:pPr>
        <w:pStyle w:val="1"/>
        <w:jc w:val="center"/>
        <w:rPr>
          <w:sz w:val="96"/>
        </w:rPr>
      </w:pPr>
      <w:r>
        <w:rPr>
          <w:rFonts w:hint="eastAsia"/>
          <w:sz w:val="96"/>
        </w:rPr>
        <w:t>成都东软学院</w:t>
      </w:r>
    </w:p>
    <w:p w14:paraId="523AFD39" w14:textId="77777777" w:rsidR="00A65628" w:rsidRDefault="00000000">
      <w:pPr>
        <w:jc w:val="center"/>
        <w:rPr>
          <w:rFonts w:ascii="黑体" w:eastAsia="黑体"/>
          <w:sz w:val="56"/>
          <w:szCs w:val="84"/>
        </w:rPr>
      </w:pPr>
      <w:r>
        <w:rPr>
          <w:rFonts w:ascii="黑体" w:eastAsia="黑体" w:hint="eastAsia"/>
          <w:sz w:val="56"/>
          <w:szCs w:val="84"/>
        </w:rPr>
        <w:t>实 验 报 告</w:t>
      </w:r>
    </w:p>
    <w:p w14:paraId="3C115E08" w14:textId="77777777" w:rsidR="00A65628" w:rsidRDefault="00A65628">
      <w:pPr>
        <w:jc w:val="center"/>
        <w:rPr>
          <w:rFonts w:ascii="黑体" w:eastAsia="黑体"/>
          <w:sz w:val="56"/>
          <w:szCs w:val="84"/>
        </w:rPr>
      </w:pPr>
    </w:p>
    <w:p w14:paraId="01512915" w14:textId="77777777" w:rsidR="00A65628" w:rsidRDefault="00A65628">
      <w:pPr>
        <w:jc w:val="center"/>
        <w:rPr>
          <w:rFonts w:ascii="黑体" w:eastAsia="黑体"/>
          <w:sz w:val="56"/>
          <w:szCs w:val="84"/>
        </w:rPr>
      </w:pPr>
    </w:p>
    <w:p w14:paraId="21A1CBBE" w14:textId="77777777" w:rsidR="00A65628" w:rsidRDefault="00A65628">
      <w:pPr>
        <w:jc w:val="center"/>
        <w:rPr>
          <w:rFonts w:ascii="黑体" w:eastAsia="黑体"/>
          <w:sz w:val="56"/>
          <w:szCs w:val="84"/>
        </w:rPr>
      </w:pPr>
    </w:p>
    <w:p w14:paraId="57120BF1" w14:textId="77777777" w:rsidR="00A65628" w:rsidRDefault="00000000">
      <w:pPr>
        <w:spacing w:beforeLines="50" w:before="156" w:line="480" w:lineRule="auto"/>
        <w:ind w:left="839" w:firstLine="420"/>
        <w:rPr>
          <w:rFonts w:ascii="黑体" w:eastAsia="黑体"/>
          <w:sz w:val="40"/>
          <w:szCs w:val="48"/>
          <w:u w:val="single"/>
        </w:rPr>
      </w:pPr>
      <w:r>
        <w:rPr>
          <w:rFonts w:ascii="黑体" w:eastAsia="黑体" w:hint="eastAsia"/>
          <w:sz w:val="40"/>
          <w:szCs w:val="48"/>
        </w:rPr>
        <w:t>课程名称：</w:t>
      </w:r>
      <w:r>
        <w:rPr>
          <w:rFonts w:ascii="黑体" w:eastAsia="黑体" w:hint="eastAsia"/>
          <w:sz w:val="40"/>
          <w:szCs w:val="48"/>
          <w:u w:val="single"/>
        </w:rPr>
        <w:t xml:space="preserve">   人工智能提示工程    </w:t>
      </w:r>
    </w:p>
    <w:p w14:paraId="6A6112AC" w14:textId="77777777" w:rsidR="00A65628" w:rsidRDefault="00000000">
      <w:pPr>
        <w:spacing w:beforeLines="50" w:before="156" w:line="480" w:lineRule="auto"/>
        <w:ind w:left="839" w:firstLine="420"/>
        <w:rPr>
          <w:rFonts w:ascii="黑体" w:eastAsia="黑体"/>
          <w:sz w:val="40"/>
          <w:szCs w:val="48"/>
        </w:rPr>
      </w:pPr>
      <w:r>
        <w:rPr>
          <w:rFonts w:ascii="黑体" w:eastAsia="黑体" w:hint="eastAsia"/>
          <w:sz w:val="40"/>
          <w:szCs w:val="48"/>
        </w:rPr>
        <w:t>指导教师：</w:t>
      </w:r>
      <w:r>
        <w:rPr>
          <w:rFonts w:ascii="黑体" w:eastAsia="黑体" w:hint="eastAsia"/>
          <w:sz w:val="40"/>
          <w:szCs w:val="48"/>
          <w:u w:val="single"/>
        </w:rPr>
        <w:t xml:space="preserve">         谢心          </w:t>
      </w:r>
    </w:p>
    <w:p w14:paraId="29164B38" w14:textId="77777777" w:rsidR="00A65628" w:rsidRDefault="00000000">
      <w:pPr>
        <w:spacing w:beforeLines="50" w:before="156" w:line="480" w:lineRule="auto"/>
        <w:ind w:left="839" w:firstLine="420"/>
        <w:rPr>
          <w:rFonts w:ascii="黑体" w:eastAsia="黑体"/>
          <w:sz w:val="40"/>
          <w:szCs w:val="48"/>
        </w:rPr>
      </w:pPr>
      <w:r>
        <w:rPr>
          <w:rFonts w:ascii="黑体" w:eastAsia="黑体" w:hint="eastAsia"/>
          <w:sz w:val="40"/>
          <w:szCs w:val="48"/>
        </w:rPr>
        <w:t>学    院：</w:t>
      </w:r>
      <w:r>
        <w:rPr>
          <w:rFonts w:ascii="黑体" w:eastAsia="黑体" w:hint="eastAsia"/>
          <w:sz w:val="40"/>
          <w:szCs w:val="48"/>
          <w:u w:val="single"/>
        </w:rPr>
        <w:t xml:space="preserve">   </w:t>
      </w:r>
      <w:proofErr w:type="gramStart"/>
      <w:r>
        <w:rPr>
          <w:rFonts w:ascii="黑体" w:eastAsia="黑体" w:hint="eastAsia"/>
          <w:sz w:val="40"/>
          <w:szCs w:val="48"/>
          <w:u w:val="single"/>
        </w:rPr>
        <w:t>数智应用技术</w:t>
      </w:r>
      <w:proofErr w:type="gramEnd"/>
      <w:r>
        <w:rPr>
          <w:rFonts w:ascii="黑体" w:eastAsia="黑体" w:hint="eastAsia"/>
          <w:sz w:val="40"/>
          <w:szCs w:val="48"/>
          <w:u w:val="single"/>
        </w:rPr>
        <w:t xml:space="preserve">学院 </w:t>
      </w:r>
      <w:r>
        <w:rPr>
          <w:rFonts w:ascii="黑体" w:eastAsia="黑体"/>
          <w:sz w:val="40"/>
          <w:szCs w:val="48"/>
          <w:u w:val="single"/>
        </w:rPr>
        <w:t xml:space="preserve"> </w:t>
      </w:r>
      <w:r>
        <w:rPr>
          <w:rFonts w:ascii="黑体" w:eastAsia="黑体" w:hint="eastAsia"/>
          <w:sz w:val="40"/>
          <w:szCs w:val="48"/>
          <w:u w:val="single"/>
        </w:rPr>
        <w:t xml:space="preserve">  </w:t>
      </w:r>
    </w:p>
    <w:p w14:paraId="57506B0D" w14:textId="77777777" w:rsidR="00A65628" w:rsidRDefault="00000000">
      <w:pPr>
        <w:spacing w:beforeLines="50" w:before="156" w:line="480" w:lineRule="auto"/>
        <w:ind w:left="839" w:firstLine="420"/>
        <w:rPr>
          <w:rFonts w:ascii="黑体" w:eastAsia="黑体"/>
          <w:sz w:val="40"/>
          <w:szCs w:val="48"/>
        </w:rPr>
      </w:pPr>
      <w:r>
        <w:rPr>
          <w:rFonts w:ascii="黑体" w:eastAsia="黑体" w:hint="eastAsia"/>
          <w:sz w:val="40"/>
          <w:szCs w:val="48"/>
        </w:rPr>
        <w:t>年级专业：</w:t>
      </w:r>
      <w:r>
        <w:rPr>
          <w:rFonts w:ascii="黑体" w:eastAsia="黑体" w:hint="eastAsia"/>
          <w:sz w:val="40"/>
          <w:szCs w:val="48"/>
          <w:u w:val="single"/>
        </w:rPr>
        <w:t xml:space="preserve">     </w:t>
      </w:r>
      <w:r>
        <w:rPr>
          <w:rFonts w:ascii="黑体" w:eastAsia="黑体"/>
          <w:sz w:val="40"/>
          <w:szCs w:val="48"/>
          <w:u w:val="single"/>
        </w:rPr>
        <w:t>2</w:t>
      </w:r>
      <w:r>
        <w:rPr>
          <w:rFonts w:ascii="黑体" w:eastAsia="黑体" w:hint="eastAsia"/>
          <w:sz w:val="40"/>
          <w:szCs w:val="48"/>
          <w:u w:val="single"/>
        </w:rPr>
        <w:t xml:space="preserve">4级软件工程      </w:t>
      </w:r>
    </w:p>
    <w:p w14:paraId="4327A50B" w14:textId="55A1C655" w:rsidR="00A65628" w:rsidRDefault="00000000">
      <w:pPr>
        <w:spacing w:beforeLines="50" w:before="156" w:line="480" w:lineRule="auto"/>
        <w:ind w:left="839" w:firstLine="420"/>
        <w:rPr>
          <w:rFonts w:ascii="黑体" w:eastAsia="黑体"/>
          <w:sz w:val="40"/>
          <w:szCs w:val="48"/>
          <w:u w:val="single"/>
        </w:rPr>
      </w:pPr>
      <w:r>
        <w:rPr>
          <w:rFonts w:ascii="黑体" w:eastAsia="黑体" w:hint="eastAsia"/>
          <w:sz w:val="40"/>
          <w:szCs w:val="48"/>
        </w:rPr>
        <w:t>班    级：</w:t>
      </w:r>
      <w:r>
        <w:rPr>
          <w:rFonts w:ascii="黑体" w:eastAsia="黑体" w:hint="eastAsia"/>
          <w:sz w:val="40"/>
          <w:szCs w:val="48"/>
          <w:u w:val="single"/>
        </w:rPr>
        <w:t xml:space="preserve">        2440</w:t>
      </w:r>
      <w:r w:rsidR="00F34ECA">
        <w:rPr>
          <w:rFonts w:ascii="黑体" w:eastAsia="黑体" w:hint="eastAsia"/>
          <w:sz w:val="40"/>
          <w:szCs w:val="48"/>
          <w:u w:val="single"/>
        </w:rPr>
        <w:t>3</w:t>
      </w:r>
      <w:r>
        <w:rPr>
          <w:rFonts w:ascii="黑体" w:eastAsia="黑体" w:hint="eastAsia"/>
          <w:sz w:val="40"/>
          <w:szCs w:val="48"/>
          <w:u w:val="single"/>
        </w:rPr>
        <w:t xml:space="preserve">          </w:t>
      </w:r>
    </w:p>
    <w:p w14:paraId="62F3703C" w14:textId="4FE4EC11" w:rsidR="00A65628" w:rsidRDefault="00000000">
      <w:pPr>
        <w:spacing w:beforeLines="50" w:before="156" w:line="480" w:lineRule="auto"/>
        <w:ind w:left="839" w:firstLine="420"/>
        <w:rPr>
          <w:rFonts w:ascii="黑体" w:eastAsia="黑体"/>
          <w:sz w:val="40"/>
          <w:szCs w:val="48"/>
          <w:u w:val="single"/>
        </w:rPr>
      </w:pPr>
      <w:r>
        <w:rPr>
          <w:rFonts w:ascii="黑体" w:eastAsia="黑体" w:hint="eastAsia"/>
          <w:sz w:val="40"/>
          <w:szCs w:val="48"/>
        </w:rPr>
        <w:t>学    号：</w:t>
      </w:r>
      <w:r>
        <w:rPr>
          <w:rFonts w:ascii="黑体" w:eastAsia="黑体" w:hint="eastAsia"/>
          <w:sz w:val="40"/>
          <w:szCs w:val="48"/>
          <w:u w:val="single"/>
        </w:rPr>
        <w:t xml:space="preserve">     </w:t>
      </w:r>
      <w:r w:rsidR="00F34ECA">
        <w:rPr>
          <w:rFonts w:ascii="黑体" w:eastAsia="黑体" w:hint="eastAsia"/>
          <w:sz w:val="40"/>
          <w:szCs w:val="48"/>
          <w:u w:val="single"/>
        </w:rPr>
        <w:t xml:space="preserve"> 24068240310</w:t>
      </w:r>
      <w:r>
        <w:rPr>
          <w:rFonts w:ascii="黑体" w:eastAsia="黑体" w:hint="eastAsia"/>
          <w:sz w:val="40"/>
          <w:szCs w:val="48"/>
          <w:u w:val="single"/>
        </w:rPr>
        <w:t xml:space="preserve">      </w:t>
      </w:r>
    </w:p>
    <w:p w14:paraId="30259473" w14:textId="660BC577" w:rsidR="00A65628" w:rsidRDefault="00000000">
      <w:pPr>
        <w:spacing w:beforeLines="50" w:before="156" w:line="480" w:lineRule="auto"/>
        <w:ind w:left="839" w:firstLine="420"/>
        <w:rPr>
          <w:rFonts w:ascii="黑体" w:eastAsia="黑体"/>
          <w:sz w:val="40"/>
          <w:szCs w:val="48"/>
        </w:rPr>
      </w:pPr>
      <w:r>
        <w:rPr>
          <w:rFonts w:ascii="黑体" w:eastAsia="黑体" w:hint="eastAsia"/>
          <w:sz w:val="40"/>
          <w:szCs w:val="48"/>
        </w:rPr>
        <w:t>姓    名：</w:t>
      </w:r>
      <w:r>
        <w:rPr>
          <w:rFonts w:ascii="黑体" w:eastAsia="黑体" w:hint="eastAsia"/>
          <w:sz w:val="40"/>
          <w:szCs w:val="48"/>
          <w:u w:val="single"/>
        </w:rPr>
        <w:t xml:space="preserve">        </w:t>
      </w:r>
      <w:r w:rsidR="00F34ECA">
        <w:rPr>
          <w:rFonts w:ascii="黑体" w:eastAsia="黑体" w:hint="eastAsia"/>
          <w:sz w:val="40"/>
          <w:szCs w:val="48"/>
          <w:u w:val="single"/>
        </w:rPr>
        <w:t xml:space="preserve">王蕾    </w:t>
      </w:r>
      <w:r>
        <w:rPr>
          <w:rFonts w:ascii="黑体" w:eastAsia="黑体" w:hint="eastAsia"/>
          <w:sz w:val="40"/>
          <w:szCs w:val="48"/>
          <w:u w:val="single"/>
        </w:rPr>
        <w:t xml:space="preserve">       </w:t>
      </w:r>
    </w:p>
    <w:p w14:paraId="2CBCD3C6" w14:textId="77777777" w:rsidR="00A65628" w:rsidRDefault="00000000">
      <w:pPr>
        <w:widowControl/>
        <w:jc w:val="left"/>
        <w:rPr>
          <w:sz w:val="18"/>
        </w:rPr>
      </w:pPr>
      <w:r>
        <w:rPr>
          <w:sz w:val="18"/>
        </w:rPr>
        <w:br w:type="page"/>
      </w:r>
    </w:p>
    <w:p w14:paraId="63151E28" w14:textId="77777777" w:rsidR="00A65628" w:rsidRDefault="00000000">
      <w:pPr>
        <w:pStyle w:val="1"/>
        <w:jc w:val="center"/>
        <w:rPr>
          <w:rFonts w:ascii="宋体" w:hAnsi="宋体" w:hint="eastAsia"/>
          <w:sz w:val="28"/>
          <w:szCs w:val="28"/>
        </w:rPr>
      </w:pPr>
      <w:r>
        <w:rPr>
          <w:rFonts w:hint="eastAsia"/>
        </w:rPr>
        <w:lastRenderedPageBreak/>
        <w:t>实验（</w:t>
      </w:r>
      <w:r>
        <w:rPr>
          <w:rFonts w:ascii="Times New Roman" w:hAnsi="Times New Roman" w:cs="Times New Roman" w:hint="eastAsia"/>
        </w:rPr>
        <w:t>1</w:t>
      </w:r>
      <w:r>
        <w:rPr>
          <w:rFonts w:hint="eastAsia"/>
        </w:rPr>
        <w:t>）</w:t>
      </w:r>
    </w:p>
    <w:p w14:paraId="3C32CC75" w14:textId="77777777" w:rsidR="00A65628" w:rsidRDefault="00000000">
      <w:pPr>
        <w:spacing w:line="360" w:lineRule="auto"/>
        <w:rPr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【</w:t>
      </w:r>
      <w:r>
        <w:rPr>
          <w:rFonts w:hint="eastAsia"/>
          <w:b/>
          <w:sz w:val="28"/>
          <w:szCs w:val="28"/>
        </w:rPr>
        <w:t>实验目的</w:t>
      </w:r>
      <w:r>
        <w:rPr>
          <w:rFonts w:ascii="宋体" w:hAnsi="宋体" w:hint="eastAsia"/>
          <w:b/>
          <w:sz w:val="28"/>
          <w:szCs w:val="28"/>
        </w:rPr>
        <w:t>】</w:t>
      </w:r>
    </w:p>
    <w:p w14:paraId="1FFF8D7F" w14:textId="69596718" w:rsidR="00F34ECA" w:rsidRPr="00080B68" w:rsidRDefault="00932166" w:rsidP="00932166">
      <w:pPr>
        <w:pStyle w:val="a8"/>
        <w:spacing w:before="0" w:beforeAutospacing="0" w:after="0" w:afterAutospacing="0" w:line="360" w:lineRule="auto"/>
        <w:ind w:firstLineChars="200" w:firstLine="560"/>
        <w:rPr>
          <w:rFonts w:ascii="Times New Roman" w:hAnsi="Times New Roman"/>
          <w:color w:val="000000"/>
          <w:sz w:val="28"/>
        </w:rPr>
      </w:pPr>
      <w:r w:rsidRPr="00932166">
        <w:rPr>
          <w:rFonts w:ascii="Times New Roman" w:hAnsi="Times New Roman"/>
          <w:color w:val="000000"/>
          <w:sz w:val="28"/>
        </w:rPr>
        <w:t>熟悉在线大语言模型</w:t>
      </w:r>
      <w:r w:rsidRPr="00932166">
        <w:rPr>
          <w:rFonts w:ascii="Times New Roman" w:hAnsi="Times New Roman"/>
          <w:color w:val="000000"/>
          <w:sz w:val="28"/>
        </w:rPr>
        <w:t>API</w:t>
      </w:r>
      <w:r w:rsidRPr="00932166">
        <w:rPr>
          <w:rFonts w:ascii="Times New Roman" w:hAnsi="Times New Roman"/>
          <w:color w:val="000000"/>
          <w:sz w:val="28"/>
        </w:rPr>
        <w:t>的注册与调用流程，掌握通过修改环境变量切换模型服务的方法，对比在线</w:t>
      </w:r>
      <w:r w:rsidRPr="00932166">
        <w:rPr>
          <w:rFonts w:ascii="Times New Roman" w:hAnsi="Times New Roman"/>
          <w:color w:val="000000"/>
          <w:sz w:val="28"/>
        </w:rPr>
        <w:t>LLM</w:t>
      </w:r>
      <w:r w:rsidRPr="00932166">
        <w:rPr>
          <w:rFonts w:ascii="Times New Roman" w:hAnsi="Times New Roman"/>
          <w:color w:val="000000"/>
          <w:sz w:val="28"/>
        </w:rPr>
        <w:t>与本地模型的响应速度及智能水平。</w:t>
      </w:r>
    </w:p>
    <w:p w14:paraId="6FCEEBE8" w14:textId="77777777" w:rsidR="00A65628" w:rsidRDefault="00000000">
      <w:pPr>
        <w:spacing w:line="360" w:lineRule="auto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【实验内容】</w:t>
      </w:r>
    </w:p>
    <w:p w14:paraId="703D1193" w14:textId="74D0D98F" w:rsidR="00A65628" w:rsidRDefault="00000000">
      <w:pPr>
        <w:spacing w:line="360" w:lineRule="auto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1.</w:t>
      </w:r>
      <w:r w:rsidR="00932166">
        <w:rPr>
          <w:rFonts w:ascii="宋体" w:hAnsi="宋体" w:hint="eastAsia"/>
          <w:b/>
          <w:sz w:val="28"/>
          <w:szCs w:val="28"/>
        </w:rPr>
        <w:t>1</w:t>
      </w:r>
      <w:r>
        <w:rPr>
          <w:rFonts w:ascii="宋体" w:hAnsi="宋体" w:hint="eastAsia"/>
          <w:b/>
          <w:sz w:val="28"/>
          <w:szCs w:val="28"/>
        </w:rPr>
        <w:t xml:space="preserve"> 实验过程：</w:t>
      </w:r>
    </w:p>
    <w:p w14:paraId="07CE4E8D" w14:textId="2B55721D" w:rsidR="00080B68" w:rsidRPr="00080B68" w:rsidRDefault="00932166" w:rsidP="00080B68">
      <w:pPr>
        <w:pStyle w:val="ad"/>
        <w:numPr>
          <w:ilvl w:val="0"/>
          <w:numId w:val="10"/>
        </w:numPr>
        <w:spacing w:line="360" w:lineRule="auto"/>
        <w:ind w:firstLineChars="0"/>
        <w:rPr>
          <w:rFonts w:ascii="宋体" w:hAnsi="宋体" w:hint="eastAsia"/>
          <w:sz w:val="28"/>
          <w:szCs w:val="28"/>
        </w:rPr>
      </w:pPr>
      <w:r w:rsidRPr="00932166">
        <w:rPr>
          <w:rFonts w:ascii="宋体" w:hAnsi="宋体"/>
          <w:sz w:val="28"/>
          <w:szCs w:val="28"/>
        </w:rPr>
        <w:t>注册</w:t>
      </w:r>
      <w:r>
        <w:rPr>
          <w:rFonts w:ascii="宋体" w:hAnsi="宋体" w:hint="eastAsia"/>
          <w:sz w:val="28"/>
          <w:szCs w:val="28"/>
        </w:rPr>
        <w:t>OpenRouter.ai</w:t>
      </w:r>
      <w:r w:rsidRPr="00932166">
        <w:rPr>
          <w:rFonts w:ascii="宋体" w:hAnsi="宋体"/>
          <w:sz w:val="28"/>
          <w:szCs w:val="28"/>
        </w:rPr>
        <w:t>账号并获取API Key</w:t>
      </w:r>
      <w:r w:rsidR="00080B68" w:rsidRPr="00080B68">
        <w:rPr>
          <w:rFonts w:ascii="宋体" w:hAnsi="宋体"/>
          <w:sz w:val="28"/>
          <w:szCs w:val="28"/>
        </w:rPr>
        <w:t>。</w:t>
      </w:r>
    </w:p>
    <w:p w14:paraId="71D81CA0" w14:textId="5B550AC1" w:rsidR="00A65628" w:rsidRPr="00932166" w:rsidRDefault="00932166" w:rsidP="00932166">
      <w:pPr>
        <w:widowControl/>
        <w:numPr>
          <w:ilvl w:val="0"/>
          <w:numId w:val="1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932166">
        <w:rPr>
          <w:rFonts w:ascii="Segoe UI" w:eastAsia="宋体" w:hAnsi="Segoe UI" w:cs="Segoe UI"/>
          <w:color w:val="0F1115"/>
          <w:kern w:val="0"/>
          <w:sz w:val="24"/>
          <w:szCs w:val="24"/>
        </w:rPr>
        <w:t>修改项目中的</w:t>
      </w:r>
      <w:r w:rsidRPr="00932166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</w:rPr>
        <w:t>.env</w:t>
      </w:r>
      <w:r w:rsidRPr="00932166">
        <w:rPr>
          <w:rFonts w:ascii="Segoe UI" w:eastAsia="宋体" w:hAnsi="Segoe UI" w:cs="Segoe UI"/>
          <w:color w:val="0F1115"/>
          <w:kern w:val="0"/>
          <w:sz w:val="24"/>
          <w:szCs w:val="24"/>
        </w:rPr>
        <w:t>文件，配置</w:t>
      </w:r>
      <w:r w:rsidRPr="00932166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</w:rPr>
        <w:t>BASE_URL</w:t>
      </w:r>
      <w:r w:rsidRPr="00932166">
        <w:rPr>
          <w:rFonts w:ascii="Segoe UI" w:eastAsia="宋体" w:hAnsi="Segoe UI" w:cs="Segoe UI"/>
          <w:color w:val="0F1115"/>
          <w:kern w:val="0"/>
          <w:sz w:val="24"/>
          <w:szCs w:val="24"/>
        </w:rPr>
        <w:t>、</w:t>
      </w:r>
      <w:r w:rsidRPr="00932166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</w:rPr>
        <w:t>API_KEY</w:t>
      </w:r>
      <w:r w:rsidRPr="00932166">
        <w:rPr>
          <w:rFonts w:ascii="Segoe UI" w:eastAsia="宋体" w:hAnsi="Segoe UI" w:cs="Segoe UI"/>
          <w:color w:val="0F1115"/>
          <w:kern w:val="0"/>
          <w:sz w:val="24"/>
          <w:szCs w:val="24"/>
        </w:rPr>
        <w:t>、</w:t>
      </w:r>
      <w:r w:rsidRPr="00932166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</w:rPr>
        <w:t>MODEL</w:t>
      </w:r>
      <w:r w:rsidRPr="00932166">
        <w:rPr>
          <w:rFonts w:ascii="Segoe UI" w:eastAsia="宋体" w:hAnsi="Segoe UI" w:cs="Segoe UI"/>
          <w:color w:val="0F1115"/>
          <w:kern w:val="0"/>
          <w:sz w:val="24"/>
          <w:szCs w:val="24"/>
        </w:rPr>
        <w:t>参数。</w:t>
      </w:r>
    </w:p>
    <w:p w14:paraId="0ACF1971" w14:textId="77777777" w:rsidR="00A65628" w:rsidRDefault="00000000">
      <w:pPr>
        <w:spacing w:line="360" w:lineRule="auto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1.2 实验结果：</w:t>
      </w:r>
    </w:p>
    <w:p w14:paraId="142CE9E8" w14:textId="70A82CA1" w:rsidR="00BD411B" w:rsidRDefault="00932166" w:rsidP="009120F2">
      <w:pPr>
        <w:spacing w:line="360" w:lineRule="auto"/>
        <w:jc w:val="center"/>
        <w:rPr>
          <w:rFonts w:ascii="宋体" w:hAnsi="宋体" w:hint="eastAsia"/>
          <w:b/>
          <w:sz w:val="28"/>
          <w:szCs w:val="28"/>
        </w:rPr>
      </w:pPr>
      <w:r w:rsidRPr="00932166">
        <w:rPr>
          <w:rFonts w:ascii="宋体" w:hAnsi="宋体"/>
          <w:b/>
          <w:noProof/>
          <w:sz w:val="28"/>
          <w:szCs w:val="28"/>
        </w:rPr>
        <w:drawing>
          <wp:inline distT="0" distB="0" distL="0" distR="0" wp14:anchorId="7EC5042F" wp14:editId="74E45AA9">
            <wp:extent cx="5274310" cy="595630"/>
            <wp:effectExtent l="0" t="0" r="2540" b="0"/>
            <wp:docPr id="1012907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907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56380" w14:textId="77777777" w:rsidR="00A65628" w:rsidRDefault="00000000">
      <w:pPr>
        <w:spacing w:line="360" w:lineRule="auto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【实验总结】</w:t>
      </w:r>
    </w:p>
    <w:p w14:paraId="20672242" w14:textId="69521EB1" w:rsidR="00A65628" w:rsidRPr="00C44AC1" w:rsidRDefault="005E4305" w:rsidP="00C44AC1">
      <w:pPr>
        <w:spacing w:line="360" w:lineRule="auto"/>
        <w:ind w:firstLineChars="200" w:firstLine="560"/>
        <w:rPr>
          <w:rFonts w:ascii="宋体" w:hAnsi="宋体" w:hint="eastAsia"/>
          <w:sz w:val="28"/>
          <w:szCs w:val="28"/>
        </w:rPr>
      </w:pPr>
      <w:r w:rsidRPr="005E4305">
        <w:rPr>
          <w:rFonts w:ascii="宋体" w:hAnsi="宋体"/>
          <w:sz w:val="28"/>
          <w:szCs w:val="28"/>
        </w:rPr>
        <w:t>通过本次实验，我第一次接触到了在线大语言模型API的实际调用流程。以前总觉得调用AI模型很高深，动手之后才发现，只需要注册</w:t>
      </w:r>
      <w:proofErr w:type="spellStart"/>
      <w:r w:rsidRPr="005E4305">
        <w:rPr>
          <w:rFonts w:ascii="宋体" w:hAnsi="宋体"/>
          <w:sz w:val="28"/>
          <w:szCs w:val="28"/>
        </w:rPr>
        <w:t>OpenRouter</w:t>
      </w:r>
      <w:proofErr w:type="spellEnd"/>
      <w:r w:rsidRPr="005E4305">
        <w:rPr>
          <w:rFonts w:ascii="宋体" w:hAnsi="宋体"/>
          <w:sz w:val="28"/>
          <w:szCs w:val="28"/>
        </w:rPr>
        <w:t>、获取API Key，再修改.env文件中的环境变量就能轻松切换不同模型。实验中我对比了在线模型和本地模型，发现在线模型的智能水平和知识广度确实更胜一筹，虽然延迟稍高，但在需要精准回答的场景下优势明显。这次</w:t>
      </w:r>
      <w:proofErr w:type="gramStart"/>
      <w:r w:rsidRPr="005E4305">
        <w:rPr>
          <w:rFonts w:ascii="宋体" w:hAnsi="宋体"/>
          <w:sz w:val="28"/>
          <w:szCs w:val="28"/>
        </w:rPr>
        <w:t>实验让</w:t>
      </w:r>
      <w:proofErr w:type="gramEnd"/>
      <w:r w:rsidRPr="005E4305">
        <w:rPr>
          <w:rFonts w:ascii="宋体" w:hAnsi="宋体"/>
          <w:sz w:val="28"/>
          <w:szCs w:val="28"/>
        </w:rPr>
        <w:t>我理解了环境变量配置在实际开发中的重要性，也让我对AI应用的工程化有了更直观的认识。今后我会继续探索</w:t>
      </w:r>
      <w:proofErr w:type="gramStart"/>
      <w:r w:rsidRPr="005E4305">
        <w:rPr>
          <w:rFonts w:ascii="宋体" w:hAnsi="宋体"/>
          <w:sz w:val="28"/>
          <w:szCs w:val="28"/>
        </w:rPr>
        <w:t>不同大</w:t>
      </w:r>
      <w:proofErr w:type="gramEnd"/>
      <w:r w:rsidRPr="005E4305">
        <w:rPr>
          <w:rFonts w:ascii="宋体" w:hAnsi="宋体"/>
          <w:sz w:val="28"/>
          <w:szCs w:val="28"/>
        </w:rPr>
        <w:t>模型的特点，尝试在课程项目和自学任务中</w:t>
      </w:r>
      <w:r w:rsidRPr="005E4305">
        <w:rPr>
          <w:rFonts w:ascii="宋体" w:hAnsi="宋体"/>
          <w:sz w:val="28"/>
          <w:szCs w:val="28"/>
        </w:rPr>
        <w:lastRenderedPageBreak/>
        <w:t>灵活选用合适的模型，提升开发效率</w:t>
      </w:r>
      <w:r w:rsidR="00080B68" w:rsidRPr="00080B68">
        <w:rPr>
          <w:rFonts w:ascii="宋体" w:hAnsi="宋体"/>
          <w:sz w:val="28"/>
          <w:szCs w:val="28"/>
        </w:rPr>
        <w:t>。</w:t>
      </w:r>
    </w:p>
    <w:p w14:paraId="2F9A0203" w14:textId="77777777" w:rsidR="00A65628" w:rsidRDefault="00000000">
      <w:pPr>
        <w:pStyle w:val="1"/>
        <w:jc w:val="center"/>
        <w:rPr>
          <w:rFonts w:ascii="宋体" w:hAnsi="宋体" w:hint="eastAsia"/>
          <w:sz w:val="28"/>
          <w:szCs w:val="28"/>
        </w:rPr>
      </w:pPr>
      <w:r>
        <w:rPr>
          <w:rFonts w:hint="eastAsia"/>
        </w:rPr>
        <w:t>实验（</w:t>
      </w:r>
      <w:r>
        <w:rPr>
          <w:rFonts w:ascii="Times New Roman" w:hAnsi="Times New Roman" w:cs="Times New Roman" w:hint="eastAsia"/>
        </w:rPr>
        <w:t>2</w:t>
      </w:r>
      <w:r>
        <w:rPr>
          <w:rFonts w:hint="eastAsia"/>
        </w:rPr>
        <w:t>）</w:t>
      </w:r>
    </w:p>
    <w:p w14:paraId="424C043B" w14:textId="77777777" w:rsidR="00A65628" w:rsidRDefault="00000000">
      <w:pPr>
        <w:spacing w:line="360" w:lineRule="auto"/>
        <w:rPr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【</w:t>
      </w:r>
      <w:r>
        <w:rPr>
          <w:rFonts w:hint="eastAsia"/>
          <w:b/>
          <w:sz w:val="28"/>
          <w:szCs w:val="28"/>
        </w:rPr>
        <w:t>实验目的</w:t>
      </w:r>
      <w:r>
        <w:rPr>
          <w:rFonts w:ascii="宋体" w:hAnsi="宋体" w:hint="eastAsia"/>
          <w:b/>
          <w:sz w:val="28"/>
          <w:szCs w:val="28"/>
        </w:rPr>
        <w:t>】</w:t>
      </w:r>
    </w:p>
    <w:p w14:paraId="19FD81A0" w14:textId="77777777" w:rsidR="00932166" w:rsidRPr="00932166" w:rsidRDefault="00932166" w:rsidP="00932166">
      <w:pPr>
        <w:pStyle w:val="a8"/>
        <w:numPr>
          <w:ilvl w:val="0"/>
          <w:numId w:val="14"/>
        </w:numPr>
        <w:spacing w:before="0" w:beforeAutospacing="0" w:after="0" w:afterAutospacing="0" w:line="360" w:lineRule="auto"/>
        <w:rPr>
          <w:rFonts w:ascii="Times New Roman" w:hAnsi="Times New Roman"/>
          <w:color w:val="000000"/>
          <w:sz w:val="28"/>
        </w:rPr>
      </w:pPr>
      <w:r w:rsidRPr="00932166">
        <w:rPr>
          <w:rFonts w:ascii="Times New Roman" w:hAnsi="Times New Roman"/>
          <w:color w:val="000000"/>
          <w:sz w:val="28"/>
        </w:rPr>
        <w:t>搭建</w:t>
      </w:r>
      <w:proofErr w:type="spellStart"/>
      <w:r w:rsidRPr="00932166">
        <w:rPr>
          <w:rFonts w:ascii="Times New Roman" w:hAnsi="Times New Roman"/>
          <w:color w:val="000000"/>
          <w:sz w:val="28"/>
        </w:rPr>
        <w:t>AnythingLLM</w:t>
      </w:r>
      <w:proofErr w:type="spellEnd"/>
      <w:r w:rsidRPr="00932166">
        <w:rPr>
          <w:rFonts w:ascii="Times New Roman" w:hAnsi="Times New Roman"/>
          <w:color w:val="000000"/>
          <w:sz w:val="28"/>
        </w:rPr>
        <w:t>本地服务，掌握通过</w:t>
      </w:r>
      <w:r w:rsidRPr="00932166">
        <w:rPr>
          <w:rFonts w:ascii="Times New Roman" w:hAnsi="Times New Roman"/>
          <w:color w:val="000000"/>
          <w:sz w:val="28"/>
        </w:rPr>
        <w:t>REST API</w:t>
      </w:r>
      <w:proofErr w:type="gramStart"/>
      <w:r w:rsidRPr="00932166">
        <w:rPr>
          <w:rFonts w:ascii="Times New Roman" w:hAnsi="Times New Roman"/>
          <w:color w:val="000000"/>
          <w:sz w:val="28"/>
        </w:rPr>
        <w:t>向</w:t>
      </w:r>
      <w:proofErr w:type="gramEnd"/>
      <w:r w:rsidRPr="00932166">
        <w:rPr>
          <w:rFonts w:ascii="Times New Roman" w:hAnsi="Times New Roman"/>
          <w:color w:val="000000"/>
          <w:sz w:val="28"/>
        </w:rPr>
        <w:t>向量数据库发起查询的方法。</w:t>
      </w:r>
    </w:p>
    <w:p w14:paraId="41BD22AC" w14:textId="77777777" w:rsidR="00932166" w:rsidRPr="00932166" w:rsidRDefault="00932166" w:rsidP="00932166">
      <w:pPr>
        <w:pStyle w:val="a8"/>
        <w:numPr>
          <w:ilvl w:val="0"/>
          <w:numId w:val="14"/>
        </w:numPr>
        <w:spacing w:before="0" w:beforeAutospacing="0" w:after="0" w:afterAutospacing="0" w:line="360" w:lineRule="auto"/>
        <w:rPr>
          <w:rFonts w:ascii="Times New Roman" w:hAnsi="Times New Roman"/>
          <w:color w:val="000000"/>
          <w:sz w:val="28"/>
        </w:rPr>
      </w:pPr>
      <w:r w:rsidRPr="00932166">
        <w:rPr>
          <w:rFonts w:ascii="Times New Roman" w:hAnsi="Times New Roman"/>
          <w:color w:val="000000"/>
          <w:sz w:val="28"/>
        </w:rPr>
        <w:t>开发自定义的</w:t>
      </w:r>
      <w:proofErr w:type="spellStart"/>
      <w:r w:rsidRPr="00932166">
        <w:rPr>
          <w:rFonts w:ascii="Times New Roman" w:hAnsi="Times New Roman"/>
          <w:color w:val="000000"/>
          <w:sz w:val="28"/>
        </w:rPr>
        <w:t>anythingllm_query</w:t>
      </w:r>
      <w:proofErr w:type="spellEnd"/>
      <w:r w:rsidRPr="00932166">
        <w:rPr>
          <w:rFonts w:ascii="Times New Roman" w:hAnsi="Times New Roman"/>
          <w:color w:val="000000"/>
          <w:sz w:val="28"/>
        </w:rPr>
        <w:t>函数，为</w:t>
      </w:r>
      <w:r w:rsidRPr="00932166">
        <w:rPr>
          <w:rFonts w:ascii="Times New Roman" w:hAnsi="Times New Roman"/>
          <w:color w:val="000000"/>
          <w:sz w:val="28"/>
        </w:rPr>
        <w:t>Agent</w:t>
      </w:r>
      <w:r w:rsidRPr="00932166">
        <w:rPr>
          <w:rFonts w:ascii="Times New Roman" w:hAnsi="Times New Roman"/>
          <w:color w:val="000000"/>
          <w:sz w:val="28"/>
        </w:rPr>
        <w:t>提供外部文档仓库访问能力。</w:t>
      </w:r>
    </w:p>
    <w:p w14:paraId="52E03ED9" w14:textId="77777777" w:rsidR="00932166" w:rsidRPr="00932166" w:rsidRDefault="00932166" w:rsidP="00932166">
      <w:pPr>
        <w:pStyle w:val="a8"/>
        <w:numPr>
          <w:ilvl w:val="0"/>
          <w:numId w:val="14"/>
        </w:numPr>
        <w:spacing w:before="0" w:beforeAutospacing="0" w:after="0" w:afterAutospacing="0" w:line="360" w:lineRule="auto"/>
        <w:rPr>
          <w:rFonts w:ascii="Times New Roman" w:hAnsi="Times New Roman"/>
          <w:color w:val="000000"/>
          <w:sz w:val="28"/>
        </w:rPr>
      </w:pPr>
      <w:r w:rsidRPr="00932166">
        <w:rPr>
          <w:rFonts w:ascii="Times New Roman" w:hAnsi="Times New Roman"/>
          <w:color w:val="000000"/>
          <w:sz w:val="28"/>
        </w:rPr>
        <w:t>将该工具集成到</w:t>
      </w:r>
      <w:r w:rsidRPr="00932166">
        <w:rPr>
          <w:rFonts w:ascii="Times New Roman" w:hAnsi="Times New Roman"/>
          <w:color w:val="000000"/>
          <w:sz w:val="28"/>
        </w:rPr>
        <w:t>Agent</w:t>
      </w:r>
      <w:r w:rsidRPr="00932166">
        <w:rPr>
          <w:rFonts w:ascii="Times New Roman" w:hAnsi="Times New Roman"/>
          <w:color w:val="000000"/>
          <w:sz w:val="28"/>
        </w:rPr>
        <w:t>的对话流程中，通过</w:t>
      </w:r>
      <w:r w:rsidRPr="00932166">
        <w:rPr>
          <w:rFonts w:ascii="Times New Roman" w:hAnsi="Times New Roman"/>
          <w:color w:val="000000"/>
          <w:sz w:val="28"/>
        </w:rPr>
        <w:t>Function Calling</w:t>
      </w:r>
      <w:r w:rsidRPr="00932166">
        <w:rPr>
          <w:rFonts w:ascii="Times New Roman" w:hAnsi="Times New Roman"/>
          <w:color w:val="000000"/>
          <w:sz w:val="28"/>
        </w:rPr>
        <w:t>机制让大模型自主判断调用时机，并更新系统提示词与项目文档。</w:t>
      </w:r>
    </w:p>
    <w:p w14:paraId="544ECFAD" w14:textId="77777777" w:rsidR="00A65628" w:rsidRDefault="00000000">
      <w:pPr>
        <w:spacing w:line="360" w:lineRule="auto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【实验内容】</w:t>
      </w:r>
    </w:p>
    <w:p w14:paraId="6E820705" w14:textId="77777777" w:rsidR="00A65628" w:rsidRDefault="00000000">
      <w:pPr>
        <w:spacing w:line="360" w:lineRule="auto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2.1实验过程：</w:t>
      </w:r>
    </w:p>
    <w:p w14:paraId="40ADB3E8" w14:textId="77777777" w:rsidR="00932166" w:rsidRPr="00932166" w:rsidRDefault="00932166" w:rsidP="00932166">
      <w:pPr>
        <w:pStyle w:val="ad"/>
        <w:numPr>
          <w:ilvl w:val="0"/>
          <w:numId w:val="16"/>
        </w:numPr>
        <w:spacing w:line="360" w:lineRule="auto"/>
        <w:ind w:firstLineChars="0"/>
        <w:rPr>
          <w:rFonts w:ascii="宋体" w:hAnsi="宋体" w:hint="eastAsia"/>
          <w:sz w:val="28"/>
          <w:szCs w:val="28"/>
        </w:rPr>
      </w:pPr>
      <w:r w:rsidRPr="00932166">
        <w:rPr>
          <w:rFonts w:ascii="宋体" w:hAnsi="宋体"/>
          <w:sz w:val="28"/>
          <w:szCs w:val="28"/>
        </w:rPr>
        <w:t>启动</w:t>
      </w:r>
      <w:proofErr w:type="spellStart"/>
      <w:r w:rsidRPr="00932166">
        <w:rPr>
          <w:rFonts w:ascii="宋体" w:hAnsi="宋体"/>
          <w:sz w:val="28"/>
          <w:szCs w:val="28"/>
        </w:rPr>
        <w:t>AnythingLLM</w:t>
      </w:r>
      <w:proofErr w:type="spellEnd"/>
      <w:r w:rsidRPr="00932166">
        <w:rPr>
          <w:rFonts w:ascii="宋体" w:hAnsi="宋体"/>
          <w:sz w:val="28"/>
          <w:szCs w:val="28"/>
        </w:rPr>
        <w:t>本地服务，创建API Key和工作区，获取工作区Slug ID。</w:t>
      </w:r>
    </w:p>
    <w:p w14:paraId="6A420F64" w14:textId="77777777" w:rsidR="00932166" w:rsidRPr="00932166" w:rsidRDefault="00932166" w:rsidP="00932166">
      <w:pPr>
        <w:pStyle w:val="ad"/>
        <w:numPr>
          <w:ilvl w:val="0"/>
          <w:numId w:val="16"/>
        </w:numPr>
        <w:spacing w:line="360" w:lineRule="auto"/>
        <w:ind w:firstLineChars="0"/>
        <w:rPr>
          <w:rFonts w:ascii="宋体" w:hAnsi="宋体" w:hint="eastAsia"/>
          <w:sz w:val="28"/>
          <w:szCs w:val="28"/>
        </w:rPr>
      </w:pPr>
      <w:r w:rsidRPr="00932166">
        <w:rPr>
          <w:rFonts w:ascii="宋体" w:hAnsi="宋体"/>
          <w:sz w:val="28"/>
          <w:szCs w:val="28"/>
        </w:rPr>
        <w:t>在.env和.</w:t>
      </w:r>
      <w:proofErr w:type="spellStart"/>
      <w:r w:rsidRPr="00932166">
        <w:rPr>
          <w:rFonts w:ascii="宋体" w:hAnsi="宋体"/>
          <w:sz w:val="28"/>
          <w:szCs w:val="28"/>
        </w:rPr>
        <w:t>env.example</w:t>
      </w:r>
      <w:proofErr w:type="spellEnd"/>
      <w:r w:rsidRPr="00932166">
        <w:rPr>
          <w:rFonts w:ascii="宋体" w:hAnsi="宋体"/>
          <w:sz w:val="28"/>
          <w:szCs w:val="28"/>
        </w:rPr>
        <w:t>中新增ANYTHINGLLM_API_KEY、ANYTHINGLLM_WORKSPACE_SLUG变量。</w:t>
      </w:r>
    </w:p>
    <w:p w14:paraId="5248A34A" w14:textId="77777777" w:rsidR="00932166" w:rsidRPr="00932166" w:rsidRDefault="00932166" w:rsidP="00932166">
      <w:pPr>
        <w:pStyle w:val="ad"/>
        <w:numPr>
          <w:ilvl w:val="0"/>
          <w:numId w:val="16"/>
        </w:numPr>
        <w:spacing w:line="360" w:lineRule="auto"/>
        <w:ind w:firstLineChars="0"/>
        <w:rPr>
          <w:rFonts w:ascii="宋体" w:hAnsi="宋体" w:hint="eastAsia"/>
          <w:sz w:val="28"/>
          <w:szCs w:val="28"/>
        </w:rPr>
      </w:pPr>
      <w:r w:rsidRPr="00932166">
        <w:rPr>
          <w:rFonts w:ascii="宋体" w:hAnsi="宋体"/>
          <w:sz w:val="28"/>
          <w:szCs w:val="28"/>
        </w:rPr>
        <w:t>创建practice04目录，复制practice03的代码，实现</w:t>
      </w:r>
      <w:proofErr w:type="spellStart"/>
      <w:r w:rsidRPr="00932166">
        <w:rPr>
          <w:rFonts w:ascii="宋体" w:hAnsi="宋体"/>
          <w:sz w:val="28"/>
          <w:szCs w:val="28"/>
        </w:rPr>
        <w:t>anythingllm_query</w:t>
      </w:r>
      <w:proofErr w:type="spellEnd"/>
      <w:r w:rsidRPr="00932166">
        <w:rPr>
          <w:rFonts w:ascii="宋体" w:hAnsi="宋体"/>
          <w:sz w:val="28"/>
          <w:szCs w:val="28"/>
        </w:rPr>
        <w:t>函数，使用subprocess调用curl命令访问本地API。</w:t>
      </w:r>
    </w:p>
    <w:p w14:paraId="7F543F8E" w14:textId="77777777" w:rsidR="00932166" w:rsidRPr="00932166" w:rsidRDefault="00932166" w:rsidP="00932166">
      <w:pPr>
        <w:pStyle w:val="ad"/>
        <w:numPr>
          <w:ilvl w:val="0"/>
          <w:numId w:val="16"/>
        </w:numPr>
        <w:spacing w:line="360" w:lineRule="auto"/>
        <w:ind w:firstLineChars="0"/>
        <w:rPr>
          <w:rFonts w:ascii="宋体" w:hAnsi="宋体" w:hint="eastAsia"/>
          <w:sz w:val="28"/>
          <w:szCs w:val="28"/>
        </w:rPr>
      </w:pPr>
      <w:r w:rsidRPr="00932166">
        <w:rPr>
          <w:rFonts w:ascii="宋体" w:hAnsi="宋体"/>
          <w:sz w:val="28"/>
          <w:szCs w:val="28"/>
        </w:rPr>
        <w:t>修改chat_client.py，添加工具定义和函数调用分发，更新系统提示词，明确当用户提到“文档仓库”、“文件仓库”、“仓库”等词语时触发该工具。</w:t>
      </w:r>
    </w:p>
    <w:p w14:paraId="60E86021" w14:textId="395C8D09" w:rsidR="00A65628" w:rsidRDefault="00000000" w:rsidP="00080B68">
      <w:pPr>
        <w:spacing w:line="360" w:lineRule="auto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lastRenderedPageBreak/>
        <w:t>2.2实验结果：</w:t>
      </w:r>
    </w:p>
    <w:p w14:paraId="09780246" w14:textId="32200CA8" w:rsidR="00BD411B" w:rsidRPr="00C44AC1" w:rsidRDefault="00C068A8" w:rsidP="007645B2">
      <w:pPr>
        <w:spacing w:line="360" w:lineRule="auto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noProof/>
          <w:sz w:val="28"/>
          <w:szCs w:val="28"/>
        </w:rPr>
        <w:drawing>
          <wp:inline distT="0" distB="0" distL="0" distR="0" wp14:anchorId="12924E7E" wp14:editId="3F1E10CF">
            <wp:extent cx="5274310" cy="4425315"/>
            <wp:effectExtent l="0" t="0" r="2540" b="0"/>
            <wp:docPr id="116669426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694261" name="图片 116669426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2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CB737" w14:textId="77777777" w:rsidR="00A65628" w:rsidRDefault="00000000">
      <w:pPr>
        <w:spacing w:line="360" w:lineRule="auto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【实验总结】</w:t>
      </w:r>
    </w:p>
    <w:p w14:paraId="0D5A4497" w14:textId="06AB5100" w:rsidR="00A65628" w:rsidRPr="00080B68" w:rsidRDefault="00932166" w:rsidP="005E4305">
      <w:pPr>
        <w:spacing w:line="360" w:lineRule="auto"/>
        <w:ind w:firstLineChars="200" w:firstLine="560"/>
        <w:rPr>
          <w:rFonts w:ascii="宋体" w:hAnsi="宋体" w:hint="eastAsia"/>
          <w:bCs/>
          <w:sz w:val="28"/>
          <w:szCs w:val="28"/>
        </w:rPr>
      </w:pPr>
      <w:r w:rsidRPr="00932166">
        <w:rPr>
          <w:rFonts w:ascii="宋体" w:hAnsi="宋体"/>
          <w:bCs/>
          <w:sz w:val="28"/>
          <w:szCs w:val="28"/>
        </w:rPr>
        <w:t>本</w:t>
      </w:r>
      <w:r w:rsidR="005E4305" w:rsidRPr="005E4305">
        <w:rPr>
          <w:rFonts w:ascii="宋体" w:hAnsi="宋体"/>
          <w:bCs/>
          <w:sz w:val="28"/>
          <w:szCs w:val="28"/>
        </w:rPr>
        <w:t>本次</w:t>
      </w:r>
      <w:proofErr w:type="gramStart"/>
      <w:r w:rsidR="005E4305" w:rsidRPr="005E4305">
        <w:rPr>
          <w:rFonts w:ascii="宋体" w:hAnsi="宋体"/>
          <w:bCs/>
          <w:sz w:val="28"/>
          <w:szCs w:val="28"/>
        </w:rPr>
        <w:t>实验让</w:t>
      </w:r>
      <w:proofErr w:type="gramEnd"/>
      <w:r w:rsidR="005E4305" w:rsidRPr="005E4305">
        <w:rPr>
          <w:rFonts w:ascii="宋体" w:hAnsi="宋体"/>
          <w:bCs/>
          <w:sz w:val="28"/>
          <w:szCs w:val="28"/>
        </w:rPr>
        <w:t>我完整体验了从搭建本地文档服务到为Agent扩展工具的全流程。我学会了使用</w:t>
      </w:r>
      <w:proofErr w:type="spellStart"/>
      <w:r w:rsidR="005E4305" w:rsidRPr="005E4305">
        <w:rPr>
          <w:rFonts w:ascii="宋体" w:hAnsi="宋体"/>
          <w:bCs/>
          <w:sz w:val="28"/>
          <w:szCs w:val="28"/>
        </w:rPr>
        <w:t>AnythingLLM</w:t>
      </w:r>
      <w:proofErr w:type="spellEnd"/>
      <w:r w:rsidR="005E4305" w:rsidRPr="005E4305">
        <w:rPr>
          <w:rFonts w:ascii="宋体" w:hAnsi="宋体"/>
          <w:bCs/>
          <w:sz w:val="28"/>
          <w:szCs w:val="28"/>
        </w:rPr>
        <w:t>启动本地服务、创建API Key和工作区，并通过subprocess调用curl命令访问向量数据库。最让我兴奋的是理解了RAG（检索增强生成）的基本原理，以及如何通过Function Calling机制让大模型自主判断是否需要查询外部知识库。实验中我体会到，写好系统提示词和工具描述，就像给AI“立规矩”，能精准控制工具的触发时机。今后我想把这个能力应用到自己的课程项目中，比如为小组项目搭建一个能查询私有文档的智能助手，提高信息检索效率。</w:t>
      </w:r>
    </w:p>
    <w:sectPr w:rsidR="00A65628" w:rsidRPr="00080B68">
      <w:head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61AF49" w14:textId="77777777" w:rsidR="00487BCA" w:rsidRDefault="00487BCA">
      <w:r>
        <w:separator/>
      </w:r>
    </w:p>
  </w:endnote>
  <w:endnote w:type="continuationSeparator" w:id="0">
    <w:p w14:paraId="5C7D379B" w14:textId="77777777" w:rsidR="00487BCA" w:rsidRDefault="00487B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6CE019" w14:textId="77777777" w:rsidR="00487BCA" w:rsidRDefault="00487BCA">
      <w:r>
        <w:separator/>
      </w:r>
    </w:p>
  </w:footnote>
  <w:footnote w:type="continuationSeparator" w:id="0">
    <w:p w14:paraId="2224CD19" w14:textId="77777777" w:rsidR="00487BCA" w:rsidRDefault="00487B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C3569" w14:textId="77777777" w:rsidR="00A65628" w:rsidRDefault="00000000">
    <w:pPr>
      <w:pStyle w:val="a6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0656146" wp14:editId="7C51A38D">
          <wp:simplePos x="0" y="0"/>
          <wp:positionH relativeFrom="column">
            <wp:posOffset>3420745</wp:posOffset>
          </wp:positionH>
          <wp:positionV relativeFrom="paragraph">
            <wp:posOffset>-358775</wp:posOffset>
          </wp:positionV>
          <wp:extent cx="1943735" cy="495300"/>
          <wp:effectExtent l="0" t="0" r="0" b="0"/>
          <wp:wrapNone/>
          <wp:docPr id="1" name="图片 1" descr="横校徽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横校徽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43735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F5232"/>
    <w:multiLevelType w:val="multilevel"/>
    <w:tmpl w:val="38B26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F977B6"/>
    <w:multiLevelType w:val="multilevel"/>
    <w:tmpl w:val="A1F01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267EC"/>
    <w:multiLevelType w:val="multilevel"/>
    <w:tmpl w:val="38962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0678E2"/>
    <w:multiLevelType w:val="hybridMultilevel"/>
    <w:tmpl w:val="731C55C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23AA76E3"/>
    <w:multiLevelType w:val="hybridMultilevel"/>
    <w:tmpl w:val="4B82523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4D52EE0"/>
    <w:multiLevelType w:val="hybridMultilevel"/>
    <w:tmpl w:val="1E1A279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83E1CAA"/>
    <w:multiLevelType w:val="multilevel"/>
    <w:tmpl w:val="9F4E1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485C03"/>
    <w:multiLevelType w:val="multilevel"/>
    <w:tmpl w:val="6A407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973C0A"/>
    <w:multiLevelType w:val="multilevel"/>
    <w:tmpl w:val="FDFC4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39429D"/>
    <w:multiLevelType w:val="multilevel"/>
    <w:tmpl w:val="9A96F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257D22"/>
    <w:multiLevelType w:val="hybridMultilevel"/>
    <w:tmpl w:val="A1A8484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3D634740"/>
    <w:multiLevelType w:val="hybridMultilevel"/>
    <w:tmpl w:val="30045D2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41510932"/>
    <w:multiLevelType w:val="multilevel"/>
    <w:tmpl w:val="FBD24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143614"/>
    <w:multiLevelType w:val="multilevel"/>
    <w:tmpl w:val="9CC0F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0D0289"/>
    <w:multiLevelType w:val="multilevel"/>
    <w:tmpl w:val="0736F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D701BD"/>
    <w:multiLevelType w:val="multilevel"/>
    <w:tmpl w:val="B7FCD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FEF2967"/>
    <w:multiLevelType w:val="multilevel"/>
    <w:tmpl w:val="24681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0F56E41"/>
    <w:multiLevelType w:val="hybridMultilevel"/>
    <w:tmpl w:val="2AAEE12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6A230CE8"/>
    <w:multiLevelType w:val="hybridMultilevel"/>
    <w:tmpl w:val="A086AFD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6AD54BBC"/>
    <w:multiLevelType w:val="multilevel"/>
    <w:tmpl w:val="7D209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CF0B4D"/>
    <w:multiLevelType w:val="multilevel"/>
    <w:tmpl w:val="8F30A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0F82988"/>
    <w:multiLevelType w:val="hybridMultilevel"/>
    <w:tmpl w:val="F91AF5E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720F09F1"/>
    <w:multiLevelType w:val="hybridMultilevel"/>
    <w:tmpl w:val="11B6AFF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75557EEB"/>
    <w:multiLevelType w:val="multilevel"/>
    <w:tmpl w:val="C040F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5AA46CE"/>
    <w:multiLevelType w:val="multilevel"/>
    <w:tmpl w:val="02F6E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3958801">
    <w:abstractNumId w:val="11"/>
  </w:num>
  <w:num w:numId="2" w16cid:durableId="1278952372">
    <w:abstractNumId w:val="4"/>
  </w:num>
  <w:num w:numId="3" w16cid:durableId="1127892543">
    <w:abstractNumId w:val="5"/>
  </w:num>
  <w:num w:numId="4" w16cid:durableId="1063790328">
    <w:abstractNumId w:val="10"/>
  </w:num>
  <w:num w:numId="5" w16cid:durableId="1314994116">
    <w:abstractNumId w:val="3"/>
  </w:num>
  <w:num w:numId="6" w16cid:durableId="1571885753">
    <w:abstractNumId w:val="22"/>
  </w:num>
  <w:num w:numId="7" w16cid:durableId="1618025263">
    <w:abstractNumId w:val="19"/>
  </w:num>
  <w:num w:numId="8" w16cid:durableId="1090734477">
    <w:abstractNumId w:val="24"/>
  </w:num>
  <w:num w:numId="9" w16cid:durableId="2018382032">
    <w:abstractNumId w:val="2"/>
  </w:num>
  <w:num w:numId="10" w16cid:durableId="596868563">
    <w:abstractNumId w:val="17"/>
  </w:num>
  <w:num w:numId="11" w16cid:durableId="999696992">
    <w:abstractNumId w:val="6"/>
  </w:num>
  <w:num w:numId="12" w16cid:durableId="1066338788">
    <w:abstractNumId w:val="16"/>
  </w:num>
  <w:num w:numId="13" w16cid:durableId="1519613675">
    <w:abstractNumId w:val="20"/>
  </w:num>
  <w:num w:numId="14" w16cid:durableId="155341204">
    <w:abstractNumId w:val="18"/>
  </w:num>
  <w:num w:numId="15" w16cid:durableId="375660689">
    <w:abstractNumId w:val="23"/>
  </w:num>
  <w:num w:numId="16" w16cid:durableId="1474254612">
    <w:abstractNumId w:val="21"/>
  </w:num>
  <w:num w:numId="17" w16cid:durableId="1296833093">
    <w:abstractNumId w:val="14"/>
  </w:num>
  <w:num w:numId="18" w16cid:durableId="1049761522">
    <w:abstractNumId w:val="7"/>
  </w:num>
  <w:num w:numId="19" w16cid:durableId="2095542065">
    <w:abstractNumId w:val="15"/>
  </w:num>
  <w:num w:numId="20" w16cid:durableId="716127459">
    <w:abstractNumId w:val="8"/>
  </w:num>
  <w:num w:numId="21" w16cid:durableId="914364104">
    <w:abstractNumId w:val="12"/>
  </w:num>
  <w:num w:numId="22" w16cid:durableId="2094551270">
    <w:abstractNumId w:val="0"/>
  </w:num>
  <w:num w:numId="23" w16cid:durableId="2016415617">
    <w:abstractNumId w:val="9"/>
  </w:num>
  <w:num w:numId="24" w16cid:durableId="366373722">
    <w:abstractNumId w:val="13"/>
  </w:num>
  <w:num w:numId="25" w16cid:durableId="6302859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GFjZjBjMjY5NWIyZWU4NjA2ZDgyMGM3MjdhNjA1MjAifQ=="/>
  </w:docVars>
  <w:rsids>
    <w:rsidRoot w:val="00B7158D"/>
    <w:rsid w:val="0000725F"/>
    <w:rsid w:val="00080B68"/>
    <w:rsid w:val="00094C52"/>
    <w:rsid w:val="000F66CB"/>
    <w:rsid w:val="00146BD5"/>
    <w:rsid w:val="001D6383"/>
    <w:rsid w:val="00203941"/>
    <w:rsid w:val="002123C1"/>
    <w:rsid w:val="00233D43"/>
    <w:rsid w:val="0028691E"/>
    <w:rsid w:val="0029280C"/>
    <w:rsid w:val="00293B51"/>
    <w:rsid w:val="00293CC7"/>
    <w:rsid w:val="002A3E1F"/>
    <w:rsid w:val="0030448F"/>
    <w:rsid w:val="0030702D"/>
    <w:rsid w:val="00354E51"/>
    <w:rsid w:val="003973E1"/>
    <w:rsid w:val="003E6C23"/>
    <w:rsid w:val="00415AF5"/>
    <w:rsid w:val="00456C65"/>
    <w:rsid w:val="004604F1"/>
    <w:rsid w:val="00487BCA"/>
    <w:rsid w:val="00507A78"/>
    <w:rsid w:val="00537907"/>
    <w:rsid w:val="00557490"/>
    <w:rsid w:val="00560DE6"/>
    <w:rsid w:val="005649DE"/>
    <w:rsid w:val="005E4305"/>
    <w:rsid w:val="005F3047"/>
    <w:rsid w:val="00624C47"/>
    <w:rsid w:val="00631A0A"/>
    <w:rsid w:val="006924D7"/>
    <w:rsid w:val="007024C9"/>
    <w:rsid w:val="007645B2"/>
    <w:rsid w:val="007E7B3E"/>
    <w:rsid w:val="008841DD"/>
    <w:rsid w:val="008D1FE2"/>
    <w:rsid w:val="008E43E9"/>
    <w:rsid w:val="008F71EA"/>
    <w:rsid w:val="009120F2"/>
    <w:rsid w:val="00932166"/>
    <w:rsid w:val="009539CD"/>
    <w:rsid w:val="009A0164"/>
    <w:rsid w:val="009E4494"/>
    <w:rsid w:val="00A65628"/>
    <w:rsid w:val="00A67F9B"/>
    <w:rsid w:val="00AA5E75"/>
    <w:rsid w:val="00AB05B0"/>
    <w:rsid w:val="00AC71DC"/>
    <w:rsid w:val="00AE0E6B"/>
    <w:rsid w:val="00B27553"/>
    <w:rsid w:val="00B64BD3"/>
    <w:rsid w:val="00B67D88"/>
    <w:rsid w:val="00B7158D"/>
    <w:rsid w:val="00B84E37"/>
    <w:rsid w:val="00BD411B"/>
    <w:rsid w:val="00C068A8"/>
    <w:rsid w:val="00C118EF"/>
    <w:rsid w:val="00C44AC1"/>
    <w:rsid w:val="00D326DF"/>
    <w:rsid w:val="00D65BFC"/>
    <w:rsid w:val="00DA145C"/>
    <w:rsid w:val="00E67C9F"/>
    <w:rsid w:val="00E91756"/>
    <w:rsid w:val="00F1133E"/>
    <w:rsid w:val="00F215BA"/>
    <w:rsid w:val="00F34ECA"/>
    <w:rsid w:val="00F72843"/>
    <w:rsid w:val="00F852B5"/>
    <w:rsid w:val="01242BD1"/>
    <w:rsid w:val="023F142D"/>
    <w:rsid w:val="04170C66"/>
    <w:rsid w:val="04545D1C"/>
    <w:rsid w:val="075A1542"/>
    <w:rsid w:val="09AB08E6"/>
    <w:rsid w:val="0C156BC9"/>
    <w:rsid w:val="0E41154B"/>
    <w:rsid w:val="0F1732B1"/>
    <w:rsid w:val="1158043A"/>
    <w:rsid w:val="121D0294"/>
    <w:rsid w:val="14BE16BC"/>
    <w:rsid w:val="1B571136"/>
    <w:rsid w:val="1E5D33B2"/>
    <w:rsid w:val="1F6A3633"/>
    <w:rsid w:val="20C61CBD"/>
    <w:rsid w:val="22534180"/>
    <w:rsid w:val="24F31617"/>
    <w:rsid w:val="2560673C"/>
    <w:rsid w:val="279D33B3"/>
    <w:rsid w:val="2B3B1B12"/>
    <w:rsid w:val="2B882621"/>
    <w:rsid w:val="2F9B467C"/>
    <w:rsid w:val="30A00D11"/>
    <w:rsid w:val="323B493C"/>
    <w:rsid w:val="337B662F"/>
    <w:rsid w:val="34325F48"/>
    <w:rsid w:val="3E575397"/>
    <w:rsid w:val="40CE6BEA"/>
    <w:rsid w:val="42D24401"/>
    <w:rsid w:val="4485412F"/>
    <w:rsid w:val="47071EAA"/>
    <w:rsid w:val="49092F30"/>
    <w:rsid w:val="492E3DFD"/>
    <w:rsid w:val="4BC0541F"/>
    <w:rsid w:val="52E3721B"/>
    <w:rsid w:val="53E3414D"/>
    <w:rsid w:val="53EE1C93"/>
    <w:rsid w:val="55E10725"/>
    <w:rsid w:val="588861D4"/>
    <w:rsid w:val="596671F9"/>
    <w:rsid w:val="5A021993"/>
    <w:rsid w:val="5D3C6BEF"/>
    <w:rsid w:val="5E080D4F"/>
    <w:rsid w:val="62C341FF"/>
    <w:rsid w:val="630A21A8"/>
    <w:rsid w:val="645960AE"/>
    <w:rsid w:val="689E2D33"/>
    <w:rsid w:val="6A6F1133"/>
    <w:rsid w:val="6C377CAB"/>
    <w:rsid w:val="6CC64340"/>
    <w:rsid w:val="70D94A29"/>
    <w:rsid w:val="76B92C4F"/>
    <w:rsid w:val="779C14EC"/>
    <w:rsid w:val="78DD6405"/>
    <w:rsid w:val="7E7CD326"/>
    <w:rsid w:val="F7FEE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F329B2"/>
  <w15:docId w15:val="{3C9C9E08-B803-445D-BE24-6E25DE350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Pr>
      <w:rFonts w:ascii="Arial" w:eastAsia="黑体" w:hAnsi="Arial"/>
      <w:sz w:val="20"/>
    </w:rPr>
  </w:style>
  <w:style w:type="paragraph" w:styleId="a4">
    <w:name w:val="footer"/>
    <w:basedOn w:val="a"/>
    <w:link w:val="a5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Normal (Web)"/>
    <w:basedOn w:val="a"/>
    <w:uiPriority w:val="99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9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qFormat/>
    <w:rPr>
      <w:b/>
      <w:bCs/>
    </w:rPr>
  </w:style>
  <w:style w:type="character" w:styleId="ab">
    <w:name w:val="Emphasis"/>
    <w:basedOn w:val="a0"/>
    <w:uiPriority w:val="20"/>
    <w:qFormat/>
    <w:rPr>
      <w:i/>
      <w:iCs/>
    </w:rPr>
  </w:style>
  <w:style w:type="character" w:styleId="ac">
    <w:name w:val="Hyperlink"/>
    <w:basedOn w:val="a0"/>
    <w:uiPriority w:val="99"/>
    <w:unhideWhenUsed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/>
      <w:sz w:val="20"/>
    </w:rPr>
  </w:style>
  <w:style w:type="character" w:customStyle="1" w:styleId="a7">
    <w:name w:val="页眉 字符"/>
    <w:basedOn w:val="a0"/>
    <w:link w:val="a6"/>
    <w:uiPriority w:val="99"/>
    <w:qFormat/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paragraph" w:customStyle="1" w:styleId="ds-markdown-paragraph">
    <w:name w:val="ds-markdown-paragraph"/>
    <w:basedOn w:val="a"/>
    <w:rsid w:val="00080B6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e">
    <w:name w:val="Unresolved Mention"/>
    <w:basedOn w:val="a0"/>
    <w:uiPriority w:val="99"/>
    <w:semiHidden/>
    <w:unhideWhenUsed/>
    <w:rsid w:val="009321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1008</TotalTime>
  <Pages>4</Pages>
  <Words>210</Words>
  <Characters>1202</Characters>
  <Application>Microsoft Office Word</Application>
  <DocSecurity>0</DocSecurity>
  <Lines>10</Lines>
  <Paragraphs>2</Paragraphs>
  <ScaleCrop>false</ScaleCrop>
  <Company>Microsoft</Company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hhq</dc:creator>
  <cp:lastModifiedBy>ONE. O</cp:lastModifiedBy>
  <cp:revision>13</cp:revision>
  <dcterms:created xsi:type="dcterms:W3CDTF">2023-03-10T15:18:00Z</dcterms:created>
  <dcterms:modified xsi:type="dcterms:W3CDTF">2026-04-29T08:16:00Z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0AB75A2B716B4A15B046D4663066D5D5_13</vt:lpwstr>
  </property>
  <property fmtid="{D5CDD505-2E9C-101B-9397-08002B2CF9AE}" pid="4" name="KSOTemplateDocerSaveRecord">
    <vt:lpwstr>eyJoZGlkIjoiZTU3MjczODcxYjE1MzYwMTRiZmIyY2RhNzhiMDBjZTEiLCJ1c2VySWQiOiIxNDEzNTI0Mzk4In0=</vt:lpwstr>
  </property>
</Properties>
</file>