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headerReference w:type="default" r:id="rId7"/>
      <w:footerReference w:type="default" r:id="rId8"/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>
      <w:t xml:space="preserve">footer_paragraph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>
      <w:t xml:space="preserve">header_paragraph</w:t>
    </w:r>
    <w:r/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7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table" w:styleId="3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4" w:default="1">
    <w:name w:val="No List"/>
    <w:uiPriority w:val="99"/>
    <w:semiHidden/>
    <w:unhideWhenUsed/>
  </w:style>
  <w:style w:type="paragraph" w:styleId="375">
    <w:name w:val="No Spacing"/>
    <w:basedOn w:val="372"/>
    <w:qFormat/>
    <w:uiPriority w:val="1"/>
    <w:pPr>
      <w:spacing w:lineRule="auto" w:line="240" w:after="0"/>
    </w:pPr>
  </w:style>
  <w:style w:type="paragraph" w:styleId="376">
    <w:name w:val="List Paragraph"/>
    <w:basedOn w:val="372"/>
    <w:qFormat/>
    <w:uiPriority w:val="34"/>
    <w:pPr>
      <w:contextualSpacing w:val="true"/>
      <w:ind w:left="720"/>
    </w:pPr>
  </w:style>
  <w:style w:type="character" w:styleId="38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eader" Target="header1.xml" /><Relationship Id="rId8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ONLYOFFICE/5.4.99.1662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Jonn Smith</cp:lastModifiedBy>
  <cp:revision>1</cp:revision>
  <dcterms:modified xsi:type="dcterms:W3CDTF">2019-11-07T14:12:45Z</dcterms:modified>
</cp:coreProperties>
</file>