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fldSimple w:instr="MERGEFIELD a">
        <w:r>
          <w:t xml:space="preserve">www.ya.ru</w:t>
        </w:r>
      </w:fldSimple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