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-12358</wp:posOffset>
                </wp:positionH>
                <wp:positionV relativeFrom="paragraph">
                  <wp:posOffset>85183</wp:posOffset>
                </wp:positionV>
                <wp:extent cx="5695949" cy="1952624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695950" cy="195262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gradFill>
                          <a:gsLst>
                            <a:gs pos="10000">
                              <a:schemeClr val="accent3">
                                <a:tint val="20000"/>
                              </a:schemeClr>
                            </a:gs>
                            <a:gs pos="70000">
                              <a:srgbClr val="FFFFFF"/>
                            </a:gs>
                          </a:gsLst>
                          <a:lin ang="189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0;mso-position-horizontal-relative:text;margin-left:-1.0pt;mso-position-horizontal:absolute;mso-position-vertical-relative:text;margin-top:6.7pt;mso-position-vertical:absolute;width:448.5pt;height:153.7pt;" coordsize="100000,100000" path="m5713,0l100000,0l100000,83332l100000,83332c100000,83332,100000,83332,100000,83332l100000,83332c100000,92475,97421,99998,94287,99998c94287,99998,94287,99998,94287,99998l0,99998l0,16665l0,16665c0,7523,2579,0,5713,0c5713,0,5713,0,5713,0xe" fillcolor="#EBF1DD" strokecolor="#27405E" strokeweight="2.00pt">
                <v:path textboxrect="1671,4875,98326,95115"/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