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tbl>
      <w:tblPr>
        <w:tblStyle w:val="59"/>
        <w:tblW w:w="0" w:type="auto"/>
        <w:tblLook w:val="04A0" w:firstRow="1" w:lastRow="0" w:firstColumn="1" w:lastColumn="0" w:noHBand="0" w:noVBand="1"/>
      </w:tblPr>
      <w:tblGrid>
        <w:gridCol w:w="3190"/>
        <w:gridCol w:w="3190"/>
        <w:gridCol w:w="3190"/>
      </w:tblGrid>
      <w:tr>
        <w:trPr/>
        <w:tc>
          <w:tcPr>
            <w:tcW w:w="3190" w:type="dxa"/>
          </w:tcPr>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c>
        <w:tc>
          <w:tcPr>
            <w:tcW w:w="3190" w:type="dxa"/>
          </w:tcPr>
          <w:p>
            <w:r/>
            <w:r/>
          </w:p>
        </w:tc>
        <w:tc>
          <w:tcPr>
            <w:tcW w:w="3190" w:type="dxa"/>
          </w:tcPr>
          <w:p>
            <w:r/>
            <w:r/>
          </w:p>
        </w:tc>
      </w:tr>
      <w:tr>
        <w:trPr/>
        <w:tc>
          <w:tcPr>
            <w:tcW w:w="3190" w:type="dxa"/>
          </w:tcPr>
          <w:p>
            <w:r/>
            <w:r/>
          </w:p>
        </w:tc>
        <w:tc>
          <w:tcPr>
            <w:tcW w:w="3190" w:type="dxa"/>
          </w:tcPr>
          <w:p>
            <w:r/>
            <w:r/>
          </w:p>
        </w:tc>
        <w:tc>
          <w:tcPr>
            <w:tcW w:w="3190" w:type="dxa"/>
          </w:tcPr>
          <w:p>
            <w:r/>
            <w:r/>
          </w:p>
        </w:tc>
      </w:tr>
      <w:tr>
        <w:trPr/>
        <w:tc>
          <w:tcPr>
            <w:tcW w:w="3190" w:type="dxa"/>
          </w:tcPr>
          <w:p>
            <w:r/>
            <w:r/>
          </w:p>
        </w:tc>
        <w:tc>
          <w:tcPr>
            <w:tcW w:w="3190" w:type="dxa"/>
          </w:tcPr>
          <w:p>
            <w:r/>
            <w:r/>
          </w:p>
        </w:tc>
        <w:tc>
          <w:tcPr>
            <w:tcW w:w="3190" w:type="dxa"/>
          </w:tcPr>
          <w:p>
            <w:r/>
            <w:r/>
          </w:p>
        </w:tc>
      </w:tr>
      <w:tr>
        <w:trPr/>
        <w:tc>
          <w:tcPr>
            <w:tcW w:w="3190" w:type="dxa"/>
          </w:tcPr>
          <w:p>
            <w:r/>
            <w:r/>
          </w:p>
        </w:tc>
        <w:tc>
          <w:tcPr>
            <w:tcW w:w="3190" w:type="dxa"/>
          </w:tcPr>
          <w:p>
            <w:r/>
            <w:r/>
          </w:p>
        </w:tc>
        <w:tc>
          <w:tcPr>
            <w:tcW w:w="3190" w:type="dxa"/>
          </w:tcPr>
          <w:p>
            <w:r/>
            <w:r/>
          </w:p>
        </w:tc>
      </w:tr>
    </w:tbl>
    <w:p>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6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6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6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6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6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6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6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6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6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6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6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6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6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6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a"/>
    <w:next w:val="a"/>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a"/>
    <w:next w:val="a"/>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a"/>
    <w:next w:val="a"/>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a"/>
    <w:next w:val="a"/>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a"/>
    <w:next w:val="a"/>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a"/>
    <w:next w:val="a"/>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a"/>
    <w:next w:val="a"/>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a"/>
    <w:next w:val="a"/>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a"/>
    <w:uiPriority w:val="99"/>
    <w:unhideWhenUsed/>
    <w:pPr>
      <w:spacing w:lineRule="auto" w:line="240" w:after="0"/>
      <w:tabs>
        <w:tab w:val="center" w:pos="4677"/>
        <w:tab w:val="right" w:pos="9355"/>
      </w:tabs>
    </w:pPr>
  </w:style>
  <w:style w:type="paragraph" w:styleId="95">
    <w:name w:val="Header"/>
    <w:basedOn w:val="a"/>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a"/>
    <w:next w:val="a"/>
    <w:qFormat/>
    <w:uiPriority w:val="29"/>
    <w:rPr>
      <w:i/>
      <w:iCs/>
      <w:color w:val="373737"/>
      <w:sz w:val="18"/>
      <w:szCs w:val="18"/>
    </w:rPr>
    <w:pPr>
      <w:ind w:left="4536"/>
      <w:jc w:val="both"/>
    </w:pPr>
  </w:style>
  <w:style w:type="paragraph" w:styleId="98">
    <w:name w:val="Subtitle"/>
    <w:basedOn w:val="a"/>
    <w:next w:val="a"/>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