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emf" ContentType="image/x-emf"/>
  <Default Extension="wmf" ContentType="image/x-wmf"/>
  <Default Extension="bin" ContentType="application/vnd.openxmlformats-officedocument.oleObjec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16" Type="http://schemas.openxmlformats.org/officeDocument/2006/relationships/extended-properties" Target="docProps/app.xml"/><Relationship Id="rId17" Type="http://schemas.openxmlformats.org/package/2006/relationships/metadata/core-properties" Target="docProps/core.xml"/></Relationships>
</file>

<file path=word/document.xml><?xml version="1.0" encoding="UTF-8" standalone="yes" ?>
<w:document xmlns:w="http://schemas.openxmlformats.org/wordprocessingml/2006/main" xmlns:r="http://schemas.openxmlformats.org/officeDocument/2006/relationships" xmlns:v="urn:schemas-microsoft-com:vml" xmlns:o="urn:schemas-microsoft-com:office:office" xmlns:wp="http://schemas.openxmlformats.org/drawingml/2006/wordprocessingDrawing" xmlns:m="http://schemas.openxmlformats.org/officeDocument/2006/math" xmlns:w10="urn:schemas-microsoft-com:office:word" xmlns:a="http://schemas.openxmlformats.org/drawingml/2006/main"><w:body><w:tbl><w:tblPr><w:tblStyle w:val="Normal Table"/><w:tblLayout w:type="autofit"/><w:tblInd w:w="-72" w:type="dxa"/><w:jc w:val="center"/><w:tblW w:w="0" w:type="auto"/><w:tblCellMar><w:left w:w="108" w:type="dxa"/><w:right w:w="108" w:type="dxa"/></w:tblCellMar><w:tblBorders><w:left  w:sz="0" w:space="0" w:val="nil"/><w:right  w:sz="0" w:space="0" w:val="nil"/><w:top  w:sz="0" w:space="0" w:val="nil"/><w:bottom  w:sz="0" w:space="0" w:val="nil"/><w:insideV  w:sz="0" w:space="0" w:val="nil"/><w:insideH  w:sz="0" w:space="0" w:val="nil"/></w:tblBorders></w:tblPr><w:tblGrid><w:gridCol w:w="2800"/><w:gridCol w:w="3557"/><w:gridCol w:w="3183"/></w:tblGrid><w:tr><w:trPr><w:jc w:val="center"/></w:trPr><w:tc><w:tcPr><w:tcW w:type="dxa" w:w="9540"/><w:shd  w:val="nil"/><w:vAlign w:val="top" /><w:textDirection w:val="lrTb" /><w:gridSpan w:val="3"/></w:tcPr><w:p><w:pPr><w:suppressAutoHyphens/><w:jc w:val="center" /><w:textAlignment w:val="auto" /><w:ind  w:left="0" w:right="23" w:start="0" w:end="23"/><w:adjustRightInd w:val="true"/><w:spacing  w:after="0" w:line="240"/><w:bidi w:val="false"/><w:rPr><w:rFonts w:ascii="Times New Roman" w:eastAsia="Times New Roman" w:hAnsi="Times New Roman" w:cs="Times New Roman"/><w:sz w:val="28"/><w:kern w:val="2"/><w:lang w:val="ru-RU"/></w:rPr></w:pPr><w:r><w:pict><v:shape id="_x0000_s1026" type="#_x0000_t20" style="position:absolute;margin-left:1.200000pt;margin-top:19.000000pt;margin-bottom:19.049999pt;margin-right:1.250000pt;width:0.050000pt;height:0.050000pt;mso-position-horizontal-relative:page;z-index:10000" o:allowincell="false" filled="t" stroked="t" strokeweight="1.000000pt"><v:stroke  startarrowlength="short" startarrowwidth="narrow" endarrowlength="short" endarrowwidth="narrow"/></v:shape></w:pict></w:r><w:r><w:pict><v:shape id="_x0000_s1025" type="#_x0000_t75" style="width:32.50pt;height:38.40pt;mso-position-horizontal:absolute;mso-position-horizontal-relative:char;mso-position-vertical:absolute;mso-position-vertical-relative:line;z-index:100" o:allowincell="true" filled="f" stroked="f"><v:imagedata r:id="rId2" cropleft="0f" croptop="0f" cropright="0f" cropbottom="0f" o:title=""/></v:shape></w:pict></w:r></w:p></w:tc></w:tr><w:tr><w:trPr><w:jc w:val="center"/><w:trHeight w:val="765" w:hRule="atLeast"/></w:trPr><w:tc><w:tcPr><w:tcW w:type="dxa" w:w="9540"/><w:shd  w:val="nil"/><w:vAlign w:val="top" /><w:textDirection w:val="lrTb" /><w:gridSpan w:val="3"/></w:tcPr><w:p><w:pPr><w:suppressAutoHyphens/><w:jc w:val="center" /><w:textAlignment w:val="auto" /><w:ind  w:left="0" w:right="23" w:start="0" w:end="23"/><w:adjustRightInd w:val="true"/><w:spacing  w:before="120" w:after="0" w:line="240"/><w:bidi w:val="false"/><w:rPr><w:rFonts w:ascii="Times New Roman" w:eastAsia="Times New Roman" w:hAnsi="Times New Roman" w:cs="Times New Roman"/><w:sz w:val="28"/><w:kern w:val="2"/><w:lang w:val="ru-RU"/></w:rPr></w:pPr><w:r><w:rPr><w:b w:val="true"/><w:caps w:val="true"/><w:rFonts w:ascii="Times New Roman" w:eastAsia="Times New Roman" w:hAnsi="Times New Roman" w:cs="Times New Roman"/><w:sz w:val="28"/><w:lang w:val="ru-RU"/></w:rPr><w:t xml:space= "preserve">министерство связи и массовых коммуникаций российской федерации</w:t></w:r></w:p></w:tc></w:tr><w:tr><w:trPr><w:jc w:val="center"/><w:trHeight w:val="517" w:hRule="atLeast"/></w:trPr><w:tc><w:tcPr><w:tcW w:type="dxa" w:w="9540"/><w:shd  w:val="nil"/><w:vAlign w:val="top" /><w:textDirection w:val="lrTb" /><w:gridSpan w:val="3"/></w:tcPr><w:p><w:pPr><w:suppressAutoHyphens/><w:jc w:val="center" /><w:textAlignment w:val="auto" /><w:ind  w:left="0" w:right="23" w:start="0" w:end="23"/><w:adjustRightInd w:val="true"/><w:spacing  w:before="120" w:after="0" w:line="240"/><w:bidi w:val="false"/><w:rPr><w:b w:val="true"/><w:caps w:val="true"/><w:rFonts w:ascii="Times New Roman" w:eastAsia="Times New Roman" w:hAnsi="Times New Roman" w:cs="Times New Roman"/><w:sz w:val="28"/><w:kern w:val="2"/><w:lang w:val="ru-RU"/></w:rPr></w:pPr><w:r><w:rPr><w:b w:val="true"/><w:caps w:val="true"/><w:rFonts w:ascii="Times New Roman" w:eastAsia="Times New Roman" w:hAnsi="Times New Roman" w:cs="Times New Roman"/><w:sz w:val="28"/><w:lang w:val="ru-RU"/></w:rPr><w:t xml:space= "preserve">(Минкомсвязь России)</w:t></w:r></w:p></w:tc></w:tr><w:tr><w:trPr><w:jc w:val="center"/><w:trHeight w:val="765" w:hRule="atLeast"/></w:trPr><w:tc><w:tcPr><w:tcW w:type="dxa" w:w="9540"/><w:shd  w:val="nil"/><w:vAlign w:val="center" /><w:textDirection w:val="lrTb" /><w:gridSpan w:val="3"/></w:tcPr><w:p><w:pPr><w:suppressAutoHyphens/><w:jc w:val="center" /><w:textAlignment w:val="auto" /><w:ind  w:left="0" w:right="23" w:start="0" w:end="23"/><w:adjustRightInd w:val="true"/><w:spacing  w:before="120" w:after="0" w:line="240"/><w:bidi w:val="false"/><w:rPr><w:rFonts w:ascii="Times New Roman" w:eastAsia="Times New Roman" w:hAnsi="Times New Roman" w:cs="Times New Roman"/><w:sz w:val="24"/><w:kern w:val="2"/><w:lang w:val="ru-RU"/></w:rPr></w:pPr><w:r><w:rPr><w:b w:val="true"/><w:caps w:val="true"/><w:rFonts w:ascii="Times New Roman" w:eastAsia="Times New Roman" w:hAnsi="Times New Roman" w:cs="Times New Roman"/><w:sz w:val="52"/><w:lang w:val="ru-RU"/></w:rPr><w:t xml:space= "preserve">приказ</w:t></w:r></w:p></w:tc></w:tr><w:tr><w:trPr><w:jc w:val="center"/><w:trHeight w:val="765" w:hRule="atLeast"/></w:trPr><w:tc><w:tcPr><w:tcW w:type="dxa" w:w="2800"/><w:tcBorders><w:left w:val="nil"/><w:top w:val="nil"/><w:right w:val="nil"/><w:bottom w:sz="4" w:val="single"/></w:tcBorders><w:shd  w:val="nil"/><w:vAlign w:val="top" /><w:textDirection w:val="lrTb" /><w:gridSpan w:val="1"/></w:tcPr><w:p><w:pPr><w:suppressAutoHyphens/><w:jc w:val="both" /><w:textAlignment w:val="auto" /><w:ind  w:left="0" w:right="23" w:start="0" w:end="23"/><w:adjustRightInd w:val="true"/><w:spacing  w:before="120" w:after="0" w:line="240"/><w:bidi w:val="false"/><w:rPr><w:rFonts w:ascii="Times New Roman" w:eastAsia="Times New Roman" w:hAnsi="Times New Roman" w:cs="Times New Roman"/><w:sz w:val="28"/><w:kern w:val="2"/><w:lang w:val="ru-RU"/></w:rPr></w:pPr></w:p><w:p><w:pPr><w:suppressAutoHyphens/><w:jc w:val="both" /><w:textAlignment w:val="auto" /><w:ind  w:left="0" w:right="23" w:start="0" w:end="23"/><w:adjustRightInd w:val="true"/><w:spacing  w:before="120" w:after="0" w:line="240"/><w:bidi w:val="false"/><w:rPr><w:rFonts w:ascii="Times New Roman" w:eastAsia="Times New Roman" w:hAnsi="Times New Roman" w:cs="Times New Roman"/><w:sz w:val="28"/><w:kern w:val="2"/><w:lang w:val="ru-RU"/></w:rPr></w:pPr><w:r><w:rPr><w:rFonts w:ascii="Times New Roman" w:eastAsia="Times New Roman" w:hAnsi="Times New Roman" w:cs="Times New Roman"/><w:sz w:val="28"/><w:kern w:val="2"/><w:lang w:val="ru-RU"/></w:rPr><w:t xml:space= "preserve">22.10.2012</w:t></w:r></w:p></w:tc><w:tc><w:tcPr><w:tcW w:type="dxa" w:w="3557"/><w:shd  w:val="nil"/><w:vAlign w:val="bottom" /><w:textDirection w:val="lrTb" /><w:gridSpan w:val="1"/></w:tcPr><w:p><w:pPr><w:suppressAutoHyphens/><w:jc w:val="right" /><w:textAlignment w:val="auto" /><w:ind  w:left="0" w:right="23" w:start="0" w:end="23"/><w:adjustRightInd w:val="true"/><w:spacing  w:before="120" w:after="0" w:line="240"/><w:bidi w:val="false"/><w:rPr><w:rFonts w:ascii="Times New Roman" w:eastAsia="Times New Roman" w:hAnsi="Times New Roman" w:cs="Times New Roman"/><w:sz w:val="28"/><w:kern w:val="2"/><w:lang w:val="ru-RU"/></w:rPr></w:pPr><w:r><w:rPr><w:rFonts w:ascii="Times New Roman" w:eastAsia="Times New Roman" w:hAnsi="Times New Roman" w:cs="Times New Roman"/><w:sz w:val="28"/><w:lang w:val="ru-RU"/></w:rPr><w:t xml:space= "preserve">№</w:t></w:r></w:p></w:tc><w:tc><w:tcPr><w:tcW w:type="dxa" w:w="3183"/><w:tcBorders><w:left w:val="nil"/><w:top w:val="nil"/><w:right w:val="nil"/><w:bottom w:sz="4" w:val="single"/></w:tcBorders><w:shd  w:val="nil"/><w:vAlign w:val="top" /><w:textDirection w:val="lrTb" /><w:gridSpan w:val="1"/></w:tcPr><w:p><w:pPr><w:suppressAutoHyphens/><w:jc w:val="both" /><w:textAlignment w:val="auto" /><w:ind  w:left="0" w:right="23" w:start="0" w:end="23"/><w:adjustRightInd w:val="true"/><w:spacing  w:before="120" w:after="0" w:line="240"/><w:bidi w:val="false"/><w:rPr><w:rFonts w:ascii="Times New Roman" w:eastAsia="Times New Roman" w:hAnsi="Times New Roman" w:cs="Times New Roman"/><w:sz w:val="28"/><w:kern w:val="2"/><w:lang w:val="ru-RU"/></w:rPr></w:pPr></w:p><w:p><w:pPr><w:suppressAutoHyphens/><w:jc w:val="both" /><w:textAlignment w:val="auto" /><w:ind  w:left="0" w:right="23" w:start="0" w:end="23"/><w:adjustRightInd w:val="true"/><w:spacing  w:before="120" w:after="0" w:line="240"/><w:bidi w:val="false"/><w:rPr><w:rFonts w:ascii="Times New Roman" w:eastAsia="Times New Roman" w:hAnsi="Times New Roman" w:cs="Times New Roman"/><w:sz w:val="28"/><w:kern w:val="2"/><w:lang w:val="ru-RU"/></w:rPr></w:pPr><w:r><w:rPr><w:rFonts w:ascii="Times New Roman" w:eastAsia="Times New Roman" w:hAnsi="Times New Roman" w:cs="Times New Roman"/><w:sz w:val="28"/><w:kern w:val="2"/><w:lang w:val="ru-RU"/></w:rPr><w:t xml:space= "preserve">251</w:t></w:r></w:p></w:tc></w:tr><w:tr><w:trPr><w:jc w:val="center"/><w:trHeight w:val="493" w:hRule="atLeast"/></w:trPr><w:tc><w:tcPr><w:tcW w:type="dxa" w:w="9540"/><w:shd  w:val="nil"/><w:vAlign w:val="bottom" /><w:textDirection w:val="lrTb" /><w:gridSpan w:val="3"/></w:tcPr><w:p><w:pPr><w:suppressAutoHyphens/><w:jc w:val="center" /><w:textAlignment w:val="auto" /><w:ind  w:left="0" w:right="23" w:start="0" w:end="23"/><w:adjustRightInd w:val="true"/><w:spacing  w:before="120" w:after="0" w:line="240"/><w:bidi w:val="false"/><w:rPr><w:rFonts w:ascii="Times New Roman" w:eastAsia="Times New Roman" w:hAnsi="Times New Roman" w:cs="Times New Roman"/><w:sz w:val="28"/><w:kern w:val="2"/><w:lang w:val="ru-RU"/></w:rPr></w:pPr><w:r><w:rPr><w:rFonts w:ascii="Times New Roman" w:eastAsia="Times New Roman" w:hAnsi="Times New Roman" w:cs="Times New Roman"/><w:sz w:val="28"/><w:lang w:val="ru-RU"/></w:rPr><w:t xml:space= "preserve">Москва</w:t></w:r></w:p></w:tc></w:tr></w:tbl><w:p><w:pPr><w:suppressAutoHyphens/><w:jc w:val="both" /><w:textAlignment w:val="auto" /><w:ind  w:left="0" w:right="106" w:start="0" w:end="106"/><w:adjustRightInd w:val="true"/><w:spacing  w:after="0" w:line="240"/><w:bidi w:val="false"/><w:shd  w:fill="ffffff" w:val="clear"/><w:rPr><w:b w:val="true"/><w:spacing w:val="-5"/><w:rFonts w:ascii="Times New Roman" w:eastAsia="Times New Roman" w:hAnsi="Times New Roman" w:cs="Times New Roman"/><w:sz w:val="29"/><w:kern w:val="2"/><w:color w:val="000000"/><w:lang w:val="ru-RU"/></w:rPr></w:pPr></w:p><w:p><w:pPr><w:suppressAutoHyphens/><w:jc w:val="center" /><w:textAlignment w:val="auto" /><w:ind  w:left="0" w:right="108" w:start="0" w:end="108"/><w:adjustRightInd w:val="true"/><w:spacing  w:after="0" w:line="240"/><w:bidi w:val="false"/><w:shd  w:fill="ffffff" w:val="clear"/><w:rPr><w:b w:val="true"/><w:spacing w:val="-5"/><w:rFonts w:ascii="Times New Roman" w:eastAsia="Times New Roman" w:hAnsi="Times New Roman" w:cs="Times New Roman"/><w:sz w:val="28"/><w:lang w:val="ru-RU"/></w:rPr></w:pPr><w:r><w:rPr><w:b w:val="true"/><w:rFonts w:ascii="Times New Roman" w:eastAsia="Times New Roman" w:hAnsi="Times New Roman" w:cs="Times New Roman"/><w:sz w:val="28"/><w:lang w:val="ru-RU"/></w:rPr><w:t xml:space= "preserve">Об утверждении Правил </w:t></w:r><w:r><w:rPr><w:b w:val="true"/><w:pStyle w:val="Strong"/><w:rFonts w:ascii="Times New Roman" w:eastAsia="Times New Roman" w:hAnsi="Times New Roman" w:cs="Times New Roman"/><w:sz w:val="28"/><w:lang w:val="ru-RU"/></w:rPr><w:t xml:space= "preserve">применения оборудования </w:t></w:r><w:r><w:rPr><w:b w:val="true"/><w:pStyle w:val="Strong"/><w:rFonts w:ascii="Times New Roman" w:eastAsia="Times New Roman" w:hAnsi="Times New Roman" w:cs="Times New Roman"/><w:sz w:val="28"/><w:lang w:val="ru-RU"/></w:rPr><w:br w:type="textWrapping" w:clear="none"/></w:r><w:r><w:rPr><w:b w:val="true"/><w:pStyle w:val="Strong"/><w:rFonts w:ascii="Times New Roman" w:eastAsia="Times New Roman" w:hAnsi="Times New Roman" w:cs="Times New Roman"/><w:sz w:val="28"/><w:lang w:val="ru-RU"/></w:rPr><w:t xml:space= "preserve">радиорелейной связи. Часть V. Правила применения </w:t></w:r><w:r><w:rPr><w:b w:val="true"/><w:rFonts w:ascii="Times New Roman" w:eastAsia="Times New Roman" w:hAnsi="Times New Roman" w:cs="Times New Roman"/><w:sz w:val="28"/><w:lang w:val="ru-RU"/></w:rPr><w:t xml:space= "preserve">цифровых радиорелейных систем</w:t></w:r><w:r><w:rPr><w:b w:val="true"/><w:pStyle w:val="Strong"/><w:rFonts w:ascii="Times New Roman" w:eastAsia="Times New Roman" w:hAnsi="Times New Roman" w:cs="Times New Roman"/><w:sz w:val="28"/><w:lang w:val="ru-RU"/></w:rPr><w:t xml:space= "preserve"> связи, работающих в полосах </w:t></w:r><w:r><w:rPr><w:b w:val="true"/><w:pStyle w:val="Strong"/><w:rFonts w:ascii="Times New Roman" w:eastAsia="Times New Roman" w:hAnsi="Times New Roman" w:cs="Times New Roman"/><w:sz w:val="28"/><w:lang w:val="ru-RU"/></w:rPr><w:br w:type="textWrapping" w:clear="none"/></w:r><w:r><w:rPr><w:b w:val="true"/><w:pStyle w:val="Strong"/><w:rFonts w:ascii="Times New Roman" w:eastAsia="Times New Roman" w:hAnsi="Times New Roman" w:cs="Times New Roman"/><w:sz w:val="28"/><w:lang w:val="ru-RU"/></w:rPr><w:t xml:space= "preserve">частот 71-76 ГГц, 81-86 ГГц</w:t></w:r></w:p><w:p><w:pPr><w:suppressAutoHyphens/><w:jc w:val="both" /><w:textAlignment w:val="auto" /><w:ind  w:left="0" w:right="108" w:start="0" w:end="108"/><w:adjustRightInd w:val="true"/><w:spacing  w:after="0" w:line="240"/><w:bidi w:val="false"/><w:shd  w:fill="ffffff" w:val="clear"/><w:rPr><w:b w:val="true"/><w:rFonts w:ascii="Times New Roman" w:eastAsia="Times New Roman" w:hAnsi="Times New Roman" w:cs="Times New Roman"/><w:sz w:val="29"/><w:color w:val="000000"/><w:lang w:val="ru-RU"/></w:rPr></w:pPr></w:p><w:p><w:pPr><w:suppressAutoHyphens/><w:jc w:val="both" /><w:textAlignment w:val="auto" /><w:ind  w:firstLine="709" w:left="0" w:right="0" w:start="0" w:end="0"/><w:adjustRightInd w:val="true"/><w:spacing  w:after="0" w:line="240"/><w:bidi w:val="false"/><w:shd  w:fill="ffffff" w:val="clear"/><w:rPr><w:rFonts w:ascii="Times New Roman" w:eastAsia="Times New Roman" w:hAnsi="Times New Roman" w:cs="Times New Roman"/><w:sz w:val="28"/><w:kern w:val="28"/><w:lang w:val="ru-RU"/></w:rPr></w:pPr><w:r><w:rPr><w:rFonts w:ascii="Times New Roman" w:eastAsia="Times New Roman" w:hAnsi="Times New Roman" w:cs="Times New Roman"/><w:sz w:val="28"/><w:kern w:val="28"/><w:lang w:val="ru-RU"/></w:rPr><w:t xml:space= "preserve">В соответствии со статьей 41 Федерального закона от 7 июля 2003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г. </w:t></w:r><w:r><w:rPr><w:rFonts w:ascii="Times New Roman" w:eastAsia="Times New Roman" w:hAnsi="Times New Roman" w:cs="Times New Roman"/><w:sz w:val="28"/><w:kern w:val="28"/><w:lang w:val="ru-RU"/></w:rPr><w:br w:type="textWrapping" w:clear="none"/></w:r><w:r><w:rPr><w:rFonts w:ascii="Times New Roman" w:eastAsia="Times New Roman" w:hAnsi="Times New Roman" w:cs="Times New Roman"/><w:sz w:val="28"/><w:kern w:val="28"/><w:lang w:val="ru-RU"/></w:rPr><w:t xml:space= "preserve">№ 126-ФЗ «О связи» (</w:t></w:r><w:r><w:rPr><w:rFonts w:ascii="Times New Roman" w:eastAsia="Times New Roman" w:hAnsi="Times New Roman" w:cs="Times New Roman"/><w:sz w:val="28"/><w:kern w:val="28"/><w:color w:val="000000"/><w:lang w:val="ru-RU"/></w:rPr><w:t xml:space= "preserve">Собрание законодательства Российской Федерации, 2003,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28,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2895;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52,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5038; 2004,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35,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3607;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45,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4377; 2005,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19,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1752;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2006,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6,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636;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10,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1069;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31,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3431,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3452; 2007,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1,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8;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7,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835; 2008,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18,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1941; 2009,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29,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3625; 2010,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7,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705;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15,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1737;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27,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3408; №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31, ст.</w:t></w:r><w:r><w:rPr><w:rFonts w:ascii="Times New Roman" w:eastAsia="Times New Roman" w:hAnsi="Times New Roman" w:cs="Times New Roman"/><w:sz w:val="28"/><w:kern w:val="28"/><w:color w:val="000000"/><w:lang w:val="ru-RU"/></w:rPr><w:t xml:space="preserve"> </w:t></w:r><w:r><w:rPr><w:rFonts w:ascii="Times New Roman" w:eastAsia="Times New Roman" w:hAnsi="Times New Roman" w:cs="Times New Roman"/><w:sz w:val="28"/><w:kern w:val="28"/><w:color w:val="000000"/><w:lang w:val="ru-RU"/></w:rPr><w:t xml:space= "preserve">4190</w:t></w:r><w:r><w:rPr><w:rFonts w:ascii="Times New Roman" w:eastAsia="Times New Roman" w:hAnsi="Times New Roman" w:cs="Times New Roman"/><w:sz w:val="28"/><w:kern w:val="28"/><w:lang w:val="ru-RU"/></w:rPr><w:t xml:space= "preserve">; 2011, №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7, ст.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901; №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9, ст.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1205; №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25, ст.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3535; № 27, ст.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3873, ст. 3880; №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29, ст.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4284, ст.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4291; №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30, ст.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4590</w:t></w:r><w:r><w:rPr><w:rFonts w:ascii="Times New Roman" w:eastAsia="Times New Roman" w:hAnsi="Times New Roman" w:cs="Times New Roman"/><w:sz w:val="28"/><w:lang w:val="ru-RU"/></w:rPr><w:t xml:space= "preserve">;</w:t></w:r><w:r><w:rPr><w:rFonts w:ascii="Times New Roman" w:eastAsia="Times New Roman" w:hAnsi="Times New Roman" w:cs="Times New Roman"/><w:sz w:val="24"/><w:lang w:val="ru-RU"/></w:rPr><w:t xml:space= 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45,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6333; № 49, ст. 7061; № 50, ст. 7351, ст. 7366</w:t></w:r><w:r><w:rPr><w:rFonts w:ascii="Times New Roman" w:eastAsia="Times New Roman" w:hAnsi="Times New Roman" w:cs="Times New Roman"/><w:sz w:val="28"/><w:kern w:val="28"/><w:lang w:val="ru-RU"/></w:rPr><w:t xml:space= "preserve">), пунктом 4 Правил организации и проведения работ по обязательному подтверждению соответствия средств связи, утвержденных постановлением Правительства Российской Федерации от 13 апреля 2005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г. №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214 (Собрание законодательства Российской Федерации, 2005, №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16, ст.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1463; 2008, №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42, ст.</w:t></w:r><w:r><w:rPr><w:rFonts w:ascii="Times New Roman" w:eastAsia="Times New Roman" w:hAnsi="Times New Roman" w:cs="Times New Roman"/><w:sz w:val="28"/><w:kern w:val="28"/><w:lang w:val="ru-RU"/></w:rPr><w:t xml:space="preserve"> </w:t></w:r><w:r><w:rPr><w:rFonts w:ascii="Times New Roman" w:eastAsia="Times New Roman" w:hAnsi="Times New Roman" w:cs="Times New Roman"/><w:sz w:val="28"/><w:kern w:val="28"/><w:lang w:val="ru-RU"/></w:rPr><w:t xml:space= "preserve">4832; 2012, № 6, </w:t></w:r><w:r><w:rPr><w:rFonts w:ascii="Times New Roman" w:eastAsia="Times New Roman" w:hAnsi="Times New Roman" w:cs="Times New Roman"/><w:sz w:val="28"/><w:kern w:val="28"/><w:lang w:val="ru-RU"/></w:rPr><w:br w:type="textWrapping" w:clear="none"/></w:r><w:r><w:rPr><w:rFonts w:ascii="Times New Roman" w:eastAsia="Times New Roman" w:hAnsi="Times New Roman" w:cs="Times New Roman"/><w:sz w:val="28"/><w:kern w:val="28"/><w:lang w:val="ru-RU"/></w:rPr><w:t xml:space= "preserve">ст. 687), </w:t></w:r><w:r><w:rPr><w:rFonts w:ascii="Times New Roman" w:eastAsia="Times New Roman" w:hAnsi="Times New Roman" w:cs="Times New Roman"/><w:sz w:val="28"/><w:lang w:val="ru-RU"/></w:rPr><w:t xml:space= "preserve">и подпунктом 5.2.2 Положения о Министерстве связи и массовых коммуникаций Российской Федерации, утвержденного постановлением Правительства Российской Федерации от 2 июня 2008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г.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418 (Собрание законодательства Российской Федерации, 2008,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23,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2708;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42,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4825;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46,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5337; 2009,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378;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6,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738;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33,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4088; 2010,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13,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1502;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26,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3350;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30,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4099;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31,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4251; 2011,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338;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542;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6,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888;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14,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1935; № 21, ст. 2965; № 44, ст. 6272; № 49,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ст. 7283; 2012, № 20, ст. 2540; № 37, ст. 5001; № 39, ст. 5270),</w:t></w:r></w:p><w:p><w:pPr><w:suppressAutoHyphens/><w:jc w:val="both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kern w:val="28"/><w:lang w:val="ru-RU"/></w:rPr></w:pPr></w:p><w:p><w:pPr><w:suppressAutoHyphens/><w:jc w:val="both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kern w:val="28"/><w:lang w:val="ru-RU"/></w:rPr></w:pPr><w:r><w:rPr><w:rFonts w:ascii="Times New Roman" w:eastAsia="Times New Roman" w:hAnsi="Times New Roman" w:cs="Times New Roman"/><w:sz w:val="28"/><w:kern w:val="28"/><w:lang w:val="ru-RU"/></w:rPr><w:t xml:space= "preserve">ПРИКАЗЫВАЮ:</w:t></w:r></w:p><w:p><w:pPr><w:suppressAutoHyphens/><w:jc w:val="both" /><w:textAlignment w:val="auto" /><w:ind  w:left="0" w:right="0" w:start="0" w:end="0"/><w:adjustRightInd w:val="true"/><w:spacing  w:after="0" w:line="240"/><w:bidi w:val="false"/><w:tabs><w:tab  w:val="left" w:pos="1080"/></w:tabs><w:rPr><w:rFonts w:ascii="Times New Roman" w:eastAsia="Times New Roman" w:hAnsi="Times New Roman" w:cs="Times New Roman"/><w:sz w:val="24"/><w:kern w:val="28"/><w:lang w:val="ru-RU"/></w:rPr></w:pP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" /></w:numPr><w:shd  w:fill="ffffff" w:val="clear"/><w:tabs><w:tab  w:val="left" w:pos="-1451"/><w:tab  w:val="left" w:pos="993"/></w:tabs><w:rPr><w:pStyle w:val="Strong"/><w:rFonts w:ascii="Times New Roman" w:eastAsia="Times New Roman" w:hAnsi="Times New Roman" w:cs="Times New Roman"/><w:sz w:val="28"/><w:kern w:val="28"/><w:lang w:val="ru-RU"/></w:rPr></w:pPr><w:r><w:rPr><w:rFonts w:ascii="Times New Roman" w:eastAsia="Times New Roman" w:hAnsi="Times New Roman" w:cs="Times New Roman"/><w:sz w:val="29"/><w:lang w:val="ru-RU"/></w:rPr><w:t xml:space= "preserve">Утвердить прилагаемые </w:t></w:r><w:r><w:rPr><w:spacing w:val="-3"/><w:rFonts w:ascii="Times New Roman" w:eastAsia="Times New Roman" w:hAnsi="Times New Roman" w:cs="Times New Roman"/><w:sz w:val="29"/><w:lang w:val="ru-RU"/></w:rPr><w:t xml:space= "preserve">Правила</w:t></w:r><w:r><w:rPr><w:spacing w:val="-3"/><w:rFonts w:ascii="Times New Roman" w:eastAsia="Times New Roman" w:hAnsi="Times New Roman" w:cs="Times New Roman"/><w:sz w:val="29"/><w:color w:val="000000"/><w:lang w:val="ru-RU"/></w:rPr><w:t xml:space= "preserve"> </w:t></w:r><w:r><w:rPr><w:pStyle w:val="Strong"/><w:rFonts w:ascii="Times New Roman" w:eastAsia="Times New Roman" w:hAnsi="Times New Roman" w:cs="Times New Roman"/><w:sz w:val="28"/><w:lang w:val="ru-RU"/></w:rPr><w:t xml:space= "preserve">применения оборудования радиорелейной связи. Часть V. Правила применения </w:t></w:r><w:r><w:rPr><w:rFonts w:ascii="Times New Roman" w:eastAsia="Times New Roman" w:hAnsi="Times New Roman" w:cs="Times New Roman"/><w:sz w:val="28"/><w:lang w:val="ru-RU"/></w:rPr><w:t xml:space= "preserve">цифровых радиорелейных систем</w:t></w:r><w:r><w:rPr><w:pStyle w:val="Strong"/><w:rFonts w:ascii="Times New Roman" w:eastAsia="Times New Roman" w:hAnsi="Times New Roman" w:cs="Times New Roman"/><w:sz w:val="28"/><w:lang w:val="ru-RU"/></w:rPr><w:t xml:space= "preserve"> связи, работающих в полосах частот 71 – 76 ГГц, 81 – 86 ГГц.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" /></w:numPr><w:shd  w:fill="ffffff" w:val="clear"/><w:tabs><w:tab  w:val="left" w:pos="-1451"/><w:tab  w:val="left" w:pos="993"/></w:tabs><w:rPr><w:rFonts w:ascii="Times New Roman" w:eastAsia="Times New Roman" w:hAnsi="Times New Roman" w:cs="Times New Roman"/><w:sz w:val="28"/><w:kern w:val="28"/><w:lang w:val="ru-RU"/></w:rPr></w:pPr><w:r><w:rPr><w:rFonts w:ascii="Times New Roman" w:eastAsia="Times New Roman" w:hAnsi="Times New Roman" w:cs="Times New Roman"/><w:sz w:val="28"/><w:kern w:val="28"/><w:lang w:val="ru-RU"/></w:rPr><w:t xml:space= "preserve">Направить настоящий приказ на государственную регистрацию </w:t></w:r><w:r><w:rPr><w:rFonts w:ascii="Times New Roman" w:eastAsia="Times New Roman" w:hAnsi="Times New Roman" w:cs="Times New Roman"/><w:sz w:val="28"/><w:kern w:val="28"/><w:lang w:val="ru-RU"/></w:rPr><w:br w:type="textWrapping" w:clear="none"/></w:r><w:r><w:rPr><w:rFonts w:ascii="Times New Roman" w:eastAsia="Times New Roman" w:hAnsi="Times New Roman" w:cs="Times New Roman"/><w:sz w:val="28"/><w:kern w:val="28"/><w:lang w:val="ru-RU"/></w:rPr><w:t xml:space= "preserve">в Министерство юстиции Российской Федерации.</w:t></w:r></w:p><w:p><w:pPr><w:suppressAutoHyphens/><w:jc w:val="both" /><w:textAlignment w:val="auto" /><w:ind  w:left="0" w:right="0" w:start="0" w:end="0"/><w:adjustRightInd w:val="true"/><w:spacing  w:after="0" w:line="240"/><w:bidi w:val="false"/><w:shd  w:fill="ffffff" w:val="clear"/><w:tabs><w:tab  w:val="left" w:pos="1205"/></w:tabs><w:rPr><w:rFonts w:ascii="Times New Roman" w:eastAsia="Times New Roman" w:hAnsi="Times New Roman" w:cs="Times New Roman"/><w:sz w:val="28"/><w:kern w:val="28"/><w:color w:val="000000"/><w:lang w:val="ru-RU"/></w:rPr></w:pPr></w:p><w:p><w:pPr><w:suppressAutoHyphens/><w:jc w:val="both" /><w:textAlignment w:val="auto" /><w:ind  w:left="0" w:right="0" w:start="0" w:end="0"/><w:adjustRightInd w:val="true"/><w:spacing  w:after="0" w:line="240"/><w:bidi w:val="false"/><w:shd  w:fill="ffffff" w:val="clear"/><w:tabs><w:tab  w:val="left" w:pos="1205"/></w:tabs><w:rPr><w:rFonts w:ascii="Times New Roman" w:eastAsia="Times New Roman" w:hAnsi="Times New Roman" w:cs="Times New Roman"/><w:sz w:val="28"/><w:kern w:val="2"/><w:color w:val="000000"/><w:lang w:val="ru-RU"/></w:rPr></w:pPr></w:p><w:p><w:pPr><w:suppressAutoHyphens/><w:jc w:val="both" /><w:textAlignment w:val="auto" /><w:ind  w:left="0" w:right="0" w:start="0" w:end="0"/><w:adjustRightInd w:val="true"/><w:spacing  w:after="0" w:line="240"/><w:bidi w:val="false"/><w:shd  w:fill="ffffff" w:val="clear"/><w:tabs><w:tab  w:val="left" w:pos="1205"/></w:tabs><w:rPr><w:rFonts w:ascii="Times New Roman" w:eastAsia="Times New Roman" w:hAnsi="Times New Roman" w:cs="Times New Roman"/><w:sz w:val="28"/><w:color w:val="00000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Министр                                                                                             Н.А. Никифоров</w:t></w:r></w:p><w:p><w:pPr><w:jc w:val="center" /><w:textAlignment w:val="auto" /><w:ind  w:left="3960" w:right="0" w:start="396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/w:p><w:p><w:pPr><w:jc w:val="center" /><w:textAlignment w:val="auto" /><w:ind  w:left="3960" w:right="0" w:start="396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/w:p><w:p><w:pPr><w:jc w:val="center" /><w:textAlignment w:val="auto" /><w:ind  w:left="3960" w:right="0" w:start="396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/w:p><w:p><w:pPr><w:suppressAutoHyphens/><w:jc w:val="both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Зарегистрирован в Минюсте России</w:t></w:r></w:p><w:p><w:pPr><w:suppressAutoHyphens/><w:jc w:val="both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05 декабря 2012 г.,</w:t></w:r></w:p><w:p><w:pPr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8"/><w:lang w:val="ru-RU"/></w:rPr><w:t xml:space= "preserve">регистрационный № 26013</w:t></w:r></w:p><w:p><w:pPr><w:jc w:val="center" /><w:textAlignment w:val="auto" /><w:ind  w:left="3960" w:right="0" w:start="396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4"/><w:lang w:val="ru-RU"/></w:rPr><w:br w:type="page"/></w:r></w:p><w:p><w:pPr><w:jc w:val="center" /><w:textAlignment w:val="auto" /><w:ind  w:left="3960" w:right="0" w:start="396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УТВЕРЖДЕНЫ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приказом Министерства связи и массовых коммуникаций Российской Федерации</w:t></w:r></w:p><w:p><w:pPr><w:suppressAutoHyphens/><w:jc w:val="center" /><w:textAlignment w:val="auto" /><w:ind  w:left="3960" w:right="0" w:start="3960" w:end="0"/><w:adjustRightInd w:val="true"/><w:spacing  w:after="0" w:line="240"/><w:bidi w:val="false"/><w:tabs><w:tab  w:val="left" w:pos="39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от </w:t></w:r><w:r><w:rPr><w:rFonts w:ascii="Times New Roman" w:eastAsia="Times New Roman" w:hAnsi="Times New Roman" w:cs="Times New Roman"/><w:sz w:val="28"/><w:u  w:val="single"/><w:lang w:val="ru-RU"/></w:rPr><w:t xml:space= "preserve">22.10.2012</w:t></w:r><w:r><w:rPr><w:rFonts w:ascii="Times New Roman" w:eastAsia="Times New Roman" w:hAnsi="Times New Roman" w:cs="Times New Roman"/><w:sz w:val="28"/><w:lang w:val="ru-RU"/></w:rPr><w:t xml:space= "preserve"> № </w:t></w:r><w:r><w:rPr><w:rFonts w:ascii="Times New Roman" w:eastAsia="Times New Roman" w:hAnsi="Times New Roman" w:cs="Times New Roman"/><w:sz w:val="28"/><w:u  w:val="single"/><w:lang w:val="ru-RU"/></w:rPr><w:t xml:space= "preserve">251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footnote text"/><w:suppressAutoHyphens/><w:jc w:val="center" /><w:textAlignment w:val="auto" /><w:ind  w:left="0" w:right="0" w:start="0" w:end="0"/><w:adjustRightInd w:val="true"/><w:spacing  w:after="0" w:line="240"/><w:bidi w:val="false"/><w:rPr><w:b w:val="true"/><w:rFonts w:ascii="Times New Roman" w:eastAsia="Times New Roman" w:hAnsi="Times New Roman" w:cs="Times New Roman"/><w:sz w:val="28"/><w:lang w:val="ru-RU"/></w:rPr></w:pPr><w:r><w:rPr><w:b w:val="true"/><w:rFonts w:ascii="Times New Roman" w:eastAsia="Times New Roman" w:hAnsi="Times New Roman" w:cs="Times New Roman"/><w:sz w:val="28"/><w:lang w:val="ru-RU"/></w:rPr><w:t xml:space= "preserve">ПРАВИЛА</w:t></w:r></w:p><w:p><w:pPr><w:suppressAutoHyphens/><w:jc w:val="center" /><w:textAlignment w:val="auto" /><w:ind  w:left="0" w:right="0" w:start="0" w:end="0"/><w:adjustRightInd w:val="true"/><w:spacing  w:after="0" w:line="240"/><w:bidi w:val="false"/><w:shd  w:fill="ffffff" w:val="clear"/><w:tabs><w:tab  w:val="left" w:pos="1205"/></w:tabs><w:rPr><w:b w:val="true"/><w:pStyle w:val="Strong"/><w:rFonts w:ascii="Times New Roman" w:eastAsia="Times New Roman" w:hAnsi="Times New Roman" w:cs="Times New Roman"/><w:sz w:val="28"/><w:kern w:val="28"/><w:lang w:val="ru-RU"/></w:rPr></w:pPr><w:r><w:rPr><w:b w:val="true"/><w:pStyle w:val="Strong"/><w:rFonts w:ascii="Times New Roman" w:eastAsia="Times New Roman" w:hAnsi="Times New Roman" w:cs="Times New Roman"/><w:sz w:val="28"/><w:lang w:val="ru-RU"/></w:rPr><w:t xml:space= "preserve">применения оборудования радиорелейной связи. Часть V. Правила применения </w:t></w:r><w:r><w:rPr><w:b w:val="true"/><w:rFonts w:ascii="Times New Roman" w:eastAsia="Times New Roman" w:hAnsi="Times New Roman" w:cs="Times New Roman"/><w:sz w:val="28"/><w:lang w:val="ru-RU"/></w:rPr><w:t xml:space= "preserve">цифровых радиорелейных систем</w:t></w:r><w:r><w:rPr><w:b w:val="true"/><w:pStyle w:val="Strong"/><w:rFonts w:ascii="Times New Roman" w:eastAsia="Times New Roman" w:hAnsi="Times New Roman" w:cs="Times New Roman"/><w:sz w:val="28"/><w:lang w:val="ru-RU"/></w:rPr><w:t xml:space= "preserve"> связи, работающих </w:t></w:r><w:r><w:rPr><w:b w:val="true"/><w:pStyle w:val="Strong"/><w:rFonts w:ascii="Times New Roman" w:eastAsia="Times New Roman" w:hAnsi="Times New Roman" w:cs="Times New Roman"/><w:sz w:val="28"/><w:lang w:val="ru-RU"/></w:rPr><w:br w:type="textWrapping" w:clear="none"/></w:r><w:r><w:rPr><w:b w:val="true"/><w:pStyle w:val="Strong"/><w:rFonts w:ascii="Times New Roman" w:eastAsia="Times New Roman" w:hAnsi="Times New Roman" w:cs="Times New Roman"/><w:sz w:val="28"/><w:lang w:val="ru-RU"/></w:rPr><w:t xml:space= "preserve">в полосах частот 71 – 76 ГГц, 81 – 86 ГГц</w:t></w:r></w:p><w:p><w:pPr><w:suppressAutoHyphens/><w:jc w:val="center" /><w:textAlignment w:val="auto" /><w:ind  w:left="709" w:right="0" w:start="709" w:end="0"/><w:adjustRightInd w:val="true"/><w:spacing  w:after="0" w:line="240"/><w:bidi w:val="false"/><w:tabs><w:tab  w:val="left" w:pos="1134"/></w:tabs><w:rPr><w:b w:val="true"/><w:pStyle w:val="Strong"/><w:rFonts w:ascii="Times New Roman" w:eastAsia="Times New Roman" w:hAnsi="Times New Roman" w:cs="Times New Roman"/><w:sz w:val="28"/><w:lang w:val="ru-RU"/></w:rPr></w:pPr></w:p><w:p><w:pPr><w:pStyle w:val="Normal (Web)"/><w:suppressAutoHyphens/><w:jc w:val="center" /><w:textAlignment w:val="auto" /><w:ind  w:left="360" w:right="0" w:start="360" w:end="0"/><w:adjustRightInd w:val="true"/><w:spacing  w:before="280" w:after="0" w:line="240"/><w:bidi w:val="false"/><w:numPr><w:ilvl w:val="0" /><w:numId w:val="2" /></w:numPr><w:tabs><w:tab  w:val="left" w:pos="0"/><w:tab  w:val="left" w:pos="360"/><w:tab  w:val="left" w:pos="540"/><w:tab  w:val="left" w:pos="3420"/></w:tabs><w:rPr><w:b w:val="true"/><w:pStyle w:val="Strong"/><w:rFonts w:ascii="Times New Roman" w:eastAsia="Times New Roman" w:hAnsi="Times New Roman" w:cs="Times New Roman"/><w:sz w:val="28"/><w:lang w:val="ru-RU"/></w:rPr></w:pPr><w:r><w:rPr><w:b w:val="true"/><w:pStyle w:val="Strong"/><w:rFonts w:ascii="Times New Roman" w:eastAsia="Times New Roman" w:hAnsi="Times New Roman" w:cs="Times New Roman"/><w:sz w:val="28"/><w:lang w:val="ru-RU"/></w:rPr><w:t xml:space= "preserve"> Общие положения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3" /></w:numPr><w:tabs><w:tab  w:val="left" w:pos="0"/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Правила </w:t></w:r><w:r><w:rPr><w:pStyle w:val="Strong"/><w:rFonts w:ascii="Times New Roman" w:eastAsia="Times New Roman" w:hAnsi="Times New Roman" w:cs="Times New Roman"/><w:sz w:val="28"/><w:lang w:val="ru-RU"/></w:rPr><w:t xml:space= "preserve">применения оборудования радиорелейной связи. Часть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en-US"/></w:rPr><w:t xml:space= "preserve">V. Правила применения </w:t></w:r><w:r><w:rPr><w:rFonts w:ascii="Times New Roman" w:eastAsia="Times New Roman" w:hAnsi="Times New Roman" w:cs="Times New Roman"/><w:sz w:val="28"/><w:lang w:val="ru-RU"/></w:rPr><w:t xml:space= "preserve">цифровых радиорелейных систем связи</w:t></w:r><w:r><w:rPr><w:pStyle w:val="Strong"/><w:rFonts w:ascii="Times New Roman" w:eastAsia="Times New Roman" w:hAnsi="Times New Roman" w:cs="Times New Roman"/><w:sz w:val="28"/><w:lang w:val="ru-RU"/></w:rPr><w:t xml:space= "preserve">, работающих </w:t></w:r><w:r><w:rPr><w:pStyle w:val="Strong"/><w:rFonts w:ascii="Times New Roman" w:eastAsia="Times New Roman" w:hAnsi="Times New Roman" w:cs="Times New Roman"/><w:sz w:val="28"/><w:lang w:val="ru-RU"/></w:rPr><w:br w:type="textWrapping" w:clear="none"/></w:r><w:r><w:rPr><w:pStyle w:val="Strong"/><w:rFonts w:ascii="Times New Roman" w:eastAsia="Times New Roman" w:hAnsi="Times New Roman" w:cs="Times New Roman"/><w:sz w:val="28"/><w:lang w:val="ru-RU"/></w:rPr><w:t xml:space= "preserve">в полосах частот 71 – 76 ГГц, 81 – 86 ГГц</w:t></w:r><w:r><w:rPr><w:rFonts w:ascii="Times New Roman" w:eastAsia="Times New Roman" w:hAnsi="Times New Roman" w:cs="Times New Roman"/><w:sz w:val="28"/><w:lang w:val="ru-RU"/></w:rPr><w:t xml:space= "preserve"> (далее – Правила), разработаны в соответствии со статьей 41 Федерального закона от 7 июля 2003 г. № 126-Ф3 «О связи» (</w:t></w:r><w:r><w:rPr><w:rFonts w:ascii="Times New Roman" w:eastAsia="Times New Roman" w:hAnsi="Times New Roman" w:cs="Times New Roman"/><w:sz w:val="28"/><w:color w:val="000000"/><w:lang w:val="ru-RU"/></w:rPr><w:t xml:space= "preserve">Собрание законодательства Российской Федерации, 2003,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28,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2895;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52,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5038; 2004,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35,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3607;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45,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4377; 2005,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19,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1752;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2006,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6,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636;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10,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1069;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31,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3431,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3452; 2007,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1,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8;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7,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835; 2008,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18,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1941; 2009,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29,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3625; 2010,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7,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705; №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15, ст.</w:t></w:r><w:r><w:rPr><w:rFonts w:ascii="Times New Roman" w:eastAsia="Times New Roman" w:hAnsi="Times New Roman" w:cs="Times New Roman"/><w:sz w:val="28"/><w:color w:val="000000"/><w:lang w:val="ru-RU"/></w:rPr><w:t xml:space="preserve"> </w:t></w:r><w:r><w:rPr><w:rFonts w:ascii="Times New Roman" w:eastAsia="Times New Roman" w:hAnsi="Times New Roman" w:cs="Times New Roman"/><w:sz w:val="28"/><w:color w:val="000000"/><w:lang w:val="ru-RU"/></w:rPr><w:t xml:space= "preserve">1737;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27,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3408;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31,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4190; 2011,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7,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901; № 9, ст. 1205;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25,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3535; № 27,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3873, ст. 3880; № 29, ст. 4284, ст. 4291; № 30, ст. 4590;</w:t></w:r><w:r><w:rPr><w:rFonts w:ascii="Times New Roman" w:eastAsia="Times New Roman" w:hAnsi="Times New Roman" w:cs="Times New Roman"/><w:sz w:val="24"/><w:lang w:val="ru-RU"/></w:rPr><w:t xml:space= 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45,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6333; № 49, ст. 7061; № 50, ст. 7351, ст. 7366) в целях обеспечения целостности, устойчивости функционирования и безопасности единой сети электросвязи Российской Федерации.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3" /></w:numPr><w:tabs><w:tab  w:val="left" w:pos="0"/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Правила устанавливают обязательные требования к параметрам оборудования цифровых радиорелейных систем связи</w:t></w:r><w:r><w:rPr><w:pStyle w:val="Strong"/><w:rFonts w:ascii="Times New Roman" w:eastAsia="Times New Roman" w:hAnsi="Times New Roman" w:cs="Times New Roman"/><w:sz w:val="28"/><w:lang w:val="ru-RU"/></w:rPr><w:t xml:space= "preserve">, работающих </w:t></w:r><w:r><w:rPr><w:pStyle w:val="Strong"/><w:rFonts w:ascii="Times New Roman" w:eastAsia="Times New Roman" w:hAnsi="Times New Roman" w:cs="Times New Roman"/><w:sz w:val="28"/><w:lang w:val="ru-RU"/></w:rPr><w:br w:type="textWrapping" w:clear="none"/></w:r><w:r><w:rPr><w:pStyle w:val="Strong"/><w:rFonts w:ascii="Times New Roman" w:eastAsia="Times New Roman" w:hAnsi="Times New Roman" w:cs="Times New Roman"/><w:sz w:val="28"/><w:lang w:val="ru-RU"/></w:rPr><w:t xml:space= "preserve">в полосах частот 71 – 76 ГГц, 81 – 86 ГГц</w:t></w:r><w:r><w:rPr><w:rFonts w:ascii="Times New Roman" w:eastAsia="Times New Roman" w:hAnsi="Times New Roman" w:cs="Times New Roman"/><w:sz w:val="28"/><w:lang w:val="ru-RU"/></w:rPr><w:t xml:space= "preserve">, используемых в сети связи общего пользования и технологических сетях связи в случае их присоединения к сети связи общего пользования.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3" /></w:numPr><w:tabs><w:tab  w:val="left" w:pos="0"/><w:tab  w:val="left" w:pos="709"/><w:tab  w:val="left" w:pos="1260"/></w:tabs><w:rPr><w:pStyle w:val="Strong"/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Правила распространяются на следующие виды оборудования, входящего в состав </w:t></w:r><w:r><w:rPr><w:pStyle w:val="Strong"/><w:rFonts w:ascii="Times New Roman" w:eastAsia="Times New Roman" w:hAnsi="Times New Roman" w:cs="Times New Roman"/><w:sz w:val="28"/><w:lang w:val="ru-RU"/></w:rPr><w:t xml:space= "preserve">систем радиорелейной связи, работающих в полосах частот 71 – 76 ГГц, 81 – 86 ГГц: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4" /></w:numPr><w:tabs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приемо-передающее оборудование;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4" /></w:numPr><w:tabs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модемное оборудование;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4" /></w:numPr><w:tabs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антенны.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3" /></w:numPr><w:tabs><w:tab  w:val="left" w:pos="0"/><w:tab  w:val="left" w:pos="709"/><w:tab  w:val="left" w:pos="1260"/></w:tabs><w:rPr><w:rFonts w:ascii="Times New Roman" w:eastAsia="Times New Roman" w:hAnsi="Times New Roman" w:cs="Times New Roman"/><w:sz w:val="28"/><w:color w:val="000000"/><w:lang w:val="ru-RU"/></w:rPr></w:pPr><w:r><w:rPr><w:rFonts w:ascii="Times New Roman" w:eastAsia="Times New Roman" w:hAnsi="Times New Roman" w:cs="Times New Roman"/><w:sz w:val="28"/><w:lang w:val="ru-RU"/></w:rPr><w:t xml:space= "preserve">Цифровые радиорелейные системы связи, работающие в </w:t></w:r><w:r><w:rPr><w:pStyle w:val="Strong"/><w:rFonts w:ascii="Times New Roman" w:eastAsia="Times New Roman" w:hAnsi="Times New Roman" w:cs="Times New Roman"/><w:sz w:val="28"/><w:lang w:val="ru-RU"/></w:rPr><w:t xml:space= "preserve">полосах</w:t></w:r><w:r><w:rPr><w:rFonts w:ascii="Times New Roman" w:eastAsia="Times New Roman" w:hAnsi="Times New Roman" w:cs="Times New Roman"/><w:sz w:val="28"/><w:lang w:val="ru-RU"/></w:rPr><w:t xml:space= "preserve"> частот </w:t></w:r><w:r><w:rPr><w:pStyle w:val="Strong"/><w:rFonts w:ascii="Times New Roman" w:eastAsia="Times New Roman" w:hAnsi="Times New Roman" w:cs="Times New Roman"/><w:sz w:val="28"/><w:lang w:val="ru-RU"/></w:rPr><w:t xml:space= "preserve">71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–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76 ГГц, 81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– 86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ГГц, </w:t></w:r><w:r><w:rPr><w:rFonts w:ascii="Times New Roman" w:eastAsia="Times New Roman" w:hAnsi="Times New Roman" w:cs="Times New Roman"/><w:sz w:val="28"/><w:color w:val="000000"/><w:lang w:val="ru-RU"/></w:rPr><w:t xml:space= "preserve">идентифицируются как оборудование радиорелейной связи и в соответствии с пунктом 22 Перечня средств связи, подлежащих обязательной сертификации, утвержденного постановлением Правительства Российской Федерации </w:t></w:r><w:r><w:rPr><w:rFonts w:ascii="Times New Roman" w:eastAsia="Times New Roman" w:hAnsi="Times New Roman" w:cs="Times New Roman"/><w:sz w:val="28"/><w:lang w:val="ru-RU"/></w:rPr><w:t xml:space= "preserve">от 25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июня 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2009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г.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532 (Собрание законодательства Российской Федерации, 2009,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26,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3206)</w:t></w:r><w:r><w:rPr><w:rFonts w:ascii="Times New Roman" w:eastAsia="Times New Roman" w:hAnsi="Times New Roman" w:cs="Times New Roman"/><w:sz w:val="28"/><w:color w:val="000000"/><w:lang w:val="ru-RU"/></w:rPr><w:t xml:space= "preserve">, подлежат обязательной сертификации в порядке, установленном Правилами организации и проведения работ по обязательному подтверждению соответствия средств связи, утвержденными постановлением Правительства Российской Федерации от 13 апреля 2005 г. № 214 </w:t></w:r><w:r><w:rPr><w:rFonts w:ascii="Times New Roman" w:eastAsia="Times New Roman" w:hAnsi="Times New Roman" w:cs="Times New Roman"/><w:sz w:val="28"/><w:lang w:val="ru-RU"/></w:rPr><w:t xml:space= "preserve">(Собрание законодательства Российской Федерации, 2005,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16, ст.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1463; 2008, № 42, ст. 4832; 2012, № 6, ст. 687)</w:t></w:r><w:r><w:rPr><w:rFonts w:ascii="Times New Roman" w:eastAsia="Times New Roman" w:hAnsi="Times New Roman" w:cs="Times New Roman"/><w:sz w:val="28"/><w:color w:val="000000"/><w:lang w:val="ru-RU"/></w:rPr><w:t xml:space= "preserve">. 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3" /></w:numPr><w:tabs><w:tab  w:val="left" w:pos="0"/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Радиорелейные системы связи, работающие в </w:t></w:r><w:r><w:rPr><w:pStyle w:val="Strong"/><w:rFonts w:ascii="Times New Roman" w:eastAsia="Times New Roman" w:hAnsi="Times New Roman" w:cs="Times New Roman"/><w:sz w:val="28"/><w:lang w:val="ru-RU"/></w:rPr><w:t xml:space= "preserve">полосах</w:t></w:r><w:r><w:rPr><w:rFonts w:ascii="Times New Roman" w:eastAsia="Times New Roman" w:hAnsi="Times New Roman" w:cs="Times New Roman"/><w:sz w:val="28"/><w:lang w:val="ru-RU"/></w:rPr><w:t xml:space= "preserve"> частот </w:t></w:r><w:r><w:rPr><w:rFonts w:ascii="Times New Roman" w:eastAsia="Times New Roman" w:hAnsi="Times New Roman" w:cs="Times New Roman"/><w:sz w:val="28"/><w:lang w:val="ru-RU"/></w:rPr><w:br w:type="textWrapping" w:clear="none"/></w:r><w:r><w:rPr><w:pStyle w:val="Strong"/><w:rFonts w:ascii="Times New Roman" w:eastAsia="Times New Roman" w:hAnsi="Times New Roman" w:cs="Times New Roman"/><w:sz w:val="28"/><w:lang w:val="ru-RU"/></w:rPr><w:t xml:space= "preserve">71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–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76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ГГц, 81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–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86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ГГц,</w:t></w:r><w:r><w:rPr><w:rFonts w:ascii="Times New Roman" w:eastAsia="Times New Roman" w:hAnsi="Times New Roman" w:cs="Times New Roman"/><w:sz w:val="28"/><w:lang w:val="ru-RU"/></w:rPr><w:t xml:space= "preserve"> применяются в полосах радиочастот, разрешенных для использования Государственной комиссией по радиочастотам.</w:t></w:r></w:p><w:p><w:pPr><w:pStyle w:val="Normal (Web)"/><w:suppressAutoHyphens/><w:jc w:val="both" /><w:textAlignment w:val="auto" /><w:ind  w:left="0" w:right="0" w:start="0" w:end="0"/><w:adjustRightInd w:val="true"/><w:spacing  w:after="0" w:line="240"/><w:bidi w:val="false"/><w:tabs><w:tab  w:val="left" w:pos="1260"/></w:tabs><w:rPr><w:rFonts w:ascii="Times New Roman" w:eastAsia="Times New Roman" w:hAnsi="Times New Roman" w:cs="Times New Roman"/><w:sz w:val="28"/><w:lang w:val="ru-RU"/></w:rPr></w:pPr></w:p><w:p><w:pPr><w:pStyle w:val="Normal (Web)"/><w:suppressAutoHyphens/><w:jc w:val="center" /><w:textAlignment w:val="auto" /><w:ind  w:left="360" w:right="0" w:start="360" w:end="0"/><w:adjustRightInd w:val="true"/><w:spacing  w:before="280" w:after="0" w:line="240"/><w:bidi w:val="false"/><w:numPr><w:ilvl w:val="0" /><w:numId w:val="2" /></w:numPr><w:tabs><w:tab  w:val="left" w:pos="0"/><w:tab  w:val="left" w:pos="360"/><w:tab  w:val="left" w:pos="540"/><w:tab  w:val="left" w:pos="3420"/></w:tabs><w:rPr><w:b w:val="true"/><w:pStyle w:val="Strong"/><w:rFonts w:ascii="Times New Roman" w:eastAsia="Times New Roman" w:hAnsi="Times New Roman" w:cs="Times New Roman"/><w:sz w:val="28"/><w:lang w:val="ru-RU"/></w:rPr></w:pPr><w:r><w:rPr><w:b w:val="true"/><w:rFonts w:ascii="Times New Roman" w:eastAsia="Times New Roman" w:hAnsi="Times New Roman" w:cs="Times New Roman"/><w:sz w:val="28"/><w:lang w:val="ru-RU"/></w:rPr><w:t xml:space= "preserve">Требования к параметрам оборудования цифровых радиорелейных систем связи, </w:t></w:r><w:r><w:rPr><w:b w:val="true"/><w:pStyle w:val="Strong"/><w:rFonts w:ascii="Times New Roman" w:eastAsia="Times New Roman" w:hAnsi="Times New Roman" w:cs="Times New Roman"/><w:sz w:val="28"/><w:lang w:val="ru-RU"/></w:rPr><w:t xml:space= "preserve">работающих в полосах частот 71 – 76 ГГц, 81 – 86 ГГц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4"/><w:lang w:val="ru-RU"/></w:rPr><w:t xml:space= "preserve"> 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3" /></w:numPr><w:tabs><w:tab  w:val="left" w:pos="0"/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Для оборудования, входящего в состав цифровых радиорелейных систем связи, </w:t></w:r><w:r><w:rPr><w:pStyle w:val="Strong"/><w:rFonts w:ascii="Times New Roman" w:eastAsia="Times New Roman" w:hAnsi="Times New Roman" w:cs="Times New Roman"/><w:sz w:val="28"/><w:lang w:val="ru-RU"/></w:rPr><w:t xml:space= "preserve">работающих в полосах частот 71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–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76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ГГц, 81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–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86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ru-RU"/></w:rPr><w:t xml:space= "preserve">ГГц,</w:t></w:r><w:r><w:rPr><w:rFonts w:ascii="Times New Roman" w:eastAsia="Times New Roman" w:hAnsi="Times New Roman" w:cs="Times New Roman"/><w:sz w:val="28"/><w:lang w:val="ru-RU"/></w:rPr><w:t xml:space= "preserve"> устанавливаются следующие обязательные требования к параметрам: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5" /></w:numPr><w:tabs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приемо-передающего оборудования согласно приложению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fldSimple w:instr="REF прил1 \h  \* MERGEFORMAT"><w:r><w:rPr><w:rFonts w:ascii="Times New Roman" w:eastAsia="Times New Roman" w:hAnsi="Times New Roman" w:cs="Times New Roman"/><w:sz w:val="28"/></w:rPr><w:t xml:space= "preserve">1</w:t></w:r></w:fldSimple><w:r><w:rPr><w:rFonts w:ascii="Times New Roman" w:eastAsia="Times New Roman" w:hAnsi="Times New Roman" w:cs="Times New Roman"/><w:sz w:val="28"/><w:lang w:val="ru-RU"/></w:rPr><w:t xml:space= "preserve">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к Правилам;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5" /></w:numPr><w:tabs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модемного оборудования согласно приложению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fldSimple w:instr="REF прил2 \h  \* MERGEFORMAT"><w:r><w:rPr><w:rFonts w:ascii="Times New Roman" w:eastAsia="Times New Roman" w:hAnsi="Times New Roman" w:cs="Times New Roman"/><w:sz w:val="28"/></w:rPr><w:t xml:space= "preserve">2</w:t></w:r></w:fldSimple><w:r><w:rPr><w:rFonts w:ascii="Times New Roman" w:eastAsia="Times New Roman" w:hAnsi="Times New Roman" w:cs="Times New Roman"/><w:sz w:val="28"/><w:lang w:val="ru-RU"/></w:rPr><w:t xml:space= "preserve"> к Правилам;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5" /></w:numPr><w:tabs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электропитания согласно приложению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fldSimple w:instr="REF прил3 \h  \* MERGEFORMAT"><w:r><w:rPr><w:rFonts w:ascii="Times New Roman" w:eastAsia="Times New Roman" w:hAnsi="Times New Roman" w:cs="Times New Roman"/><w:sz w:val="28"/></w:rPr><w:t xml:space= "preserve">3</w:t></w:r></w:fldSimple><w:r><w:rPr><w:rFonts w:ascii="Times New Roman" w:eastAsia="Times New Roman" w:hAnsi="Times New Roman" w:cs="Times New Roman"/><w:sz w:val="28"/><w:lang w:val="ru-RU"/></w:rPr><w:t xml:space= "preserve"> к Правилам;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5" /></w:numPr><w:tabs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электромагнитной совместимости согласно приложению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fldSimple w:instr="REF прил4 \h  \* MERGEFORMAT"><w:r><w:rPr><w:rFonts w:ascii="Times New Roman" w:eastAsia="Times New Roman" w:hAnsi="Times New Roman" w:cs="Times New Roman"/><w:sz w:val="28"/></w:rPr><w:t xml:space= "preserve">4</w:t></w:r></w:fldSimple><w:r><w:rPr><w:rFonts w:ascii="Times New Roman" w:eastAsia="Times New Roman" w:hAnsi="Times New Roman" w:cs="Times New Roman"/><w:sz w:val="28"/><w:lang w:val="ru-RU"/></w:rPr><w:t xml:space= "preserve">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к Правилам; 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5" /></w:numPr><w:tabs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устойчивости к воздействию климатических факторов согласно приложению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fldSimple w:instr="REF прил5 \h  \* MERGEFORMAT"><w:r><w:rPr><w:rFonts w:ascii="Times New Roman" w:eastAsia="Times New Roman" w:hAnsi="Times New Roman" w:cs="Times New Roman"/><w:sz w:val="28"/></w:rPr><w:t xml:space= "preserve">5</w:t></w:r></w:fldSimple><w:r><w:rPr><w:rFonts w:ascii="Times New Roman" w:eastAsia="Times New Roman" w:hAnsi="Times New Roman" w:cs="Times New Roman"/><w:sz w:val="28"/><w:lang w:val="ru-RU"/></w:rPr><w:t xml:space= "preserve"> к Правилам; 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5" /></w:numPr><w:tabs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антенн согласно Правилам применения антенн и фидерных устройств, утвержденным приказом Министерства информационных технологий и связи Российской Федерации  от 23.11.2006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153 (зарегистрирован в Министерстве юстиции Российской Федерации 6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декабря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2006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г., регистрационный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8570). 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3" /></w:numPr><w:tabs><w:tab  w:val="left" w:pos="0"/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Оборудование цифровых радиорелейных систем связи не должно иметь механического резонанса, а параметры оборудования должны соответствовать требованиям, указанным в пунктах</w:t></w:r><w:r><w:rPr><w:rFonts w:ascii="Times New Roman" w:eastAsia="Times New Roman" w:hAnsi="Times New Roman" w:cs="Times New Roman"/><w:sz w:val="28"/><w:lang w:val="ru-RU"/></w:rPr><w:t xml:space="preserve"> </w:t></w:r><w:fldSimple w:instr="REF _Ref151197126 \n \h  \* MERGEFORMAT"><w:r><w:rPr><w:rFonts w:ascii="Times New Roman" w:eastAsia="Times New Roman" w:hAnsi="Times New Roman" w:cs="Times New Roman"/><w:sz w:val="28"/><w:lang w:val="ru-RU"/></w:rPr><w:t xml:space= "preserve">2.1</w:t></w:r></w:fldSimple><w:r><w:rPr><w:rFonts w:ascii="Times New Roman" w:eastAsia="Times New Roman" w:hAnsi="Times New Roman" w:cs="Times New Roman"/><w:sz w:val="28"/><w:lang w:val="ru-RU"/></w:rPr><w:t xml:space= "preserve">, </w:t></w:r><w:fldSimple w:instr="REF _Ref312396573 \n \h  \* MERGEFORMAT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–</w:t></w:r><w:fldSimple w:instr="REF _Ref312396614 \n \h  \* MERGEFORMAT"><w:r><w:rPr><w:rFonts w:ascii="Times New Roman" w:eastAsia="Times New Roman" w:hAnsi="Times New Roman" w:cs="Times New Roman"/><w:sz w:val="28"/><w:lang w:val="ru-RU"/></w:rPr><w:t xml:space= "preserve">6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1 \h  \* MERGEFORMAT"><w:r><w:rPr><w:rFonts w:ascii="Times New Roman" w:eastAsia="Times New Roman" w:hAnsi="Times New Roman" w:cs="Times New Roman"/><w:sz w:val="28"/></w:rPr><w:t xml:space= "preserve">1</w:t></w:r></w:fldSimple><w:r><w:rPr><w:rFonts w:ascii="Times New Roman" w:eastAsia="Times New Roman" w:hAnsi="Times New Roman" w:cs="Times New Roman"/><w:sz w:val="28"/><w:lang w:val="ru-RU"/></w:rPr><w:t xml:space= "preserve">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к Правилам и в пунктах </w:t></w:r><w:fldSimple w:instr="REF _Ref312655579 \r \h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, </w:t></w:r><w:fldSimple w:instr="REF _Ref312655600 \r \h"><w:r><w:rPr><w:rFonts w:ascii="Times New Roman" w:eastAsia="Times New Roman" w:hAnsi="Times New Roman" w:cs="Times New Roman"/><w:sz w:val="28"/><w:lang w:val="ru-RU"/></w:rPr><w:t xml:space= "preserve">5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2 \h  \* MERGEFORMAT"><w:r><w:rPr><w:rFonts w:ascii="Times New Roman" w:eastAsia="Times New Roman" w:hAnsi="Times New Roman" w:cs="Times New Roman"/><w:sz w:val="28"/></w:rPr><w:t xml:space= "preserve">2</w:t></w:r></w:fldSimple><w:r><w:rPr><w:rFonts w:ascii="Times New Roman" w:eastAsia="Times New Roman" w:hAnsi="Times New Roman" w:cs="Times New Roman"/><w:sz w:val="28"/><w:lang w:val="ru-RU"/></w:rPr><w:t xml:space= "preserve"> к Правилам, после воздействия на него в выключенном состоянии в течение 90 мин. синусоидальной вибрации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с амплитудой ускорения 4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g в диапазоне частот 1 – 80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Гц.</w:t></w:r></w:p><w:p><w:pPr><w:pStyle w:val="Normal (Web)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3" /></w:numPr><w:tabs><w:tab  w:val="left" w:pos="0"/><w:tab  w:val="left" w:pos="709"/><w:tab  w:val="left" w:pos="126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kern w:val="28"/><w:lang w:val="ru-RU"/></w:rPr><w:t xml:space= "preserve">Список используемых сокращений приведен в приложении №</w:t></w:r><w:r><w:rPr><w:rFonts w:ascii="Times New Roman" w:eastAsia="Times New Roman" w:hAnsi="Times New Roman" w:cs="Times New Roman"/><w:sz w:val="28"/><w:kern w:val="28"/><w:lang w:val="ru-RU"/></w:rPr><w:t xml:space="preserve"> </w:t></w:r><w:fldSimple w:instr="REF прил6 \h  \* MERGEFORMAT"><w:r><w:rPr><w:rFonts w:ascii="Times New Roman" w:eastAsia="Times New Roman" w:hAnsi="Times New Roman" w:cs="Times New Roman"/><w:sz w:val="28"/></w:rPr><w:t xml:space= "preserve">6</w:t></w:r></w:fldSimple><w:r><w:rPr><w:rFonts w:ascii="Times New Roman" w:eastAsia="Times New Roman" w:hAnsi="Times New Roman" w:cs="Times New Roman"/><w:sz w:val="28"/><w:kern w:val="28"/><w:lang w:val="ru-RU"/></w:rPr><w:t xml:space= "preserve"> </w:t></w:r><w:r><w:rPr><w:rFonts w:ascii="Times New Roman" w:eastAsia="Times New Roman" w:hAnsi="Times New Roman" w:cs="Times New Roman"/><w:sz w:val="28"/><w:kern w:val="28"/><w:lang w:val="ru-RU"/></w:rPr><w:br w:type="textWrapping" w:clear="none"/></w:r><w:r><w:rPr><w:rFonts w:ascii="Times New Roman" w:eastAsia="Times New Roman" w:hAnsi="Times New Roman" w:cs="Times New Roman"/><w:sz w:val="28"/><w:kern w:val="28"/><w:lang w:val="ru-RU"/></w:rPr><w:t xml:space= "preserve">к Правилам.</w:t></w:r><w:r><w:rPr><w:rFonts w:ascii="Times New Roman" w:eastAsia="Times New Roman" w:hAnsi="Times New Roman" w:cs="Times New Roman"/><w:sz w:val="28"/><w:lang w:val="ru-RU"/></w:rPr><w:t xml:space= "preserve"> </w:t></w: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_____________</w:t></w: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jc w:val="both" /><w:textAlignment w:val="auto" /><w:ind  w:firstLine="3960"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4"/><w:lang w:val="ru-RU"/></w:rPr><w:br w:type="page"/></w:r></w:p><w:p><w:pPr><w:jc w:val="both" /><w:textAlignment w:val="auto" /><w:ind  w:firstLine="3960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Приложение №</w:t></w:r><w:r><w:rPr><w:rFonts w:ascii="Times New Roman" w:eastAsia="Times New Roman" w:hAnsi="Times New Roman" w:cs="Times New Roman"/><w:sz w:val="28"/><w:lang w:val="ru-RU"/></w:rPr><w:t xml:space="preserve"> </w:t></w:r><w:bookmarkStart w:id ="1" w:name ="прил1"/><w:fldSimple w:instr="SEQ Приложение_№ \* ARABIC"><w:r><w:rPr><w:rFonts w:ascii="Times New Roman" w:eastAsia="Times New Roman" w:hAnsi="Times New Roman" w:cs="Times New Roman"/><w:sz w:val="28"/></w:rPr><w:t xml:space= "preserve">1</w:t></w:r></w:fldSimple><w:bookmarkEnd w:id ="1"/></w:p><w:p><w:pPr><w:suppressAutoHyphens/><w:jc w:val="both" /><w:textAlignment w:val="auto" /><w:ind  w:left="3969" w:right="0" w:start="3969" w:end="0"/><w:adjustRightInd w:val="true"/><w:spacing  w:after="0" w:line="240"/><w:bidi w:val="false"/><w:rPr><w:pStyle w:val="Strong"/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к Правилам </w:t></w:r><w:r><w:rPr><w:pStyle w:val="Strong"/><w:rFonts w:ascii="Times New Roman" w:eastAsia="Times New Roman" w:hAnsi="Times New Roman" w:cs="Times New Roman"/><w:sz w:val="28"/><w:lang w:val="ru-RU"/></w:rPr><w:t xml:space= "preserve">применения оборудования радиорелейной связи. Часть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en-US"/></w:rPr><w:t xml:space= "preserve">V. Правила применения </w:t></w:r><w:r><w:rPr><w:rFonts w:ascii="Times New Roman" w:eastAsia="Times New Roman" w:hAnsi="Times New Roman" w:cs="Times New Roman"/><w:sz w:val="28"/><w:lang w:val="ru-RU"/></w:rPr><w:t xml:space= "preserve">цифровых радиорелейных систем связи</w:t></w:r><w:r><w:rPr><w:pStyle w:val="Strong"/><w:rFonts w:ascii="Times New Roman" w:eastAsia="Times New Roman" w:hAnsi="Times New Roman" w:cs="Times New Roman"/><w:sz w:val="28"/><w:lang w:val="ru-RU"/></w:rPr><w:t xml:space= "preserve">, работающих в полосах частот </w:t></w:r><w:r><w:rPr><w:pStyle w:val="Strong"/><w:rFonts w:ascii="Times New Roman" w:eastAsia="Times New Roman" w:hAnsi="Times New Roman" w:cs="Times New Roman"/><w:sz w:val="28"/><w:lang w:val="ru-RU"/></w:rPr><w:br w:type="textWrapping" w:clear="none"/></w:r><w:r><w:rPr><w:pStyle w:val="Strong"/><w:rFonts w:ascii="Times New Roman" w:eastAsia="Times New Roman" w:hAnsi="Times New Roman" w:cs="Times New Roman"/><w:sz w:val="28"/><w:lang w:val="ru-RU"/></w:rPr><w:t xml:space= "preserve">71 – 76 ГГц, 81 – 86 ГГц</w:t></w:r></w:p><w:p><w:pPr><w:suppressAutoHyphens/><w:jc w:val="left" /><w:textAlignment w:val="auto" /><w:ind  w:left="3969" w:right="0" w:start="3969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3969" w:right="0" w:start="3969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Приложения"/><w:suppressAutoHyphens/><w:jc w:val="center" /><w:textAlignment w:val="auto" /><w:ind  w:hanging="720" w:left="720" w:right="0" w:start="720" w:end="0"/><w:adjustRightInd w:val="true"/><w:spacing  w:after="0" w:line="240"/><w:bidi w:val="false"/><w:tabs><w:tab  w:val="left" w:pos="-1276"/></w:tabs><w:rPr><w:b w:val="true"/><w:rFonts w:ascii="Times New Roman" w:eastAsia="Times New Roman" w:hAnsi="Times New Roman" w:cs="Times New Roman"/><w:sz w:val="28"/><w:lang w:val="ru-RU"/></w:rPr></w:pPr><w:r><w:rPr><w:b w:val="true"/><w:rFonts w:ascii="Times New Roman" w:eastAsia="Times New Roman" w:hAnsi="Times New Roman" w:cs="Times New Roman"/><w:sz w:val="28"/><w:lang w:val="ru-RU"/></w:rPr><w:t xml:space= "preserve">Требования к параметрам приемо-передающего оборудования 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bookmarkStart w:id ="2" w:name ="_Ref149037664"/><w:r><w:rPr><w:rFonts w:ascii="Times New Roman" w:eastAsia="Times New Roman" w:hAnsi="Times New Roman" w:cs="Times New Roman"/><w:sz w:val="28"/><w:lang w:val="ru-RU"/></w:rPr><w:t xml:space= "preserve">Требования к плану распределения частот радиостволов оборудования:</w:t></w:r><w:bookmarkEnd w:id ="2"/><w:r><w:rPr><w:rFonts w:ascii="Times New Roman" w:eastAsia="Times New Roman" w:hAnsi="Times New Roman" w:cs="Times New Roman"/><w:sz w:val="28"/><w:lang w:val="ru-RU"/></w:rPr><w:t xml:space= "preserve"> </w:t></w: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1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Полоса частот, разнос частот передачи и приема приведены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таблице №</w:t></w:r><w:r><w:rPr><w:rFonts w:ascii="Times New Roman" w:eastAsia="Times New Roman" w:hAnsi="Times New Roman" w:cs="Times New Roman"/><w:sz w:val="28"/><w:lang w:val="ru-RU"/></w:rPr><w:t xml:space="preserve"> </w:t></w:r><w:fldSimple w:instr="REF т1прил1 \h  \* MERGEFORMAT"><w:r><w:rPr><w:rFonts w:ascii="Times New Roman" w:eastAsia="Times New Roman" w:hAnsi="Times New Roman" w:cs="Times New Roman"/><w:sz w:val="28"/></w:rPr><w:t xml:space= "preserve">1</w:t></w:r></w:fldSimple><w:r><w:rPr><w:rFonts w:ascii="Times New Roman" w:eastAsia="Times New Roman" w:hAnsi="Times New Roman" w:cs="Times New Roman"/><w:sz w:val="28"/><w:lang w:val="ru-RU"/></w:rPr><w:t xml:space= "preserve">.</w:t></w:r></w:p><w:p><w:pPr><w:pStyle w:val="caption"/><w:jc w:val="both" /><w:textAlignment w:val="auto" /><w:ind  w:firstLine="1559" w:left="0" w:right="0" w:start="0" w:end="0"/><w:adjustRightInd w:val="true"/><w:spacing  w:before="120" w:after="120" w:line="240"/><w:bidi w:val="false"/><w:rPr><w:b w:val="false"/><w:rFonts w:ascii="Times New Roman" w:eastAsia="Times New Roman" w:hAnsi="Times New Roman" w:cs="Times New Roman"/><w:sz w:val="28"/><w:lang w:val="ru-RU"/></w:rPr></w:pPr><w:bookmarkStart w:id ="3" w:name ="_Ref122846514"/><w:r><w:rPr><w:b w:val="false"/><w:rFonts w:ascii="Times New Roman" w:eastAsia="Times New Roman" w:hAnsi="Times New Roman" w:cs="Times New Roman"/><w:sz w:val="28"/><w:lang w:val="ru-RU"/></w:rPr><w:t xml:space= "preserve">Таблица № </w:t></w:r><w:bookmarkStart w:id ="4" w:name ="т1прил1"/><w:bookmarkEnd w:id ="3"/><w:fldSimple w:instr="SEQ таб_прил1 \* ARABIC"><w:r><w:rPr><w:b w:val="false"/><w:rFonts w:ascii="Times New Roman" w:eastAsia="Times New Roman" w:hAnsi="Times New Roman" w:cs="Times New Roman"/><w:sz w:val="28"/></w:rPr><w:t xml:space= "preserve">1</w:t></w:r></w:fldSimple><w:bookmarkEnd w:id ="4"/></w:p><w:tbl><w:tblPr><w:tblStyle w:val="Normal Table"/><w:tblLayout w:type="fixed"/><w:tblInd w:w="0" w:type="dxa"/><w:jc w:val="center"/><w:tblW w:w="0" w:type="auto"/><w:tblCellMar><w:left w:w="70" w:type="dxa"/><w:right w:w="70" w:type="dxa"/></w:tblCellMar><w:tblBorders><w:left  w:sz="0" w:space="0" w:val="nil"/><w:right  w:sz="0" w:space="0" w:val="nil"/><w:top  w:sz="0" w:space="0" w:val="nil"/><w:bottom  w:sz="0" w:space="0" w:val="nil"/><w:insideV  w:sz="0" w:space="0" w:val="nil"/><w:insideH  w:sz="0" w:space="0" w:val="nil"/></w:tblBorders></w:tblPr><w:tblGrid><w:gridCol w:w="1851"/><w:gridCol w:w="2693"/><w:gridCol w:w="2005"/></w:tblGrid><w:tr><w:trPr><w:tblHeader w:val="true"/><w:jc w:val="center"/></w:trPr><w:tc><w:tcPr><w:tcW w:type="dxa" w:w="1851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-57" w:right="-57" w:start="-57" w:end="-57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Наименованиедиапазона</w:t></w:r><w:r><w:rPr><w:pStyle w:val="Символ сноски"/><w:rFonts w:ascii="Times New Roman" w:eastAsia="Times New Roman" w:hAnsi="Times New Roman" w:cs="Times New Roman"/><w:sz w:val="28"/><w:vertAlign w:val="superscript" /><w:lang w:val="ru-RU"/></w:rPr><w:footnoteReference w:id="2"/></w:r><w:r><w:rPr><w:rFonts w:ascii="Times New Roman" w:eastAsia="Times New Roman" w:hAnsi="Times New Roman" w:cs="Times New Roman"/><w:sz w:val="28"/><w:lang w:val="ru-RU"/></w:rPr><w:t xml:space= "preserve"> частот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-57" w:right="-57" w:start="-57" w:end="-57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Полоса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частот,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ГГц</w:t></w:r></w:p></w:tc><w:tc><w:tcPr><w:tcW w:type="dxa" w:w="2005"/><w:tcBorders><w:left w:color="000000" w:sz="4" w:val="single"/><w:top w:color="000000" w:sz="4" w:val="single"/><w:right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-57" w:right="-57" w:start="-57" w:end="-57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Разнос частот передачи</w:t></w:r><w:r><w:rPr><w:pStyle w:val="footnote reference"/><w:rFonts w:ascii="Times New Roman" w:eastAsia="Times New Roman" w:hAnsi="Times New Roman" w:cs="Times New Roman"/><w:sz w:val="28"/><w:vertAlign w:val="superscript" /><w:lang w:val="ru-RU"/></w:rPr><w:footnoteReference w:id="3"/></w:r></w:p><w:p><w:pPr><w:suppressAutoHyphens/><w:jc w:val="center" /><w:textAlignment w:val="auto" /><w:ind  w:left="-57" w:right="-57" w:start="-57" w:end="-57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и приема, ГГц</w:t></w:r></w:p></w:tc></w:tr><w:tr><w:trPr><w:jc w:val="center"/></w:trPr><w:tc><w:tcPr><w:tcW w:type="dxa" w:w="1851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70 ГГц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pStyle w:val="header"/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71 – 76</w:t></w:r></w:p></w:tc><w:tc><w:tcPr><w:tcW w:type="dxa" w:w="2005"/><w:tcBorders><w:left w:color="000000" w:sz="4" w:val="single"/><w:top w:color="000000" w:sz="4" w:val="single"/><w:right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10</w:t></w:r></w:p></w:tc></w:tr><w:tr><w:trPr><w:jc w:val="center"/></w:trPr><w:tc><w:tcPr><w:tcW w:type="dxa" w:w="1851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80 ГГц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81 – 86</w:t></w:r></w:p></w:tc><w:tc><w:tcPr><w:tcW w:type="dxa" w:w="2005"/><w:tcBorders><w:left w:color="000000" w:sz="4" w:val="single"/><w:top w:color="000000" w:sz="4" w:val="single"/><w:right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10</w:t></w:r></w:p></w:tc></w:tr></w:tbl><w:p><w:pPr><w:pStyle w:val="Заголовок 1 Пр1"/><w:suppressAutoHyphens/><w:jc w:val="both" /><w:textAlignment w:val="auto" /><w:ind  w:left="709" w:right="0" w:start="709" w:end="0"/><w:adjustRightInd w:val="true"/><w:spacing  w:after="0" w:line="240"/><w:bidi w:val="false"/><w:tabs><w:tab  w:val="left" w:pos="0"/></w:tabs><w:rPr><w:rFonts w:ascii="Times New Roman" w:eastAsia="Times New Roman" w:hAnsi="Times New Roman" w:cs="Times New Roman"/><w:sz w:val="28"/><w:lang w:val="ru-RU"/></w:rPr></w:pP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1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Для радиоканала устанавливается ширина полосы частот, кратная 250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МГц, n</w:t></w:r><w:r><w:rPr><w:rFonts w:ascii="Symbol" w:eastAsia="Symbol" w:hAnsi="Symbol" w:cs="Symbol"/><w:sz w:val="28"/><w:lang w:val="ru-RU"/></w:rPr><w:t xml:space= "preserve"></w:t></w:r><w:r><w:rPr><w:rFonts w:ascii="Times New Roman" w:eastAsia="Times New Roman" w:hAnsi="Times New Roman" w:cs="Times New Roman"/><w:sz w:val="28"/><w:lang w:val="ru-RU"/></w:rPr><w:t xml:space= "preserve">250 МГц.</w:t></w: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1" /><w:numId w:val="7" /></w:numPr><w:tabs><w:tab  w:val="left" w:pos="0"/><w:tab  w:val="left" w:pos="709"/></w:tabs><w:rPr><w:rFonts w:ascii="Times New Roman" w:eastAsia="Times New Roman" w:hAnsi="Times New Roman" w:cs="Times New Roman"/><w:sz w:val="28"/><w:color w:val="000000"/><w:lang w:val="ru-RU"/></w:rPr></w:pPr><w:r><w:rPr><w:rFonts w:ascii="Times New Roman" w:eastAsia="Times New Roman" w:hAnsi="Times New Roman" w:cs="Times New Roman"/><w:sz w:val="28"/><w:lang w:val="ru-RU"/></w:rPr><w:t xml:space= "preserve">Полосы занимаемых частот радиоканала в зависимости от метода модуляции и скорости передачи цифрового сигнала приведены в таблице №</w:t></w:r><w:r><w:rPr><w:rFonts w:ascii="Times New Roman" w:eastAsia="Times New Roman" w:hAnsi="Times New Roman" w:cs="Times New Roman"/><w:sz w:val="28"/><w:lang w:val="ru-RU"/></w:rPr><w:t xml:space="preserve"> </w:t></w:r><w:fldSimple w:instr="REF т2прил1 \h"><w:r><w:rPr><w:rFonts w:ascii="Times New Roman" w:eastAsia="Times New Roman" w:hAnsi="Times New Roman" w:cs="Times New Roman"/><w:sz w:val="28"/></w:rPr><w:t xml:space= "preserve">2</w:t></w:r></w:fldSimple><w:r><w:rPr><w:rFonts w:ascii="Times New Roman" w:eastAsia="Times New Roman" w:hAnsi="Times New Roman" w:cs="Times New Roman"/><w:sz w:val="28"/><w:lang w:val="ru-RU"/></w:rPr><w:t xml:space= "preserve">. </w:t></w:r></w:p><w:p><w:pPr><w:suppressAutoHyphens/><w:keepNext w:val="true"/><w:jc w:val="left" /><w:textAlignment w:val="auto" /><w:ind  w:left="0" w:right="0" w:start="0" w:end="0"/><w:adjustRightInd w:val="true"/><w:spacing  w:before="120"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4"/><w:lang w:val="ru-RU"/></w:rPr><w:t xml:space= "preserve">  </w:t></w:r><w:r><w:rPr><w:rFonts w:ascii="Times New Roman" w:eastAsia="Times New Roman" w:hAnsi="Times New Roman" w:cs="Times New Roman"/><w:sz w:val="28"/><w:lang w:val="ru-RU"/></w:rPr><w:t xml:space= "preserve">Таблица №</w:t></w:r><w:r><w:rPr><w:rFonts w:ascii="Times New Roman" w:eastAsia="Times New Roman" w:hAnsi="Times New Roman" w:cs="Times New Roman"/><w:sz w:val="28"/><w:lang w:val="ru-RU"/></w:rPr><w:t xml:space="preserve"> </w:t></w:r><w:bookmarkStart w:id ="5" w:name ="т2прил1"/><w:fldSimple w:instr="SEQ таб_прил1 \* ARABIC"><w:r><w:rPr><w:rFonts w:ascii="Times New Roman" w:eastAsia="Times New Roman" w:hAnsi="Times New Roman" w:cs="Times New Roman"/><w:sz w:val="28"/></w:rPr><w:t xml:space= "preserve">2</w:t></w:r></w:fldSimple><w:bookmarkEnd w:id ="5"/></w:p><w:tbl><w:tblPr><w:tblStyle w:val="Normal Table"/><w:tblLayout w:type="fixed"/><w:tblInd w:w="250" w:type="dxa"/><w:tblW w:w="9525" w:type="dxa"/><w:tblCellMar><w:left w:w="108" w:type="dxa"/><w:right w:w="108" w:type="dxa"/></w:tblCellMar><w:tblBorders><w:left  w:sz="4" w:space="0" w:val="single"/><w:right  w:sz="4" w:space="0" w:val="single"/><w:top  w:sz="4" w:space="0" w:val="single"/><w:bottom  w:sz="4" w:space="0" w:val="single"/><w:insideV  w:sz="4" w:space="0" w:val="single"/><w:insideH  w:sz="4" w:space="0" w:val="single"/></w:tblBorders></w:tblPr><w:tblGrid><w:gridCol w:w="1134"/><w:gridCol w:w="1418"/><w:gridCol w:w="1417"/><w:gridCol w:w="1276"/><w:gridCol w:w="1481"/><w:gridCol w:w="1418"/><w:gridCol w:w="1381"/></w:tblGrid><w:tr><w:trPr><w:trHeight w:val="20" w:hRule="atLeast"/></w:trPr><w:tc><w:tcPr><w:vMerge w:val="restart"/><w:tcW w:type="dxa" w:w="1134"/><w:tcBorders><w:left w:sz="4" w:val="single"/><w:top w:sz="4" w:val="single"/><w:right w:sz="4" w:val="single"/><w:bottom w:sz="4" w:val="single"/></w:tcBorders><w:shd  w:val="nil"/><w:vAlign w:val="top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Полоса частот канала (МГц)</w:t></w:r></w:p></w:tc><w:tc><w:tcPr><w:tcW w:type="dxa" w:w="8391"/><w:tcBorders><w:left w:sz="4" w:val="single"/><w:top w:sz="4" w:val="single"/><w:right w:sz="4" w:val="single"/><w:bottom w:sz="4" w:val="single"/></w:tcBorders><w:shd  w:val="nil"/><w:vAlign w:val="top" /><w:textDirection w:val="lrTb" /><w:gridSpan w:val="6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Скорость передачи цифрового сигнала</w:t></w:r><w:r><w:rPr><w:pStyle w:val="footnote reference"/><w:rFonts w:ascii="Times New Roman" w:eastAsia="Times New Roman" w:hAnsi="Times New Roman" w:cs="Times New Roman"/><w:sz w:val="28"/><w:vertAlign w:val="superscript" /><w:lang w:val="ru-RU"/></w:rPr><w:footnoteReference w:id="4"/></w:r><w:r><w:rPr><w:rFonts w:ascii="Times New Roman" w:eastAsia="Times New Roman" w:hAnsi="Times New Roman" w:cs="Times New Roman"/><w:sz w:val="28"/><w:lang w:val="ru-RU"/></w:rPr><w:t xml:space= "preserve"> в Мбит/с при модуляции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с числом позиций</w:t></w:r></w:p></w:tc></w:tr><w:tr><w:trPr><w:trHeight w:val="640" w:hRule="exact"/></w:trPr><w:tc><w:tcPr><w:vMerge w:val="continue"/><w:tcW w:type="dxa" w:w="1134"/><w:tcBorders><w:left w:sz="4" w:val="single"/><w:top w:sz="4" w:val="single"/><w:right w:sz="4" w:val="single"/><w:bottom w:sz="4" w:val="single"/></w:tcBorders><w:shd  w:val="nil"/><w:vAlign w:val="top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128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64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32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16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5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250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900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750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150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500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1800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1500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300</w:t></w: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4"/><w:lang w:val="ru-RU"/></w:rPr><w:br w:type="page"/></w: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5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750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2700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2250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1800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900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450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1000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3600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3000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2400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600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1250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5000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4500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3750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3000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1500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750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1500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5400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4500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3600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1800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900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1750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6300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5250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4200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2100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1050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2000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8000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7200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6000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4800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2400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1200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2250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9000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8100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6750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5400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2700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1350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2500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9000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7500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6000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3000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1500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2750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11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9900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8250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6600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3300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1650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3000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800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9000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7200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3600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1800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3250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13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11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700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9750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7800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3900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1950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3500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14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600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500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8400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4200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2100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3750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15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13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500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11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250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9000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4500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2250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4000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16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14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9600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4800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2400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4250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17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15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750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5100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2550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4500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18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16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13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500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800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5400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2700</w:t></w:r></w:p></w:tc></w:tr><w:tr><w:trPr><w:trHeight w:val="397" w:hRule="exact"/></w:trPr><w:tc><w:tcPr><w:tcW w:type="dxa" w:w="1134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4750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19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</w:t></w:r></w:p></w:tc><w:tc><w:tcPr><w:tcW w:type="dxa" w:w="1417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17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100</w:t></w:r></w:p></w:tc><w:tc><w:tcPr><w:tcW w:type="dxa" w:w="1276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14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250</w:t></w:r></w:p></w:tc><w:tc><w:tcPr><w:tcW w:type="dxa" w:w="14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11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400</w:t></w:r></w:p></w:tc><w:tc><w:tcPr><w:tcW w:type="dxa" w:w="1418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5700</w:t></w:r></w:p></w:tc><w:tc><w:tcPr><w:tcW w:type="dxa" w:w="138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2850</w:t></w:r></w:p></w:tc></w:tr></w:tbl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Требования к мощности сигнала передатчика на выходе тракта сверхвысоких частот в точке подключения антенно-фидерного тракта (далее – точка «С’»). </w:t></w: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1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bookmarkStart w:id ="6" w:name ="_Ref151197126"/><w:r><w:rPr><w:rFonts w:ascii="Times New Roman" w:eastAsia="Times New Roman" w:hAnsi="Times New Roman" w:cs="Times New Roman"/><w:sz w:val="28"/><w:lang w:val="ru-RU"/></w:rPr><w:t xml:space= "preserve">Допустимое отклонение уровня эффективного значения мощности при отключенной автоматической регулировке мощности от номинального значения находится в пределах ±1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дБ при установке оборудования в помещении или в пределах +2/–3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дБ при установке оборудования вне помещения.</w:t></w:r><w:bookmarkEnd w:id ="6"/><w:r><w:rPr><w:rFonts w:ascii="Times New Roman" w:eastAsia="Times New Roman" w:hAnsi="Times New Roman" w:cs="Times New Roman"/><w:sz w:val="28"/><w:lang w:val="ru-RU"/></w:rPr><w:t xml:space= "preserve"> </w:t></w: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1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Максимальный уровень эффективного значения мощности сигнала передатчика для каждого радиоствола составляет не более 35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дБм.</w:t></w:r><w:bookmarkStart w:id ="7" w:name ="_Ref148950107"/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bookmarkStart w:id ="8" w:name ="_Ref148950186"/><w:bookmarkStart w:id ="9" w:name ="_Ref312655528"/><w:r><w:rPr><w:rFonts w:ascii="Times New Roman" w:eastAsia="Times New Roman" w:hAnsi="Times New Roman" w:cs="Times New Roman"/><w:sz w:val="28"/><w:lang w:val="ru-RU"/></w:rPr><w:t xml:space= "preserve">Относительное отклонение частоты передатчика от ее номинального значения находится в пределах ±(15</w:t></w:r><w:r><w:rPr><w:rFonts w:ascii="Symbol" w:eastAsia="Symbol" w:hAnsi="Symbol" w:cs="Symbol"/><w:sz w:val="28"/><w:lang w:val="ru-RU"/></w:rPr><w:t xml:space= "preserve"></w:t></w:r><w:r><w:rPr><w:rFonts w:ascii="Times New Roman" w:eastAsia="Times New Roman" w:hAnsi="Times New Roman" w:cs="Times New Roman"/><w:sz w:val="28"/><w:lang w:val="ru-RU"/></w:rPr><w:t xml:space= "preserve">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).</w:t></w:r><w:bookmarkEnd w:id ="9"/><w:r><w:rPr><w:rFonts w:ascii="Times New Roman" w:eastAsia="Times New Roman" w:hAnsi="Times New Roman" w:cs="Times New Roman"/><w:sz w:val="28"/><w:lang w:val="ru-RU"/></w:rPr><w:t xml:space= "preserve"> </w:t></w:r><w:bookmarkEnd w:id ="8"/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bookmarkStart w:id ="10" w:name ="_Ref312396573"/><w:r><w:rPr><w:rFonts w:ascii="Times New Roman" w:eastAsia="Times New Roman" w:hAnsi="Times New Roman" w:cs="Times New Roman"/><w:sz w:val="28"/><w:lang w:val="ru-RU"/></w:rPr><w:t xml:space= "preserve">Требования к спектру излучаемого сигнала передатчика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точке «C’»:</w:t></w:r><w:bookmarkEnd w:id ="7"/><w:bookmarkEnd w:id ="10"/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1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Требования к побочным и внеполосным излучениям оборудования в точке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«С’»:</w:t></w: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2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bookmarkStart w:id ="11" w:name ="_Ref149047072"/><w:r><w:rPr><w:rFonts w:ascii="Times New Roman" w:eastAsia="Times New Roman" w:hAnsi="Times New Roman" w:cs="Times New Roman"/><w:sz w:val="28"/><w:lang w:val="ru-RU"/></w:rPr><w:t xml:space= "preserve">Уровень побочных излучений составляет не более минус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50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дБм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полосе частот от 30 МГц до 21,2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ГГц, не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более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минус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дБм в полосе частот от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21,2 ГГц до 110 ГГц.</w:t></w: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2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Уровень внеполосных излучений составляет не более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минус 25 дБм.</w:t></w:r><w:bookmarkEnd w:id ="11"/><w:r><w:rPr><w:rFonts w:ascii="Times New Roman" w:eastAsia="Times New Roman" w:hAnsi="Times New Roman" w:cs="Times New Roman"/><w:sz w:val="28"/><w:lang w:val="ru-RU"/></w:rPr><w:t xml:space= "preserve"> </w:t></w: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1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br w:type="page"/></w: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1" /><w:numId w:val="7" /></w:numPr><w:tabs><w:tab  w:val="left" w:pos="0"/><w:tab  w:val="left" w:pos="709"/></w:tabs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8"/><w:lang w:val="ru-RU"/></w:rPr><w:t xml:space= "preserve">Маска спектра излучаемого сигнала приведена на рисунке</w:t></w:r><w:r><w:rPr><w:rFonts w:ascii="Times New Roman" w:eastAsia="Times New Roman" w:hAnsi="Times New Roman" w:cs="Times New Roman"/><w:sz w:val="28"/><w:lang w:val="ru-RU"/></w:rPr><w:t xml:space="preserve"> </w:t></w:r><w:fldSimple w:instr="REF рис1прил1 \h  \* MERGEFORMAT"><w:r><w:rPr><w:rFonts w:ascii="Times New Roman" w:eastAsia="Times New Roman" w:hAnsi="Times New Roman" w:cs="Times New Roman"/><w:sz w:val="28"/></w:rPr><w:t xml:space= "preserve">1</w:t></w:r></w:fldSimple><w:r><w:rPr><w:rFonts w:ascii="Times New Roman" w:eastAsia="Times New Roman" w:hAnsi="Times New Roman" w:cs="Times New Roman"/><w:sz w:val="28"/><w:lang w:val="ru-RU"/></w:rPr><w:t xml:space= "preserve">.</w:t></w:r></w:p><w:p><w:pPr><w:pStyle w:val="Заголовок 1 Пр1"/><w:suppressAutoHyphens/><w:jc w:val="both" /><w:textAlignment w:val="auto" /><w:ind  w:hanging="709" w:left="709" w:right="0" w:start="709" w:end="0"/><w:adjustRightInd w:val="true"/><w:spacing  w:after="0" w:line="240"/><w:bidi w:val="false"/><w:tabs><w:tab  w:val="left" w:pos="0"/></w:tabs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4"/><w:lang w:val="ru-RU"/></w:rPr><w:t xml:space= "preserve">дБм/мГц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pict><v:shape id="_x0000_s1027" type="#_x0000_t202" style="position:absolute;margin-left:-14.100000pt;margin-top:9.300000pt;margin-bottom:257.100006pt;margin-right:21.900000pt;width:36.000000pt;height:247.800003pt;z-index:10001" o:allowincell="true" filled="t" stroked="f"><v:textbox inset="7.20pt,3.60pt,7.20pt,3.60pt"><w:txbxContent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w:r><w:rPr><w:rFonts w:ascii="Times New Roman" w:eastAsia="Times New Roman" w:hAnsi="Times New Roman" w:cs="Times New Roman"/><w:sz w:val="20"/><w:lang w:val="ru-RU"/></w:rPr><w:t xml:space= "preserve">  +20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w:r><w:rPr><w:rFonts w:ascii="Times New Roman" w:eastAsia="Times New Roman" w:hAnsi="Times New Roman" w:cs="Times New Roman"/><w:sz w:val="20"/><w:lang w:val="ru-RU"/></w:rPr><w:t xml:space= "preserve"> +10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w:r><w:rPr><w:rFonts w:ascii="Times New Roman" w:eastAsia="Times New Roman" w:hAnsi="Times New Roman" w:cs="Times New Roman"/><w:sz w:val="20"/><w:lang w:val="ru-RU"/></w:rPr><w:t xml:space= "preserve">    0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w:r><w:rPr><w:rFonts w:ascii="Times New Roman" w:eastAsia="Times New Roman" w:hAnsi="Times New Roman" w:cs="Times New Roman"/><w:sz w:val="20"/><w:lang w:val="ru-RU"/></w:rPr><w:t xml:space= "preserve">  -10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w:r><w:rPr><w:rFonts w:ascii="Times New Roman" w:eastAsia="Times New Roman" w:hAnsi="Times New Roman" w:cs="Times New Roman"/><w:sz w:val="20"/><w:lang w:val="ru-RU"/></w:rPr><w:t xml:space= "preserve"> - 20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w:r><w:rPr><w:rFonts w:ascii="Times New Roman" w:eastAsia="Times New Roman" w:hAnsi="Times New Roman" w:cs="Times New Roman"/><w:sz w:val="20"/><w:lang w:val="ru-RU"/></w:rPr><w:t xml:space= "preserve">  -30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w:r><w:rPr><w:rFonts w:ascii="Times New Roman" w:eastAsia="Times New Roman" w:hAnsi="Times New Roman" w:cs="Times New Roman"/><w:sz w:val="20"/><w:lang w:val="ru-RU"/></w:rPr><w:t xml:space= "preserve">  -40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w:r><w:rPr><w:rFonts w:ascii="Times New Roman" w:eastAsia="Times New Roman" w:hAnsi="Times New Roman" w:cs="Times New Roman"/><w:sz w:val="20"/><w:lang w:val="ru-RU"/></w:rPr><w:t xml:space= "preserve">  -50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/w:p></w:txbxContent></v:textbox></v:shape></w:pict></w:r><w:r><w:rPr><w:rFonts w:ascii="Times New Roman" w:eastAsia="Times New Roman" w:hAnsi="Times New Roman" w:cs="Times New Roman"/><w:sz w:val="24"/><w:lang w:val="ru-RU"/></w:rPr><w:t xml:space= "preserve">        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pict><v:shape id="_x0000_s1028" type="#_x0000_t202" style="position:absolute;margin-left:37.799999pt;margin-top:120.300003pt;margin-bottom:154.500000pt;margin-right:109.800003pt;width:72.000000pt;height:34.200001pt;z-index:10002" o:allowincell="true" filled="t" stroked="f"><v:textbox inset="7.20pt,3.60pt,7.20pt,3.60pt"><w:txbxContent><w:p><w:pPr><w:suppressAutoHyphens/><w:jc w:val="left" /><w:textAlignment w:val="auto" /><w:ind  w:left="0" w:right="0" w:start="0" w:end="0"/><w:adjustRightInd w:val="true"/><w:spacing  w:after="0" w:line="240"/><w:bidi w:val="false"/><w:tabs><w:tab  w:val="left" w:pos="492"/></w:tabs><w:rPr><w:rFonts w:ascii="Times New Roman" w:eastAsia="Times New Roman" w:hAnsi="Times New Roman" w:cs="Times New Roman"/><w:sz w:val="16"/><w:lang w:val="ru-RU"/></w:rPr></w:pPr><w:r><w:rPr><w:rFonts w:ascii="Times New Roman" w:eastAsia="Times New Roman" w:hAnsi="Times New Roman" w:cs="Times New Roman"/><w:sz w:val="16"/><w:lang w:val="ru-RU"/></w:rPr><w:t xml:space= "preserve">Модул. с числом позиц. 4 и  выше</w:t></w:r></w:p></w:txbxContent></v:textbox></v:shape></w:pict></w:r><w:r><w:pict><v:shape id="_x0000_s1029" type="#_x0000_t202" style="position:absolute;margin-left:139.800003pt;margin-top:18.900000pt;margin-bottom:42.900002pt;margin-right:216.949997pt;width:77.150002pt;height:24.000000pt;z-index:10003" o:allowincell="true" filled="t" stroked="f"><v:textbox inset="7.20pt,3.60pt,7.20pt,3.60pt"><w:txbxContent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16"/><w:lang w:val="ru-RU"/></w:rPr></w:pPr><w:r><w:rPr><w:rFonts w:ascii="Times New Roman" w:eastAsia="Times New Roman" w:hAnsi="Times New Roman" w:cs="Times New Roman"/><w:sz w:val="16"/><w:lang w:val="ru-RU"/></w:rPr><w:t xml:space= "preserve">Модул. с числом 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16"/><w:lang w:val="ru-RU"/></w:rPr></w:pPr><w:r><w:rPr><w:rFonts w:ascii="Times New Roman" w:eastAsia="Times New Roman" w:hAnsi="Times New Roman" w:cs="Times New Roman"/><w:sz w:val="16"/><w:lang w:val="ru-RU"/></w:rPr><w:t xml:space= "preserve">позиц. 2</w:t></w:r></w:p></w:txbxContent></v:textbox></v:shape></w:pict></w:r><w:r><w:rPr><w:rFonts w:ascii="Times New Roman" w:eastAsia="Times New Roman" w:hAnsi="Times New Roman" w:cs="Times New Roman"/><w:sz w:val="24"/><w:lang w:val="ru-RU"/></w:rPr><w:t xml:space= "preserve">       </w:t></w:r><w:r><w:pict><v:shape id="_x0000_s1026" type="#_x0000_t75" style="width:389.95pt;height:216.55pt;mso-position-horizontal:absolute;mso-position-horizontal-relative:char;mso-position-vertical:absolute;mso-position-vertical-relative:line;z-index:100" o:allowincell="true" filled="f" stroked="f"><v:imagedata r:id="rId3" cropleft="9144f" croptop="15490f" cropright="7029f" cropbottom="16893f" o:title=""/></v:shape></w:pict></w:r></w:p><w:p><w:pPr><w:suppressAutoHyphens/><w:jc w:val="left" /><w:textAlignment w:val="auto" /><w:ind  w:hanging="516"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w:r><w:rPr><w:rFonts w:ascii="Times New Roman" w:eastAsia="Times New Roman" w:hAnsi="Times New Roman" w:cs="Times New Roman"/><w:sz w:val="20"/><w:lang w:val="ru-RU"/></w:rPr><w:t xml:space= "preserve">                   0                           0,5(n х 250)</w:t></w:r><w:r><w:rPr><w:rFonts w:ascii="Times New Roman" w:eastAsia="Times New Roman" w:hAnsi="Times New Roman" w:cs="Times New Roman"/><w:sz w:val="28"/><w:lang w:val="ru-RU"/></w:rPr><w:t xml:space= "preserve"> </w:t></w:r><w:r><w:rPr><w:rFonts w:ascii="Times New Roman" w:eastAsia="Times New Roman" w:hAnsi="Times New Roman" w:cs="Times New Roman"/><w:sz w:val="20"/><w:lang w:val="ru-RU"/></w:rPr><w:t xml:space= "preserve">           1(n х 250)               1,5(n х 250)                                         2,5(n х 250) МГц                 </w:t></w:r></w:p><w:p><w:pPr><w:suppressAutoHyphens/><w:jc w:val="left" /><w:textAlignment w:val="auto" /><w:ind  w:hanging="516"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w:r><w:rPr><w:rFonts w:ascii="Times New Roman" w:eastAsia="Times New Roman" w:hAnsi="Times New Roman" w:cs="Times New Roman"/><w:sz w:val="20"/><w:lang w:val="ru-RU"/></w:rPr><w:t xml:space= "preserve">                                                                                                                                                           или 1,5(n х 250) +500 МГц</w:t></w:r><w:r><w:rPr><w:pStyle w:val="footnote reference"/><w:rFonts w:ascii="Times New Roman" w:eastAsia="Times New Roman" w:hAnsi="Times New Roman" w:cs="Times New Roman"/><w:sz w:val="20"/><w:vertAlign w:val="superscript" /><w:lang w:val="ru-RU"/></w:rPr><w:footnoteReference w:id="5"/></w:r></w:p><w:p><w:pPr><w:suppressAutoHyphens/><w:jc w:val="left" /><w:textAlignment w:val="auto" /><w:ind  w:hanging="516" w:left="0" w:right="0" w:start="0" w:end="0"/><w:adjustRightInd w:val="true"/><w:spacing  w:after="0" w:line="240"/><w:bidi w:val="false"/><w:rPr><w:rFonts w:ascii="Times New Roman" w:eastAsia="Times New Roman" w:hAnsi="Times New Roman" w:cs="Times New Roman"/><w:sz w:val="20"/><w:lang w:val="ru-RU"/></w:rPr></w:pPr></w:p><w:p><w:pPr><w:suppressAutoHyphens/><w:jc w:val="center" /><w:textAlignment w:val="auto" /><w:ind  w:hanging="516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Рисунок </w:t></w:r><w:bookmarkStart w:id ="12" w:name ="рис1прил1"/><w:fldSimple w:instr="SEQ рисприл1 \* ARABIC"><w:r><w:rPr><w:rFonts w:ascii="Times New Roman" w:eastAsia="Times New Roman" w:hAnsi="Times New Roman" w:cs="Times New Roman"/><w:sz w:val="28"/></w:rPr><w:t xml:space= "preserve">1</w:t></w:r></w:fldSimple><w:bookmarkEnd w:id ="12"/><w:r><w:rPr><w:rFonts w:ascii="Times New Roman" w:eastAsia="Times New Roman" w:hAnsi="Times New Roman" w:cs="Times New Roman"/><w:sz w:val="28"/><w:lang w:val="ru-RU"/></w:rPr><w:t xml:space= "preserve">. Маска спектра излучаемого сигнала</w:t></w:r></w:p><w:p><w:pPr><w:pStyle w:val="Заголовок 1 Пр1"/><w:suppressAutoHyphens/><w:jc w:val="left" /><w:textAlignment w:val="auto" /><w:ind  w:left="709" w:right="0" w:start="709" w:end="0"/><w:adjustRightInd w:val="true"/><w:spacing  w:after="0" w:line="240"/><w:bidi w:val="false"/><w:tabs><w:tab  w:val="left" w:pos="0"/></w:tabs><w:rPr><w:rFonts w:ascii="Times New Roman" w:eastAsia="Times New Roman" w:hAnsi="Times New Roman" w:cs="Times New Roman"/><w:sz w:val="28"/><w:lang w:val="ru-RU"/></w:rPr></w:pPr><w:bookmarkStart w:id ="13" w:name ="_Ref148950181"/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bookmarkStart w:id ="14" w:name ="_Ref148950702"/><w:bookmarkEnd w:id ="13"/><w:r><w:rPr><w:rFonts w:ascii="Times New Roman" w:eastAsia="Times New Roman" w:hAnsi="Times New Roman" w:cs="Times New Roman"/><w:sz w:val="28"/><w:lang w:val="ru-RU"/></w:rPr><w:t xml:space= "preserve">Минимальный уровень спектральной плотности мощности сигнала (дБм/МГц) и минимальный уровень сигнала на входе приемника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(далее – точка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«В»)</w:t></w:r><w:r><w:rPr><w:pStyle w:val="footnote reference"/><w:rFonts w:ascii="Times New Roman" w:eastAsia="Times New Roman" w:hAnsi="Times New Roman" w:cs="Times New Roman"/><w:sz w:val="28"/><w:vertAlign w:val="superscript" /><w:lang w:val="ru-RU"/></w:rPr><w:footnoteReference w:id="6"/></w:r><w:r><w:rPr><w:rFonts w:ascii="Times New Roman" w:eastAsia="Times New Roman" w:hAnsi="Times New Roman" w:cs="Times New Roman"/><w:sz w:val="28"/><w:vertAlign w:val="superscript" /><w:lang w:val="ru-RU"/></w:rPr><w:t xml:space= "preserve"> </w:t></w:r><w:r><w:rPr><w:rFonts w:ascii="Times New Roman" w:eastAsia="Times New Roman" w:hAnsi="Times New Roman" w:cs="Times New Roman"/><w:sz w:val="28"/><w:lang w:val="ru-RU"/></w:rPr><w:t xml:space= "preserve">при коэффициенте ошибок по битам (BER), равном 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, для оборудования при модуляции с числом позиций 2; 4; 16; 32; 64 и 128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не превышает значений, приведенных в таблице №</w:t></w:r><w:r><w:rPr><w:rFonts w:ascii="Times New Roman" w:eastAsia="Times New Roman" w:hAnsi="Times New Roman" w:cs="Times New Roman"/><w:sz w:val="28"/><w:lang w:val="ru-RU"/></w:rPr><w:t xml:space="preserve"> </w:t></w:r><w:fldSimple w:instr="REF т3прил1 \h  \* MERGEFORMAT"><w:r><w:rPr><w:rFonts w:ascii="Times New Roman" w:eastAsia="Times New Roman" w:hAnsi="Times New Roman" w:cs="Times New Roman"/><w:sz w:val="28"/></w:rPr><w:t xml:space= "preserve">3</w:t></w:r></w:fldSimple><w:r><w:rPr><w:rFonts w:ascii="Times New Roman" w:eastAsia="Times New Roman" w:hAnsi="Times New Roman" w:cs="Times New Roman"/><w:sz w:val="28"/><w:lang w:val="ru-RU"/></w:rPr><w:t xml:space= "preserve">.</w:t></w:r><w:bookmarkEnd w:id ="14"/></w:p><w:p><w:pPr><w:pStyle w:val="caption"/><w:jc w:val="both" /><w:textAlignment w:val="auto" /><w:ind  w:firstLine="284" w:left="0" w:right="0" w:start="0" w:end="0"/><w:adjustRightInd w:val="true"/><w:spacing  w:before="120" w:after="120" w:line="240"/><w:bidi w:val="false"/><w:rPr><w:b w:val="false"/><w:rFonts w:ascii="Times New Roman" w:eastAsia="Times New Roman" w:hAnsi="Times New Roman" w:cs="Times New Roman"/><w:sz w:val="28"/><w:lang w:val="ru-RU"/></w:rPr></w:pPr><w:r><w:rPr><w:b w:val="false"/><w:rFonts w:ascii="Times New Roman" w:eastAsia="Times New Roman" w:hAnsi="Times New Roman" w:cs="Times New Roman"/><w:sz w:val="28"/><w:lang w:val="ru-RU"/></w:rPr><w:t xml:space= "preserve">Таблица № </w:t></w:r><w:bookmarkStart w:id ="15" w:name ="т3прил1"/><w:fldSimple w:instr="SEQ таб_прил1 \* ARABIC"><w:r><w:rPr><w:b w:val="false"/><w:rFonts w:ascii="Times New Roman" w:eastAsia="Times New Roman" w:hAnsi="Times New Roman" w:cs="Times New Roman"/><w:sz w:val="28"/></w:rPr><w:t xml:space= "preserve">3</w:t></w:r></w:fldSimple><w:bookmarkEnd w:id ="15"/></w:p><w:tbl><w:tblPr><w:tblStyle w:val="Normal Table"/><w:tblLayout w:type="autofit"/><w:tblInd w:w="0" w:type="dxa"/><w:jc w:val="center"/><w:tblW w:w="0" w:type="auto"/><w:tblCellMar><w:left w:w="108" w:type="dxa"/><w:right w:w="108" w:type="dxa"/></w:tblCellMar><w:tblBorders><w:left  w:sz="4" w:space="0" w:val="single"/><w:right  w:sz="4" w:space="0" w:val="single"/><w:top  w:sz="4" w:space="0" w:val="single"/><w:bottom  w:sz="4" w:space="0" w:val="single"/><w:insideV  w:sz="4" w:space="0" w:val="single"/><w:insideH  w:sz="4" w:space="0" w:val="single"/></w:tblBorders></w:tblPr><w:tblGrid><w:gridCol w:w="3969"/><w:gridCol w:w="851"/><w:gridCol w:w="851"/><w:gridCol w:w="851"/><w:gridCol w:w="851"/><w:gridCol w:w="851"/><w:gridCol w:w="851"/></w:tblGrid><w:tr><w:trPr><w:jc w:val="center"/></w:trPr><w:tc><w:tcPr><w:tcW w:type="dxa" w:w="3969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Модуляция с числом позиций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16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32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64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128</w:t></w:r></w:p></w:tc></w:tr><w:tr><w:trPr><w:jc w:val="center"/></w:trPr><w:tc><w:tcPr><w:tcW w:type="dxa" w:w="3969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8"/><w:lang w:val="ru-RU"/></w:rPr><w:t xml:space= "preserve">Спектральная плотность мощности на входе приемника при BER≤10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, дБм/МГц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–91,5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–88,5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–81,5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–78,5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–75,5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–72,5</w:t></w:r></w:p></w:tc></w:tr><w:tr><w:trPr><w:jc w:val="center"/></w:trPr><w:tc><w:tcPr><w:tcW w:type="dxa" w:w="3969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Минимальный уровень сигнала на входе приемника</w:t></w:r></w:p><w:p><w:pPr><w:suppressAutoHyphens/><w:jc w:val="left" /><w:textAlignment w:val="auto" /><w:ind  w:left="0" w:right="-140" w:start="0" w:end="-14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8"/><w:lang w:val="ru-RU"/></w:rPr><w:t xml:space= "preserve">при BER≤10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, при полосе канала 1000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МГц, дБм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–61,5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–58,5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–51,5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–48,5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–45,5</w:t></w:r></w:p></w:tc><w:tc><w:tcPr><w:tcW w:type="dxa" w:w="851"/><w:tcBorders><w:left w:sz="4" w:val="single"/><w:top w:sz="4" w:val="single"/><w:right w:sz="4" w:val="single"/><w:bottom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–42,5</w:t></w:r></w:p></w:tc></w:tr></w:tbl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bookmarkStart w:id ="16" w:name ="_Ref312396614"/><w:r><w:rPr><w:rFonts w:ascii="Times New Roman" w:eastAsia="Times New Roman" w:hAnsi="Times New Roman" w:cs="Times New Roman"/><w:sz w:val="28"/><w:lang w:val="ru-RU"/></w:rPr><w:t xml:space= "preserve">Максимальный уровень сигнала, обеспечивающий коэффициент ошибок по битам Кош (BER)</w:t></w:r><w:r><w:rPr><w:rFonts w:ascii="Symbol" w:eastAsia="Symbol" w:hAnsi="Symbol" w:cs="Symbol"/><w:sz w:val="28"/><w:lang w:val="ru-RU"/></w:rPr><w:t xml:space= "preserve"></w:t></w:r><w:r><w:rPr><w:rFonts w:ascii="Times New Roman" w:eastAsia="Times New Roman" w:hAnsi="Times New Roman" w:cs="Times New Roman"/><w:sz w:val="28"/><w:lang w:val="ru-RU"/></w:rPr><w:t xml:space= "preserve"> 10</w:t></w:r><w:r><w:rPr><w:rFonts w:ascii="Times New Roman" w:eastAsia="Times New Roman" w:hAnsi="Times New Roman" w:cs="Times New Roman"/><w:sz w:val="28"/><w:vertAlign w:val="superscript" /><w:lang w:val="ru-RU"/></w:rPr><w:t xml:space= "preserve">-3</w:t></w:r><w:r><w:rPr><w:rFonts w:ascii="Times New Roman" w:eastAsia="Times New Roman" w:hAnsi="Times New Roman" w:cs="Times New Roman"/><w:sz w:val="28"/><w:lang w:val="ru-RU"/></w:rPr><w:t xml:space= "preserve">, составляет не менее минус 20 дБм.</w:t></w:r><w:bookmarkEnd w:id ="16"/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Допустимое значение отношения уровня сигнала к уровню помехи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от соседнего радиоствола (далее – с/п) при BER=10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 на входе приемника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точке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«В» после увеличения сигнала на 1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дБ или 3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дБ относительно порогового уровня для BER=10</w:t></w:r><w:r><w:rPr><w:rFonts w:ascii="Times New Roman" w:eastAsia="Times New Roman" w:hAnsi="Times New Roman" w:cs="Times New Roman"/><w:sz w:val="28"/><w:vertAlign w:val="superscript" /><w:lang w:val="ru-RU"/></w:rPr><w:t xml:space= "preserve">-6 </w:t></w:r><w:r><w:rPr><w:rFonts w:ascii="Times New Roman" w:eastAsia="Times New Roman" w:hAnsi="Times New Roman" w:cs="Times New Roman"/><w:sz w:val="28"/><w:lang w:val="ru-RU"/></w:rPr><w:t xml:space= "preserve">(далее – Uв (10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) приведено в таблице №</w:t></w:r><w:r><w:rPr><w:rFonts w:ascii="Times New Roman" w:eastAsia="Times New Roman" w:hAnsi="Times New Roman" w:cs="Times New Roman"/><w:sz w:val="28"/><w:lang w:val="ru-RU"/></w:rPr><w:t xml:space="preserve"> </w:t></w:r><w:fldSimple w:instr="REF т4прил1 \h  \* MERGEFORMAT"><w:r><w:rPr><w:rFonts w:ascii="Times New Roman" w:eastAsia="Times New Roman" w:hAnsi="Times New Roman" w:cs="Times New Roman"/><w:sz w:val="28"/></w:rPr><w:t xml:space= "preserve">4</w:t></w:r></w:fldSimple><w:r><w:rPr><w:rFonts w:ascii="Times New Roman" w:eastAsia="Times New Roman" w:hAnsi="Times New Roman" w:cs="Times New Roman"/><w:sz w:val="28"/><w:lang w:val="ru-RU"/></w:rPr><w:t xml:space= "preserve">.</w:t></w:r></w:p><w:p><w:pPr><w:pStyle w:val="caption"/><w:jc w:val="both" /><w:textAlignment w:val="auto" /><w:ind  w:firstLine="709" w:left="0" w:right="0" w:start="0" w:end="0"/><w:adjustRightInd w:val="true"/><w:spacing  w:before="120" w:after="120" w:line="240"/><w:bidi w:val="false"/><w:rPr><w:b w:val="false"/><w:rFonts w:ascii="Times New Roman" w:eastAsia="Times New Roman" w:hAnsi="Times New Roman" w:cs="Times New Roman"/><w:sz w:val="28"/><w:lang w:val="ru-RU"/></w:rPr></w:pPr><w:r><w:rPr><w:b w:val="false"/><w:rFonts w:ascii="Times New Roman" w:eastAsia="Times New Roman" w:hAnsi="Times New Roman" w:cs="Times New Roman"/><w:sz w:val="28"/><w:lang w:val="ru-RU"/></w:rPr><w:t xml:space= "preserve"> Таблица № </w:t></w:r><w:bookmarkStart w:id ="17" w:name ="т4прил1"/><w:fldSimple w:instr="SEQ таб_прил1 \* ARABIC"><w:r><w:rPr><w:b w:val="false"/><w:rFonts w:ascii="Times New Roman" w:eastAsia="Times New Roman" w:hAnsi="Times New Roman" w:cs="Times New Roman"/><w:sz w:val="28"/></w:rPr><w:t xml:space= "preserve">4</w:t></w:r></w:fldSimple><w:bookmarkEnd w:id ="17"/></w:p><w:tbl><w:tblPr><w:tblStyle w:val="Normal Table"/><w:tblLayout w:type="fixed"/><w:tblInd w:w="0" w:type="dxa"/><w:jc w:val="center"/><w:tblW w:w="0" w:type="auto"/><w:tblCellMar><w:left w:w="70" w:type="dxa"/><w:right w:w="70" w:type="dxa"/></w:tblCellMar><w:tblBorders><w:left  w:sz="0" w:space="0" w:val="nil"/><w:right  w:sz="0" w:space="0" w:val="nil"/><w:top  w:sz="0" w:space="0" w:val="nil"/><w:bottom  w:sz="0" w:space="0" w:val="nil"/><w:insideV  w:sz="0" w:space="0" w:val="nil"/><w:insideH  w:sz="0" w:space="0" w:val="nil"/></w:tblBorders></w:tblPr><w:tblGrid><w:gridCol w:w="2977"/><w:gridCol w:w="2693"/><w:gridCol w:w="2410"/></w:tblGrid><w:tr><w:trPr><w:tblHeader w:val="true"/><w:cantSplit w:val="true"/><w:jc w:val="center"/><w:trHeight w:val="332" w:hRule="exact"/></w:trPr><w:tc><w:tcPr><w:vMerge w:val="restart"/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-57" w:right="-57" w:start="-57" w:end="-57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Модуляция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с числом позиций</w:t></w:r></w:p></w:tc><w:tc><w:tcPr><w:tcW w:type="dxa" w:w="5103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2"/></w:tcPr><w:p><w:pPr><w:suppressAutoHyphens/><w:jc w:val="center" /><w:textAlignment w:val="auto" /><w:ind  w:left="-57" w:right="-57" w:start="-57" w:end="-57"/><w:adjustRightInd w:val="true"/><w:spacing  w:after="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с/п, дБ, не более</w:t></w:r></w:p></w:tc></w:tr><w:tr><w:trPr><w:cantSplit w:val="true"/><w:jc w:val="center"/></w:trPr><w:tc><w:tcPr><w:vMerge w:val="continue"/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/w:p></w:tc><w:tc><w:tcPr><w:tcW w:type="dxa" w:w="2693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-57" w:right="-57" w:start="-57" w:end="-57"/><w:adjustRightInd w:val="true"/><w:spacing  w:after="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Uв (10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)+1 дБ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-57" w:right="-57" w:start="-57" w:end="-57"/><w:adjustRightInd w:val="true"/><w:spacing  w:after="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Uв (10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)+3 дБ</w:t></w:r></w:p></w:tc></w:tr><w:tr><w:trPr><w:cantSplit w:val="true"/><w:jc w:val="center"/><w:trHeight w:val="90" w:hRule="atLeast"/></w:trPr><w:tc><w:tcPr><w:tcW w:type="dxa" w:w="2977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0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–4</w:t></w:r></w:p></w:tc></w:tr><w:tr><w:trPr><w:cantSplit w:val="true"/><w:jc w:val="center"/><w:trHeight w:val="412" w:hRule="exact"/></w:trPr><w:tc><w:tcPr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16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0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–4</w:t></w:r></w:p></w:tc></w:tr><w:tr><w:trPr><w:cantSplit w:val="true"/><w:jc w:val="center"/><w:trHeight w:val="412" w:hRule="exact"/></w:trPr><w:tc><w:tcPr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32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–1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–5</w:t></w:r></w:p></w:tc></w:tr><w:tr><w:trPr><w:cantSplit w:val="true"/><w:jc w:val="center"/></w:trPr><w:tc><w:tcPr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64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–2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–6</w:t></w:r></w:p></w:tc></w:tr><w:tr><w:trPr><w:cantSplit w:val="true"/><w:jc w:val="center"/><w:trHeight w:val="412" w:hRule="exact"/></w:trPr><w:tc><w:tcPr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128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–3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–7</w:t></w:r></w:p></w:tc></w:tr></w:tbl><w:p><w:pPr><w:pStyle w:val="Заголовок 1 Пр1"/><w:suppressAutoHyphens/><w:jc w:val="left" /><w:textAlignment w:val="auto" /><w:ind  w:left="0" w:right="0" w:start="0" w:end="0"/><w:adjustRightInd w:val="true"/><w:spacing  w:after="0" w:line="240"/><w:bidi w:val="false"/><w:tabs><w:tab  w:val="left" w:pos="1134"/></w:tabs><w:rPr><w:rFonts w:ascii="Times New Roman" w:eastAsia="Times New Roman" w:hAnsi="Times New Roman" w:cs="Times New Roman"/><w:sz w:val="28"/><w:lang w:val="ru-RU"/></w:rPr></w:pPr></w:p><w:p><w:pPr><w:pStyle w:val="Заголовок 1 Пр1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7" /></w:numPr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Допустимое значение отношения уровня сигнала к уровню помехи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от совмещенного радиоствола (далее – с/п) при BER=10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 на входе приемника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точке «В» после увеличения сигнала на 1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дБ или 3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дБ относительно порогового уровня Uв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(10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) приведено в таблице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 </w:t></w:r><w:fldSimple w:instr="REF т5прил1 \h  \* MERGEFORMAT"><w:r><w:rPr><w:rFonts w:ascii="Times New Roman" w:eastAsia="Times New Roman" w:hAnsi="Times New Roman" w:cs="Times New Roman"/><w:sz w:val="28"/></w:rPr><w:t xml:space= "preserve">5</w:t></w:r></w:fldSimple><w:r><w:rPr><w:rFonts w:ascii="Times New Roman" w:eastAsia="Times New Roman" w:hAnsi="Times New Roman" w:cs="Times New Roman"/><w:sz w:val="28"/><w:lang w:val="ru-RU"/></w:rPr><w:t xml:space= "preserve">.</w:t></w:r></w:p><w:p><w:pPr><w:pStyle w:val="caption"/><w:jc w:val="both" /><w:textAlignment w:val="auto" /><w:ind  w:left="0" w:right="0" w:start="0" w:end="0"/><w:adjustRightInd w:val="true"/><w:spacing  w:before="120" w:after="120" w:line="240"/><w:bidi w:val="false"/><w:rPr><w:b w:val="false"/><w:rFonts w:ascii="Times New Roman" w:eastAsia="Times New Roman" w:hAnsi="Times New Roman" w:cs="Times New Roman"/><w:sz w:val="28"/><w:lang w:val="ru-RU"/></w:rPr></w:pPr><w:r><w:rPr><w:b w:val="false"/><w:rFonts w:ascii="Times New Roman" w:eastAsia="Times New Roman" w:hAnsi="Times New Roman" w:cs="Times New Roman"/><w:sz w:val="28"/><w:lang w:val="ru-RU"/></w:rPr><w:t xml:space= "preserve">          Таблица № </w:t></w:r><w:bookmarkStart w:id ="18" w:name ="т5прил1"/><w:fldSimple w:instr="SEQ таб_прил1 \* ARABIC"><w:r><w:rPr><w:b w:val="false"/><w:rFonts w:ascii="Times New Roman" w:eastAsia="Times New Roman" w:hAnsi="Times New Roman" w:cs="Times New Roman"/><w:sz w:val="28"/></w:rPr><w:t xml:space= "preserve">5</w:t></w:r></w:fldSimple><w:bookmarkEnd w:id ="18"/></w:p><w:tbl><w:tblPr><w:tblStyle w:val="Normal Table"/><w:tblLayout w:type="fixed"/><w:tblInd w:w="0" w:type="dxa"/><w:jc w:val="center"/><w:tblW w:w="0" w:type="auto"/><w:tblCellMar><w:left w:w="70" w:type="dxa"/><w:right w:w="70" w:type="dxa"/></w:tblCellMar><w:tblBorders><w:left  w:sz="0" w:space="0" w:val="nil"/><w:right  w:sz="0" w:space="0" w:val="nil"/><w:top  w:sz="0" w:space="0" w:val="nil"/><w:bottom  w:sz="0" w:space="0" w:val="nil"/><w:insideV  w:sz="0" w:space="0" w:val="nil"/><w:insideH  w:sz="0" w:space="0" w:val="nil"/></w:tblBorders></w:tblPr><w:tblGrid><w:gridCol w:w="2977"/><w:gridCol w:w="2693"/><w:gridCol w:w="2410"/></w:tblGrid><w:tr><w:trPr><w:tblHeader w:val="true"/><w:cantSplit w:val="true"/><w:jc w:val="center"/><w:trHeight w:val="332" w:hRule="exact"/></w:trPr><w:tc><w:tcPr><w:vMerge w:val="restart"/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-57" w:right="-57" w:start="-57" w:end="-57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Модуляция с числом позиций</w:t></w:r></w:p></w:tc><w:tc><w:tcPr><w:tcW w:type="dxa" w:w="5103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2"/></w:tcPr><w:p><w:pPr><w:suppressAutoHyphens/><w:jc w:val="center" /><w:textAlignment w:val="auto" /><w:ind  w:left="-57" w:right="-57" w:start="-57" w:end="-57"/><w:adjustRightInd w:val="true"/><w:spacing  w:after="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с/п, дБ, не более</w:t></w:r></w:p></w:tc></w:tr><w:tr><w:trPr><w:cantSplit w:val="true"/><w:jc w:val="center"/></w:trPr><w:tc><w:tcPr><w:vMerge w:val="continue"/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/w:p></w:tc><w:tc><w:tcPr><w:tcW w:type="dxa" w:w="2693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-57" w:right="-57" w:start="-57" w:end="-57"/><w:adjustRightInd w:val="true"/><w:spacing  w:after="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Uв (10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) + 1 дБ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-57" w:right="-57" w:start="-57" w:end="-57"/><w:adjustRightInd w:val="true"/><w:spacing  w:after="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Uв (10</w:t></w:r><w:r><w:rPr><w:rFonts w:ascii="Times New Roman" w:eastAsia="Times New Roman" w:hAnsi="Times New Roman" w:cs="Times New Roman"/><w:sz w:val="28"/><w:vertAlign w:val="superscript" /><w:lang w:val="ru-RU"/></w:rPr><w:t xml:space= "preserve">-6</w:t></w:r><w:r><w:rPr><w:rFonts w:ascii="Times New Roman" w:eastAsia="Times New Roman" w:hAnsi="Times New Roman" w:cs="Times New Roman"/><w:sz w:val="28"/><w:lang w:val="ru-RU"/></w:rPr><w:t xml:space= "preserve">) + 3 дБ</w:t></w:r></w:p></w:tc></w:tr><w:tr><w:trPr><w:cantSplit w:val="true"/><w:jc w:val="center"/><w:trHeight w:val="412" w:hRule="exact"/></w:trPr><w:tc><w:tcPr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4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23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19</w:t></w:r></w:p></w:tc></w:tr><w:tr><w:trPr><w:cantSplit w:val="true"/><w:jc w:val="center"/></w:trPr><w:tc><w:tcPr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16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27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23</w:t></w:r></w:p></w:tc></w:tr><w:tr><w:trPr><w:cantSplit w:val="true"/><w:jc w:val="center"/><w:trHeight w:val="412" w:hRule="exact"/></w:trPr><w:tc><w:tcPr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32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30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26</w:t></w:r></w:p></w:tc></w:tr><w:tr><w:trPr><w:cantSplit w:val="true"/><w:jc w:val="center"/><w:trHeight w:val="412" w:hRule="exact"/></w:trPr><w:tc><w:tcPr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64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34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30</w:t></w:r></w:p></w:tc></w:tr><w:tr><w:trPr><w:cantSplit w:val="true"/><w:jc w:val="center"/><w:trHeight w:val="412" w:hRule="exact"/></w:trPr><w:tc><w:tcPr><w:tcW w:type="dxa" w:w="2977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128</w:t></w:r></w:p></w:tc><w:tc><w:tcPr><w:tcW w:type="dxa" w:w="2693"/><w:tcBorders><w:left w:color="000000" w:sz="4" w:val="single"/><w:top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37</w:t></w:r></w:p></w:tc><w:tc><w:tcPr><w:tcW w:type="dxa" w:w="2410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0" w:start="0" w:end="0"/><w:adjustRightInd w:val="true"/><w:spacing  w:before="40" w:after="40" w:line="240"/><w:bidi w:val="false"/><w:tabs><w:tab  w:val="left" w:pos="2410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33</w:t></w:r></w:p></w:tc></w:tr></w:tbl><w:p><w:pPr><w:pStyle w:val="footnote text"/><w:suppressAutoHyphens/><w:jc w:val="both" /><w:textAlignment w:val="auto" /><w:ind  w:firstLine="708" w:left="0" w:right="0" w:start="0" w:end="0"/><w:adjustRightInd w:val="true"/><w:spacing  w:before="60" w:after="60" w:line="240"/><w:bidi w:val="false"/><w:rPr><w:rFonts w:ascii="Times New Roman" w:eastAsia="Times New Roman" w:hAnsi="Times New Roman" w:cs="Times New Roman"/><w:sz w:val="28"/><w:lang w:val="ru-RU"/></w:rPr></w:pP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_____________</w:t></w:r></w:p><w:p><w:pPr><w:suppressAutoHyphens/><w:jc w:val="left" /><w:textAlignment w:val="auto" /><w:ind  w:firstLine="3969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br w:type="page"/></w:r></w:p><w:p><w:pPr><w:suppressAutoHyphens/><w:jc w:val="left" /><w:textAlignment w:val="auto" /><w:ind  w:firstLine="3969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Приложение № </w:t></w:r><w:bookmarkStart w:id ="19" w:name ="прил2"/><w:fldSimple w:instr="SEQ Приложение_№ \* ARABIC"><w:r><w:rPr><w:rFonts w:ascii="Times New Roman" w:eastAsia="Times New Roman" w:hAnsi="Times New Roman" w:cs="Times New Roman"/><w:sz w:val="28"/></w:rPr><w:t xml:space= "preserve">2</w:t></w:r></w:fldSimple><w:bookmarkEnd w:id ="19"/></w:p><w:p><w:pPr><w:suppressAutoHyphens/><w:jc w:val="both" /><w:textAlignment w:val="auto" /><w:ind  w:left="3969" w:right="0" w:start="3969" w:end="0"/><w:adjustRightInd w:val="true"/><w:spacing  w:after="0" w:line="240"/><w:bidi w:val="false"/><w:rPr><w:pStyle w:val="Strong"/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к Правилам </w:t></w:r><w:r><w:rPr><w:pStyle w:val="Strong"/><w:rFonts w:ascii="Times New Roman" w:eastAsia="Times New Roman" w:hAnsi="Times New Roman" w:cs="Times New Roman"/><w:sz w:val="28"/><w:lang w:val="ru-RU"/></w:rPr><w:t xml:space= "preserve">применения оборудования радиорелейной связи. Часть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en-US"/></w:rPr><w:t xml:space= "preserve">V. Правила применения </w:t></w:r><w:r><w:rPr><w:rFonts w:ascii="Times New Roman" w:eastAsia="Times New Roman" w:hAnsi="Times New Roman" w:cs="Times New Roman"/><w:sz w:val="28"/><w:lang w:val="ru-RU"/></w:rPr><w:t xml:space= "preserve">цифровых радиорелейных систем связи</w:t></w:r><w:r><w:rPr><w:pStyle w:val="Strong"/><w:rFonts w:ascii="Times New Roman" w:eastAsia="Times New Roman" w:hAnsi="Times New Roman" w:cs="Times New Roman"/><w:sz w:val="28"/><w:lang w:val="ru-RU"/></w:rPr><w:t xml:space= "preserve">, работающих в полосах частот </w:t></w:r><w:r><w:rPr><w:pStyle w:val="Strong"/><w:rFonts w:ascii="Times New Roman" w:eastAsia="Times New Roman" w:hAnsi="Times New Roman" w:cs="Times New Roman"/><w:sz w:val="28"/><w:lang w:val="ru-RU"/></w:rPr><w:br w:type="textWrapping" w:clear="none"/></w:r><w:r><w:rPr><w:pStyle w:val="Strong"/><w:rFonts w:ascii="Times New Roman" w:eastAsia="Times New Roman" w:hAnsi="Times New Roman" w:cs="Times New Roman"/><w:sz w:val="28"/><w:lang w:val="ru-RU"/></w:rPr><w:t xml:space= "preserve">71 – 76 ГГц, 81 – 86 ГГц</w:t></w:r></w:p><w:p><w:pPr><w:suppressAutoHyphens/><w:jc w:val="left" /><w:textAlignment w:val="auto" /><w:ind  w:left="2835" w:right="0" w:start="2835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2835" w:right="0" w:start="2835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2835" w:right="0" w:start="2835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Приложения"/><w:suppressAutoHyphens/><w:jc w:val="center" /><w:textAlignment w:val="auto" /><w:ind  w:left="720" w:right="0" w:start="720" w:end="0"/><w:adjustRightInd w:val="true"/><w:spacing  w:after="0" w:line="240"/><w:bidi w:val="false"/><w:tabs><w:tab  w:val="left" w:pos="-1276"/></w:tabs><w:rPr><w:b w:val="true"/><w:rFonts w:ascii="Times New Roman" w:eastAsia="Times New Roman" w:hAnsi="Times New Roman" w:cs="Times New Roman"/><w:sz w:val="28"/><w:lang w:val="ru-RU"/></w:rPr></w:pPr><w:r><w:rPr><w:b w:val="true"/><w:rFonts w:ascii="Times New Roman" w:eastAsia="Times New Roman" w:hAnsi="Times New Roman" w:cs="Times New Roman"/><w:sz w:val="28"/><w:lang w:val="ru-RU"/></w:rPr><w:t xml:space= "preserve">Требования к параметрам модемного оборудования</w:t></w:r></w:p><w:p><w:pPr><w:suppressAutoHyphens/><w:jc w:val="both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3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bookmarkStart w:id ="20" w:name ="_Ref149047043"/><w:bookmarkStart w:id ="21" w:name ="_Ref123116453"/><w:r><w:rPr><w:caps w:val="true"/><w:rFonts w:ascii="Times New Roman" w:eastAsia="Times New Roman" w:hAnsi="Times New Roman" w:cs="Times New Roman"/><w:sz w:val="28"/><w:lang w:val="ru-RU"/></w:rPr><w:t xml:space= "preserve">о</w:t></w:r><w:r><w:rPr><w:rFonts w:ascii="Times New Roman" w:eastAsia="Times New Roman" w:hAnsi="Times New Roman" w:cs="Times New Roman"/><w:sz w:val="28"/><w:lang w:val="ru-RU"/></w:rPr><w:t xml:space= "preserve">статочный коэффициент ошибок по битам (RBER) без учета влияния реальной линии во всем рабочем диапазоне температур составляет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не более 10</w:t></w:r><w:r><w:rPr><w:rFonts w:ascii="Times New Roman" w:eastAsia="Times New Roman" w:hAnsi="Times New Roman" w:cs="Times New Roman"/><w:sz w:val="28"/><w:vertAlign w:val="superscript" /><w:lang w:val="ru-RU"/></w:rPr><w:t xml:space= "preserve">-10 </w:t></w:r><w:r><w:rPr><w:rFonts w:ascii="Times New Roman" w:eastAsia="Times New Roman" w:hAnsi="Times New Roman" w:cs="Times New Roman"/><w:sz w:val="28"/><w:lang w:val="ru-RU"/></w:rPr><w:t xml:space= "preserve">при скорости передачи цифрового сигнала 2,048 Мбит/с (количество ошибок при измерении за 24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ч составляет не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более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17), не</w:t></w:r><w:r><w:rPr><w:rFonts w:ascii="Times New Roman" w:eastAsia="Times New Roman" w:hAnsi="Times New Roman" w:cs="Times New Roman"/><w:sz w:val="28"/><w:lang w:val="en-US"/></w:rPr><w:t xml:space="preserve"> </w:t></w:r><w:r><w:rPr><w:rFonts w:ascii="Times New Roman" w:eastAsia="Times New Roman" w:hAnsi="Times New Roman" w:cs="Times New Roman"/><w:sz w:val="28"/><w:lang w:val="ru-RU"/></w:rPr><w:t xml:space= "preserve">более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10</w:t></w:r><w:r><w:rPr><w:rFonts w:ascii="Times New Roman" w:eastAsia="Times New Roman" w:hAnsi="Times New Roman" w:cs="Times New Roman"/><w:sz w:val="28"/><w:vertAlign w:val="superscript" /><w:lang w:val="ru-RU"/></w:rPr><w:t xml:space= "preserve">-11 </w:t></w:r><w:r><w:rPr><w:rFonts w:ascii="Times New Roman" w:eastAsia="Times New Roman" w:hAnsi="Times New Roman" w:cs="Times New Roman"/><w:sz w:val="28"/><w:lang w:val="ru-RU"/></w:rPr><w:t xml:space= "preserve">при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скорости передачи цифрового сигнала 34,368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Мбит/с RBER (количество ошибок при измерении за 24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ч составляет не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более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29) и не более 10</w:t></w:r><w:r><w:rPr><w:rFonts w:ascii="Times New Roman" w:eastAsia="Times New Roman" w:hAnsi="Times New Roman" w:cs="Times New Roman"/><w:sz w:val="28"/><w:vertAlign w:val="superscript" /><w:lang w:val="ru-RU"/></w:rPr><w:t xml:space= "preserve">-12 </w:t></w:r><w:r><w:rPr><w:rFonts w:ascii="Times New Roman" w:eastAsia="Times New Roman" w:hAnsi="Times New Roman" w:cs="Times New Roman"/><w:sz w:val="28"/><w:lang w:val="ru-RU"/></w:rPr><w:t xml:space= "preserve">при скорости передачи сигнала 155,520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Мбит/с и выше.</w:t></w:r><w:bookmarkEnd w:id ="21"/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3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bookmarkStart w:id ="22" w:name ="_Ref149047047"/><w:bookmarkEnd w:id ="20"/><w:r><w:rPr><w:rFonts w:ascii="Times New Roman" w:eastAsia="Times New Roman" w:hAnsi="Times New Roman" w:cs="Times New Roman"/><w:sz w:val="28"/><w:lang w:val="ru-RU"/></w:rPr><w:t xml:space= "preserve">Модуляция (манипуляция) цифровым сигналом осуществляется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с числом позиций 2, 4, 16, 32, 64, 128 или 256 (одной или нескольких)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с использованием или без использования OFDM.</w:t></w:r><w:bookmarkEnd w:id ="22"/><w:r><w:rPr><w:rFonts w:ascii="Times New Roman" w:eastAsia="Times New Roman" w:hAnsi="Times New Roman" w:cs="Times New Roman"/><w:sz w:val="28"/><w:lang w:val="ru-RU"/></w:rPr><w:t xml:space= "preserve"> 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3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Скорость передачи сигналов трафика от 10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Мбит/с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до 19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000 Мбит/с, один или несколько сигналов в любых комбинациях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пределах пропускной способности модемного оборудования.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3" /></w:numPr><w:tabs><w:tab  w:val="left" w:pos="709"/><w:tab  w:val="left" w:pos="1276"/></w:tabs><w:rPr><w:rFonts w:ascii="Times New Roman" w:eastAsia="Times New Roman" w:hAnsi="Times New Roman" w:cs="Times New Roman"/><w:sz w:val="24"/><w:lang w:val="ru-RU"/></w:rPr></w:pPr><w:bookmarkStart w:id ="23" w:name ="_Ref312655579"/><w:r><w:rPr><w:rFonts w:ascii="Times New Roman" w:eastAsia="Times New Roman" w:hAnsi="Times New Roman" w:cs="Times New Roman"/><w:sz w:val="28"/><w:lang w:val="ru-RU"/></w:rPr><w:t xml:space= "preserve">Требования к параметрам интерфейсов ПЦИ и СЦИ согласно  пунктам 4, 7 приложения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3 к Правилам применения систем радиорелейной связи. Часть II. Правила применения цифровых радиорелейных систем связи синхронной цифровой иерархии, утвержденным приказом Министерства информационных технологий и связи Российской Федерации 27.02.2007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26 (зарегистрирован в Министерстве юстиции Российской Федерации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22 марта 2007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г., регистрационный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9145)</w:t></w:r><w:r><w:rPr><w:rFonts w:ascii="Times New Roman" w:eastAsia="Times New Roman" w:hAnsi="Times New Roman" w:cs="Times New Roman"/><w:sz w:val="24"/><w:lang w:val="ru-RU"/></w:rPr><w:t xml:space= "preserve">.</w:t></w:r><w:bookmarkEnd w:id ="23"/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3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bookmarkStart w:id ="24" w:name ="_1222607024"/><w:bookmarkStart w:id ="25" w:name ="_1222607223"/><w:bookmarkStart w:id ="26" w:name ="_1222610981"/><w:bookmarkStart w:id ="27" w:name ="_1222783569"/><w:bookmarkStart w:id ="28" w:name ="_1222861805"/><w:bookmarkStart w:id ="29" w:name ="_1225099093"/><w:bookmarkStart w:id ="30" w:name ="_1231245209"/><w:bookmarkStart w:id ="31" w:name ="_Ref312655600"/><w:bookmarkEnd w:id ="24"/><w:bookmarkEnd w:id ="25"/><w:bookmarkEnd w:id ="26"/><w:bookmarkEnd w:id ="27"/><w:bookmarkEnd w:id ="28"/><w:bookmarkEnd w:id ="29"/><w:bookmarkEnd w:id ="30"/><w:r><w:rPr><w:rFonts w:ascii="Times New Roman" w:eastAsia="Times New Roman" w:hAnsi="Times New Roman" w:cs="Times New Roman"/><w:sz w:val="28"/><w:lang w:val="ru-RU"/></w:rPr><w:t xml:space= "preserve">Требования к интерфейсам доступа к сети передачи данных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с использованием контроля несущей и обнаружением коллизий согласно приложению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25 к Правилам применения оборудования проводных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и оптических систем передачи абонентского доступа, утвержденным приказом Министерства информационных технологий и связи Российской Федерации 24.08.2006 №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112 (зарегистрирован в Министерстве юстиции Российской Федерации 4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сентября 2006 г., регистрационный № 8194).</w:t></w:r><w:bookmarkEnd w:id ="31"/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3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bookmarkStart w:id ="32" w:name ="_Ref149047383"/><w:r><w:rPr><w:rFonts w:ascii="Times New Roman" w:eastAsia="Times New Roman" w:hAnsi="Times New Roman" w:cs="Times New Roman"/><w:sz w:val="28"/><w:lang w:val="ru-RU"/></w:rPr><w:t xml:space= "preserve">При нарушении функционирования модемного оборудования формируются сигналы аварийного состояния.</w:t></w:r><w:bookmarkEnd w:id ="32"/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3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В модемном оборудовании имеется канал служебной связи.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3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Требования к системе резервирования модемного оборудования, при наличии: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3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В модемном оборудовании обеспечивается контроль работы системы резервирования, сохранение и отображение состояния радиостволов.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3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В системе резервирования обеспечивается: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1" /></w:numPr><w:tabs><w:tab  w:val="left" w:pos="0"/><w:tab  w:val="left" w:pos="1134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безобрывный переход:</w:t></w:r></w:p><w:p><w:pPr><w:suppressAutoHyphens/><w:jc w:val="both" /><w:textAlignment w:val="auto" /><w:ind  w:left="0" w:right="0" w:start="0" w:end="0"/><w:adjustRightInd w:val="true"/><w:spacing  w:after="0" w:line="240"/><w:bidi w:val="false"/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ab/></w:r><w:r><w:rPr><w:rFonts w:ascii="Times New Roman" w:eastAsia="Times New Roman" w:hAnsi="Times New Roman" w:cs="Times New Roman"/><w:sz w:val="28"/><w:lang w:val="ru-RU"/></w:rPr><w:t xml:space= "preserve">а) автоматический переход с рабочего ствола на резервный при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К</w:t></w:r><w:r><w:rPr><w:rFonts w:ascii="Times New Roman" w:eastAsia="Times New Roman" w:hAnsi="Times New Roman" w:cs="Times New Roman"/><w:sz w:val="28"/><w:vertAlign w:val="subscript" /><w:lang w:val="ru-RU"/></w:rPr><w:t xml:space= "preserve">ош </w:t></w:r><w:r><w:rPr><w:rFonts w:ascii="Times New Roman" w:eastAsia="Times New Roman" w:hAnsi="Times New Roman" w:cs="Times New Roman"/><w:sz w:val="28"/><w:lang w:val="ru-RU"/></w:rPr><w:t xml:space= "preserve">≥10</w:t></w:r><w:r><w:rPr><w:rFonts w:ascii="Times New Roman" w:eastAsia="Times New Roman" w:hAnsi="Times New Roman" w:cs="Times New Roman"/><w:sz w:val="28"/><w:vertAlign w:val="superscript" /><w:lang w:val="ru-RU"/></w:rPr><w:t xml:space= "preserve">-8</w:t></w:r><w:r><w:rPr><w:rFonts w:ascii="Times New Roman" w:eastAsia="Times New Roman" w:hAnsi="Times New Roman" w:cs="Times New Roman"/><w:sz w:val="28"/><w:lang w:val="ru-RU"/></w:rPr><w:t xml:space= "preserve">;</w:t></w:r></w:p><w:p><w:pPr><w:pStyle w:val="Body Text Indent"/><w:suppressAutoHyphens/><w:jc w:val="both" /><w:textAlignment w:val="auto" /><w:ind  w:left="0" w:right="0" w:start="0" w:end="0"/><w:adjustRightInd w:val="true"/><w:spacing  w:after="0" w:line="240"/><w:bidi w:val="false"/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ab/></w:r><w:r><w:rPr><w:rFonts w:ascii="Times New Roman" w:eastAsia="Times New Roman" w:hAnsi="Times New Roman" w:cs="Times New Roman"/><w:sz w:val="28"/><w:lang w:val="ru-RU"/></w:rPr><w:t xml:space= "preserve">б) ручной переход с рабочего ствола на резервный при техническом обслуживании;</w:t></w:r></w:p><w:p><w:pPr><w:pStyle w:val="Стиль2"/><w:suppressAutoHyphens/><w:jc w:val="both" /><w:textAlignment w:val="auto" /><w:ind  w:left="0" w:right="0" w:start="0" w:end="0"/><w:adjustRightInd w:val="true"/><w:spacing  w:after="0" w:line="240"/><w:bidi w:val="false"/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ab/></w:r><w:r><w:rPr><w:rFonts w:ascii="Times New Roman" w:eastAsia="Times New Roman" w:hAnsi="Times New Roman" w:cs="Times New Roman"/><w:sz w:val="28"/><w:lang w:val="ru-RU"/></w:rPr><w:t xml:space= "preserve">в) автоматический возврат с резервного ствола на рабочий при восстановлении сигнала рабочего ствола;</w:t></w:r></w:p><w:p><w:pPr><w:suppressAutoHyphens/><w:jc w:val="both" /><w:textAlignment w:val="auto" /><w:ind  w:left="0" w:right="0" w:start="0" w:end="0"/><w:adjustRightInd w:val="true"/><w:spacing  w:after="0" w:line="240"/><w:bidi w:val="false"/><w:tabs><w:tab  w:val="left" w:pos="0"/><w:tab  w:val="left" w:pos="709"/><w:tab  w:val="left" w:pos="1134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ab/></w:r><w:r><w:rPr><w:rFonts w:ascii="Times New Roman" w:eastAsia="Times New Roman" w:hAnsi="Times New Roman" w:cs="Times New Roman"/><w:sz w:val="28"/><w:lang w:val="ru-RU"/></w:rPr><w:t xml:space= "preserve">г) автоматический возврат с резервного ствола на рабочий при превышении К</w:t></w:r><w:r><w:rPr><w:rFonts w:ascii="Times New Roman" w:eastAsia="Times New Roman" w:hAnsi="Times New Roman" w:cs="Times New Roman"/><w:sz w:val="28"/><w:vertAlign w:val="subscript" /><w:lang w:val="ru-RU"/></w:rPr><w:t xml:space= "preserve">ош </w:t></w:r><w:r><w:rPr><w:rFonts w:ascii="Times New Roman" w:eastAsia="Times New Roman" w:hAnsi="Times New Roman" w:cs="Times New Roman"/><w:sz w:val="28"/><w:lang w:val="ru-RU"/></w:rPr><w:t xml:space= "preserve">в резервном стволе по сравнению с рабочим;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1" /></w:numPr><w:tabs><w:tab  w:val="left" w:pos="0"/><w:tab  w:val="left" w:pos="1134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переход при аварии:</w:t></w:r></w:p><w:p><w:pPr><w:pStyle w:val="Стиль2"/><w:suppressAutoHyphens/><w:jc w:val="both" /><w:textAlignment w:val="auto" /><w:ind  w:left="0" w:right="0" w:start="0" w:end="0"/><w:adjustRightInd w:val="true"/><w:spacing  w:after="0" w:line="240"/><w:bidi w:val="false"/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ab/></w:r><w:r><w:rPr><w:rFonts w:ascii="Times New Roman" w:eastAsia="Times New Roman" w:hAnsi="Times New Roman" w:cs="Times New Roman"/><w:sz w:val="28"/><w:lang w:val="ru-RU"/></w:rPr><w:t xml:space= "preserve">а) автоматический переход с рабочего ствола на резервный при пропадании сигнала или отказе оборудования рабочего ствола;</w:t></w:r></w:p><w:p><w:pPr><w:pStyle w:val="Стиль2"/><w:suppressAutoHyphens/><w:jc w:val="both" /><w:textAlignment w:val="auto" /><w:ind  w:left="0" w:right="0" w:start="0" w:end="0"/><w:adjustRightInd w:val="true"/><w:spacing  w:after="0" w:line="240"/><w:bidi w:val="false"/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ab/></w:r><w:r><w:rPr><w:rFonts w:ascii="Times New Roman" w:eastAsia="Times New Roman" w:hAnsi="Times New Roman" w:cs="Times New Roman"/><w:sz w:val="28"/><w:lang w:val="ru-RU"/></w:rPr><w:t xml:space= "preserve">б) автоматический переход с рабочего ствола на резервный при неисправности оборудования безобрывного переключения;</w:t></w:r></w:p><w:p><w:pPr><w:pStyle w:val="Стиль2"/><w:suppressAutoHyphens/><w:jc w:val="both" /><w:textAlignment w:val="auto" /><w:ind  w:left="0" w:right="0" w:start="0" w:end="0"/><w:adjustRightInd w:val="true"/><w:spacing  w:after="0" w:line="240"/><w:bidi w:val="false"/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ab/></w:r><w:r><w:rPr><w:rFonts w:ascii="Times New Roman" w:eastAsia="Times New Roman" w:hAnsi="Times New Roman" w:cs="Times New Roman"/><w:sz w:val="28"/><w:lang w:val="ru-RU"/></w:rPr><w:t xml:space= "preserve">в) возврат с резервного ствола на рабочий при обрыве резервного тракта;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1" /></w:numPr><w:tabs><w:tab  w:val="left" w:pos="0"/><w:tab  w:val="left" w:pos="1134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запреты перехода:</w:t></w:r></w:p><w:p><w:pPr><w:pStyle w:val="Стиль2"/><w:suppressAutoHyphens/><w:jc w:val="both" /><w:textAlignment w:val="auto" /><w:ind  w:left="0" w:right="0" w:start="0" w:end="0"/><w:adjustRightInd w:val="true"/><w:spacing  w:after="0" w:line="240"/><w:bidi w:val="false"/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ab/></w:r><w:r><w:rPr><w:rFonts w:ascii="Times New Roman" w:eastAsia="Times New Roman" w:hAnsi="Times New Roman" w:cs="Times New Roman"/><w:sz w:val="28"/><w:lang w:val="ru-RU"/></w:rPr><w:t xml:space= "preserve">а) запрет автоматического перехода рабочего ствола на резервный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и обратно при техническом обслуживании или испытаниях;</w:t></w:r></w:p><w:p><w:pPr><w:pStyle w:val="Стиль2"/><w:suppressAutoHyphens/><w:jc w:val="both" /><w:textAlignment w:val="auto" /><w:ind  w:left="0" w:right="0" w:start="0" w:end="0"/><w:adjustRightInd w:val="true"/><w:spacing  w:after="0" w:line="240"/><w:bidi w:val="false"/><w:tabs><w:tab  w:val="left" w:pos="0"/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ab/></w:r><w:r><w:rPr><w:rFonts w:ascii="Times New Roman" w:eastAsia="Times New Roman" w:hAnsi="Times New Roman" w:cs="Times New Roman"/><w:sz w:val="28"/><w:lang w:val="ru-RU"/></w:rPr><w:t xml:space= "preserve">б) запрет автоматического перехода с рабочего ствола на резервный при неисправности резервного;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1" /></w:numPr><w:tabs><w:tab  w:val="left" w:pos="0"/><w:tab  w:val="left" w:pos="1134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в системе резервирования предусматриваются приоритеты переключения на резерв: приоритет ручного переключения над автоматическим и приоритетная очередность перехода на резерв.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3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Требования к модемному оборудованию с целью обеспечения возможности контроля и управления: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3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Обеспечивается контроль и управление по следующим параметрам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и сигналам: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2" /></w:numPr><w:tabs><w:tab  w:val="left" w:pos="0"/><w:tab  w:val="left" w:pos="1276"/><w:tab  w:val="left" w:pos="1418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приоритеты перехода стволов на резерв;</w:t></w:r></w:p><w:p><w:pPr><w:pStyle w:val="Body Text Indent"/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2" /></w:numPr><w:tabs><w:tab  w:val="left" w:pos="0"/><w:tab  w:val="left" w:pos="1276"/><w:tab  w:val="left" w:pos="1418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ручное безобрывное (обрывное) переключение с рабочего ствола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на резервный;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2" /></w:numPr><w:tabs><w:tab  w:val="left" w:pos="0"/><w:tab  w:val="left" w:pos="1276"/><w:tab  w:val="left" w:pos="1418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запрет автоматического перехода на резервный ствол или возврат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с резервного ствола при техническом обслуживании и испытаниях;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2" /></w:numPr><w:tabs><w:tab  w:val="left" w:pos="0"/><w:tab  w:val="left" w:pos="1276"/><w:tab  w:val="left" w:pos="1418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пропадание сигнала на входе радиоприемника (по стволам);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2" /></w:numPr><w:tabs><w:tab  w:val="left" w:pos="0"/><w:tab  w:val="left" w:pos="1276"/><w:tab  w:val="left" w:pos="1418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пропадание сигнала на выходе радиоприемника по стволам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(на интерфейсе основной полосы частот);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2" /></w:numPr><w:tabs><w:tab  w:val="left" w:pos="0"/><w:tab  w:val="left" w:pos="1276"/><w:tab  w:val="left" w:pos="1418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пропадание сигнала на входе передатчика (на интерфейсе основной полосы частот);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2" /></w:numPr><w:tabs><w:tab  w:val="left" w:pos="0"/><w:tab  w:val="left" w:pos="1276"/><w:tab  w:val="left" w:pos="1418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пропадание сигнала на выходе передатчика или при мощности передатчика ниже номинальной для данного режима работы (при отключенной автоматической регулировке мощности);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2" /></w:numPr><w:tabs><w:tab  w:val="left" w:pos="0"/><w:tab  w:val="left" w:pos="1276"/><w:tab  w:val="left" w:pos="1418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прием сигнала аварийного состояния с любого направления;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2" /></w:numPr><w:tabs><w:tab  w:val="left" w:pos="0"/><w:tab  w:val="left" w:pos="1276"/><w:tab  w:val="left" w:pos="1418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выдача сигнала аварийного состояния;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2" /></w:numPr><w:tabs><w:tab  w:val="left" w:pos="0"/><w:tab  w:val="left" w:pos="1418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неисправность блока или платы;</w:t></w:r></w:p><w:p><w:pPr><w:suppressAutoHyphens/><w:jc w:val="both" /><w:textAlignment w:val="auto" /><w:ind  w:firstLine="709" w:left="0" w:right="0" w:start="0" w:end="0"/><w:adjustRightInd w:val="true"/><w:spacing  w:after="0" w:line="240"/><w:bidi w:val="false"/><w:numPr><w:ilvl w:val="0" /><w:numId w:val="12" /></w:numPr><w:tabs><w:tab  w:val="left" w:pos="0"/><w:tab  w:val="left" w:pos="1418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потеря синхронизации.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3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Обеспечивается контроль следующих параметров с использованием информации от внутренних датчиков оборудования: </w:t></w:r></w:p><w:p><w:pPr><w:suppressAutoHyphens/><w:jc w:val="left" /><w:textAlignment w:val="auto" /><w:ind  w:firstLine="709" w:left="0" w:right="0" w:start="0" w:end="0"/><w:adjustRightInd w:val="true"/><w:spacing  w:after="0" w:line="240"/><w:bidi w:val="false"/><w:numPr><w:ilvl w:val="0" /><w:numId w:val="14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мощность сигнала на выходе передатчика;</w:t></w:r></w:p><w:p><w:pPr><w:pStyle w:val="Body Text Indent"/><w:suppressAutoHyphens/><w:jc w:val="left" /><w:textAlignment w:val="auto" /><w:ind  w:firstLine="709" w:left="0" w:right="0" w:start="0" w:end="0"/><w:adjustRightInd w:val="true"/><w:spacing  w:after="0" w:line="240"/><w:bidi w:val="false"/><w:numPr><w:ilvl w:val="0" /><w:numId w:val="14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уровень сигнала на входе приемника;</w:t></w:r></w:p><w:p><w:pPr><w:suppressAutoHyphens/><w:jc w:val="left" /><w:textAlignment w:val="auto" /><w:ind  w:firstLine="709" w:left="0" w:right="0" w:start="0" w:end="0"/><w:adjustRightInd w:val="true"/><w:spacing  w:after="0" w:line="240"/><w:bidi w:val="false"/><w:numPr><w:ilvl w:val="0" /><w:numId w:val="14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напряжение первичных и вторичных источников электропитания. 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3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Обеспечивается выдача следующей информации о работе линии связи: </w:t></w:r></w:p><w:p><w:pPr><w:suppressAutoHyphens/><w:jc w:val="left" /><w:textAlignment w:val="auto" /><w:ind  w:firstLine="709" w:left="0" w:right="0" w:start="0" w:end="0"/><w:adjustRightInd w:val="true"/><w:spacing  w:after="0" w:line="240"/><w:bidi w:val="false"/><w:numPr><w:ilvl w:val="0" /><w:numId w:val="15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период времени наблюдения;</w:t></w:r></w:p><w:p><w:pPr><w:suppressAutoHyphens/><w:jc w:val="left" /><w:textAlignment w:val="auto" /><w:ind  w:firstLine="709" w:left="0" w:right="0" w:start="0" w:end="0"/><w:adjustRightInd w:val="true"/><w:spacing  w:after="0" w:line="240"/><w:bidi w:val="false"/><w:numPr><w:ilvl w:val="0" /><w:numId w:val="15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EFS;</w:t></w:r></w:p><w:p><w:pPr><w:suppressAutoHyphens/><w:jc w:val="left" /><w:textAlignment w:val="auto" /><w:ind  w:firstLine="709" w:left="0" w:right="0" w:start="0" w:end="0"/><w:adjustRightInd w:val="true"/><w:spacing  w:after="0" w:line="240"/><w:bidi w:val="false"/><w:numPr><w:ilvl w:val="0" /><w:numId w:val="15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ES;</w:t></w:r></w:p><w:p><w:pPr><w:suppressAutoHyphens/><w:jc w:val="left" /><w:textAlignment w:val="auto" /><w:ind  w:firstLine="709" w:left="0" w:right="0" w:start="0" w:end="0"/><w:adjustRightInd w:val="true"/><w:spacing  w:after="0" w:line="240"/><w:bidi w:val="false"/><w:numPr><w:ilvl w:val="0" /><w:numId w:val="15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SES;</w:t></w:r></w:p><w:p><w:pPr><w:suppressAutoHyphens/><w:jc w:val="left" /><w:textAlignment w:val="auto" /><w:ind  w:firstLine="709" w:left="0" w:right="0" w:start="0" w:end="0"/><w:adjustRightInd w:val="true"/><w:spacing  w:after="0" w:line="240"/><w:bidi w:val="false"/><w:numPr><w:ilvl w:val="0" /><w:numId w:val="15" /></w:numPr><w:tabs><w:tab  w:val="left" w:pos="709"/><w:tab  w:val="left" w:pos="1276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BER.</w:t></w:r></w:p><w:p><w:pPr><w:suppressAutoHyphens/><w:jc w:val="left" /><w:textAlignment w:val="auto" /><w:ind  w:firstLine="708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color w:val="000000"/><w:lang w:val="ru-RU"/></w:rPr></w:pPr></w:p><w:p><w:pPr><w:suppressAutoHyphens/><w:jc w:val="left" /><w:textAlignment w:val="auto" /><w:ind  w:firstLine="708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color w:val="000000"/><w:lang w:val="ru-RU"/></w:rPr></w:pP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color w:val="000000"/><w:lang w:val="ru-RU"/></w:rPr></w:pPr><w:r><w:rPr><w:rFonts w:ascii="Times New Roman" w:eastAsia="Times New Roman" w:hAnsi="Times New Roman" w:cs="Times New Roman"/><w:sz w:val="28"/><w:color w:val="000000"/><w:lang w:val="ru-RU"/></w:rPr><w:t xml:space= "preserve">_____________</w:t></w:r></w:p><w:p><w:pPr><w:jc w:val="both" /><w:textAlignment w:val="auto" /><w:ind  w:firstLine="3960"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4"/><w:lang w:val="ru-RU"/></w:rPr><w:br w:type="page"/></w:r></w:p><w:p><w:pPr><w:jc w:val="both" /><w:textAlignment w:val="auto" /><w:ind  w:firstLine="3960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Приложение № </w:t></w:r><w:bookmarkStart w:id ="33" w:name ="прил3"/><w:fldSimple w:instr="SEQ Приложение_№ \* ARABIC"><w:r><w:rPr><w:rFonts w:ascii="Times New Roman" w:eastAsia="Times New Roman" w:hAnsi="Times New Roman" w:cs="Times New Roman"/><w:sz w:val="28"/></w:rPr><w:t xml:space= "preserve">3</w:t></w:r></w:fldSimple><w:bookmarkEnd w:id ="33"/></w:p><w:p><w:pPr><w:suppressAutoHyphens/><w:jc w:val="both" /><w:textAlignment w:val="auto" /><w:ind  w:left="3969" w:right="0" w:start="3969" w:end="0"/><w:adjustRightInd w:val="true"/><w:spacing  w:after="0" w:line="240"/><w:bidi w:val="false"/><w:rPr><w:pStyle w:val="Strong"/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к Правилам </w:t></w:r><w:r><w:rPr><w:pStyle w:val="Strong"/><w:rFonts w:ascii="Times New Roman" w:eastAsia="Times New Roman" w:hAnsi="Times New Roman" w:cs="Times New Roman"/><w:sz w:val="28"/><w:lang w:val="ru-RU"/></w:rPr><w:t xml:space= "preserve">применения оборудования радиорелейной связи. Часть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en-US"/></w:rPr><w:t xml:space= "preserve">V. Правила применения </w:t></w:r><w:r><w:rPr><w:rFonts w:ascii="Times New Roman" w:eastAsia="Times New Roman" w:hAnsi="Times New Roman" w:cs="Times New Roman"/><w:sz w:val="28"/><w:lang w:val="ru-RU"/></w:rPr><w:t xml:space= "preserve">цифровых радиорелейных систем связи</w:t></w:r><w:r><w:rPr><w:pStyle w:val="Strong"/><w:rFonts w:ascii="Times New Roman" w:eastAsia="Times New Roman" w:hAnsi="Times New Roman" w:cs="Times New Roman"/><w:sz w:val="28"/><w:lang w:val="ru-RU"/></w:rPr><w:t xml:space= "preserve">, работающих в полосах частот </w:t></w:r><w:r><w:rPr><w:pStyle w:val="Strong"/><w:rFonts w:ascii="Times New Roman" w:eastAsia="Times New Roman" w:hAnsi="Times New Roman" w:cs="Times New Roman"/><w:sz w:val="28"/><w:lang w:val="ru-RU"/></w:rPr><w:br w:type="textWrapping" w:clear="none"/></w:r><w:r><w:rPr><w:pStyle w:val="Strong"/><w:rFonts w:ascii="Times New Roman" w:eastAsia="Times New Roman" w:hAnsi="Times New Roman" w:cs="Times New Roman"/><w:sz w:val="28"/><w:lang w:val="ru-RU"/></w:rPr><w:t xml:space= "preserve">71 – 76 ГГц, 81 – 86 ГГц</w:t></w:r></w:p><w:p><w:pPr><w:suppressAutoHyphens/><w:jc w:val="left" /><w:textAlignment w:val="auto" /><w:ind  w:left="3969" w:right="0" w:start="3969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3969" w:right="0" w:start="3969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3969" w:right="0" w:start="3969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Приложения"/><w:suppressAutoHyphens/><w:jc w:val="center" /><w:textAlignment w:val="auto" /><w:ind  w:hanging="720" w:left="720" w:right="0" w:start="720" w:end="0"/><w:adjustRightInd w:val="true"/><w:spacing  w:after="0" w:line="240"/><w:bidi w:val="false"/><w:tabs><w:tab  w:val="left" w:pos="-1276"/></w:tabs><w:rPr><w:b w:val="true"/><w:rFonts w:ascii="Times New Roman" w:eastAsia="Times New Roman" w:hAnsi="Times New Roman" w:cs="Times New Roman"/><w:sz w:val="28"/><w:lang w:val="ru-RU"/></w:rPr></w:pPr><w:bookmarkStart w:id ="34" w:name ="_Ref79298314"/><w:r><w:rPr><w:b w:val="true"/><w:rFonts w:ascii="Times New Roman" w:eastAsia="Times New Roman" w:hAnsi="Times New Roman" w:cs="Times New Roman"/><w:sz w:val="28"/><w:lang w:val="ru-RU"/></w:rPr><w:t xml:space= "preserve">Требования к параметрам электропитани</w:t></w:r><w:bookmarkEnd w:id ="34"/><w:r><w:rPr><w:b w:val="true"/><w:rFonts w:ascii="Times New Roman" w:eastAsia="Times New Roman" w:hAnsi="Times New Roman" w:cs="Times New Roman"/><w:sz w:val="28"/><w:lang w:val="ru-RU"/></w:rPr><w:t xml:space= "preserve">я оборудования </w:t></w:r></w:p><w:p><w:pPr><w:suppressAutoHyphens/><w:jc w:val="left" /><w:textAlignment w:val="auto" /><w:ind  w:firstLine="709" w:left="0" w:right="0" w:start="0" w:end="0"/><w:adjustRightInd w:val="true"/><w:spacing  w:after="0" w:line="120"/><w:bidi w:val="false"/><w:rPr><w:rFonts w:ascii="Times New Roman" w:eastAsia="Times New Roman" w:hAnsi="Times New Roman" w:cs="Times New Roman"/><w:sz w:val="28"/><w:color w:val="000000"/><w:lang w:val="ru-RU"/></w:rPr></w:pP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6" /></w:numPr><w:tabs><w:tab  w:val="left" w:pos="709"/></w:tabs><w:rPr><w:rFonts w:ascii="Times New Roman" w:eastAsia="Times New Roman" w:hAnsi="Times New Roman" w:cs="Times New Roman"/><w:sz w:val="28"/><w:lang w:val="ru-RU"/></w:rPr></w:pPr><w:bookmarkStart w:id ="35" w:name ="_Ref104359407"/><w:r><w:rPr><w:rFonts w:ascii="Times New Roman" w:eastAsia="Times New Roman" w:hAnsi="Times New Roman" w:cs="Times New Roman"/><w:sz w:val="28"/><w:lang w:val="ru-RU"/></w:rPr><w:t xml:space= "preserve">При электропитании от сети переменного тока номинальным напряжением 220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В и частотой 50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Гц соблюдаются следующие требования:</w:t></w:r><w:bookmarkEnd w:id ="35"/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6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 изменении напряжения электропитания в пределах от 187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В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до 242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В параметры оборудования соответствуют требованиям, приведенным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пункте</w:t></w:r><w:r><w:rPr><w:rFonts w:ascii="Times New Roman" w:eastAsia="Times New Roman" w:hAnsi="Times New Roman" w:cs="Times New Roman"/><w:sz w:val="28"/><w:lang w:val="ru-RU"/></w:rPr><w:t xml:space="preserve"> </w:t></w:r><w:fldSimple w:instr="REF _Ref151197126 \n \h  \* MERGEFORMAT"><w:r><w:rPr><w:rFonts w:ascii="Times New Roman" w:eastAsia="Times New Roman" w:hAnsi="Times New Roman" w:cs="Times New Roman"/><w:sz w:val="28"/><w:lang w:val="ru-RU"/></w:rPr><w:t xml:space= "preserve">2.1</w:t></w:r></w:fldSimple><w:r><w:rPr><w:rFonts w:ascii="Times New Roman" w:eastAsia="Times New Roman" w:hAnsi="Times New Roman" w:cs="Times New Roman"/><w:sz w:val="28"/><w:lang w:val="ru-RU"/></w:rPr><w:t xml:space= "preserve"> приложения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fldSimple w:instr="REF прил1 \h  \* MERGEFORMAT"><w:r><w:rPr><w:rFonts w:ascii="Times New Roman" w:eastAsia="Times New Roman" w:hAnsi="Times New Roman" w:cs="Times New Roman"/><w:sz w:val="28"/></w:rPr><w:t xml:space= "preserve">1</w:t></w:r></w:fldSimple><w:r><w:rPr><w:rFonts w:ascii="Times New Roman" w:eastAsia="Times New Roman" w:hAnsi="Times New Roman" w:cs="Times New Roman"/><w:sz w:val="28"/><w:lang w:val="ru-RU"/></w:rPr><w:t xml:space= "preserve"> к Правилам и в пунктах </w:t></w:r><w:fldSimple w:instr="REF _Ref312655579 \r \h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, </w:t></w:r><w:fldSimple w:instr="REF _Ref312655600 \r \h"><w:r><w:rPr><w:rFonts w:ascii="Times New Roman" w:eastAsia="Times New Roman" w:hAnsi="Times New Roman" w:cs="Times New Roman"/><w:sz w:val="28"/><w:lang w:val="ru-RU"/></w:rPr><w:t xml:space= "preserve">5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2 \h  \* MERGEFORMAT"><w:r><w:rPr><w:rFonts w:ascii="Times New Roman" w:eastAsia="Times New Roman" w:hAnsi="Times New Roman" w:cs="Times New Roman"/><w:sz w:val="28"/></w:rPr><w:t xml:space= "preserve">2</w:t></w:r></w:fldSimple><w:r><w:rPr><w:rFonts w:ascii="Times New Roman" w:eastAsia="Times New Roman" w:hAnsi="Times New Roman" w:cs="Times New Roman"/><w:sz w:val="28"/><w:lang w:val="ru-RU"/></w:rPr><w:t xml:space= "preserve">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к Правилам;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6" /></w:numPr><w:tabs><w:tab  w:val="left" w:pos="709"/></w:tabs><w:rPr><w:rFonts w:ascii="Times New Roman" w:eastAsia="Times New Roman" w:hAnsi="Times New Roman" w:cs="Times New Roman"/><w:sz w:val="28"/><w:lang w:val="ru-RU"/></w:rPr></w:pPr><w:r><w:rPr><w:caps w:val="true"/><w:rFonts w:ascii="Times New Roman" w:eastAsia="Times New Roman" w:hAnsi="Times New Roman" w:cs="Times New Roman"/><w:sz w:val="28"/><w:lang w:val="ru-RU"/></w:rPr><w:t xml:space= "preserve">п</w:t></w:r><w:r><w:rPr><w:rFonts w:ascii="Times New Roman" w:eastAsia="Times New Roman" w:hAnsi="Times New Roman" w:cs="Times New Roman"/><w:sz w:val="28"/><w:lang w:val="ru-RU"/></w:rPr><w:t xml:space= "preserve">араметры оборудования, подключаемого к электрическим сетям переменного однофазного или трехфазного тока при токе нагрузки (в одной фазе) не более 16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А, после прекращения воздействия динамических изменений напряжения сети электропитания: провалов напряжения до значения 0,7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U</w:t></w:r><w:r><w:rPr><w:rFonts w:ascii="Times New Roman" w:eastAsia="Times New Roman" w:hAnsi="Times New Roman" w:cs="Times New Roman"/><w:sz w:val="28"/><w:vertAlign w:val="subscript" /><w:lang w:val="ru-RU"/></w:rPr><w:t xml:space= "preserve">н  </w:t></w:r><w:r><w:rPr><w:rFonts w:ascii="Times New Roman" w:eastAsia="Times New Roman" w:hAnsi="Times New Roman" w:cs="Times New Roman"/><w:sz w:val="28"/><w:vertAlign w:val="subscript" 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(U</w:t></w:r><w:r><w:rPr><w:rFonts w:ascii="Times New Roman" w:eastAsia="Times New Roman" w:hAnsi="Times New Roman" w:cs="Times New Roman"/><w:sz w:val="28"/><w:vertAlign w:val="subscript" /><w:lang w:val="ru-RU"/></w:rPr><w:t xml:space= "preserve">н</w:t></w:r><w:r><w:rPr><w:rFonts w:ascii="Times New Roman" w:eastAsia="Times New Roman" w:hAnsi="Times New Roman" w:cs="Times New Roman"/><w:sz w:val="28"/><w:lang w:val="ru-RU"/></w:rPr><w:t xml:space= "preserve"> – номинальное напряжение сети электропитания) с длительностью, равной 25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периодам по 20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мс (500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мс); прерывания напряжения с длительностью прерывания 1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период в 20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мс; выбросов напряжения с амплитудой 1,2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U</w:t></w:r><w:r><w:rPr><w:rFonts w:ascii="Times New Roman" w:eastAsia="Times New Roman" w:hAnsi="Times New Roman" w:cs="Times New Roman"/><w:sz w:val="28"/><w:vertAlign w:val="subscript" /><w:lang w:val="ru-RU"/></w:rPr><w:t xml:space= "preserve">н</w:t></w:r><w:r><w:rPr><w:rFonts w:ascii="Times New Roman" w:eastAsia="Times New Roman" w:hAnsi="Times New Roman" w:cs="Times New Roman"/><w:sz w:val="28"/><w:lang w:val="ru-RU"/></w:rPr><w:t xml:space= "preserve">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и с длительностью выброса, равного 25 периодам по 20 мс (500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мс) – соответствуют значениям, приведенным в пункте</w:t></w:r><w:r><w:rPr><w:rFonts w:ascii="Times New Roman" w:eastAsia="Times New Roman" w:hAnsi="Times New Roman" w:cs="Times New Roman"/><w:sz w:val="28"/><w:lang w:val="ru-RU"/></w:rPr><w:t xml:space="preserve"> </w:t></w:r><w:fldSimple w:instr="REF _Ref151197126 \n \h  \* MERGEFORMAT"><w:r><w:rPr><w:rFonts w:ascii="Times New Roman" w:eastAsia="Times New Roman" w:hAnsi="Times New Roman" w:cs="Times New Roman"/><w:sz w:val="28"/><w:lang w:val="ru-RU"/></w:rPr><w:t xml:space= "preserve">2.1</w:t></w:r></w:fldSimple><w:r><w:rPr><w:rFonts w:ascii="Times New Roman" w:eastAsia="Times New Roman" w:hAnsi="Times New Roman" w:cs="Times New Roman"/><w:sz w:val="28"/><w:lang w:val="ru-RU"/></w:rPr><w:t xml:space= "preserve"> приложения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fldSimple w:instr="REF прил1 \h  \* MERGEFORMAT"><w:r><w:rPr><w:rFonts w:ascii="Times New Roman" w:eastAsia="Times New Roman" w:hAnsi="Times New Roman" w:cs="Times New Roman"/><w:sz w:val="28"/></w:rPr><w:t xml:space= "preserve">1</w:t></w:r></w:fldSimple><w:r><w:rPr><w:rFonts w:ascii="Times New Roman" w:eastAsia="Times New Roman" w:hAnsi="Times New Roman" w:cs="Times New Roman"/><w:sz w:val="28"/><w:lang w:val="ru-RU"/></w:rPr><w:t xml:space= "preserve">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к Правилам и в пунктах </w:t></w:r><w:fldSimple w:instr="REF _Ref312655579 \r \h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, </w:t></w:r><w:fldSimple w:instr="REF _Ref312655600 \r \h"><w:r><w:rPr><w:rFonts w:ascii="Times New Roman" w:eastAsia="Times New Roman" w:hAnsi="Times New Roman" w:cs="Times New Roman"/><w:sz w:val="28"/><w:lang w:val="ru-RU"/></w:rPr><w:t xml:space= "preserve">5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2 \h  \* MERGEFORMAT"><w:r><w:rPr><w:rFonts w:ascii="Times New Roman" w:eastAsia="Times New Roman" w:hAnsi="Times New Roman" w:cs="Times New Roman"/><w:sz w:val="28"/></w:rPr><w:t xml:space= "preserve">2</w:t></w:r></w:fldSimple><w:r><w:rPr><w:rFonts w:ascii="Times New Roman" w:eastAsia="Times New Roman" w:hAnsi="Times New Roman" w:cs="Times New Roman"/><w:sz w:val="28"/><w:lang w:val="ru-RU"/></w:rPr><w:t xml:space= "preserve"> к Правилам.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6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 электропитании от внешнего источника постоянного тока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с номинальным напряжением минус 24, минус 48 или минус 60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В (положительный полюс источника электропитания заземлен) соблюдаются следующие требования: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6" /></w:numPr><w:tabs><w:tab  w:val="left" w:pos="709"/></w:tabs><w:rPr><w:rFonts w:ascii="Times New Roman" w:eastAsia="Times New Roman" w:hAnsi="Times New Roman" w:cs="Times New Roman"/><w:sz w:val="28"/><w:lang w:val="ru-RU"/></w:rPr></w:pPr><w:r><w:rPr><w:caps w:val="true"/><w:rFonts w:ascii="Times New Roman" w:eastAsia="Times New Roman" w:hAnsi="Times New Roman" w:cs="Times New Roman"/><w:sz w:val="28"/><w:lang w:val="ru-RU"/></w:rPr><w:t xml:space= "preserve">п</w:t></w:r><w:r><w:rPr><w:rFonts w:ascii="Times New Roman" w:eastAsia="Times New Roman" w:hAnsi="Times New Roman" w:cs="Times New Roman"/><w:sz w:val="28"/><w:lang w:val="ru-RU"/></w:rPr><w:t xml:space= "preserve">араметры оборудования соответствуют требованиям, приведенным в пункте </w:t></w:r><w:fldSimple w:instr="REF _Ref151197126 \n \h  \* MERGEFORMAT"><w:r><w:rPr><w:rFonts w:ascii="Times New Roman" w:eastAsia="Times New Roman" w:hAnsi="Times New Roman" w:cs="Times New Roman"/><w:sz w:val="28"/><w:lang w:val="ru-RU"/></w:rPr><w:t xml:space= "preserve">2.1</w:t></w:r></w:fldSimple><w:r><w:rPr><w:rFonts w:ascii="Times New Roman" w:eastAsia="Times New Roman" w:hAnsi="Times New Roman" w:cs="Times New Roman"/><w:sz w:val="28"/><w:lang w:val="ru-RU"/></w:rPr><w:t xml:space= "preserve"> приложения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fldSimple w:instr="REF прил1 \h  \* MERGEFORMAT"><w:r><w:rPr><w:rFonts w:ascii="Times New Roman" w:eastAsia="Times New Roman" w:hAnsi="Times New Roman" w:cs="Times New Roman"/><w:sz w:val="28"/></w:rPr><w:t xml:space= "preserve">1</w:t></w:r></w:fldSimple><w:r><w:rPr><w:rFonts w:ascii="Times New Roman" w:eastAsia="Times New Roman" w:hAnsi="Times New Roman" w:cs="Times New Roman"/><w:sz w:val="28"/><w:lang w:val="ru-RU"/></w:rPr><w:t xml:space= "preserve"> к Правилам и в пунктах </w:t></w:r><w:fldSimple w:instr="REF _Ref312655579 \r \h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, </w:t></w:r><w:fldSimple w:instr="REF _Ref312655600 \r \h"><w:r><w:rPr><w:rFonts w:ascii="Times New Roman" w:eastAsia="Times New Roman" w:hAnsi="Times New Roman" w:cs="Times New Roman"/><w:sz w:val="28"/><w:lang w:val="ru-RU"/></w:rPr><w:t xml:space= "preserve">5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2 \h  \* MERGEFORMAT"><w:r><w:rPr><w:rFonts w:ascii="Times New Roman" w:eastAsia="Times New Roman" w:hAnsi="Times New Roman" w:cs="Times New Roman"/><w:sz w:val="28"/></w:rPr><w:t xml:space= "preserve">2</w:t></w:r></w:fldSimple><w:r><w:rPr><w:rFonts w:ascii="Times New Roman" w:eastAsia="Times New Roman" w:hAnsi="Times New Roman" w:cs="Times New Roman"/><w:sz w:val="28"/><w:lang w:val="ru-RU"/></w:rPr><w:t xml:space= "preserve"> к Правилам, при изменении напряжения электропитания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следующих пределах:</w:t></w:r></w:p><w:p><w:pPr><w:suppressAutoHyphens/><w:jc w:val="left" /><w:textAlignment w:val="auto" /><w:ind  w:firstLine="708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а) от минус 20,4 В до минус 28,8 В для напряжения минус 24 В;</w:t></w:r></w:p><w:p><w:pPr><w:suppressAutoHyphens/><w:jc w:val="left" /><w:textAlignment w:val="auto" /><w:ind  w:firstLine="708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б) от минус 40,8 В до минус 57,6 В для напряжения минус 48 В;</w:t></w:r></w:p><w:p><w:pPr><w:suppressAutoHyphens/><w:jc w:val="left" /><w:textAlignment w:val="auto" /><w:ind  w:firstLine="708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в) от минус 51 В до минус 72 В для напряжения минус 60 В.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6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Оборудование выдерживает воздействие одиночного импульса прямоугольной формы с амплитудой </w:t></w:r><w:r><w:rPr><w:rFonts w:ascii="Symbol" w:eastAsia="Symbol" w:hAnsi="Symbol" w:cs="Symbol"/><w:sz w:val="28"/><w:lang w:val="ru-RU"/></w:rPr><w:t xml:space= "preserve"></w:t></w:r><w:r><w:rPr><w:rFonts w:ascii="Times New Roman" w:eastAsia="Times New Roman" w:hAnsi="Times New Roman" w:cs="Times New Roman"/><w:sz w:val="28"/><w:lang w:val="ru-RU"/></w:rPr><w:t xml:space= "preserve">20</w:t></w:r><w:r><w:rPr><w:rFonts w:ascii="Times New Roman" w:eastAsia="Times New Roman" w:hAnsi="Times New Roman" w:cs="Times New Roman"/><w:sz w:val="16"/><w:lang w:val="ru-RU"/></w:rPr><w:t xml:space="preserve"> </w:t></w:r><w:r><w:rPr><w:rFonts w:ascii="Times New Roman" w:eastAsia="Times New Roman" w:hAnsi="Times New Roman" w:cs="Times New Roman"/><w:sz w:val="28"/><w:lang w:val="ru-RU"/></w:rPr><w:t xml:space= "preserve">% от номинального напряжения электропитания в течение времени 400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мс и плюс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40</w:t></w:r><w:r><w:rPr><w:rFonts w:ascii="Times New Roman" w:eastAsia="Times New Roman" w:hAnsi="Times New Roman" w:cs="Times New Roman"/><w:sz w:val="16"/><w:lang w:val="ru-RU"/></w:rPr><w:t xml:space="preserve"> </w:t></w:r><w:r><w:rPr><w:rFonts w:ascii="Times New Roman" w:eastAsia="Times New Roman" w:hAnsi="Times New Roman" w:cs="Times New Roman"/><w:sz w:val="28"/><w:lang w:val="ru-RU"/></w:rPr><w:t xml:space= "preserve">% в течение 5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мс. 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6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В случае снижения напряжения электропитания ниже допустимого  предела и при восстановлении напряжения в пределах значений рабочего напряжения электропитания параметры оборудования соответствуют </w:t></w:r><w:r><w:rPr><w:rFonts w:ascii="Times New Roman" w:eastAsia="Times New Roman" w:hAnsi="Times New Roman" w:cs="Times New Roman"/><w:sz w:val="28"/><w:lang w:val="ru-RU"/></w:rPr><w:br w:type="textWrapping" w:clear="none"/></w:r></w:p><w:p><w:pPr><w:pStyle w:val="Заголовок 1 Пр3"/><w:outlineLvl w:val="0"/><w:jc w:val="both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br w:type="page"/></w:r></w:p><w:p><w:pPr><w:pStyle w:val="Заголовок 1 Пр3"/><w:outlineLvl w:val="0"/><w:jc w:val="both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требованиям, приведенным в пункте</w:t></w:r><w:r><w:rPr><w:rFonts w:ascii="Times New Roman" w:eastAsia="Times New Roman" w:hAnsi="Times New Roman" w:cs="Times New Roman"/><w:sz w:val="28"/><w:lang w:val="ru-RU"/></w:rPr><w:t xml:space="preserve"> </w:t></w:r><w:fldSimple w:instr="REF _Ref151197126 \n \h  \* MERGEFORMAT"><w:r><w:rPr><w:rFonts w:ascii="Times New Roman" w:eastAsia="Times New Roman" w:hAnsi="Times New Roman" w:cs="Times New Roman"/><w:sz w:val="28"/><w:lang w:val="ru-RU"/></w:rPr><w:t xml:space= "preserve">2.1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1 \h  \* MERGEFORMAT"><w:r><w:rPr><w:rFonts w:ascii="Times New Roman" w:eastAsia="Times New Roman" w:hAnsi="Times New Roman" w:cs="Times New Roman"/><w:sz w:val="28"/></w:rPr><w:t xml:space= "preserve">1</w:t></w:r></w:fldSimple><w:r><w:rPr><w:rFonts w:ascii="Times New Roman" w:eastAsia="Times New Roman" w:hAnsi="Times New Roman" w:cs="Times New Roman"/><w:sz w:val="28"/><w:lang w:val="ru-RU"/></w:rPr><w:t xml:space= "preserve"> к Правилам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и в пунктах </w:t></w:r><w:fldSimple w:instr="REF _Ref312655579 \r \h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, </w:t></w:r><w:fldSimple w:instr="REF _Ref312655600 \r \h"><w:r><w:rPr><w:rFonts w:ascii="Times New Roman" w:eastAsia="Times New Roman" w:hAnsi="Times New Roman" w:cs="Times New Roman"/><w:sz w:val="28"/><w:lang w:val="ru-RU"/></w:rPr><w:t xml:space= "preserve">5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2 \h  \* MERGEFORMAT"><w:r><w:rPr><w:rFonts w:ascii="Times New Roman" w:eastAsia="Times New Roman" w:hAnsi="Times New Roman" w:cs="Times New Roman"/><w:sz w:val="28"/></w:rPr><w:t xml:space= "preserve">2</w:t></w:r></w:fldSimple><w:r><w:rPr><w:rFonts w:ascii="Times New Roman" w:eastAsia="Times New Roman" w:hAnsi="Times New Roman" w:cs="Times New Roman"/><w:sz w:val="28"/><w:lang w:val="ru-RU"/></w:rPr><w:t xml:space= "preserve"> к Правилам.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_____________</w:t></w:r></w:p><w:p><w:pPr><w:jc w:val="both" /><w:textAlignment w:val="auto" /><w:ind  w:firstLine="3960"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4"/><w:lang w:val="ru-RU"/></w:rPr><w:br w:type="page"/></w:r></w:p><w:p><w:pPr><w:jc w:val="both" /><w:textAlignment w:val="auto" /><w:ind  w:firstLine="3960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Приложение № </w:t></w:r><w:bookmarkStart w:id ="36" w:name ="прил4"/><w:fldSimple w:instr="SEQ Приложение_№ \* ARABIC"><w:r><w:rPr><w:rFonts w:ascii="Times New Roman" w:eastAsia="Times New Roman" w:hAnsi="Times New Roman" w:cs="Times New Roman"/><w:sz w:val="28"/></w:rPr><w:t xml:space= "preserve">4</w:t></w:r></w:fldSimple><w:bookmarkEnd w:id ="36"/></w:p><w:p><w:pPr><w:pStyle w:val="Заголовок Приложения"/><w:suppressAutoHyphens/><w:jc w:val="both" /><w:textAlignment w:val="auto" /><w:ind  w:left="3969" w:right="0" w:start="3969" w:end="0"/><w:adjustRightInd w:val="true"/><w:spacing  w:after="0" w:line="240"/><w:bidi w:val="false"/><w:tabs><w:tab  w:val="left" w:pos="-1276"/></w:tabs><w:rPr><w:b w:val="false"/><w:rFonts w:ascii="Times New Roman" w:eastAsia="Times New Roman" w:hAnsi="Times New Roman" w:cs="Times New Roman"/><w:sz w:val="28"/><w:lang w:val="ru-RU"/></w:rPr></w:pPr><w:r><w:rPr><w:b w:val="false"/><w:rFonts w:ascii="Times New Roman" w:eastAsia="Times New Roman" w:hAnsi="Times New Roman" w:cs="Times New Roman"/><w:sz w:val="28"/><w:lang w:val="ru-RU"/></w:rPr><w:t xml:space= "preserve">к Правилам </w:t></w:r><w:r><w:rPr><w:b w:val="false"/><w:pStyle w:val="Strong"/><w:rFonts w:ascii="Times New Roman" w:eastAsia="Times New Roman" w:hAnsi="Times New Roman" w:cs="Times New Roman"/><w:sz w:val="28"/><w:lang w:val="ru-RU"/></w:rPr><w:t xml:space= "preserve">применения оборудования радиорелейной связи. Часть</w:t></w:r><w:r><w:rPr><w:b w:val="false"/><w:pStyle w:val="Strong"/><w:rFonts w:ascii="Times New Roman" w:eastAsia="Times New Roman" w:hAnsi="Times New Roman" w:cs="Times New Roman"/><w:sz w:val="28"/><w:lang w:val="ru-RU"/></w:rPr><w:t xml:space="preserve"> </w:t></w:r><w:r><w:rPr><w:b w:val="false"/><w:pStyle w:val="Strong"/><w:rFonts w:ascii="Times New Roman" w:eastAsia="Times New Roman" w:hAnsi="Times New Roman" w:cs="Times New Roman"/><w:sz w:val="28"/><w:lang w:val="en-US"/></w:rPr><w:t xml:space= "preserve">V. Правила применения </w:t></w:r><w:r><w:rPr><w:b w:val="false"/><w:rFonts w:ascii="Times New Roman" w:eastAsia="Times New Roman" w:hAnsi="Times New Roman" w:cs="Times New Roman"/><w:sz w:val="28"/><w:lang w:val="ru-RU"/></w:rPr><w:t xml:space= "preserve">цифровых радиорелейных систем связи</w:t></w:r><w:r><w:rPr><w:b w:val="false"/><w:pStyle w:val="Strong"/><w:rFonts w:ascii="Times New Roman" w:eastAsia="Times New Roman" w:hAnsi="Times New Roman" w:cs="Times New Roman"/><w:sz w:val="28"/><w:lang w:val="ru-RU"/></w:rPr><w:t xml:space= "preserve">, работающих в полосах частот </w:t></w:r><w:r><w:rPr><w:b w:val="false"/><w:pStyle w:val="Strong"/><w:rFonts w:ascii="Times New Roman" w:eastAsia="Times New Roman" w:hAnsi="Times New Roman" w:cs="Times New Roman"/><w:sz w:val="28"/><w:lang w:val="ru-RU"/></w:rPr><w:br w:type="textWrapping" w:clear="none"/></w:r><w:r><w:rPr><w:b w:val="false"/><w:pStyle w:val="Strong"/><w:rFonts w:ascii="Times New Roman" w:eastAsia="Times New Roman" w:hAnsi="Times New Roman" w:cs="Times New Roman"/><w:sz w:val="28"/><w:lang w:val="ru-RU"/></w:rPr><w:t xml:space= "preserve">71 – 76 ГГц, 81 – 86 ГГц</w:t></w:r><w:r><w:rPr><w:b w:val="false"/><w:rFonts w:ascii="Times New Roman" w:eastAsia="Times New Roman" w:hAnsi="Times New Roman" w:cs="Times New Roman"/><w:sz w:val="28"/><w:lang w:val="ru-RU"/></w:rPr><w:t xml:space= "preserve"> </w:t></w:r></w:p><w:p><w:pPr><w:pStyle w:val="Заголовок Приложения"/><w:suppressAutoHyphens/><w:jc w:val="center" /><w:textAlignment w:val="auto" /><w:ind  w:hanging="720" w:left="720" w:right="0" w:start="720" w:end="0"/><w:adjustRightInd w:val="true"/><w:spacing  w:after="0" w:line="240"/><w:bidi w:val="false"/><w:tabs><w:tab  w:val="left" w:pos="-1276"/></w:tabs><w:rPr><w:b w:val="true"/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/w:p><w:p><w:pPr><w:pStyle w:val="Заголовок Приложения"/><w:suppressAutoHyphens/><w:jc w:val="center" /><w:textAlignment w:val="auto" /><w:ind  w:hanging="720" w:left="720" w:right="0" w:start="720" w:end="0"/><w:adjustRightInd w:val="true"/><w:spacing  w:after="0" w:line="240"/><w:bidi w:val="false"/><w:tabs><w:tab  w:val="left" w:pos="-1276"/></w:tabs><w:rPr><w:b w:val="true"/><w:rFonts w:ascii="Times New Roman" w:eastAsia="Times New Roman" w:hAnsi="Times New Roman" w:cs="Times New Roman"/><w:sz w:val="28"/><w:lang w:val="ru-RU"/></w:rPr></w:pPr><w:r><w:rPr><w:b w:val="true"/><w:rFonts w:ascii="Times New Roman" w:eastAsia="Times New Roman" w:hAnsi="Times New Roman" w:cs="Times New Roman"/><w:sz w:val="28"/><w:lang w:val="ru-RU"/></w:rPr><w:t xml:space= "preserve">Требования к параметрам электромагнитной совместимости оборудования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7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Требования к индустриальным радиопомехам от оборудования: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7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Квазипиковые значения несимметричного напряжения радиопомех</w:t></w:r><w:r><w:rPr><w:pStyle w:val="Символ сноски"/><w:rFonts w:ascii="Times New Roman" w:eastAsia="Times New Roman" w:hAnsi="Times New Roman" w:cs="Times New Roman"/><w:sz w:val="28"/><w:vertAlign w:val="superscript" /><w:lang w:val="ru-RU"/></w:rPr><w:footnoteReference w:id="7"/></w:r><w:r><w:rPr><w:rFonts w:ascii="Times New Roman" w:eastAsia="Times New Roman" w:hAnsi="Times New Roman" w:cs="Times New Roman"/><w:sz w:val="28"/><w:lang w:val="ru-RU"/></w:rPr><w:t xml:space= "preserve"> (дБ относительно 1мкВ) на сетевых зажимах составных частей оборудования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полосе частот от 0,15 до 100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МГц не превышают значений, приведенных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на рисунке 1. 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7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Средние значения несимметричного напряжения радиопомех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(дБ относительно 1мкВ), измеряемые с использованием детектора средних значений в полосе частот от 30 до 100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МГц, не превышают значений, приведенных на рисунке 1.</w:t></w: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object w:dxaOrig="8041" w:dyaOrig="5311"><v:shape id="_x0000_s1027" type="#_x0000_t75" style="width:397.95pt;height:246.90pt;mso-position-horizontal:absolute;mso-position-horizontal-relative:char;mso-position-vertical:absolute;mso-position-vertical-relative:line;z-index:100" o:allowincell="true" o:ole="" filled="f" stroked="f"><v:imagedata r:id="rId4" cropleft="0f" croptop="0f" cropright="0f" cropbottom="0f" o:title=""/></v:shape><o:OLEObject Type="Embed" ProgID="Word.Picture.8" ShapeID="_x0000_s1027" DrawAspect="Content" ObjectID="_1330071131" r:id="rId5"/></w:object></w:r></w:p><w:p><w:pPr><w:pStyle w:val="Название объекта1"/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Название объекта1"/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Рисунок 1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1" /><w:numId w:val="17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Квазипиковые значения напряженности поля радиопомех</w:t></w:r><w:r><w:rPr><w:pStyle w:val="Символ сноски"/><w:rFonts w:ascii="Times New Roman" w:eastAsia="Times New Roman" w:hAnsi="Times New Roman" w:cs="Times New Roman"/><w:sz w:val="28"/><w:vertAlign w:val="superscript" /><w:lang w:val="ru-RU"/></w:rPr><w:footnoteReference w:id="8"/></w:r><w:r><w:rPr><w:rFonts w:ascii="Times New Roman" w:eastAsia="Times New Roman" w:hAnsi="Times New Roman" w:cs="Times New Roman"/><w:sz w:val="28"/><w:lang w:val="ru-RU"/></w:rPr><w:t xml:space= "preserve"> (дБ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относительно 1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мкВ/м) от составных частей оборудования  в полосе частот от 0,15 до 1000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МГц, измеренные на расстоянии 1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 и при установке измерительной антенны на уровне 1/2 от высоты испытуемого оборудования, не превышают значений, приведенных на рисунке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2.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object w:dxaOrig="7741" w:dyaOrig="4981"><v:shape id="_x0000_s1028" type="#_x0000_t75" style="width:375.35pt;height:241.50pt;mso-position-horizontal:absolute;mso-position-horizontal-relative:char;mso-position-vertical:absolute;mso-position-vertical-relative:line;z-index:100" o:allowincell="true" o:ole="" filled="f" stroked="f"><v:imagedata r:id="rId6" cropleft="0f" croptop="0f" cropright="0f" cropbottom="0f" o:title=""/></v:shape><o:OLEObject Type="Embed" ProgID="Word.Picture.8" ShapeID="_x0000_s1028" DrawAspect="Content" ObjectID="_1330071132" r:id="rId7"/></w:object></w: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Рисунок 2</w:t></w: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7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После прекращения воздействия контактного электростатического разряда с испытательным напряжением 4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кВ или воздушного разряда (используется только в случаях, когда невозможно применить контактный разряд) с испытательным напряжением 8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кВ параметры оборудования соответствуют значениям, приведенным в пункте</w:t></w:r><w:r><w:rPr><w:rFonts w:ascii="Times New Roman" w:eastAsia="Times New Roman" w:hAnsi="Times New Roman" w:cs="Times New Roman"/><w:sz w:val="28"/><w:lang w:val="ru-RU"/></w:rPr><w:t xml:space="preserve"> </w:t></w:r><w:fldSimple w:instr="REF _Ref151197126 \n \h  \* MERGEFORMAT"><w:r><w:rPr><w:rFonts w:ascii="Times New Roman" w:eastAsia="Times New Roman" w:hAnsi="Times New Roman" w:cs="Times New Roman"/><w:sz w:val="28"/><w:lang w:val="ru-RU"/></w:rPr><w:t xml:space= "preserve">2.1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1 \h  \* MERGEFORMAT"><w:r><w:rPr><w:rFonts w:ascii="Times New Roman" w:eastAsia="Times New Roman" w:hAnsi="Times New Roman" w:cs="Times New Roman"/><w:sz w:val="28"/><w:lang w:val="ru-RU"/></w:rPr><w:t xml:space= "preserve">1</w:t></w:r></w:fldSimple><w:r><w:rPr><w:rFonts w:ascii="Times New Roman" w:eastAsia="Times New Roman" w:hAnsi="Times New Roman" w:cs="Times New Roman"/><w:sz w:val="28"/><w:lang w:val="ru-RU"/></w:rPr><w:t xml:space= "preserve">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к Правилам и в пунктах </w:t></w:r><w:fldSimple w:instr="REF _Ref312655579 \r \h  \* MERGEFORMAT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, </w:t></w:r><w:fldSimple w:instr="REF _Ref312655600 \r \h  \* MERGEFORMAT"><w:r><w:rPr><w:rFonts w:ascii="Times New Roman" w:eastAsia="Times New Roman" w:hAnsi="Times New Roman" w:cs="Times New Roman"/><w:sz w:val="28"/><w:lang w:val="ru-RU"/></w:rPr><w:t xml:space= "preserve">5</w:t></w:r></w:fldSimple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приложения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fldSimple w:instr="REF прил2 \h  \* MERGEFORMAT"><w:r><w:rPr><w:rFonts w:ascii="Times New Roman" w:eastAsia="Times New Roman" w:hAnsi="Times New Roman" w:cs="Times New Roman"/><w:sz w:val="28"/><w:lang w:val="ru-RU"/></w:rPr><w:t xml:space= "preserve">2</w:t></w:r></w:fldSimple><w:r><w:rPr><w:rFonts w:ascii="Times New Roman" w:eastAsia="Times New Roman" w:hAnsi="Times New Roman" w:cs="Times New Roman"/><w:sz w:val="28"/><w:lang w:val="ru-RU"/></w:rPr><w:t xml:space= "preserve"> к Правилам.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17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После прекращения воздействия радиочастотного электромагнитного поля с напряженностью, равной 3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В/м, в полосе частот 80 – 1000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МГц при амплитудной модуляции с частотой 1000 Гц и глубиной модуляции 80</w:t></w:r><w:r><w:rPr><w:rFonts w:ascii="Times New Roman" w:eastAsia="Times New Roman" w:hAnsi="Times New Roman" w:cs="Times New Roman"/><w:sz w:val="16"/><w:lang w:val="ru-RU"/></w:rPr><w:t xml:space="preserve"> </w:t></w:r><w:r><w:rPr><w:rFonts w:ascii="Times New Roman" w:eastAsia="Times New Roman" w:hAnsi="Times New Roman" w:cs="Times New Roman"/><w:sz w:val="28"/><w:lang w:val="ru-RU"/></w:rPr><w:t xml:space= "preserve">% параметры оборудования соответствуют значениям, </w:t></w:r><w:r><w:rPr><w:rFonts w:ascii="Times New Roman" w:eastAsia="Times New Roman" w:hAnsi="Times New Roman" w:cs="Times New Roman"/><w:sz w:val="28"/><w:lang w:val="ru-RU"/></w:rPr><w:br w:type="textWrapping" w:clear="none"/></w:r></w:p><w:p><w:pPr><w:pStyle w:val="Заголовок 1 Пр3"/><w:outlineLvl w:val="0"/><w:jc w:val="both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приведенным в пункте</w:t></w:r><w:r><w:rPr><w:rFonts w:ascii="Times New Roman" w:eastAsia="Times New Roman" w:hAnsi="Times New Roman" w:cs="Times New Roman"/><w:sz w:val="28"/><w:lang w:val="ru-RU"/></w:rPr><w:t xml:space="preserve"> </w:t></w:r><w:fldSimple w:instr="REF _Ref151197126 \n \h  \* MERGEFORMAT"><w:r><w:rPr><w:rFonts w:ascii="Times New Roman" w:eastAsia="Times New Roman" w:hAnsi="Times New Roman" w:cs="Times New Roman"/><w:sz w:val="28"/><w:lang w:val="ru-RU"/></w:rPr><w:t xml:space= "preserve">2.1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1 \h  \* MERGEFORMAT"><w:r><w:rPr><w:rFonts w:ascii="Times New Roman" w:eastAsia="Times New Roman" w:hAnsi="Times New Roman" w:cs="Times New Roman"/><w:sz w:val="28"/></w:rPr><w:t xml:space= "preserve">1</w:t></w:r></w:fldSimple><w:r><w:rPr><w:rFonts w:ascii="Times New Roman" w:eastAsia="Times New Roman" w:hAnsi="Times New Roman" w:cs="Times New Roman"/><w:sz w:val="28"/><w:lang w:val="ru-RU"/></w:rPr><w:t xml:space= "preserve"> к Правилам и в пунктах </w:t></w:r><w:fldSimple w:instr="REF _Ref312655579 \r \h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, </w:t></w:r><w:fldSimple w:instr="REF _Ref312655600 \r \h"><w:r><w:rPr><w:rFonts w:ascii="Times New Roman" w:eastAsia="Times New Roman" w:hAnsi="Times New Roman" w:cs="Times New Roman"/><w:sz w:val="28"/><w:lang w:val="ru-RU"/></w:rPr><w:t xml:space= "preserve">5</w:t></w:r></w:fldSimple><w:r><w:rPr><w:rFonts w:ascii="Times New Roman" w:eastAsia="Times New Roman" w:hAnsi="Times New Roman" w:cs="Times New Roman"/><w:sz w:val="28"/><w:lang w:val="ru-RU"/></w:rPr><w:t xml:space= "preserve"> приложения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lang w:val="ru-RU"/></w:rPr><w:t xml:space= "preserve">№</w:t></w:r><w:r><w:rPr><w:rFonts w:ascii="Times New Roman" w:eastAsia="Times New Roman" w:hAnsi="Times New Roman" w:cs="Times New Roman"/><w:sz w:val="28"/><w:lang w:val="ru-RU"/></w:rPr><w:t xml:space="preserve"> </w:t></w:r><w:fldSimple w:instr="REF прил2 \h  \* MERGEFORMAT"><w:r><w:rPr><w:rFonts w:ascii="Times New Roman" w:eastAsia="Times New Roman" w:hAnsi="Times New Roman" w:cs="Times New Roman"/><w:sz w:val="28"/></w:rPr><w:t xml:space= "preserve">2</w:t></w:r></w:fldSimple><w:r><w:rPr><w:rFonts w:ascii="Times New Roman" w:eastAsia="Times New Roman" w:hAnsi="Times New Roman" w:cs="Times New Roman"/><w:sz w:val="28"/><w:lang w:val="ru-RU"/></w:rPr><w:t xml:space= "preserve"> к Правилам.</w:t></w: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_____________</w:t></w:r></w:p><w:p><w:pPr><w:jc w:val="both" /><w:textAlignment w:val="auto" /><w:ind  w:firstLine="3960"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r><w:rPr><w:rFonts w:ascii="Times New Roman" w:eastAsia="Times New Roman" w:hAnsi="Times New Roman" w:cs="Times New Roman"/><w:sz w:val="24"/><w:lang w:val="ru-RU"/></w:rPr><w:br w:type="page"/></w:r></w:p><w:p><w:pPr><w:jc w:val="both" /><w:textAlignment w:val="auto" /><w:ind  w:firstLine="3960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Приложение № </w:t></w:r><w:bookmarkStart w:id ="37" w:name ="прил5"/><w:fldSimple w:instr="SEQ Приложение_№ \* ARABIC"><w:r><w:rPr><w:rFonts w:ascii="Times New Roman" w:eastAsia="Times New Roman" w:hAnsi="Times New Roman" w:cs="Times New Roman"/><w:sz w:val="28"/></w:rPr><w:t xml:space= "preserve">5</w:t></w:r></w:fldSimple><w:bookmarkEnd w:id ="37"/></w:p><w:p><w:pPr><w:suppressAutoHyphens/><w:jc w:val="both" /><w:textAlignment w:val="auto" /><w:ind  w:left="3969" w:right="0" w:start="3969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к Правилам </w:t></w:r><w:r><w:rPr><w:pStyle w:val="Strong"/><w:rFonts w:ascii="Times New Roman" w:eastAsia="Times New Roman" w:hAnsi="Times New Roman" w:cs="Times New Roman"/><w:sz w:val="28"/><w:lang w:val="ru-RU"/></w:rPr><w:t xml:space= "preserve">применения оборудования радиорелейной связи. Часть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en-US"/></w:rPr><w:t xml:space= "preserve">V. Правила применения </w:t></w:r><w:r><w:rPr><w:rFonts w:ascii="Times New Roman" w:eastAsia="Times New Roman" w:hAnsi="Times New Roman" w:cs="Times New Roman"/><w:sz w:val="28"/><w:lang w:val="ru-RU"/></w:rPr><w:t xml:space= "preserve">цифровых радиорелейных систем связи</w:t></w:r><w:r><w:rPr><w:b w:val="true"/><w:pStyle w:val="Strong"/><w:rFonts w:ascii="Times New Roman" w:eastAsia="Times New Roman" w:hAnsi="Times New Roman" w:cs="Times New Roman"/><w:sz w:val="28"/><w:lang w:val="ru-RU"/></w:rPr><w:t xml:space= "preserve">, </w:t></w:r><w:r><w:rPr><w:pStyle w:val="Strong"/><w:rFonts w:ascii="Times New Roman" w:eastAsia="Times New Roman" w:hAnsi="Times New Roman" w:cs="Times New Roman"/><w:sz w:val="28"/><w:lang w:val="ru-RU"/></w:rPr><w:t xml:space= "preserve">работающих в полосах частот </w:t></w:r><w:r><w:rPr><w:pStyle w:val="Strong"/><w:rFonts w:ascii="Times New Roman" w:eastAsia="Times New Roman" w:hAnsi="Times New Roman" w:cs="Times New Roman"/><w:sz w:val="28"/><w:lang w:val="ru-RU"/></w:rPr><w:br w:type="textWrapping" w:clear="none"/></w:r><w:r><w:rPr><w:pStyle w:val="Strong"/><w:rFonts w:ascii="Times New Roman" w:eastAsia="Times New Roman" w:hAnsi="Times New Roman" w:cs="Times New Roman"/><w:sz w:val="28"/><w:lang w:val="ru-RU"/></w:rPr><w:t xml:space= "preserve">71 – 76 ГГц, 81 – 86 ГГц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Приложения"/><w:suppressAutoHyphens/><w:jc w:val="center" /><w:textAlignment w:val="auto" /><w:ind  w:hanging="720" w:left="720" w:right="0" w:start="720" w:end="0"/><w:adjustRightInd w:val="true"/><w:spacing  w:after="0" w:line="240"/><w:bidi w:val="false"/><w:tabs><w:tab  w:val="left" w:pos="-1276"/></w:tabs><w:rPr><w:b w:val="true"/><w:rFonts w:ascii="Times New Roman" w:eastAsia="Times New Roman" w:hAnsi="Times New Roman" w:cs="Times New Roman"/><w:sz w:val="28"/><w:lang w:val="ru-RU"/></w:rPr></w:pPr><w:r><w:rPr><w:b w:val="true"/><w:rFonts w:ascii="Times New Roman" w:eastAsia="Times New Roman" w:hAnsi="Times New Roman" w:cs="Times New Roman"/><w:sz w:val="28"/><w:lang w:val="ru-RU"/></w:rPr><w:t xml:space= "preserve">Требования к параметрам устойчивости оборудования </w:t></w:r><w:r><w:rPr><w:b w:val="true"/><w:rFonts w:ascii="Times New Roman" w:eastAsia="Times New Roman" w:hAnsi="Times New Roman" w:cs="Times New Roman"/><w:sz w:val="28"/><w:lang w:val="ru-RU"/></w:rPr><w:br w:type="textWrapping" w:clear="none"/></w:r><w:r><w:rPr><w:b w:val="true"/><w:rFonts w:ascii="Times New Roman" w:eastAsia="Times New Roman" w:hAnsi="Times New Roman" w:cs="Times New Roman"/><w:sz w:val="28"/><w:lang w:val="ru-RU"/></w:rPr><w:t xml:space= "preserve">к воздействию климатических факторов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1 Пр4"/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bookmarkStart w:id ="38" w:name ="_Ref95725803"/><w:bookmarkStart w:id ="39" w:name ="_Ref120346156"/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22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Параметры оборудования, устанавливаемого вне помещения, через два часа после включения соответствуют требованиям, приведенным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пунктах</w:t></w:r><w:r><w:rPr><w:rFonts w:ascii="Times New Roman" w:eastAsia="Times New Roman" w:hAnsi="Times New Roman" w:cs="Times New Roman"/><w:sz w:val="28"/><w:lang w:val="ru-RU"/></w:rPr><w:t xml:space="preserve"> </w:t></w:r><w:fldSimple w:instr="REF _Ref151197126 \n \h  \* MERGEFORMAT"><w:r><w:rPr><w:rFonts w:ascii="Times New Roman" w:eastAsia="Times New Roman" w:hAnsi="Times New Roman" w:cs="Times New Roman"/><w:sz w:val="28"/><w:lang w:val="ru-RU"/></w:rPr><w:t xml:space= "preserve">2.1</w:t></w:r></w:fldSimple><w:r><w:rPr><w:rFonts w:ascii="Times New Roman" w:eastAsia="Times New Roman" w:hAnsi="Times New Roman" w:cs="Times New Roman"/><w:sz w:val="28"/><w:lang w:val="ru-RU"/></w:rPr><w:t xml:space= "preserve">, </w:t></w:r><w:fldSimple w:instr="REF _Ref312396573 \n \h  \* MERGEFORMAT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–</w:t></w:r><w:fldSimple w:instr="REF _Ref312396614 \n \h  \* MERGEFORMAT"><w:r><w:rPr><w:rFonts w:ascii="Times New Roman" w:eastAsia="Times New Roman" w:hAnsi="Times New Roman" w:cs="Times New Roman"/><w:sz w:val="28"/><w:lang w:val="ru-RU"/></w:rPr><w:t xml:space= "preserve">6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1 \h  \* MERGEFORMAT"><w:r><w:rPr><w:rFonts w:ascii="Times New Roman" w:eastAsia="Times New Roman" w:hAnsi="Times New Roman" w:cs="Times New Roman"/><w:sz w:val="28"/></w:rPr><w:t xml:space= "preserve">1</w:t></w:r></w:fldSimple><w:r><w:rPr><w:rFonts w:ascii="Times New Roman" w:eastAsia="Times New Roman" w:hAnsi="Times New Roman" w:cs="Times New Roman"/><w:sz w:val="28"/><w:lang w:val="ru-RU"/></w:rPr><w:t xml:space= "preserve"> к Правилам и в пунктах </w:t></w:r><w:fldSimple w:instr="REF _Ref312655579 \r \h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, </w:t></w:r><w:fldSimple w:instr="REF _Ref312655600 \r \h"><w:r><w:rPr><w:rFonts w:ascii="Times New Roman" w:eastAsia="Times New Roman" w:hAnsi="Times New Roman" w:cs="Times New Roman"/><w:sz w:val="28"/><w:lang w:val="ru-RU"/></w:rPr><w:t xml:space= "preserve">5</w:t></w:r></w:fldSimple><w:r><w:rPr><w:rFonts w:ascii="Times New Roman" w:eastAsia="Times New Roman" w:hAnsi="Times New Roman" w:cs="Times New Roman"/><w:sz w:val="28"/><w:lang w:val="ru-RU"/></w:rPr><w:t xml:space= "preserve">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2 \h  \* MERGEFORMAT"><w:r><w:rPr><w:rFonts w:ascii="Times New Roman" w:eastAsia="Times New Roman" w:hAnsi="Times New Roman" w:cs="Times New Roman"/><w:sz w:val="28"/></w:rPr><w:t xml:space= "preserve">2</w:t></w:r></w:fldSimple><w:r><w:rPr><w:rFonts w:ascii="Times New Roman" w:eastAsia="Times New Roman" w:hAnsi="Times New Roman" w:cs="Times New Roman"/><w:sz w:val="28"/><w:lang w:val="ru-RU"/></w:rPr><w:t xml:space= "preserve"> к Правилам, при температуре окружающей среды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соответствии с таблицей № 1. </w:t></w:r><w:bookmarkEnd w:id ="39"/></w:p><w:p><w:pPr><w:suppressAutoHyphens/><w:jc w:val="both" /><w:textAlignment w:val="auto" /><w:ind  w:firstLine="142"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0" w:right="0" w:start="0" w:end="0"/><w:adjustRightInd w:val="true"/><w:spacing  w:after="12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Таблица № 1</w:t></w:r></w:p><w:tbl><w:tblPr><w:tblStyle w:val="Normal Table"/><w:tblLayout w:type="fixed"/><w:tblInd w:w="0" w:type="dxa"/><w:jc w:val="center"/><w:tblW w:w="9920" w:type="dxa"/><w:tblCellMar><w:left w:w="108" w:type="dxa"/><w:right w:w="108" w:type="dxa"/></w:tblCellMar><w:tblBorders><w:left  w:sz="0" w:space="0" w:val="nil"/><w:right  w:sz="0" w:space="0" w:val="nil"/><w:top  w:sz="0" w:space="0" w:val="nil"/><w:bottom  w:sz="0" w:space="0" w:val="nil"/><w:insideV  w:sz="0" w:space="0" w:val="nil"/><w:insideH  w:sz="0" w:space="0" w:val="nil"/></w:tblBorders></w:tblPr><w:tblGrid><w:gridCol w:w="3781"/><w:gridCol w:w="6139"/></w:tblGrid><w:tr><w:trPr><w:jc w:val="center"/></w:trPr><w:tc><w:tcPr><w:tcW w:type="dxa" w:w="3781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Диапазон температур</w:t></w:r></w:p></w:tc><w:tc><w:tcPr><w:tcW w:type="dxa" w:w="6139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-108" w:start="0" w:end="-108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Вид и категория климатического исполнения</w:t></w:r></w:p></w:tc></w:tr><w:tr><w:trPr><w:jc w:val="center"/></w:trPr><w:tc><w:tcPr><w:tcW w:type="dxa" w:w="3781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1</w:t></w:r></w:p></w:tc><w:tc><w:tcPr><w:tcW w:type="dxa" w:w="6139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center" /><w:textAlignment w:val="auto" /><w:ind  w:left="0" w:right="-108" w:start="0" w:end="-108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2</w:t></w:r></w:p></w:tc></w:tr><w:tr><w:trPr><w:jc w:val="center"/></w:trPr><w:tc><w:tcPr><w:tcW w:type="dxa" w:w="3781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от –60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 до +50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 </w:t></w:r></w:p></w:tc><w:tc><w:tcPr><w:tcW w:type="dxa" w:w="6139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left" /><w:textAlignment w:val="auto" /><w:ind  w:left="0" w:right="-108" w:start="0" w:end="-108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оборудование категории А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(всеклиматическое исполнение, кроме районов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с очень холодным климатом) </w:t></w:r></w:p></w:tc></w:tr><w:tr><w:trPr><w:jc w:val="center"/></w:trPr><w:tc><w:tcPr><w:tcW w:type="dxa" w:w="3781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от –50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 до +50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 </w:t></w:r></w:p></w:tc><w:tc><w:tcPr><w:tcW w:type="dxa" w:w="6139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оборудование категории Б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(всеклиматическое исполнение, кроме районов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с холодным и очень холодным климатом)</w:t></w:r></w:p></w:tc></w:tr><w:tr><w:trPr><w:jc w:val="center"/></w:trPr><w:tc><w:tcPr><w:tcW w:type="dxa" w:w="3781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от –40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 до +50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 </w:t></w:r></w:p></w:tc><w:tc><w:tcPr><w:tcW w:type="dxa" w:w="6139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оборудование категории В (исполнение для районов с умеренно-холодным климатом)</w:t></w:r></w:p></w:tc></w:tr><w:tr><w:trPr><w:jc w:val="center"/></w:trPr><w:tc><w:tcPr><w:tcW w:type="dxa" w:w="3781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от –33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 до +50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</w:t></w:r></w:p></w:tc><w:tc><w:tcPr><w:tcW w:type="dxa" w:w="6139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оборудование категории Г (исполнение для районов с умеренным климатом)</w:t></w:r></w:p></w:tc></w:tr><w:tr><w:trPr><w:jc w:val="center"/></w:trPr><w:tc><w:tcPr><w:tcW w:type="dxa" w:w="3781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от –65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 до +35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</w:t></w:r></w:p></w:tc><w:tc><w:tcPr><w:tcW w:type="dxa" w:w="6139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оборудование категории Д (исполнение для районов с очень холодным климатом)</w:t></w:r></w:p></w:tc></w:tr><w:tr><w:trPr><w:jc w:val="center"/></w:trPr><w:tc><w:tcPr><w:tcW w:type="dxa" w:w="3781"/><w:tcBorders><w:left w:color="000000" w:sz="4" w:val="single"/><w:top w:color="000000" w:sz="4" w:val="single"/><w:bottom w:color="000000" w:sz="4" w:val="single"/></w:tcBorders><w:shd  w:val="nil"/><w:vAlign w:val="center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от –20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 до +55</w:t></w:r><w:r><w:rPr><w:rFonts w:ascii="Times New Roman" w:eastAsia="Times New Roman" w:hAnsi="Times New Roman" w:cs="Times New Roman"/><w:sz w:val="28"/><w:lang w:val="ru-RU"/></w:rPr><w:t xml:space="preserve"> </w:t></w:r><w:r><w:rPr><w:rFonts w:ascii="Times New Roman" w:eastAsia="Times New Roman" w:hAnsi="Times New Roman" w:cs="Times New Roman"/><w:sz w:val="28"/><w:vertAlign w:val="superscript" /><w:lang w:val="ru-RU"/></w:rPr><w:t xml:space= "preserve">о</w:t></w:r><w:r><w:rPr><w:rFonts w:ascii="Times New Roman" w:eastAsia="Times New Roman" w:hAnsi="Times New Roman" w:cs="Times New Roman"/><w:sz w:val="28"/><w:lang w:val="ru-RU"/></w:rPr><w:t xml:space= "preserve">С</w:t></w:r></w:p></w:tc><w:tc><w:tcPr><w:tcW w:type="dxa" w:w="6139"/><w:tcBorders><w:left w:color="000000" w:sz="4" w:val="single"/><w:top w:color="000000" w:sz="4" w:val="single"/><w:right w:color="000000" w:sz="4" w:val="single"/><w:bottom w:color="000000" w:sz="4" w:val="single"/></w:tcBorders><w:shd  w:val="nil"/><w:vAlign w:val="top" /><w:textDirection w:val="lrTb" /><w:gridSpan w:val="1"/></w:tcPr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оборудование категории Е (исполнение для районов с тропическим климатом)</w:t></w:r></w:p></w:tc></w:tr></w:tbl><w:p><w:pPr><w:pStyle w:val="Заголовок 1 Пр4"/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4"/><w:lang w:val="ru-RU"/></w:rPr></w:pPr><w:bookmarkEnd w:id ="38"/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22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Оборудование включается при минимальной рабочей температуре окружающей среды для данной категории оборудования и через два часа параметры оборудования соответствуют требованиям, приведенным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в пунктах</w:t></w:r><w:r><w:rPr><w:rFonts w:ascii="Times New Roman" w:eastAsia="Times New Roman" w:hAnsi="Times New Roman" w:cs="Times New Roman"/><w:sz w:val="28"/><w:lang w:val="ru-RU"/></w:rPr><w:t xml:space="preserve"> </w:t></w:r><w:fldSimple w:instr="REF _Ref151197126 \n \h  \* MERGEFORMAT"><w:r><w:rPr><w:rFonts w:ascii="Times New Roman" w:eastAsia="Times New Roman" w:hAnsi="Times New Roman" w:cs="Times New Roman"/><w:sz w:val="28"/><w:lang w:val="ru-RU"/></w:rPr><w:t xml:space= "preserve">2.1</w:t></w:r></w:fldSimple><w:r><w:rPr><w:rFonts w:ascii="Times New Roman" w:eastAsia="Times New Roman" w:hAnsi="Times New Roman" w:cs="Times New Roman"/><w:sz w:val="28"/><w:lang w:val="ru-RU"/></w:rPr><w:t xml:space= "preserve">, </w:t></w:r><w:fldSimple w:instr="REF _Ref312396573 \n \h  \* MERGEFORMAT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–</w:t></w:r><w:fldSimple w:instr="REF _Ref312396614 \n \h  \* MERGEFORMAT"><w:r><w:rPr><w:rFonts w:ascii="Times New Roman" w:eastAsia="Times New Roman" w:hAnsi="Times New Roman" w:cs="Times New Roman"/><w:sz w:val="28"/><w:lang w:val="ru-RU"/></w:rPr><w:t xml:space= "preserve">6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1 \h  \* MERGEFORMAT"><w:r><w:rPr><w:rFonts w:ascii="Times New Roman" w:eastAsia="Times New Roman" w:hAnsi="Times New Roman" w:cs="Times New Roman"/><w:sz w:val="28"/></w:rPr><w:t xml:space= "preserve">1</w:t></w:r></w:fldSimple><w:r><w:rPr><w:rFonts w:ascii="Times New Roman" w:eastAsia="Times New Roman" w:hAnsi="Times New Roman" w:cs="Times New Roman"/><w:sz w:val="28"/><w:lang w:val="ru-RU"/></w:rPr><w:t xml:space= "preserve"> к Правилам и пунктах </w:t></w:r><w:fldSimple w:instr="REF _Ref312655579 \r \h"><w:r><w:rPr><w:rFonts w:ascii="Times New Roman" w:eastAsia="Times New Roman" w:hAnsi="Times New Roman" w:cs="Times New Roman"/><w:sz w:val="28"/><w:lang w:val="ru-RU"/></w:rPr><w:t xml:space= "preserve">4</w:t></w:r></w:fldSimple><w:r><w:rPr><w:rFonts w:ascii="Times New Roman" w:eastAsia="Times New Roman" w:hAnsi="Times New Roman" w:cs="Times New Roman"/><w:sz w:val="28"/><w:lang w:val="ru-RU"/></w:rPr><w:t xml:space= "preserve">, </w:t></w:r><w:fldSimple w:instr="REF _Ref312655600 \r \h"><w:r><w:rPr><w:rFonts w:ascii="Times New Roman" w:eastAsia="Times New Roman" w:hAnsi="Times New Roman" w:cs="Times New Roman"/><w:sz w:val="28"/><w:lang w:val="ru-RU"/></w:rPr><w:t xml:space= "preserve">5</w:t></w:r></w:fldSimple><w:r><w:rPr><w:rFonts w:ascii="Times New Roman" w:eastAsia="Times New Roman" w:hAnsi="Times New Roman" w:cs="Times New Roman"/><w:sz w:val="28"/><w:lang w:val="ru-RU"/></w:rPr><w:t xml:space= "preserve"> приложения №</w:t></w:r><w:r><w:rPr><w:rFonts w:ascii="Times New Roman" w:eastAsia="Times New Roman" w:hAnsi="Times New Roman" w:cs="Times New Roman"/><w:sz w:val="28"/><w:lang w:val="ru-RU"/></w:rPr><w:t xml:space="preserve"> </w:t></w:r><w:fldSimple w:instr="REF прил2 \h  \* MERGEFORMAT"><w:r><w:rPr><w:rFonts w:ascii="Times New Roman" w:eastAsia="Times New Roman" w:hAnsi="Times New Roman" w:cs="Times New Roman"/><w:sz w:val="28"/></w:rPr><w:t xml:space= "preserve">2</w:t></w:r></w:fldSimple><w:r><w:rPr><w:rFonts w:ascii="Times New Roman" w:eastAsia="Times New Roman" w:hAnsi="Times New Roman" w:cs="Times New Roman"/><w:sz w:val="28"/><w:lang w:val="ru-RU"/></w:rPr><w:t xml:space= "preserve"> к Правилам.</w:t></w:r></w:p><w:p><w:pPr><w:suppressAutoHyphens/><w:jc w:val="center" /><w:textAlignment w:val="auto" /><w:ind  w:hanging="3969" w:left="3969" w:right="0" w:start="3969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center" /><w:textAlignment w:val="auto" /><w:ind  w:hanging="3969" w:left="3969" w:right="0" w:start="3969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_____________</w:t></w:r></w:p><w:p><w:pPr><w:pStyle w:val="caption"/><w:jc w:val="both" /><w:textAlignment w:val="auto" /><w:ind  w:firstLine="3969" w:left="0" w:right="0" w:start="0" w:end="0"/><w:adjustRightInd w:val="true"/><w:spacing  w:after="0" w:line="240"/><w:bidi w:val="false"/><w:rPr><w:b w:val="true"/><w:rFonts w:ascii="Times New Roman" w:eastAsia="Times New Roman" w:hAnsi="Times New Roman" w:cs="Times New Roman"/><w:sz w:val="28"/><w:lang w:val="ru-RU"/></w:rPr></w:pPr><w:r><w:rPr><w:b w:val="true"/><w:rFonts w:ascii="Times New Roman" w:eastAsia="Times New Roman" w:hAnsi="Times New Roman" w:cs="Times New Roman"/><w:sz w:val="28"/><w:lang w:val="ru-RU"/></w:rPr><w:br w:type="page"/></w:r></w:p><w:p><w:pPr><w:pStyle w:val="caption"/><w:jc w:val="both" /><w:textAlignment w:val="auto" /><w:ind  w:firstLine="3969" w:left="0" w:right="0" w:start="0" w:end="0"/><w:adjustRightInd w:val="true"/><w:spacing  w:after="0" w:line="240"/><w:bidi w:val="false"/><w:rPr><w:b w:val="false"/><w:rFonts w:ascii="Times New Roman" w:eastAsia="Times New Roman" w:hAnsi="Times New Roman" w:cs="Times New Roman"/><w:sz w:val="28"/><w:lang w:val="ru-RU"/></w:rPr></w:pPr><w:r><w:rPr><w:b w:val="false"/><w:rFonts w:ascii="Times New Roman" w:eastAsia="Times New Roman" w:hAnsi="Times New Roman" w:cs="Times New Roman"/><w:sz w:val="28"/><w:lang w:val="ru-RU"/></w:rPr><w:t xml:space= "preserve">Приложение № </w:t></w:r><w:bookmarkStart w:id ="40" w:name ="прил6"/><w:fldSimple w:instr="SEQ Приложение_№ \* ARABIC"><w:r><w:rPr><w:b w:val="false"/><w:rFonts w:ascii="Times New Roman" w:eastAsia="Times New Roman" w:hAnsi="Times New Roman" w:cs="Times New Roman"/><w:sz w:val="28"/></w:rPr><w:t xml:space= "preserve">6</w:t></w:r></w:fldSimple><w:bookmarkEnd w:id ="40"/></w:p><w:p><w:pPr><w:suppressAutoHyphens/><w:jc w:val="both" /><w:textAlignment w:val="auto" /><w:ind  w:left="3969" w:right="0" w:start="3969" w:end="0"/><w:adjustRightInd w:val="true"/><w:spacing  w:after="0" w:line="240"/><w:bidi w:val="false"/><w:rPr><w:pStyle w:val="Strong"/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к Правилам </w:t></w:r><w:r><w:rPr><w:pStyle w:val="Strong"/><w:rFonts w:ascii="Times New Roman" w:eastAsia="Times New Roman" w:hAnsi="Times New Roman" w:cs="Times New Roman"/><w:sz w:val="28"/><w:lang w:val="ru-RU"/></w:rPr><w:t xml:space= "preserve">применения оборудования радиорелейной связи. Часть</w:t></w:r><w:r><w:rPr><w:pStyle w:val="Strong"/><w:rFonts w:ascii="Times New Roman" w:eastAsia="Times New Roman" w:hAnsi="Times New Roman" w:cs="Times New Roman"/><w:sz w:val="28"/><w:lang w:val="ru-RU"/></w:rPr><w:t xml:space="preserve"> </w:t></w:r><w:r><w:rPr><w:pStyle w:val="Strong"/><w:rFonts w:ascii="Times New Roman" w:eastAsia="Times New Roman" w:hAnsi="Times New Roman" w:cs="Times New Roman"/><w:sz w:val="28"/><w:lang w:val="en-US"/></w:rPr><w:t xml:space= "preserve">V. Правила применения </w:t></w:r><w:r><w:rPr><w:rFonts w:ascii="Times New Roman" w:eastAsia="Times New Roman" w:hAnsi="Times New Roman" w:cs="Times New Roman"/><w:sz w:val="28"/><w:lang w:val="ru-RU"/></w:rPr><w:t xml:space= "preserve">цифровых радиорелейных систем связи</w:t></w:r><w:r><w:rPr><w:b w:val="true"/><w:pStyle w:val="Strong"/><w:rFonts w:ascii="Times New Roman" w:eastAsia="Times New Roman" w:hAnsi="Times New Roman" w:cs="Times New Roman"/><w:sz w:val="28"/><w:lang w:val="ru-RU"/></w:rPr><w:t xml:space= "preserve">, </w:t></w:r><w:r><w:rPr><w:pStyle w:val="Strong"/><w:rFonts w:ascii="Times New Roman" w:eastAsia="Times New Roman" w:hAnsi="Times New Roman" w:cs="Times New Roman"/><w:sz w:val="28"/><w:lang w:val="ru-RU"/></w:rPr><w:t xml:space= "preserve">работающих в полосах частот </w:t></w:r><w:r><w:rPr><w:pStyle w:val="Strong"/><w:rFonts w:ascii="Times New Roman" w:eastAsia="Times New Roman" w:hAnsi="Times New Roman" w:cs="Times New Roman"/><w:sz w:val="28"/><w:lang w:val="ru-RU"/></w:rPr><w:br w:type="textWrapping" w:clear="none"/></w:r><w:r><w:rPr><w:pStyle w:val="Strong"/><w:rFonts w:ascii="Times New Roman" w:eastAsia="Times New Roman" w:hAnsi="Times New Roman" w:cs="Times New Roman"/><w:sz w:val="28"/><w:lang w:val="ru-RU"/></w:rPr><w:t xml:space= "preserve">71 – 76 ГГц, 81 – 86 ГГц</w:t></w:r></w:p><w:p><w:pPr><w:pStyle w:val="Заголовок Приложения"/><w:suppressAutoHyphens/><w:jc w:val="left" /><w:textAlignment w:val="auto" /><w:ind  w:left="3969" w:right="0" w:start="3969" w:end="0"/><w:adjustRightInd w:val="true"/><w:spacing  w:after="0" w:line="240"/><w:bidi w:val="false"/><w:tabs><w:tab  w:val="left" w:pos="-1276"/></w:tabs><w:rPr><w:b w:val="true"/><w:rFonts w:ascii="Times New Roman" w:eastAsia="Times New Roman" w:hAnsi="Times New Roman" w:cs="Times New Roman"/><w:sz w:val="28"/><w:lang w:val="ru-RU"/></w:rPr></w:pP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right" /><w:textAlignment w:val="auto" /><w:ind  w:left="2835" w:right="0" w:start="2835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Справочно</w:t></w:r></w:p><w:p><w:pPr><w:suppressAutoHyphens/><w:jc w:val="left" /><w:textAlignment w:val="auto" /><w:ind  w:left="3828" w:right="0" w:start="3828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П 1 уровня"/><w:suppressAutoHyphens/><w:jc w:val="center" /><w:textAlignment w:val="auto" /><w:ind  w:left="720" w:right="0" w:start="720" w:end="0"/><w:adjustRightInd w:val="true"/><w:spacing  w:after="0" w:line="240"/><w:bidi w:val="false"/><w:rPr><w:b w:val="false"/><w:rFonts w:ascii="Times New Roman" w:eastAsia="Times New Roman" w:hAnsi="Times New Roman" w:cs="Times New Roman"/><w:sz w:val="28"/><w:lang w:val="ru-RU"/></w:rPr></w:pPr><w:r><w:rPr><w:b w:val="false"/><w:rFonts w:ascii="Times New Roman" w:eastAsia="Times New Roman" w:hAnsi="Times New Roman" w:cs="Times New Roman"/><w:sz w:val="28"/><w:lang w:val="ru-RU"/></w:rPr><w:t xml:space= "preserve">Список используемых сокращений</w:t></w:r></w:p><w:p><w:pPr><w:suppressAutoHyphens/><w:jc w:val="left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23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OFDM – Orthogonal Frequency Division Multiplexing (ортогональное частотное мультиплексирование множества поднесущих).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23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BER – Bit Error Ratio (коэффициент ошибок по битам).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23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RBER – Residual Bit Error Ratio (остаточный коэффициент ошибок </w:t></w:r><w:r><w:rPr><w:rFonts w:ascii="Times New Roman" w:eastAsia="Times New Roman" w:hAnsi="Times New Roman" w:cs="Times New Roman"/><w:sz w:val="28"/><w:lang w:val="ru-RU"/></w:rPr><w:br w:type="textWrapping" w:clear="none"/></w:r><w:r><w:rPr><w:rFonts w:ascii="Times New Roman" w:eastAsia="Times New Roman" w:hAnsi="Times New Roman" w:cs="Times New Roman"/><w:sz w:val="28"/><w:lang w:val="ru-RU"/></w:rPr><w:t xml:space= "preserve">по битам).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23" /></w:numPr><w:tabs><w:tab  w:val="left" w:pos="709"/></w:tabs><w:rPr><w:rFonts w:ascii="Times New Roman" w:eastAsia="Times New Roman" w:hAnsi="Times New Roman" w:cs="Times New Roman"/><w:sz w:val="28"/><w:lang w:val="en-US"/></w:rPr></w:pPr><w:r><w:rPr><w:rFonts w:ascii="Times New Roman" w:eastAsia="Times New Roman" w:hAnsi="Times New Roman" w:cs="Times New Roman"/><w:sz w:val="28"/><w:lang w:val="en-US"/></w:rPr><w:t xml:space= "preserve">EFS – Errored Free Second (секунда без ошибок).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23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ES – Errored Second (секунда с ошибками).</w:t></w:r></w:p><w:p><w:pPr><w:pStyle w:val="Заголовок 1 Пр3"/><w:outlineLvl w:val="0"/><w:jc w:val="both" /><w:textAlignment w:val="auto" /><w:ind  w:firstLine="709" w:left="0" w:right="0" w:start="0" w:end="0"/><w:adjustRightInd w:val="true"/><w:spacing  w:after="0" w:line="240"/><w:bidi w:val="false"/><w:numPr><w:ilvl w:val="0" /><w:numId w:val="23" /></w:numPr><w:tabs><w:tab  w:val="left" w:pos="709"/></w:tabs><w:rPr><w:rFonts w:ascii="Times New Roman" w:eastAsia="Times New Roman" w:hAnsi="Times New Roman" w:cs="Times New Roman"/><w:sz w:val="28"/><w:lang w:val="ru-RU"/></w:rPr></w:pPr><w:r><w:rPr><w:rFonts w:ascii="Times New Roman" w:eastAsia="Times New Roman" w:hAnsi="Times New Roman" w:cs="Times New Roman"/><w:sz w:val="28"/><w:lang w:val="ru-RU"/></w:rPr><w:t xml:space= "preserve">SES – Severely Errored Second (секунда со значительным количеством ошибок).</w:t></w:r></w:p><w:p><w:pPr><w:pStyle w:val="Заголовок 1 Пр3"/><w:outlineLvl w:val="0"/><w:jc w:val="both" /><w:textAlignment w:val="auto" /><w:ind  w:left="709" w:right="0" w:start="709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p><w:pPr><w:suppressAutoHyphens/><w:jc w:val="left" /><w:textAlignment w:val="auto" /><w:ind  w:left="0" w:right="0" w:start="0" w:end="0"/><w:adjustRightInd w:val="true"/><w:spacing  w:after="0" w:line="240"/><w:bidi w:val="false"/><w:tabs><w:tab  w:val="left" w:pos="1134"/><w:tab  w:val="left" w:pos="2909"/><w:tab  w:val="left" w:pos="3510"/></w:tabs><w:rPr><w:rFonts w:ascii="Times New Roman" w:eastAsia="Times New Roman" w:hAnsi="Times New Roman" w:cs="Times New Roman"/><w:sz w:val="28"/><w:lang w:val="ru-RU"/></w:rPr></w:pPr></w:p><w:p><w:pPr><w:suppressAutoHyphens/><w:jc w:val="center" /><w:textAlignment w:val="auto" /><w:ind  w:firstLine="60" w:left="-120" w:right="0" w:start="-120" w:end="0"/><w:adjustRightInd w:val="true"/><w:spacing  w:after="0" w:line="240"/><w:bidi w:val="false"/><w:tabs><w:tab  w:val="left" w:pos="1014"/><w:tab  w:val="left" w:pos="2789"/><w:tab  w:val="left" w:pos="3390"/></w:tabs><w:rPr><w:rFonts w:ascii="Times New Roman" w:eastAsia="Times New Roman" w:hAnsi="Times New Roman" w:cs="Times New Roman"/><w:sz w:val="24"/><w:lang w:val="en-US"/></w:rPr></w:pPr><w:r><w:rPr><w:rFonts w:ascii="Times New Roman" w:eastAsia="Times New Roman" w:hAnsi="Times New Roman" w:cs="Times New Roman"/><w:sz w:val="28"/><w:lang w:val="en-US"/></w:rPr><w:t xml:space= "preserve">_____________</w:t></w:r></w:p><w:p><w:pPr><w:suppressAutoHyphens/><w:jc w:val="center" /><w:textAlignment w:val="auto" /><w:ind  w:left="0" w:right="0" w:start="0" w:end="0"/><w:adjustRightInd w:val="true"/><w:spacing  w:after="0" w:line="240"/><w:bidi w:val="false"/><w:rPr><w:rFonts w:ascii="Times New Roman" w:eastAsia="Times New Roman" w:hAnsi="Times New Roman" w:cs="Times New Roman"/><w:sz w:val="28"/><w:lang w:val="ru-RU"/></w:rPr></w:pPr></w:p><w:sectPr><w:cols w:num="1" w:space="708" w:equalWidth="true"/><w:footnotePr><w:pos w:val="pageBottom"/></w:footnotePr><w:lnNumType  w:distance="0"/><w:pgSz  w:w="11906" w:h="16838"/><w:pgMar  w:left="1418" w:right="851" w:top="1134" w:bottom="1134" w:gutter="0" w:header="709" w:footer="709"/><w:titlePg/><w:headerReference w:type="default" r:id="rId9"/></w:sectPr></w:body>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>
  <w:endnote w:type="separator" w:id="0">
    <w:p>
      <w:pPr>
        <w:suppressAutoHyphens/>
        <w:jc w:val="left"/>
        <w:textAlignment w:val="auto"/>
        <w:ind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separator/>
      </w:r>
    </w:p>
  </w:endnote>
  <w:endnote w:type="continuationSeparator" w:id="1">
    <w:p>
      <w:pPr>
        <w:suppressAutoHyphens/>
        <w:jc w:val="left"/>
        <w:textAlignment w:val="auto"/>
        <w:ind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family w:val="roman"/>
    <w:charset w:val="CC"/>
    <w:pitch w:val="variable"/>
  </w:font>
  <w:font w:name="Symbol">
    <w:panose1 w:val="05050102010706020507"/>
    <w:family w:val="roman"/>
    <w:charset w:val="02"/>
    <w:pitch w:val="variable"/>
  </w:font>
  <w:font w:name="Tahoma">
    <w:panose1 w:val="020b0604030504040204"/>
    <w:family w:val="swiss"/>
    <w:charset w:val="CC"/>
    <w:pitch w:val="variable"/>
  </w:font>
  <w:font w:name="Calibri">
    <w:panose1 w:val="020f0502020204030204"/>
    <w:family w:val="swiss"/>
    <w:charset w:val="CC"/>
    <w:pitch w:val="variable"/>
  </w:font>
  <w:font w:name="Cambria">
    <w:panose1 w:val="02040503050406030204"/>
    <w:family w:val="roman"/>
    <w:charset w:val="CC"/>
    <w:pitch w:val="variable"/>
  </w:font>
  <w:font w:name="Times New Roman">
    <w:family w:val="roman"/>
    <w:charset w:val="00"/>
    <w:pitch w:val="variable"/>
  </w:font>
  <w:font w:name="Times New Roman CE">
    <w:family w:val="roman"/>
    <w:charset w:val="EE"/>
    <w:pitch w:val="variable"/>
  </w:font>
  <w:font w:name="Times New Roman Greek">
    <w:family w:val="roman"/>
    <w:charset w:val="A1"/>
    <w:pitch w:val="variable"/>
  </w:font>
  <w:font w:name="Times New Roman Tur">
    <w:family w:val="roman"/>
    <w:charset w:val="A2"/>
    <w:pitch w:val="variable"/>
  </w:font>
  <w:font w:name="Times New Roman (Hebrew)">
    <w:family w:val="roman"/>
    <w:charset w:val="B1"/>
    <w:pitch w:val="variable"/>
  </w:font>
  <w:font w:name="Times New Roman (Arabic)">
    <w:family w:val="roman"/>
    <w:charset w:val="B2"/>
    <w:pitch w:val="variable"/>
  </w:font>
  <w:font w:name="Times New Roman Baltic">
    <w:family w:val="roman"/>
    <w:charset w:val="BA"/>
    <w:pitch w:val="variable"/>
  </w:font>
  <w:font w:name="Times New Roman (Vietnamese)">
    <w:family w:val="roman"/>
    <w:charset w:val="A3"/>
    <w:pitch w:val="variable"/>
  </w:font>
  <w:font w:name="Tahoma">
    <w:family w:val="swiss"/>
    <w:charset w:val="00"/>
    <w:pitch w:val="variable"/>
  </w:font>
  <w:font w:name="Tahoma CE">
    <w:family w:val="swiss"/>
    <w:charset w:val="EE"/>
    <w:pitch w:val="variable"/>
  </w:font>
  <w:font w:name="Tahoma Greek">
    <w:family w:val="swiss"/>
    <w:charset w:val="A1"/>
    <w:pitch w:val="variable"/>
  </w:font>
  <w:font w:name="Tahoma Tur">
    <w:family w:val="swiss"/>
    <w:charset w:val="A2"/>
    <w:pitch w:val="variable"/>
  </w:font>
  <w:font w:name="Tahoma (Hebrew)">
    <w:family w:val="swiss"/>
    <w:charset w:val="B1"/>
    <w:pitch w:val="variable"/>
  </w:font>
  <w:font w:name="Tahoma (Arabic)">
    <w:family w:val="swiss"/>
    <w:charset w:val="B2"/>
    <w:pitch w:val="variable"/>
  </w:font>
  <w:font w:name="Tahoma Baltic">
    <w:family w:val="swiss"/>
    <w:charset w:val="BA"/>
    <w:pitch w:val="variable"/>
  </w:font>
  <w:font w:name="Tahoma (Vietnamese)">
    <w:family w:val="swiss"/>
    <w:charset w:val="A3"/>
    <w:pitch w:val="variable"/>
  </w:font>
  <w:font w:name="Tahoma (Thai)">
    <w:family w:val="swiss"/>
    <w:charset w:val="DE"/>
    <w:pitch w:val="variable"/>
  </w:font>
  <w:font w:name="Calibri">
    <w:family w:val="swiss"/>
    <w:charset w:val="00"/>
    <w:pitch w:val="variable"/>
  </w:font>
  <w:font w:name="Calibri CE">
    <w:family w:val="swiss"/>
    <w:charset w:val="EE"/>
    <w:pitch w:val="variable"/>
  </w:font>
  <w:font w:name="Calibri Greek">
    <w:family w:val="swiss"/>
    <w:charset w:val="A1"/>
    <w:pitch w:val="variable"/>
  </w:font>
  <w:font w:name="Calibri Tur">
    <w:family w:val="swiss"/>
    <w:charset w:val="A2"/>
    <w:pitch w:val="variable"/>
  </w:font>
  <w:font w:name="Calibri Baltic">
    <w:family w:val="swiss"/>
    <w:charset w:val="BA"/>
    <w:pitch w:val="variable"/>
  </w:font>
  <w:font w:name="Cambria">
    <w:family w:val="roman"/>
    <w:charset w:val="00"/>
    <w:pitch w:val="variable"/>
  </w:font>
  <w:font w:name="Cambria CE">
    <w:family w:val="roman"/>
    <w:charset w:val="EE"/>
    <w:pitch w:val="variable"/>
  </w:font>
  <w:font w:name="Cambria Greek">
    <w:family w:val="roman"/>
    <w:charset w:val="A1"/>
    <w:pitch w:val="variable"/>
  </w:font>
  <w:font w:name="Cambria Tur">
    <w:family w:val="roman"/>
    <w:charset w:val="A2"/>
    <w:pitch w:val="variable"/>
  </w:font>
  <w:font w:name="Cambria Baltic">
    <w:family w:val="roman"/>
    <w:charset w:val="BA"/>
    <w:pitch w:val="variable"/>
  </w:font>
</w:fonts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>
  <w:footnote w:type="separator" w:id="0">
    <w:p>
      <w:pPr>
        <w:suppressAutoHyphens/>
        <w:jc w:val="left"/>
        <w:textAlignment w:val="auto"/>
        <w:ind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separator/>
      </w:r>
    </w:p>
  </w:footnote>
  <w:footnote w:type="continuationSeparator" w:id="1">
    <w:p>
      <w:pPr>
        <w:suppressAutoHyphens/>
        <w:jc w:val="left"/>
        <w:textAlignment w:val="auto"/>
        <w:ind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continuationSeparator/>
      </w:r>
    </w:p>
  </w:footnote>
  <w:footnote w:id="2">
    <w:p>
      <w:pPr>
        <w:pStyle w:val="footnote text"/>
        <w:suppressAutoHyphens/>
        <w:jc w:val="both"/>
        <w:textAlignment w:val="auto"/>
        <w:ind w:firstLine="709"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Справочно:</w:t>
      </w:r>
      <w:r>
        <w:rPr>
          <w:pStyle w:val="Символ сноски"/>
          <w:rFonts w:ascii="Times New Roman" w:eastAsia="Times New Roman" w:hAnsi="Times New Roman" w:cs="Times New Roman"/>
          <w:sz w:val="28"/>
          <w:vertAlign w:val="superscript"/>
          <w:lang w:val="ru-RU"/>
        </w:rPr>
        <w:footnoteRef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Диапазон частот – полоса частот, которой присвоено условное наименование. </w:t>
      </w:r>
    </w:p>
  </w:footnote>
  <w:footnote w:id="3">
    <w:p>
      <w:pPr>
        <w:pStyle w:val="footnote text"/>
        <w:suppressAutoHyphens/>
        <w:jc w:val="both"/>
        <w:textAlignment w:val="auto"/>
        <w:ind w:firstLine="709"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Справочно:</w:t>
      </w:r>
      <w:r>
        <w:rPr>
          <w:pStyle w:val="footnote reference"/>
          <w:rFonts w:ascii="Times New Roman" w:eastAsia="Times New Roman" w:hAnsi="Times New Roman" w:cs="Times New Roman"/>
          <w:sz w:val="28"/>
          <w:vertAlign w:val="superscript"/>
          <w:lang w:val="ru-RU"/>
        </w:rPr>
        <w:footnoteRef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Рекомендуется использовать диапазон 70 ГГц для передачи, а диапазон 80 ГГц для приема, или наоборот, с дуплексным разносом частот приема и передачи 10 ГГц.</w:t>
      </w:r>
    </w:p>
  </w:footnote>
  <w:footnote w:id="4">
    <w:p>
      <w:pPr>
        <w:pStyle w:val="footnote text"/>
        <w:suppressAutoHyphens/>
        <w:jc w:val="both"/>
        <w:textAlignment w:val="auto"/>
        <w:ind w:firstLine="709"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Справочно:</w:t>
      </w:r>
      <w:r>
        <w:rPr>
          <w:pStyle w:val="footnote reference"/>
          <w:rFonts w:ascii="Times New Roman" w:eastAsia="Times New Roman" w:hAnsi="Times New Roman" w:cs="Times New Roman"/>
          <w:sz w:val="28"/>
          <w:vertAlign w:val="superscript"/>
          <w:lang w:val="ru-RU"/>
        </w:rPr>
        <w:footnoteRef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Скорость передачи цифрового сигнала – суммарная скорость всех основных и вспомогательных сигналов, передаваемых в данной полосе частот.</w:t>
      </w:r>
    </w:p>
  </w:footnote>
  <w:footnote w:id="5">
    <w:p>
      <w:pPr>
        <w:pStyle w:val="footnote text"/>
        <w:suppressAutoHyphens/>
        <w:jc w:val="both"/>
        <w:textAlignment w:val="auto"/>
        <w:ind w:firstLine="709"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Справочно:</w:t>
      </w:r>
      <w:r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footnoteRef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Значение полосы частот 2,5(n х 250) МГц применяется для каналов ≤500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МГц, а для каналов ≥500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МГц  применяется значение полосы частот 1,5(n</w:t>
      </w:r>
      <w:r>
        <w:rPr>
          <w:rFonts w:ascii="Symbol" w:eastAsia="Symbol" w:hAnsi="Symbol" w:cs="Symbol"/>
          <w:sz w:val="28"/>
          <w:lang w:val="ru-RU"/>
        </w:rPr>
        <w:t xml:space="preserve"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250)+500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МГц. </w:t>
      </w:r>
    </w:p>
  </w:footnote>
  <w:footnote w:id="6">
    <w:p>
      <w:pPr>
        <w:pStyle w:val="footnote text"/>
        <w:suppressAutoHyphens/>
        <w:jc w:val="both"/>
        <w:textAlignment w:val="auto"/>
        <w:ind w:firstLine="709"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Справочно:</w:t>
      </w:r>
      <w:r>
        <w:rPr>
          <w:rFonts w:ascii="Times New Roman" w:eastAsia="Times New Roman" w:hAnsi="Times New Roman" w:cs="Times New Roman"/>
          <w:sz w:val="28"/>
          <w:vertAlign w:val="superscript"/>
          <w:lang w:val="ru-RU"/>
        </w:rPr>
        <w:footnoteRef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Уровень сигнала на входе приемника в точке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«В» определяется по формуле: U</w:t>
      </w:r>
      <w:r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в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=U</w:t>
      </w:r>
      <w:r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c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– В</w:t>
      </w:r>
      <w:r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в-с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, где U</w:t>
      </w:r>
      <w:r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с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– уровень сигнала на входе оборудования сверхвысоких частот в точке стыка с антенно-фидерным трактом </w:t>
      </w:r>
      <w:r>
        <w:rPr>
          <w:rFonts w:ascii="Times New Roman" w:eastAsia="Times New Roman" w:hAnsi="Times New Roman" w:cs="Times New Roman"/>
          <w:sz w:val="28"/>
          <w:lang w:val="ru-RU"/>
        </w:rPr>
        <w:br w:type="textWrapping" w:clear="none"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(далее – точка «С)»; В</w:t>
      </w:r>
      <w:r>
        <w:rPr>
          <w:rFonts w:ascii="Times New Roman" w:eastAsia="Times New Roman" w:hAnsi="Times New Roman" w:cs="Times New Roman"/>
          <w:sz w:val="28"/>
          <w:vertAlign w:val="subscript"/>
          <w:lang w:val="ru-RU"/>
        </w:rPr>
        <w:t xml:space="preserve">в-с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– затухание в тракте между точками «В» и «C», дБ. </w:t>
      </w:r>
    </w:p>
  </w:footnote>
  <w:footnote w:id="7">
    <w:p>
      <w:pPr>
        <w:pStyle w:val="footnote text"/>
        <w:suppressAutoHyphens/>
        <w:jc w:val="both"/>
        <w:textAlignment w:val="auto"/>
        <w:ind w:firstLine="709"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Справочно:</w:t>
      </w:r>
      <w:r>
        <w:rPr>
          <w:pStyle w:val="Символ сноски"/>
          <w:rFonts w:ascii="Times New Roman" w:eastAsia="Times New Roman" w:hAnsi="Times New Roman" w:cs="Times New Roman"/>
          <w:sz w:val="28"/>
          <w:vertAlign w:val="superscript"/>
          <w:lang w:val="ru-RU"/>
        </w:rPr>
        <w:footnoteRef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Квазипиковые значения несимметричного напряжения радиопомех (U) в децибелах относительно 1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мкВ не превышают значений, вычисленных по формулам, где f – частота в МГц:</w:t>
      </w:r>
    </w:p>
    <w:p>
      <w:pPr>
        <w:pStyle w:val="footnote text"/>
        <w:suppressAutoHyphens/>
        <w:jc w:val="both"/>
        <w:textAlignment w:val="auto"/>
        <w:ind w:left="0" w:right="-3" w:start="0" w:end="-3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U=50–19,14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lg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(f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/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0,15) в полосе частот свыше 0,15 до 0,5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МГц включительно;</w:t>
      </w:r>
    </w:p>
    <w:p>
      <w:pPr>
        <w:pStyle w:val="footnote text"/>
        <w:suppressAutoHyphens/>
        <w:jc w:val="both"/>
        <w:textAlignment w:val="auto"/>
        <w:ind w:left="0" w:right="-3" w:start="0" w:end="-3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U=40–12,97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lg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(f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/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0,5) в полосе частот свыше 0,5 до 6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МГц включительно; </w:t>
      </w:r>
    </w:p>
    <w:p>
      <w:pPr>
        <w:pStyle w:val="footnote text"/>
        <w:suppressAutoHyphens/>
        <w:jc w:val="both"/>
        <w:textAlignment w:val="auto"/>
        <w:ind w:firstLine="708" w:left="0" w:right="-3" w:start="0" w:end="-3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U=26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полосе частот свыше 6 до 30 включительно; </w:t>
      </w:r>
    </w:p>
    <w:p>
      <w:pPr>
        <w:pStyle w:val="footnote text"/>
        <w:suppressAutoHyphens/>
        <w:jc w:val="both"/>
        <w:textAlignment w:val="auto"/>
        <w:ind w:left="0" w:right="-284" w:start="0" w:end="-284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U=34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в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полосе частот свыше 30 до 100 включительно.</w:t>
      </w:r>
    </w:p>
  </w:footnote>
  <w:footnote w:id="8">
    <w:p>
      <w:pPr>
        <w:pStyle w:val="footnote text"/>
        <w:suppressAutoHyphens/>
        <w:jc w:val="both"/>
        <w:textAlignment w:val="auto"/>
        <w:ind w:firstLine="709"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Справочно:</w:t>
      </w:r>
      <w:r>
        <w:rPr>
          <w:pStyle w:val="Символ сноски"/>
          <w:rFonts w:ascii="Times New Roman" w:eastAsia="Times New Roman" w:hAnsi="Times New Roman" w:cs="Times New Roman"/>
          <w:sz w:val="28"/>
          <w:vertAlign w:val="superscript"/>
          <w:lang w:val="ru-RU"/>
        </w:rPr>
        <w:footnoteRef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Квазипиковые значения напряженности поля радиопомех (Е) в децибелах относительно 1 мкВ/м не превышают значений, вычисленных </w:t>
      </w:r>
      <w:r>
        <w:rPr>
          <w:rFonts w:ascii="Times New Roman" w:eastAsia="Times New Roman" w:hAnsi="Times New Roman" w:cs="Times New Roman"/>
          <w:sz w:val="28"/>
          <w:lang w:val="ru-RU"/>
        </w:rPr>
        <w:br w:type="textWrapping" w:clear="none"/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по формулам, где f – частота в МГц:</w:t>
      </w:r>
    </w:p>
    <w:p>
      <w:pPr>
        <w:pStyle w:val="footnote text"/>
        <w:suppressAutoHyphens/>
        <w:jc w:val="both"/>
        <w:textAlignment w:val="auto"/>
        <w:ind w:firstLine="709"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Е=37–7,39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lg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(f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/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0,15) в полосе частот свыше 0,15 до 30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МГц включительно;</w:t>
      </w:r>
    </w:p>
    <w:p>
      <w:pPr>
        <w:pStyle w:val="footnote text"/>
        <w:suppressAutoHyphens/>
        <w:jc w:val="both"/>
        <w:textAlignment w:val="auto"/>
        <w:ind w:firstLine="709"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Е=36–21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lg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(f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/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30) в полосе частот свыше 30 до 100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МГц включительно; </w:t>
      </w:r>
    </w:p>
    <w:p>
      <w:pPr>
        <w:pStyle w:val="footnote text"/>
        <w:suppressAutoHyphens/>
        <w:jc w:val="both"/>
        <w:textAlignment w:val="auto"/>
        <w:ind w:firstLine="709" w:left="0" w:right="0" w:start="0" w:end="0"/>
        <w:adjustRightInd w:val="true"/>
        <w:spacing w:after="0" w:line="240"/>
        <w:bidi w:val="false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 xml:space="preserve">Е=25+20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lg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(f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/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100) в полосе частот свыше 100 до 1000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МГц включительно.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suppressAutoHyphens/>
      <w:jc w:val="center"/>
      <w:textAlignment w:val="auto"/>
      <w:ind w:left="0" w:right="0" w:start="0" w:end="0"/>
      <w:adjustRightInd w:val="true"/>
      <w:spacing w:after="0" w:line="240"/>
      <w:bidi w:val="false"/>
      <w:rPr>
        <w:rFonts w:ascii="Times New Roman" w:eastAsia="Times New Roman" w:hAnsi="Times New Roman" w:cs="Times New Roman"/>
        <w:sz w:val="28"/>
        <w:lang w:val="ru-RU"/>
      </w:rPr>
    </w:pPr>
    <w:fldSimple w:instr="PAGE   \* MERGEFORMAT">
      <w:r>
        <w:rPr>
          <w:rFonts w:ascii="Times New Roman" w:eastAsia="Times New Roman" w:hAnsi="Times New Roman" w:cs="Times New Roman"/>
          <w:sz w:val="28"/>
        </w:rPr>
        <w:t xml:space="preserve">18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v="urn:schemas-microsoft-com:vml" xmlns:o="urn:schemas-microsoft-com:office:office" xmlns:wp="http://schemas.openxmlformats.org/drawingml/2006/wordprocessingDrawing" xmlns:m="http://schemas.openxmlformats.org/officeDocument/2006/math" xmlns:w10="urn:schemas-microsoft-com:office:word">
  <w:abstractNum w:abstractNumId="2">
    <w:multiLevelType w:val="singleLevel"/>
    <w:name w:val="WW8Num2"/>
    <w:tmpl w:val="d10c6cbe"/>
    <w:lvl w:ilvl="0">
      <w:lvlJc w:val="center"/>
      <w:lvlText w:val="%1."/>
      <w:numFmt w:val="upperRoman"/>
      <w:start w:val="1"/>
      <w:suff w:val="nothing"/>
      <w:pPr>
        <w:ind w:firstLine="0" w:left="360" w:start="360"/>
      </w:pPr>
      <w:rPr>
        <w:b w:val="true"/>
        <w:rFonts w:ascii="Times New Roman" w:eastAsia="Times New Roman" w:hAnsi="Times New Roman" w:cs="Times New Roman"/>
        <w:sz w:val="28"/>
        <w:i w:val="false"/>
      </w:rPr>
    </w:lvl>
  </w:abstractNum>
  <w:abstractNum w:abstractNumId="3">
    <w:multiLevelType w:val="multilevel"/>
    <w:name w:val="WW8Num3"/>
    <w:tmpl w:val="e228a940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6">
    <w:multiLevelType w:val="multilevel"/>
    <w:name w:val="WW8Num6"/>
    <w:tmpl w:val="178cb656"/>
    <w:lvl w:ilvl="0">
      <w:lvlJc w:val="left"/>
      <w:lvlText w:val="%1."/>
      <w:numFmt w:val="decimal"/>
      <w:start w:val="1"/>
      <w:suff w:val="tab"/>
      <w:pPr>
        <w:ind w:firstLine="709" w:left="142" w:start="142"/>
      </w:pPr>
      <w:rPr>
        <w:rFonts w:ascii="Times New Roman" w:eastAsia="Times New Roman" w:hAnsi="Times New Roman" w:cs="Times New Roman"/>
        <w:sz w:val="28"/>
      </w:rPr>
    </w:lvl>
    <w:lvl w:ilvl="1">
      <w:lvlJc w:val="left"/>
      <w:lvlText w:val="%1.%2."/>
      <w:numFmt w:val="decimal"/>
      <w:start w:val="1"/>
      <w:suff w:val="tab"/>
      <w:pPr>
        <w:ind w:firstLine="709" w:left="-141" w:start="-141"/>
      </w:pPr>
      <w:rPr>
        <w:rFonts w:ascii="Times New Roman" w:eastAsia="Times New Roman" w:hAnsi="Times New Roman" w:cs="Times New Roman"/>
        <w:sz w:val="24"/>
      </w:rPr>
    </w:lvl>
    <w:lvl w:ilvl="2">
      <w:lvlJc w:val="left"/>
      <w:lvlText w:val="%1.%2.%3"/>
      <w:numFmt w:val="decimal"/>
      <w:start w:val="1"/>
      <w:suff w:val="tab"/>
      <w:pPr>
        <w:ind w:hanging="720" w:left="2138" w:start="2138"/>
      </w:pPr>
      <w:rPr>
        <w:rFonts w:ascii="Times New Roman" w:eastAsia="Times New Roman" w:hAnsi="Times New Roman" w:cs="Times New Roman"/>
        <w:sz w:val="24"/>
      </w:rPr>
    </w:lvl>
    <w:lvl w:ilvl="3">
      <w:lvlJc w:val="left"/>
      <w:lvlText w:val="%1.%2.%3.%4"/>
      <w:numFmt w:val="decimal"/>
      <w:start w:val="1"/>
      <w:suff w:val="tab"/>
      <w:pPr>
        <w:ind w:hanging="864" w:left="2282" w:start="2282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"/>
      <w:numFmt w:val="decimal"/>
      <w:start w:val="1"/>
      <w:suff w:val="tab"/>
      <w:pPr>
        <w:ind w:hanging="1008" w:left="2426" w:start="2426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"/>
      <w:numFmt w:val="decimal"/>
      <w:start w:val="1"/>
      <w:suff w:val="tab"/>
      <w:pPr>
        <w:ind w:hanging="1152" w:left="2570" w:start="2570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"/>
      <w:numFmt w:val="decimal"/>
      <w:start w:val="1"/>
      <w:suff w:val="tab"/>
      <w:pPr>
        <w:ind w:hanging="1296" w:left="2714" w:start="2714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"/>
      <w:numFmt w:val="decimal"/>
      <w:start w:val="1"/>
      <w:suff w:val="tab"/>
      <w:pPr>
        <w:ind w:hanging="1440" w:left="2858" w:start="2858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"/>
      <w:numFmt w:val="decimal"/>
      <w:start w:val="1"/>
      <w:suff w:val="tab"/>
      <w:pPr>
        <w:ind w:hanging="1584" w:left="3002" w:start="3002"/>
      </w:pPr>
      <w:rPr>
        <w:rFonts w:ascii="Times New Roman" w:eastAsia="Times New Roman" w:hAnsi="Times New Roman" w:cs="Times New Roman"/>
        <w:sz w:val="24"/>
      </w:rPr>
    </w:lvl>
  </w:abstractNum>
  <w:abstractNum w:abstractNumId="7">
    <w:multiLevelType w:val="multilevel"/>
    <w:name w:val="WW8Num7"/>
    <w:tmpl w:val="1250e61c"/>
    <w:lvl w:ilvl="0">
      <w:lvlJc w:val="left"/>
      <w:lvlText w:val=""/>
      <w:numFmt w:val="bullet"/>
      <w:start w:val="0"/>
      <w:suff w:val="tab"/>
      <w:pPr>
        <w:ind w:hanging="360" w:left="360" w:start="360"/>
      </w:pPr>
      <w:rPr>
        <w:rFonts w:ascii="Symbol" w:eastAsia="Symbol" w:hAnsi="Symbol" w:cs="Symbol"/>
        <w:sz w:val="24"/>
        <w:color w:val="auto"/>
      </w:rPr>
    </w:lvl>
    <w:lvl w:ilvl="1">
      <w:lvlJc w:val="left"/>
      <w:lvlText w:val="%2."/>
      <w:numFmt w:val="decimal"/>
      <w:start w:val="1"/>
      <w:suff w:val="tab"/>
      <w:pPr>
        <w:ind w:hanging="432" w:left="1000" w:start="1000"/>
      </w:pPr>
      <w:rPr>
        <w:rFonts w:ascii="Times New Roman" w:eastAsia="Times New Roman" w:hAnsi="Times New Roman" w:cs="Times New Roman"/>
        <w:sz w:val="24"/>
      </w:rPr>
    </w:lvl>
    <w:lvl w:ilvl="2">
      <w:lvlJc w:val="left"/>
      <w:lvlText w:val="%2.%3."/>
      <w:numFmt w:val="decimal"/>
      <w:start w:val="1"/>
      <w:suff w:val="tab"/>
      <w:pPr>
        <w:ind w:hanging="504" w:left="1355" w:start="1355"/>
      </w:pPr>
      <w:rPr>
        <w:rFonts w:ascii="Times New Roman" w:eastAsia="Times New Roman" w:hAnsi="Times New Roman" w:cs="Times New Roman"/>
        <w:sz w:val="28"/>
      </w:rPr>
    </w:lvl>
    <w:lvl w:ilvl="3">
      <w:lvlJc w:val="left"/>
      <w:lvlText w:val="%1.%2.%3.%4."/>
      <w:numFmt w:val="decimal"/>
      <w:start w:val="1"/>
      <w:suff w:val="tab"/>
      <w:pPr>
        <w:ind w:hanging="648" w:left="1728" w:start="1728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8">
    <w:multiLevelType w:val="multilevel"/>
    <w:name w:val="WW8Num8"/>
    <w:tmpl w:val="89865766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8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5068" w:start="5068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5572" w:start="5572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6076" w:start="6076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6580" w:start="6580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7156" w:start="7156"/>
      </w:pPr>
      <w:rPr>
        <w:rFonts w:ascii="Times New Roman" w:eastAsia="Times New Roman" w:hAnsi="Times New Roman" w:cs="Times New Roman"/>
        <w:sz w:val="24"/>
      </w:rPr>
    </w:lvl>
  </w:abstractNum>
  <w:abstractNum w:abstractNumId="10">
    <w:multiLevelType w:val="singleLevel"/>
    <w:name w:val="WW8Num10"/>
    <w:tmpl w:val="a"/>
    <w:lvl w:ilvl="0">
      <w:lvlJc w:val="left"/>
      <w:lvlText w:val="%1)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</w:abstractNum>
  <w:abstractNum w:abstractNumId="12">
    <w:multiLevelType w:val="singleLevel"/>
    <w:name w:val="WW8Num12"/>
    <w:tmpl w:val="c"/>
    <w:lvl w:ilvl="0">
      <w:lvlJc w:val="left"/>
      <w:lvlText w:val="%1)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</w:abstractNum>
  <w:abstractNum w:abstractNumId="15">
    <w:multiLevelType w:val="multilevel"/>
    <w:name w:val="WW8Num15"/>
    <w:tmpl w:val="f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3650" w:start="3650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4154" w:start="4154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4658" w:start="4658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5162" w:start="5162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5738" w:start="5738"/>
      </w:pPr>
      <w:rPr>
        <w:rFonts w:ascii="Times New Roman" w:eastAsia="Times New Roman" w:hAnsi="Times New Roman" w:cs="Times New Roman"/>
        <w:sz w:val="24"/>
      </w:rPr>
    </w:lvl>
  </w:abstractNum>
  <w:abstractNum w:abstractNumId="93329493">
    <w:multiLevelType w:val="multilevel"/>
    <w:tmpl w:val="5534196e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100995931">
    <w:multiLevelType w:val="multilevel"/>
    <w:tmpl w:val="5534196e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388110892">
    <w:multiLevelType w:val="multilevel"/>
    <w:tmpl w:val="e0a0dbd8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390542022">
    <w:multiLevelType w:val="hybridMultilevel"/>
    <w:tmpl w:val="2c7a8e52"/>
    <w:lvl w:ilvl="0">
      <w:lvlJc w:val="left"/>
      <w:lvlText w:val="%1)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1" w:tentative="1">
      <w:lvlJc w:val="left"/>
      <w:lvlText w:val="%2."/>
      <w:numFmt w:val="lowerLetter"/>
      <w:start w:val="1"/>
      <w:suff w:val="tab"/>
      <w:pPr>
        <w:ind w:hanging="360" w:left="1440" w:start="1440"/>
      </w:pPr>
      <w:rPr>
        <w:rFonts w:ascii="Times New Roman" w:eastAsia="Times New Roman" w:hAnsi="Times New Roman" w:cs="Times New Roman"/>
        <w:sz w:val="24"/>
      </w:rPr>
    </w:lvl>
    <w:lvl w:ilvl="2" w:tentative="1">
      <w:lvlJc w:val="right"/>
      <w:lvlText w:val="%3."/>
      <w:numFmt w:val="lowerRoman"/>
      <w:start w:val="1"/>
      <w:suff w:val="tab"/>
      <w:pPr>
        <w:ind w:hanging="180" w:left="2160" w:start="2160"/>
      </w:pPr>
      <w:rPr>
        <w:rFonts w:ascii="Times New Roman" w:eastAsia="Times New Roman" w:hAnsi="Times New Roman" w:cs="Times New Roman"/>
        <w:sz w:val="24"/>
      </w:rPr>
    </w:lvl>
    <w:lvl w:ilvl="3" w:tentative="1">
      <w:lvlJc w:val="left"/>
      <w:lvlText w:val="%4."/>
      <w:numFmt w:val="decimal"/>
      <w:start w:val="1"/>
      <w:suff w:val="tab"/>
      <w:pPr>
        <w:ind w:hanging="360" w:left="2880" w:start="2880"/>
      </w:pPr>
      <w:rPr>
        <w:rFonts w:ascii="Times New Roman" w:eastAsia="Times New Roman" w:hAnsi="Times New Roman" w:cs="Times New Roman"/>
        <w:sz w:val="24"/>
      </w:rPr>
    </w:lvl>
    <w:lvl w:ilvl="4" w:tentative="1">
      <w:lvlJc w:val="left"/>
      <w:lvlText w:val="%5."/>
      <w:numFmt w:val="lowerLetter"/>
      <w:start w:val="1"/>
      <w:suff w:val="tab"/>
      <w:pPr>
        <w:ind w:hanging="360" w:left="3600" w:start="3600"/>
      </w:pPr>
      <w:rPr>
        <w:rFonts w:ascii="Times New Roman" w:eastAsia="Times New Roman" w:hAnsi="Times New Roman" w:cs="Times New Roman"/>
        <w:sz w:val="24"/>
      </w:rPr>
    </w:lvl>
    <w:lvl w:ilvl="5" w:tentative="1">
      <w:lvlJc w:val="right"/>
      <w:lvlText w:val="%6."/>
      <w:numFmt w:val="lowerRoman"/>
      <w:start w:val="1"/>
      <w:suff w:val="tab"/>
      <w:pPr>
        <w:ind w:hanging="180" w:left="4320" w:start="4320"/>
      </w:pPr>
      <w:rPr>
        <w:rFonts w:ascii="Times New Roman" w:eastAsia="Times New Roman" w:hAnsi="Times New Roman" w:cs="Times New Roman"/>
        <w:sz w:val="24"/>
      </w:rPr>
    </w:lvl>
    <w:lvl w:ilvl="6" w:tentative="1">
      <w:lvlJc w:val="left"/>
      <w:lvlText w:val="%7."/>
      <w:numFmt w:val="decimal"/>
      <w:start w:val="1"/>
      <w:suff w:val="tab"/>
      <w:pPr>
        <w:ind w:hanging="360" w:left="5040" w:start="5040"/>
      </w:pPr>
      <w:rPr>
        <w:rFonts w:ascii="Times New Roman" w:eastAsia="Times New Roman" w:hAnsi="Times New Roman" w:cs="Times New Roman"/>
        <w:sz w:val="24"/>
      </w:rPr>
    </w:lvl>
    <w:lvl w:ilvl="7" w:tentative="1">
      <w:lvlJc w:val="left"/>
      <w:lvlText w:val="%8."/>
      <w:numFmt w:val="lowerLetter"/>
      <w:start w:val="1"/>
      <w:suff w:val="tab"/>
      <w:pPr>
        <w:ind w:hanging="360" w:left="5760" w:start="5760"/>
      </w:pPr>
      <w:rPr>
        <w:rFonts w:ascii="Times New Roman" w:eastAsia="Times New Roman" w:hAnsi="Times New Roman" w:cs="Times New Roman"/>
        <w:sz w:val="24"/>
      </w:rPr>
    </w:lvl>
    <w:lvl w:ilvl="8" w:tentative="1">
      <w:lvlJc w:val="right"/>
      <w:lvlText w:val="%9."/>
      <w:numFmt w:val="lowerRoman"/>
      <w:start w:val="1"/>
      <w:suff w:val="tab"/>
      <w:pPr>
        <w:ind w:hanging="180" w:left="6480" w:start="6480"/>
      </w:pPr>
      <w:rPr>
        <w:rFonts w:ascii="Times New Roman" w:eastAsia="Times New Roman" w:hAnsi="Times New Roman" w:cs="Times New Roman"/>
        <w:sz w:val="24"/>
      </w:rPr>
    </w:lvl>
  </w:abstractNum>
  <w:abstractNum w:abstractNumId="680820280">
    <w:multiLevelType w:val="multilevel"/>
    <w:tmpl w:val="561034ae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689987807">
    <w:multiLevelType w:val="hybridMultilevel"/>
    <w:tmpl w:val="44223ee0"/>
    <w:lvl w:ilvl="0">
      <w:lvlJc w:val="left"/>
      <w:lvlText w:val="%1)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1" w:tentative="1">
      <w:lvlJc w:val="left"/>
      <w:lvlText w:val="%2."/>
      <w:numFmt w:val="lowerLetter"/>
      <w:start w:val="1"/>
      <w:suff w:val="tab"/>
      <w:pPr>
        <w:ind w:hanging="360" w:left="1440" w:start="1440"/>
      </w:pPr>
      <w:rPr>
        <w:rFonts w:ascii="Times New Roman" w:eastAsia="Times New Roman" w:hAnsi="Times New Roman" w:cs="Times New Roman"/>
        <w:sz w:val="24"/>
      </w:rPr>
    </w:lvl>
    <w:lvl w:ilvl="2" w:tentative="1">
      <w:lvlJc w:val="right"/>
      <w:lvlText w:val="%3."/>
      <w:numFmt w:val="lowerRoman"/>
      <w:start w:val="1"/>
      <w:suff w:val="tab"/>
      <w:pPr>
        <w:ind w:hanging="180" w:left="2160" w:start="2160"/>
      </w:pPr>
      <w:rPr>
        <w:rFonts w:ascii="Times New Roman" w:eastAsia="Times New Roman" w:hAnsi="Times New Roman" w:cs="Times New Roman"/>
        <w:sz w:val="24"/>
      </w:rPr>
    </w:lvl>
    <w:lvl w:ilvl="3" w:tentative="1">
      <w:lvlJc w:val="left"/>
      <w:lvlText w:val="%4."/>
      <w:numFmt w:val="decimal"/>
      <w:start w:val="1"/>
      <w:suff w:val="tab"/>
      <w:pPr>
        <w:ind w:hanging="360" w:left="2880" w:start="2880"/>
      </w:pPr>
      <w:rPr>
        <w:rFonts w:ascii="Times New Roman" w:eastAsia="Times New Roman" w:hAnsi="Times New Roman" w:cs="Times New Roman"/>
        <w:sz w:val="24"/>
      </w:rPr>
    </w:lvl>
    <w:lvl w:ilvl="4" w:tentative="1">
      <w:lvlJc w:val="left"/>
      <w:lvlText w:val="%5."/>
      <w:numFmt w:val="lowerLetter"/>
      <w:start w:val="1"/>
      <w:suff w:val="tab"/>
      <w:pPr>
        <w:ind w:hanging="360" w:left="3600" w:start="3600"/>
      </w:pPr>
      <w:rPr>
        <w:rFonts w:ascii="Times New Roman" w:eastAsia="Times New Roman" w:hAnsi="Times New Roman" w:cs="Times New Roman"/>
        <w:sz w:val="24"/>
      </w:rPr>
    </w:lvl>
    <w:lvl w:ilvl="5" w:tentative="1">
      <w:lvlJc w:val="right"/>
      <w:lvlText w:val="%6."/>
      <w:numFmt w:val="lowerRoman"/>
      <w:start w:val="1"/>
      <w:suff w:val="tab"/>
      <w:pPr>
        <w:ind w:hanging="180" w:left="4320" w:start="4320"/>
      </w:pPr>
      <w:rPr>
        <w:rFonts w:ascii="Times New Roman" w:eastAsia="Times New Roman" w:hAnsi="Times New Roman" w:cs="Times New Roman"/>
        <w:sz w:val="24"/>
      </w:rPr>
    </w:lvl>
    <w:lvl w:ilvl="6" w:tentative="1">
      <w:lvlJc w:val="left"/>
      <w:lvlText w:val="%7."/>
      <w:numFmt w:val="decimal"/>
      <w:start w:val="1"/>
      <w:suff w:val="tab"/>
      <w:pPr>
        <w:ind w:hanging="360" w:left="5040" w:start="5040"/>
      </w:pPr>
      <w:rPr>
        <w:rFonts w:ascii="Times New Roman" w:eastAsia="Times New Roman" w:hAnsi="Times New Roman" w:cs="Times New Roman"/>
        <w:sz w:val="24"/>
      </w:rPr>
    </w:lvl>
    <w:lvl w:ilvl="7" w:tentative="1">
      <w:lvlJc w:val="left"/>
      <w:lvlText w:val="%8."/>
      <w:numFmt w:val="lowerLetter"/>
      <w:start w:val="1"/>
      <w:suff w:val="tab"/>
      <w:pPr>
        <w:ind w:hanging="360" w:left="5760" w:start="5760"/>
      </w:pPr>
      <w:rPr>
        <w:rFonts w:ascii="Times New Roman" w:eastAsia="Times New Roman" w:hAnsi="Times New Roman" w:cs="Times New Roman"/>
        <w:sz w:val="24"/>
      </w:rPr>
    </w:lvl>
    <w:lvl w:ilvl="8" w:tentative="1">
      <w:lvlJc w:val="right"/>
      <w:lvlText w:val="%9."/>
      <w:numFmt w:val="lowerRoman"/>
      <w:start w:val="1"/>
      <w:suff w:val="tab"/>
      <w:pPr>
        <w:ind w:hanging="180" w:left="6480" w:start="6480"/>
      </w:pPr>
      <w:rPr>
        <w:rFonts w:ascii="Times New Roman" w:eastAsia="Times New Roman" w:hAnsi="Times New Roman" w:cs="Times New Roman"/>
        <w:sz w:val="24"/>
      </w:rPr>
    </w:lvl>
  </w:abstractNum>
  <w:abstractNum w:abstractNumId="828595136">
    <w:multiLevelType w:val="multilevel"/>
    <w:tmpl w:val="5534196e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841043287">
    <w:multiLevelType w:val="multilevel"/>
    <w:tmpl w:val="e0a0dbd8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868376100">
    <w:multiLevelType w:val="hybridMultilevel"/>
    <w:tmpl w:val="89b8d6fc"/>
    <w:lvl w:ilvl="0">
      <w:lvlJc w:val="left"/>
      <w:lvlText w:val="%1)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1" w:tentative="1">
      <w:lvlJc w:val="left"/>
      <w:lvlText w:val="%2."/>
      <w:numFmt w:val="lowerLetter"/>
      <w:start w:val="1"/>
      <w:suff w:val="tab"/>
      <w:pPr>
        <w:ind w:hanging="360" w:left="1440" w:start="1440"/>
      </w:pPr>
      <w:rPr>
        <w:rFonts w:ascii="Times New Roman" w:eastAsia="Times New Roman" w:hAnsi="Times New Roman" w:cs="Times New Roman"/>
        <w:sz w:val="24"/>
      </w:rPr>
    </w:lvl>
    <w:lvl w:ilvl="2" w:tentative="1">
      <w:lvlJc w:val="right"/>
      <w:lvlText w:val="%3."/>
      <w:numFmt w:val="lowerRoman"/>
      <w:start w:val="1"/>
      <w:suff w:val="tab"/>
      <w:pPr>
        <w:ind w:hanging="180" w:left="2160" w:start="2160"/>
      </w:pPr>
      <w:rPr>
        <w:rFonts w:ascii="Times New Roman" w:eastAsia="Times New Roman" w:hAnsi="Times New Roman" w:cs="Times New Roman"/>
        <w:sz w:val="24"/>
      </w:rPr>
    </w:lvl>
    <w:lvl w:ilvl="3" w:tentative="1">
      <w:lvlJc w:val="left"/>
      <w:lvlText w:val="%4."/>
      <w:numFmt w:val="decimal"/>
      <w:start w:val="1"/>
      <w:suff w:val="tab"/>
      <w:pPr>
        <w:ind w:hanging="360" w:left="2880" w:start="2880"/>
      </w:pPr>
      <w:rPr>
        <w:rFonts w:ascii="Times New Roman" w:eastAsia="Times New Roman" w:hAnsi="Times New Roman" w:cs="Times New Roman"/>
        <w:sz w:val="24"/>
      </w:rPr>
    </w:lvl>
    <w:lvl w:ilvl="4" w:tentative="1">
      <w:lvlJc w:val="left"/>
      <w:lvlText w:val="%5."/>
      <w:numFmt w:val="lowerLetter"/>
      <w:start w:val="1"/>
      <w:suff w:val="tab"/>
      <w:pPr>
        <w:ind w:hanging="360" w:left="3600" w:start="3600"/>
      </w:pPr>
      <w:rPr>
        <w:rFonts w:ascii="Times New Roman" w:eastAsia="Times New Roman" w:hAnsi="Times New Roman" w:cs="Times New Roman"/>
        <w:sz w:val="24"/>
      </w:rPr>
    </w:lvl>
    <w:lvl w:ilvl="5" w:tentative="1">
      <w:lvlJc w:val="right"/>
      <w:lvlText w:val="%6."/>
      <w:numFmt w:val="lowerRoman"/>
      <w:start w:val="1"/>
      <w:suff w:val="tab"/>
      <w:pPr>
        <w:ind w:hanging="180" w:left="4320" w:start="4320"/>
      </w:pPr>
      <w:rPr>
        <w:rFonts w:ascii="Times New Roman" w:eastAsia="Times New Roman" w:hAnsi="Times New Roman" w:cs="Times New Roman"/>
        <w:sz w:val="24"/>
      </w:rPr>
    </w:lvl>
    <w:lvl w:ilvl="6" w:tentative="1">
      <w:lvlJc w:val="left"/>
      <w:lvlText w:val="%7."/>
      <w:numFmt w:val="decimal"/>
      <w:start w:val="1"/>
      <w:suff w:val="tab"/>
      <w:pPr>
        <w:ind w:hanging="360" w:left="5040" w:start="5040"/>
      </w:pPr>
      <w:rPr>
        <w:rFonts w:ascii="Times New Roman" w:eastAsia="Times New Roman" w:hAnsi="Times New Roman" w:cs="Times New Roman"/>
        <w:sz w:val="24"/>
      </w:rPr>
    </w:lvl>
    <w:lvl w:ilvl="7" w:tentative="1">
      <w:lvlJc w:val="left"/>
      <w:lvlText w:val="%8."/>
      <w:numFmt w:val="lowerLetter"/>
      <w:start w:val="1"/>
      <w:suff w:val="tab"/>
      <w:pPr>
        <w:ind w:hanging="360" w:left="5760" w:start="5760"/>
      </w:pPr>
      <w:rPr>
        <w:rFonts w:ascii="Times New Roman" w:eastAsia="Times New Roman" w:hAnsi="Times New Roman" w:cs="Times New Roman"/>
        <w:sz w:val="24"/>
      </w:rPr>
    </w:lvl>
    <w:lvl w:ilvl="8" w:tentative="1">
      <w:lvlJc w:val="right"/>
      <w:lvlText w:val="%9."/>
      <w:numFmt w:val="lowerRoman"/>
      <w:start w:val="1"/>
      <w:suff w:val="tab"/>
      <w:pPr>
        <w:ind w:hanging="180" w:left="6480" w:start="6480"/>
      </w:pPr>
      <w:rPr>
        <w:rFonts w:ascii="Times New Roman" w:eastAsia="Times New Roman" w:hAnsi="Times New Roman" w:cs="Times New Roman"/>
        <w:sz w:val="24"/>
      </w:rPr>
    </w:lvl>
  </w:abstractNum>
  <w:abstractNum w:abstractNumId="1107650908">
    <w:multiLevelType w:val="multilevel"/>
    <w:tmpl w:val="e0a0dbd8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1115100946">
    <w:multiLevelType w:val="multilevel"/>
    <w:tmpl w:val="e0a0dbd8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1897082251">
    <w:multiLevelType w:val="multilevel"/>
    <w:tmpl w:val="e0a0dbd8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1977569011">
    <w:multiLevelType w:val="hybridMultilevel"/>
    <w:tmpl w:val="6366df8e"/>
    <w:lvl w:ilvl="0">
      <w:lvlJc w:val="left"/>
      <w:lvlText w:val="%1)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1">
      <w:lvlJc w:val="left"/>
      <w:lvlText w:val="%2."/>
      <w:numFmt w:val="decimal"/>
      <w:start w:val="1"/>
      <w:suff w:val="tab"/>
      <w:pPr>
        <w:ind w:hanging="360" w:left="1440" w:start="1440"/>
      </w:pPr>
      <w:rPr>
        <w:rFonts w:ascii="Times New Roman" w:eastAsia="Times New Roman" w:hAnsi="Times New Roman" w:cs="Times New Roman"/>
        <w:sz w:val="24"/>
      </w:rPr>
    </w:lvl>
    <w:lvl w:ilvl="2" w:tentative="1">
      <w:lvlJc w:val="right"/>
      <w:lvlText w:val="%3."/>
      <w:numFmt w:val="lowerRoman"/>
      <w:start w:val="1"/>
      <w:suff w:val="tab"/>
      <w:pPr>
        <w:ind w:hanging="180" w:left="2160" w:start="2160"/>
      </w:pPr>
      <w:rPr>
        <w:rFonts w:ascii="Times New Roman" w:eastAsia="Times New Roman" w:hAnsi="Times New Roman" w:cs="Times New Roman"/>
        <w:sz w:val="24"/>
      </w:rPr>
    </w:lvl>
    <w:lvl w:ilvl="3" w:tentative="1">
      <w:lvlJc w:val="left"/>
      <w:lvlText w:val="%4."/>
      <w:numFmt w:val="decimal"/>
      <w:start w:val="1"/>
      <w:suff w:val="tab"/>
      <w:pPr>
        <w:ind w:hanging="360" w:left="2880" w:start="2880"/>
      </w:pPr>
      <w:rPr>
        <w:rFonts w:ascii="Times New Roman" w:eastAsia="Times New Roman" w:hAnsi="Times New Roman" w:cs="Times New Roman"/>
        <w:sz w:val="24"/>
      </w:rPr>
    </w:lvl>
    <w:lvl w:ilvl="4" w:tentative="1">
      <w:lvlJc w:val="left"/>
      <w:lvlText w:val="%5."/>
      <w:numFmt w:val="lowerLetter"/>
      <w:start w:val="1"/>
      <w:suff w:val="tab"/>
      <w:pPr>
        <w:ind w:hanging="360" w:left="3600" w:start="3600"/>
      </w:pPr>
      <w:rPr>
        <w:rFonts w:ascii="Times New Roman" w:eastAsia="Times New Roman" w:hAnsi="Times New Roman" w:cs="Times New Roman"/>
        <w:sz w:val="24"/>
      </w:rPr>
    </w:lvl>
    <w:lvl w:ilvl="5" w:tentative="1">
      <w:lvlJc w:val="right"/>
      <w:lvlText w:val="%6."/>
      <w:numFmt w:val="lowerRoman"/>
      <w:start w:val="1"/>
      <w:suff w:val="tab"/>
      <w:pPr>
        <w:ind w:hanging="180" w:left="4320" w:start="4320"/>
      </w:pPr>
      <w:rPr>
        <w:rFonts w:ascii="Times New Roman" w:eastAsia="Times New Roman" w:hAnsi="Times New Roman" w:cs="Times New Roman"/>
        <w:sz w:val="24"/>
      </w:rPr>
    </w:lvl>
    <w:lvl w:ilvl="6" w:tentative="1">
      <w:lvlJc w:val="left"/>
      <w:lvlText w:val="%7."/>
      <w:numFmt w:val="decimal"/>
      <w:start w:val="1"/>
      <w:suff w:val="tab"/>
      <w:pPr>
        <w:ind w:hanging="360" w:left="5040" w:start="5040"/>
      </w:pPr>
      <w:rPr>
        <w:rFonts w:ascii="Times New Roman" w:eastAsia="Times New Roman" w:hAnsi="Times New Roman" w:cs="Times New Roman"/>
        <w:sz w:val="24"/>
      </w:rPr>
    </w:lvl>
    <w:lvl w:ilvl="7" w:tentative="1">
      <w:lvlJc w:val="left"/>
      <w:lvlText w:val="%8."/>
      <w:numFmt w:val="lowerLetter"/>
      <w:start w:val="1"/>
      <w:suff w:val="tab"/>
      <w:pPr>
        <w:ind w:hanging="360" w:left="5760" w:start="5760"/>
      </w:pPr>
      <w:rPr>
        <w:rFonts w:ascii="Times New Roman" w:eastAsia="Times New Roman" w:hAnsi="Times New Roman" w:cs="Times New Roman"/>
        <w:sz w:val="24"/>
      </w:rPr>
    </w:lvl>
    <w:lvl w:ilvl="8" w:tentative="1">
      <w:lvlJc w:val="right"/>
      <w:lvlText w:val="%9."/>
      <w:numFmt w:val="lowerRoman"/>
      <w:start w:val="1"/>
      <w:suff w:val="tab"/>
      <w:pPr>
        <w:ind w:hanging="180" w:left="6480" w:start="6480"/>
      </w:pPr>
      <w:rPr>
        <w:rFonts w:ascii="Times New Roman" w:eastAsia="Times New Roman" w:hAnsi="Times New Roman" w:cs="Times New Roman"/>
        <w:sz w:val="24"/>
      </w:rPr>
    </w:lvl>
  </w:abstractNum>
  <w:abstractNum w:abstractNumId="1990942892">
    <w:multiLevelType w:val="multilevel"/>
    <w:tmpl w:val="e0a0dbd8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abstractNum w:abstractNumId="2058358662">
    <w:multiLevelType w:val="multilevel"/>
    <w:tmpl w:val="e0a0dbd8"/>
    <w:lvl w:ilvl="0">
      <w:lvlJc w:val="left"/>
      <w:lvlText w:val="%1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1">
      <w:lvlJc w:val="left"/>
      <w:lvlText w:val="%1.%2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  <w:color w:val="auto"/>
      </w:rPr>
    </w:lvl>
    <w:lvl w:ilvl="2">
      <w:lvlJc w:val="left"/>
      <w:lvlText w:val="%1.%2.%3."/>
      <w:numFmt w:val="decimal"/>
      <w:start w:val="1"/>
      <w:suff w:val="tab"/>
      <w:pPr>
        <w:ind w:firstLine="709" w:left="0" w:start="0"/>
      </w:pPr>
      <w:rPr>
        <w:b w:val="false"/>
        <w:rFonts w:ascii="Times New Roman" w:eastAsia="Times New Roman" w:hAnsi="Times New Roman" w:cs="Times New Roman"/>
        <w:sz w:val="28"/>
        <w:i w:val="false"/>
      </w:rPr>
    </w:lvl>
    <w:lvl w:ilvl="3">
      <w:lvlJc w:val="left"/>
      <w:lvlText w:val="%1.%2.%3.%4."/>
      <w:numFmt w:val="decimal"/>
      <w:start w:val="1"/>
      <w:suff w:val="tab"/>
      <w:pPr>
        <w:ind w:firstLine="709" w:left="0" w:start="0"/>
      </w:pPr>
      <w:rPr>
        <w:rFonts w:ascii="Times New Roman" w:eastAsia="Times New Roman" w:hAnsi="Times New Roman" w:cs="Times New Roman"/>
        <w:sz w:val="24"/>
      </w:rPr>
    </w:lvl>
    <w:lvl w:ilvl="4">
      <w:lvlJc w:val="left"/>
      <w:lvlText w:val="%1.%2.%3.%4.%5."/>
      <w:numFmt w:val="decimal"/>
      <w:start w:val="1"/>
      <w:suff w:val="tab"/>
      <w:pPr>
        <w:ind w:hanging="792" w:left="2232" w:start="2232"/>
      </w:pPr>
      <w:rPr>
        <w:rFonts w:ascii="Times New Roman" w:eastAsia="Times New Roman" w:hAnsi="Times New Roman" w:cs="Times New Roman"/>
        <w:sz w:val="24"/>
      </w:rPr>
    </w:lvl>
    <w:lvl w:ilvl="5">
      <w:lvlJc w:val="left"/>
      <w:lvlText w:val="%1.%2.%3.%4.%5.%6."/>
      <w:numFmt w:val="decimal"/>
      <w:start w:val="1"/>
      <w:suff w:val="tab"/>
      <w:pPr>
        <w:ind w:hanging="936" w:left="2736" w:start="2736"/>
      </w:pPr>
      <w:rPr>
        <w:rFonts w:ascii="Times New Roman" w:eastAsia="Times New Roman" w:hAnsi="Times New Roman" w:cs="Times New Roman"/>
        <w:sz w:val="24"/>
      </w:rPr>
    </w:lvl>
    <w:lvl w:ilvl="6">
      <w:lvlJc w:val="left"/>
      <w:lvlText w:val="%1.%2.%3.%4.%5.%6.%7."/>
      <w:numFmt w:val="decimal"/>
      <w:start w:val="1"/>
      <w:suff w:val="tab"/>
      <w:pPr>
        <w:ind w:hanging="1080" w:left="3240" w:start="3240"/>
      </w:pPr>
      <w:rPr>
        <w:rFonts w:ascii="Times New Roman" w:eastAsia="Times New Roman" w:hAnsi="Times New Roman" w:cs="Times New Roman"/>
        <w:sz w:val="24"/>
      </w:rPr>
    </w:lvl>
    <w:lvl w:ilvl="7">
      <w:lvlJc w:val="left"/>
      <w:lvlText w:val="%1.%2.%3.%4.%5.%6.%7.%8."/>
      <w:numFmt w:val="decimal"/>
      <w:start w:val="1"/>
      <w:suff w:val="tab"/>
      <w:pPr>
        <w:ind w:hanging="1224" w:left="3744" w:start="3744"/>
      </w:pPr>
      <w:rPr>
        <w:rFonts w:ascii="Times New Roman" w:eastAsia="Times New Roman" w:hAnsi="Times New Roman" w:cs="Times New Roman"/>
        <w:sz w:val="24"/>
      </w:rPr>
    </w:lvl>
    <w:lvl w:ilvl="8">
      <w:lvlJc w:val="left"/>
      <w:lvlText w:val="%1.%2.%3.%4.%5.%6.%7.%8.%9."/>
      <w:numFmt w:val="decimal"/>
      <w:start w:val="1"/>
      <w:suff w:val="tab"/>
      <w:pPr>
        <w:ind w:hanging="1440" w:left="4320" w:start="4320"/>
      </w:pPr>
      <w:rPr>
        <w:rFonts w:ascii="Times New Roman" w:eastAsia="Times New Roman" w:hAnsi="Times New Roman" w:cs="Times New Roman"/>
        <w:sz w:val="24"/>
      </w:rPr>
    </w:lvl>
  </w:abstractNum>
  <w:num w:numId="1">
    <w:abstractNumId w:val="680820280"/>
    <w:lvlOverride w:ilvl="0">
      <w:lvl w:ilvl="0">
        <w:lvlText w:val=""/>
        <w:numFmt w:val="decimal"/>
        <w:rPr>
          <w:rFonts w:ascii="Times New Roman" w:eastAsia="Times New Roman" w:hAnsi="Times New Roman" w:cs="Times New Roman"/>
        </w:rPr>
      </w:lvl>
    </w:lvlOverride>
    <w:lvlOverride w:ilvl="0">
      <w:lvl w:ilvl="0">
        <w:lvlText w:val=""/>
        <w:numFmt w:val="decimal"/>
        <w:rPr>
          <w:rFonts w:ascii="Times New Roman" w:eastAsia="Times New Roman" w:hAnsi="Times New Roman" w:cs="Times New Roman"/>
        </w:rPr>
      </w:lvl>
    </w:lvlOverride>
    <w:lvlOverride w:ilvl="0">
      <w:lvl w:ilvl="0">
        <w:lvlText w:val=""/>
        <w:numFmt w:val="decimal"/>
        <w:rPr>
          <w:rFonts w:ascii="Times New Roman" w:eastAsia="Times New Roman" w:hAnsi="Times New Roman" w:cs="Times New Roman"/>
        </w:rPr>
      </w:lvl>
    </w:lvlOverride>
    <w:lvlOverride w:ilvl="0">
      <w:lvl w:ilvl="0">
        <w:lvlText w:val=""/>
        <w:numFmt w:val="decimal"/>
        <w:rPr>
          <w:rFonts w:ascii="Times New Roman" w:eastAsia="Times New Roman" w:hAnsi="Times New Roman" w:cs="Times New Roman"/>
        </w:rPr>
      </w:lvl>
    </w:lvlOverride>
    <w:lvlOverride w:ilvl="0">
      <w:lvl w:ilvl="0">
        <w:lvlText w:val=""/>
        <w:numFmt w:val="decimal"/>
        <w:rPr>
          <w:rFonts w:ascii="Times New Roman" w:eastAsia="Times New Roman" w:hAnsi="Times New Roman" w:cs="Times New Roman"/>
        </w:rPr>
      </w:lvl>
    </w:lvlOverride>
    <w:lvlOverride w:ilvl="0">
      <w:lvl w:ilvl="0">
        <w:lvlText w:val=""/>
        <w:numFmt w:val="decimal"/>
        <w:rPr>
          <w:rFonts w:ascii="Times New Roman" w:eastAsia="Times New Roman" w:hAnsi="Times New Roman" w:cs="Times New Roman"/>
        </w:rPr>
      </w:lvl>
    </w:lvlOverride>
    <w:lvlOverride w:ilvl="0">
      <w:lvl w:ilvl="0">
        <w:lvlText w:val=""/>
        <w:numFmt w:val="decimal"/>
        <w:rPr>
          <w:rFonts w:ascii="Times New Roman" w:eastAsia="Times New Roman" w:hAnsi="Times New Roman" w:cs="Times New Roman"/>
        </w:rPr>
      </w:lvl>
    </w:lvlOverride>
    <w:lvlOverride w:ilvl="0">
      <w:lvl w:ilvl="0">
        <w:lvlText w:val=""/>
        <w:numFmt w:val="decimal"/>
        <w:rPr>
          <w:rFonts w:ascii="Times New Roman" w:eastAsia="Times New Roman" w:hAnsi="Times New Roman" w:cs="Times New Roman"/>
        </w:rPr>
      </w:lvl>
    </w:lvlOverride>
    <w:lvlOverride w:ilvl="0">
      <w:lvl w:ilvl="0">
        <w:lvlText w:val=""/>
        <w:numFmt w:val="decimal"/>
        <w:rPr>
          <w:rFonts w:ascii="Times New Roman" w:eastAsia="Times New Roman" w:hAnsi="Times New Roman" w:cs="Times New Roman"/>
        </w:rPr>
      </w:lvl>
    </w:lvlOverride>
  </w:num>
  <w:num w:numId="2">
    <w:abstractNumId w:val="2"/>
  </w:num>
  <w:num w:numId="3">
    <w:abstractNumId w:val="3"/>
  </w:num>
  <w:num w:numId="4">
    <w:abstractNumId w:val="1977569011"/>
  </w:num>
  <w:num w:numId="5">
    <w:abstractNumId w:val="390542022"/>
  </w:num>
  <w:num w:numId="6">
    <w:abstractNumId w:val="6"/>
  </w:num>
  <w:num w:numId="7">
    <w:abstractNumId w:val="100995931"/>
  </w:num>
  <w:num w:numId="8">
    <w:abstractNumId w:val="93329493"/>
  </w:num>
  <w:num w:numId="9">
    <w:abstractNumId w:val="828595136"/>
  </w:num>
  <w:num w:numId="10">
    <w:abstractNumId w:val="8"/>
  </w:num>
  <w:num w:numId="11">
    <w:abstractNumId w:val="10"/>
  </w:num>
  <w:num w:numId="12">
    <w:abstractNumId w:val="12"/>
  </w:num>
  <w:num w:numId="13">
    <w:abstractNumId w:val="1107650908"/>
  </w:num>
  <w:num w:numId="14">
    <w:abstractNumId w:val="689987807"/>
  </w:num>
  <w:num w:numId="15">
    <w:abstractNumId w:val="868376100"/>
  </w:num>
  <w:num w:numId="16">
    <w:abstractNumId w:val="1115100946"/>
  </w:num>
  <w:num w:numId="17">
    <w:abstractNumId w:val="388110892"/>
  </w:num>
  <w:num w:numId="18">
    <w:abstractNumId w:val="841043287"/>
  </w:num>
  <w:num w:numId="19">
    <w:abstractNumId w:val="1990942892"/>
  </w:num>
  <w:num w:numId="20">
    <w:abstractNumId w:val="7"/>
  </w:num>
  <w:num w:numId="21">
    <w:abstractNumId w:val="15"/>
  </w:num>
  <w:num w:numId="22">
    <w:abstractNumId w:val="1897082251"/>
  </w:num>
  <w:num w:numId="23">
    <w:abstractNumId w:val="2058358662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8"/>
  </w:num>
  <w:num w:numId="34">
    <w:abstractNumId w:val="8"/>
  </w:num>
  <w:num w:numId="35">
    <w:abstractNumId w:val="6"/>
  </w:num>
  <w:num w:numId="36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>
  <w:defaultTabStop w:val="708"/>
  <w:zoom w:percent="100"/>
  <w:bordersDoNotSurroundHeader w:val="false"/>
  <w:bordersDoNotSurroundFooter w:val="false"/>
  <w:footnotePr>
    <w:footnote w:id="0"/>
    <w:footnote w:id="1"/>
    <w:pos w:val="pageBottom"/>
  </w:footnotePr>
  <w:endnotePr>
    <w:endnote w:id="0"/>
    <w:endnote w:id="1"/>
    <w:pos w:val="docEnd"/>
  </w:endnotePr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</w:rPr>
    </w:rPrDefault>
    <w:pPrDefault>
      <w:pPr>
        <w:spacing w:after="0" w:line="240"/>
        <w:rPr>
          <w:rFonts w:ascii="Times New Roman" w:eastAsia="Times New Roman" w:hAnsi="Times New Roman" w:cs="Times New Roman"/>
        </w:rPr>
      </w:pPr>
    </w:pPrDefault>
  </w:docDefaults>
  <w:style w:type="paragraph" w:styleId="Normal">
    <w:name w:val="Normal"/>
    <w:semiHidden/>
    <w:pPr>
      <w:suppressAutoHyphens/>
      <w:jc w:val="left"/>
      <w:textAlignment w:val="auto"/>
      <w:ind w:left="0" w:right="0" w:start="0" w:end="0"/>
      <w:adjustRightInd w:val="true"/>
      <w:spacing w:after="0" w:line="240"/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4"/>
      <w:lang w:val="ru-RU"/>
    </w:rPr>
  </w:style>
  <w:style w:type="paragraph" w:styleId="heading 1">
    <w:name w:val="heading 1"/>
    <w:semiHidden/>
    <w:pPr>
      <w:suppressAutoHyphens/>
      <w:keepLines w:val="true"/>
      <w:keepNext w:val="true"/>
      <w:outlineLvl w:val="0"/>
      <w:jc w:val="left"/>
      <w:textAlignment w:val="auto"/>
      <w:ind w:left="0" w:right="0" w:start="0" w:end="0"/>
      <w:adjustRightInd w:val="true"/>
      <w:spacing w:before="480" w:after="0" w:line="240"/>
      <w:rPr>
        <w:rFonts w:ascii="Times New Roman" w:eastAsia="Times New Roman" w:hAnsi="Times New Roman" w:cs="Times New Roman"/>
      </w:rPr>
    </w:pPr>
    <w:rPr>
      <w:b w:val="true"/>
      <w:rFonts w:ascii="Cambria" w:eastAsia="Cambria" w:hAnsi="Cambria" w:cs="Cambria"/>
      <w:sz w:val="28"/>
      <w:color w:val="365f91"/>
      <w:lang w:val="ru-RU"/>
    </w:rPr>
  </w:style>
  <w:style w:type="character" w:styleId="Default Paragraph Font">
    <w:name w:val="Default Paragraph Font"/>
    <w:rPr>
      <w:rFonts w:ascii="Times New Roman" w:eastAsia="Times New Roman" w:hAnsi="Times New Roman" w:cs="Times New Roman"/>
      <w:sz w:val="24"/>
    </w:rPr>
  </w:style>
  <w:style w:type="table" w:styleId="Normal Table">
    <w:name w:val="Normal Table"/>
    <w:tblPr>
      <w:tblPr>
        <w:tblLayout w:type="fixed"/>
        <w:tblInd w:w="0" w:type="dxa"/>
        <w:tblW w:w="0" w:type="auto"/>
        <w:tblCellMar>
          <w:left w:w="108" w:type="dxa"/>
          <w:right w:w="108" w:type="dxa"/>
        </w:tblCellMar>
        <w:tblBorders>
          <w:left w:sz="0" w:space="0" w:val="nil"/>
          <w:right w:sz="0" w:space="0" w:val="nil"/>
          <w:top w:sz="0" w:space="0" w:val="nil"/>
          <w:bottom w:sz="0" w:space="0" w:val="nil"/>
          <w:insideV w:sz="0" w:space="0" w:val="nil"/>
          <w:insideH w:sz="0" w:space="0" w:val="nil"/>
        </w:tblBorders>
      </w:tblPr>
    </w:tblPr>
    <w:pPr>
      <w:jc w:val="left"/>
      <w:textAlignment w:val="auto"/>
      <w:ind w:left="0" w:right="0" w:start="0" w:end="0"/>
      <w:adjustRightInd w:val="true"/>
      <w:spacing w:after="0" w:line="240"/>
      <w:rPr>
        <w:rFonts w:ascii="Times New Roman" w:eastAsia="Times New Roman" w:hAnsi="Times New Roman" w:cs="Times New Roman"/>
      </w:rPr>
    </w:pPr>
    <w:rPr>
      <w:rFonts w:ascii="Calibri" w:eastAsia="Calibri" w:hAnsi="Calibri" w:cs="Calibri"/>
      <w:sz w:val="20"/>
    </w:rPr>
  </w:style>
  <w:style w:type="character" w:styleId="Strong">
    <w:name w:val="Strong"/>
    <w:basedOn w:val="Default Paragraph Font"/>
    <w:semiHidden/>
    <w:rPr>
      <w:b w:val="true"/>
      <w:rFonts w:ascii="Times New Roman" w:eastAsia="Times New Roman" w:hAnsi="Times New Roman" w:cs="Times New Roman"/>
      <w:sz w:val="24"/>
    </w:rPr>
  </w:style>
  <w:style w:type="paragraph" w:styleId="Balloon Text">
    <w:name w:val="Balloon Text"/>
    <w:pPr>
      <w:suppressAutoHyphens/>
      <w:jc w:val="left"/>
      <w:textAlignment w:val="auto"/>
      <w:ind w:left="0" w:right="0" w:start="0" w:end="0"/>
      <w:adjustRightInd w:val="true"/>
      <w:spacing w:after="0" w:line="240"/>
      <w:rPr>
        <w:rFonts w:ascii="Times New Roman" w:eastAsia="Times New Roman" w:hAnsi="Times New Roman" w:cs="Times New Roman"/>
      </w:rPr>
    </w:pPr>
    <w:rPr>
      <w:rFonts w:ascii="Tahoma" w:eastAsia="Tahoma" w:hAnsi="Tahoma" w:cs="Tahoma"/>
      <w:sz w:val="16"/>
      <w:lang w:val="ru-RU"/>
    </w:rPr>
  </w:style>
  <w:style w:type="character" w:styleId=" Знак Знак4">
    <w:name w:val=" Знак Знак4"/>
    <w:basedOn w:val="Default Paragraph Font"/>
    <w:locked/>
    <w:rPr>
      <w:rFonts w:ascii="Tahoma" w:eastAsia="Tahoma" w:hAnsi="Tahoma" w:cs="Tahoma"/>
      <w:sz w:val="16"/>
    </w:rPr>
  </w:style>
  <w:style w:type="paragraph" w:styleId="Body Text Indent">
    <w:name w:val="Body Text Indent"/>
    <w:semiHidden/>
    <w:pPr>
      <w:suppressAutoHyphens/>
      <w:jc w:val="left"/>
      <w:textAlignment w:val="auto"/>
      <w:ind w:left="283" w:right="0" w:start="283" w:end="0"/>
      <w:adjustRightInd w:val="true"/>
      <w:spacing w:after="120" w:line="240"/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4"/>
      <w:lang w:val="ru-RU"/>
    </w:rPr>
  </w:style>
  <w:style w:type="character" w:styleId=" Знак Знак3">
    <w:name w:val=" Знак Знак3"/>
    <w:basedOn w:val="Default Paragraph Font"/>
    <w:locked/>
    <w:semiHidden/>
    <w:rPr>
      <w:rFonts w:ascii="Times New Roman" w:eastAsia="Times New Roman" w:hAnsi="Times New Roman" w:cs="Times New Roman"/>
      <w:sz w:val="24"/>
    </w:rPr>
  </w:style>
  <w:style w:type="paragraph" w:styleId="Normal (Web)">
    <w:name w:val="Normal (Web)"/>
    <w:semiHidden/>
    <w:pPr>
      <w:suppressAutoHyphens/>
      <w:jc w:val="left"/>
      <w:textAlignment w:val="auto"/>
      <w:ind w:left="0" w:right="0" w:start="0" w:end="0"/>
      <w:adjustRightInd w:val="true"/>
      <w:spacing w:before="280" w:after="280" w:line="240"/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4"/>
      <w:lang w:val="ru-RU"/>
    </w:rPr>
  </w:style>
  <w:style w:type="paragraph" w:styleId="footnote text">
    <w:name w:val="footnote text"/>
    <w:pPr>
      <w:suppressAutoHyphens/>
      <w:jc w:val="both"/>
      <w:textAlignment w:val="auto"/>
      <w:ind w:firstLine="567" w:left="0" w:right="0" w:start="0" w:end="0"/>
      <w:adjustRightInd w:val="true"/>
      <w:spacing w:before="60" w:after="60" w:line="240"/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8"/>
      <w:lang w:val="ru-RU"/>
    </w:rPr>
  </w:style>
  <w:style w:type="character" w:styleId=" Знак Знак2">
    <w:name w:val=" Знак Знак2"/>
    <w:basedOn w:val="Default Paragraph Font"/>
    <w:locked/>
    <w:rPr>
      <w:rFonts w:ascii="Times New Roman" w:eastAsia="Times New Roman" w:hAnsi="Times New Roman" w:cs="Times New Roman"/>
      <w:sz w:val="28"/>
    </w:rPr>
  </w:style>
  <w:style w:type="character" w:styleId="Символ сноски">
    <w:name w:val="Символ сноски"/>
    <w:basedOn w:val="Default Paragraph Font"/>
    <w:semiHidden/>
    <w:rPr>
      <w:rFonts w:ascii="Times New Roman" w:eastAsia="Times New Roman" w:hAnsi="Times New Roman" w:cs="Times New Roman"/>
      <w:sz w:val="24"/>
      <w:vertAlign w:val="superscript"/>
    </w:rPr>
  </w:style>
  <w:style w:type="character" w:styleId="footnote reference">
    <w:name w:val="footnote reference"/>
    <w:rPr>
      <w:rFonts w:ascii="Times New Roman" w:eastAsia="Times New Roman" w:hAnsi="Times New Roman" w:cs="Times New Roman"/>
      <w:sz w:val="24"/>
      <w:vertAlign w:val="superscript"/>
    </w:rPr>
  </w:style>
  <w:style w:type="paragraph" w:styleId="Заголовок Приложения">
    <w:name w:val="Заголовок Приложения"/>
    <w:semiHidden/>
    <w:pPr>
      <w:suppressAutoHyphens/>
      <w:jc w:val="left"/>
      <w:textAlignment w:val="auto"/>
      <w:ind w:left="720" w:right="0" w:start="720" w:end="0"/>
      <w:adjustRightInd w:val="true"/>
      <w:spacing w:after="0" w:line="240"/>
      <w:tabs>
        <w:tab w:val="left" w:pos="-1276"/>
      </w:tabs>
      <w:rPr>
        <w:rFonts w:ascii="Times New Roman" w:eastAsia="Times New Roman" w:hAnsi="Times New Roman" w:cs="Times New Roman"/>
      </w:rPr>
    </w:pPr>
    <w:rPr>
      <w:b w:val="true"/>
      <w:rFonts w:ascii="Times New Roman" w:eastAsia="Times New Roman" w:hAnsi="Times New Roman" w:cs="Times New Roman"/>
      <w:sz w:val="24"/>
      <w:lang w:val="ru-RU"/>
    </w:rPr>
  </w:style>
  <w:style w:type="paragraph" w:styleId="Заголовок 1 Пр1">
    <w:name w:val="Заголовок 1 Пр1"/>
    <w:semiHidden/>
    <w:pPr>
      <w:suppressAutoHyphens/>
      <w:jc w:val="left"/>
      <w:textAlignment w:val="auto"/>
      <w:ind w:firstLine="709" w:left="142" w:right="0" w:start="142" w:end="0"/>
      <w:adjustRightInd w:val="true"/>
      <w:spacing w:after="0" w:line="240"/>
      <w:numPr>
        <w:ilvl w:val="0"/>
        <w:numId w:val="6"/>
      </w:numPr>
      <w:tabs>
        <w:tab w:val="left" w:pos="142"/>
      </w:tabs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4"/>
      <w:lang w:val="ru-RU"/>
    </w:rPr>
  </w:style>
  <w:style w:type="paragraph" w:styleId="header">
    <w:name w:val="header"/>
    <w:semiHidden/>
    <w:pPr>
      <w:suppressAutoHyphens/>
      <w:jc w:val="center"/>
      <w:textAlignment w:val="auto"/>
      <w:ind w:left="0" w:right="0" w:start="0" w:end="0"/>
      <w:adjustRightInd w:val="true"/>
      <w:spacing w:after="0" w:line="240"/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4"/>
      <w:lang w:val="ru-RU"/>
    </w:rPr>
  </w:style>
  <w:style w:type="character" w:styleId=" Знак Знак1">
    <w:name w:val=" Знак Знак1"/>
    <w:basedOn w:val="Default Paragraph Font"/>
    <w:locked/>
    <w:semiHidden/>
    <w:rPr>
      <w:rFonts w:ascii="Times New Roman" w:eastAsia="Times New Roman" w:hAnsi="Times New Roman" w:cs="Times New Roman"/>
      <w:sz w:val="24"/>
    </w:rPr>
  </w:style>
  <w:style w:type="paragraph" w:styleId="caption">
    <w:name w:val="caption"/>
    <w:semiHidden/>
    <w:pPr>
      <w:jc w:val="both"/>
      <w:textAlignment w:val="auto"/>
      <w:ind w:left="0" w:right="0" w:start="0" w:end="0"/>
      <w:adjustRightInd w:val="true"/>
      <w:spacing w:after="0" w:line="240"/>
      <w:rPr>
        <w:rFonts w:ascii="Times New Roman" w:eastAsia="Times New Roman" w:hAnsi="Times New Roman" w:cs="Times New Roman"/>
      </w:rPr>
    </w:pPr>
    <w:rPr>
      <w:b w:val="true"/>
      <w:rFonts w:ascii="Times New Roman" w:eastAsia="Times New Roman" w:hAnsi="Times New Roman" w:cs="Times New Roman"/>
      <w:sz w:val="20"/>
      <w:lang w:val="ru-RU"/>
    </w:rPr>
  </w:style>
  <w:style w:type="paragraph" w:styleId="Стиль2">
    <w:name w:val="Стиль2"/>
    <w:basedOn w:val="heading 1"/>
    <w:semiHidden/>
    <w:pPr>
      <w:suppressAutoHyphens/>
      <w:keepNext w:val="true"/>
      <w:outlineLvl w:val="0"/>
      <w:jc w:val="both"/>
      <w:textAlignment w:val="auto"/>
      <w:ind w:left="0" w:right="0" w:start="0" w:end="0"/>
      <w:adjustRightInd w:val="true"/>
      <w:spacing w:before="600" w:after="0" w:line="240"/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8"/>
      <w:lang w:val="ru-RU"/>
    </w:rPr>
  </w:style>
  <w:style w:type="paragraph" w:styleId="Заголовок 1 Пр3">
    <w:name w:val="Заголовок 1 Пр3"/>
    <w:semiHidden/>
    <w:pPr>
      <w:suppressAutoHyphens/>
      <w:jc w:val="left"/>
      <w:textAlignment w:val="auto"/>
      <w:ind w:firstLine="709" w:left="0" w:right="0" w:start="0" w:end="0"/>
      <w:adjustRightInd w:val="true"/>
      <w:spacing w:after="0" w:line="240"/>
      <w:numPr>
        <w:ilvl w:val="0"/>
        <w:numId w:val="10"/>
      </w:numPr>
      <w:tabs>
        <w:tab w:val="left" w:pos="0"/>
      </w:tabs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4"/>
      <w:lang w:val="ru-RU"/>
    </w:rPr>
  </w:style>
  <w:style w:type="character" w:styleId=" Знак Знак5">
    <w:name w:val=" Знак Знак5"/>
    <w:basedOn w:val="Default Paragraph Font"/>
    <w:locked/>
    <w:semiHidden/>
    <w:rPr>
      <w:b w:val="true"/>
      <w:rFonts w:ascii="Cambria" w:eastAsia="Cambria" w:hAnsi="Cambria" w:cs="Cambria"/>
      <w:sz w:val="28"/>
      <w:color w:val="365f91"/>
    </w:rPr>
  </w:style>
  <w:style w:type="paragraph" w:styleId="Название объекта1">
    <w:name w:val="Название объекта1"/>
    <w:semiHidden/>
    <w:pPr>
      <w:suppressAutoHyphens/>
      <w:jc w:val="right"/>
      <w:textAlignment w:val="auto"/>
      <w:ind w:left="0" w:right="0" w:start="0" w:end="0"/>
      <w:adjustRightInd w:val="true"/>
      <w:spacing w:after="0" w:line="240"/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4"/>
      <w:lang w:val="ru-RU"/>
    </w:rPr>
  </w:style>
  <w:style w:type="paragraph" w:styleId="Заголовок П 3 уровня">
    <w:name w:val="Заголовок П 3 уровня"/>
    <w:semiHidden/>
    <w:pPr>
      <w:suppressAutoHyphens/>
      <w:jc w:val="left"/>
      <w:textAlignment w:val="auto"/>
      <w:ind w:hanging="360" w:left="360" w:right="0" w:start="360" w:end="0"/>
      <w:adjustRightInd w:val="true"/>
      <w:spacing w:after="0" w:line="240"/>
      <w:numPr>
        <w:ilvl w:val="0"/>
        <w:numId w:val="20"/>
      </w:numPr>
      <w:tabs>
        <w:tab w:val="left" w:pos="360"/>
        <w:tab w:val="left" w:pos="1418"/>
      </w:tabs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4"/>
      <w:lang w:val="ru-RU"/>
    </w:rPr>
  </w:style>
  <w:style w:type="paragraph" w:styleId="Заголовок 1 Пр4">
    <w:name w:val="Заголовок 1 Пр4"/>
    <w:semiHidden/>
    <w:pPr>
      <w:suppressAutoHyphens/>
      <w:jc w:val="left"/>
      <w:textAlignment w:val="auto"/>
      <w:ind w:left="-709" w:right="0" w:start="-709" w:end="0"/>
      <w:adjustRightInd w:val="true"/>
      <w:spacing w:after="0" w:line="240"/>
      <w:numPr>
        <w:ilvl w:val="0"/>
        <w:numId w:val="11"/>
      </w:numPr>
      <w:tabs>
        <w:tab w:val="left" w:pos="0"/>
      </w:tabs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4"/>
      <w:lang w:val="ru-RU"/>
    </w:rPr>
  </w:style>
  <w:style w:type="paragraph" w:styleId="Заголовок П 1 уровня">
    <w:name w:val="Заголовок П 1 уровня"/>
    <w:semiHidden/>
    <w:pPr>
      <w:suppressAutoHyphens/>
      <w:jc w:val="center"/>
      <w:textAlignment w:val="auto"/>
      <w:ind w:left="0" w:right="0" w:start="0" w:end="0"/>
      <w:adjustRightInd w:val="true"/>
      <w:spacing w:after="0" w:line="240"/>
      <w:numPr>
        <w:ilvl w:val="0"/>
        <w:numId w:val="6"/>
      </w:numPr>
      <w:tabs>
        <w:tab w:val="left" w:pos="142"/>
      </w:tabs>
      <w:rPr>
        <w:rFonts w:ascii="Times New Roman" w:eastAsia="Times New Roman" w:hAnsi="Times New Roman" w:cs="Times New Roman"/>
      </w:rPr>
    </w:pPr>
    <w:rPr>
      <w:b w:val="true"/>
      <w:rFonts w:ascii="Times New Roman" w:eastAsia="Times New Roman" w:hAnsi="Times New Roman" w:cs="Times New Roman"/>
      <w:sz w:val="24"/>
      <w:lang w:val="ru-RU"/>
    </w:rPr>
  </w:style>
  <w:style w:type="paragraph" w:styleId="footer">
    <w:name w:val="footer"/>
    <w:pPr>
      <w:suppressAutoHyphens/>
      <w:jc w:val="left"/>
      <w:textAlignment w:val="auto"/>
      <w:ind w:left="0" w:right="0" w:start="0" w:end="0"/>
      <w:adjustRightInd w:val="true"/>
      <w:spacing w:after="0" w:line="240"/>
      <w:tabs>
        <w:tab w:val="center" w:pos="4677"/>
        <w:tab w:val="right" w:pos="9355"/>
      </w:tabs>
      <w:rPr>
        <w:rFonts w:ascii="Times New Roman" w:eastAsia="Times New Roman" w:hAnsi="Times New Roman" w:cs="Times New Roman"/>
      </w:rPr>
    </w:pPr>
    <w:rPr>
      <w:rFonts w:ascii="Times New Roman" w:eastAsia="Times New Roman" w:hAnsi="Times New Roman" w:cs="Times New Roman"/>
      <w:sz w:val="24"/>
      <w:lang w:val="ru-RU"/>
    </w:rPr>
  </w:style>
  <w:style w:type="character" w:styleId=" Знак Знак">
    <w:name w:val=" Знак Знак"/>
    <w:basedOn w:val="Default Paragraph Font"/>
    <w:locked/>
    <w:rPr>
      <w:rFonts w:ascii="Times New Roman" w:eastAsia="Times New Roman" w:hAnsi="Times New Roman" w:cs="Times New Roman"/>
      <w:sz w:val="24"/>
    </w:rPr>
  </w:style>
</w:styles>
</file>

<file path=word/_rels/document.xml.rels><?xml version="1.0" encoding="UTF-8" standalone="yes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image" Target="media/Image3.wmf"/><Relationship Id="rId5" Type="http://schemas.openxmlformats.org/officeDocument/2006/relationships/oleObject" Target="embeddings/oleObject1.bin"/><Relationship Id="rId6" Type="http://schemas.openxmlformats.org/officeDocument/2006/relationships/image" Target="media/Image4.wmf"/><Relationship Id="rId7" Type="http://schemas.openxmlformats.org/officeDocument/2006/relationships/oleObject" Target="embeddings/oleObject2.bin"/><Relationship Id="rId8" Type="http://schemas.openxmlformats.org/officeDocument/2006/relationships/theme" Target="theme/theme1.xml"/><Relationship Id="rId9" Type="http://schemas.openxmlformats.org/officeDocument/2006/relationships/header" Target="header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numbering" Target="numbering.xml"/><Relationship Id="rId13" Type="http://schemas.openxmlformats.org/officeDocument/2006/relationships/styles" Target="styles.xml"/><Relationship Id="rId14" Type="http://schemas.openxmlformats.org/officeDocument/2006/relationships/fontTable" Target="fontTable.xml"/><Relationship Id="rId1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CharactersWithSpaces>21455</CharactersWithSpaces>
  <DocSecurity>0</DocSecurity>
  <HyperlinksChanged>false</HyperlinksChanged>
  <LinksUpToDate>false</LinksUpToDate>
  <Pages>18</Pages>
  <ScaleCrop>false</ScaleCrop>
  <SharedDoc>false</SharedDoc>
  <TotalTime>0</TotalTime>
  <Words>3763</Word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Лярская</dc:creator>
  <cp:lastModifiedBy/>
  <dc:title> </dc:title>
</cp:coreProperties>
</file>