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  <w:gridCol w:w="2617"/>
        <w:gridCol w:w="2617"/>
        <w:gridCol w:w="1134"/>
        <w:gridCol w:w="411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PO#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Date: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showingPlcHdr w:val="true"/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Enter a date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40"/>
                <w:szCs w:val="40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</w:rPr>
              <w:t xml:space="preserve">PURCHASE ORDER</w:t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</w:p>
        </w:tc>
      </w:tr>
    </w:tbl>
    <w:p>
      <w:pPr>
        <w:pBdr/>
        <w:spacing/>
        <w:ind/>
        <w:rPr/>
      </w:pPr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ITEM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#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ITEM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DESCRIPTION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QTY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UNIT PRICE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TOTAL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VENDOR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Item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description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Qty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Contact or Department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Street Address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City, ST  ZIP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SHIP TO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Street Address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City, ST  ZIP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ADDITIONAL INFORMATION/COMMENT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SUBTOTAL</w: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Accepted By: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Put comments here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TAX</w: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Approved By: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SHIPPING</w:t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923836" cy="249751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923834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72.74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TOTAL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923836" cy="249751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923834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72.74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8" w:default="1">
    <w:name w:val="Normal"/>
    <w:qFormat/>
    <w:pPr>
      <w:pBdr/>
      <w:spacing/>
      <w:ind/>
    </w:pPr>
  </w:style>
  <w:style w:type="character" w:styleId="1269" w:default="1">
    <w:name w:val="Default Paragraph Font"/>
    <w:uiPriority w:val="1"/>
    <w:semiHidden/>
    <w:unhideWhenUsed/>
    <w:pPr>
      <w:pBdr/>
      <w:spacing/>
      <w:ind/>
    </w:pPr>
  </w:style>
  <w:style w:type="numbering" w:styleId="1270" w:default="1">
    <w:name w:val="No List"/>
    <w:uiPriority w:val="99"/>
    <w:semiHidden/>
    <w:unhideWhenUsed/>
    <w:pPr>
      <w:pBdr/>
      <w:spacing/>
      <w:ind/>
    </w:pPr>
  </w:style>
  <w:style w:type="paragraph" w:styleId="1271">
    <w:name w:val="Heading 1"/>
    <w:basedOn w:val="1268"/>
    <w:next w:val="1268"/>
    <w:link w:val="127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72">
    <w:name w:val="Heading 1 Char"/>
    <w:basedOn w:val="1269"/>
    <w:link w:val="127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73">
    <w:name w:val="Heading 2"/>
    <w:basedOn w:val="1268"/>
    <w:next w:val="1268"/>
    <w:link w:val="127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274">
    <w:name w:val="Heading 2 Char"/>
    <w:basedOn w:val="1269"/>
    <w:link w:val="127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275">
    <w:name w:val="Heading 3"/>
    <w:basedOn w:val="1268"/>
    <w:next w:val="1268"/>
    <w:link w:val="127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276">
    <w:name w:val="Heading 3 Char"/>
    <w:basedOn w:val="1269"/>
    <w:link w:val="127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277">
    <w:name w:val="Heading 4"/>
    <w:basedOn w:val="1268"/>
    <w:next w:val="1268"/>
    <w:link w:val="127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8">
    <w:name w:val="Heading 4 Char"/>
    <w:basedOn w:val="1269"/>
    <w:link w:val="12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279">
    <w:name w:val="Heading 5"/>
    <w:basedOn w:val="1268"/>
    <w:next w:val="1268"/>
    <w:link w:val="12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0">
    <w:name w:val="Heading 5 Char"/>
    <w:basedOn w:val="1269"/>
    <w:link w:val="127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281">
    <w:name w:val="Heading 6"/>
    <w:basedOn w:val="1268"/>
    <w:next w:val="1268"/>
    <w:link w:val="12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2">
    <w:name w:val="Heading 6 Char"/>
    <w:basedOn w:val="1269"/>
    <w:link w:val="12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283">
    <w:name w:val="Heading 7"/>
    <w:basedOn w:val="1268"/>
    <w:next w:val="1268"/>
    <w:link w:val="12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4">
    <w:name w:val="Heading 7 Char"/>
    <w:basedOn w:val="1269"/>
    <w:link w:val="12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285">
    <w:name w:val="Heading 8"/>
    <w:basedOn w:val="1268"/>
    <w:next w:val="1268"/>
    <w:link w:val="128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6">
    <w:name w:val="Heading 8 Char"/>
    <w:basedOn w:val="1269"/>
    <w:link w:val="128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287">
    <w:name w:val="Heading 9"/>
    <w:basedOn w:val="1268"/>
    <w:next w:val="1268"/>
    <w:link w:val="128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8">
    <w:name w:val="Heading 9 Char"/>
    <w:basedOn w:val="1269"/>
    <w:link w:val="12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289">
    <w:name w:val="List Paragraph"/>
    <w:basedOn w:val="1268"/>
    <w:uiPriority w:val="34"/>
    <w:qFormat/>
    <w:pPr>
      <w:pBdr/>
      <w:spacing/>
      <w:ind w:left="720"/>
      <w:contextualSpacing w:val="true"/>
    </w:pPr>
  </w:style>
  <w:style w:type="table" w:styleId="12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91">
    <w:name w:val="No Spacing"/>
    <w:uiPriority w:val="1"/>
    <w:qFormat/>
    <w:pPr>
      <w:pBdr/>
      <w:spacing w:after="0" w:before="0" w:line="240" w:lineRule="auto"/>
      <w:ind/>
    </w:pPr>
  </w:style>
  <w:style w:type="paragraph" w:styleId="1292">
    <w:name w:val="Title"/>
    <w:basedOn w:val="1268"/>
    <w:next w:val="1268"/>
    <w:link w:val="12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293">
    <w:name w:val="Title Char"/>
    <w:basedOn w:val="1269"/>
    <w:link w:val="1292"/>
    <w:uiPriority w:val="10"/>
    <w:pPr>
      <w:pBdr/>
      <w:spacing/>
      <w:ind/>
    </w:pPr>
    <w:rPr>
      <w:sz w:val="48"/>
      <w:szCs w:val="48"/>
    </w:rPr>
  </w:style>
  <w:style w:type="paragraph" w:styleId="1294">
    <w:name w:val="Subtitle"/>
    <w:basedOn w:val="1268"/>
    <w:next w:val="1268"/>
    <w:link w:val="12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295">
    <w:name w:val="Subtitle Char"/>
    <w:basedOn w:val="1269"/>
    <w:link w:val="1294"/>
    <w:uiPriority w:val="11"/>
    <w:pPr>
      <w:pBdr/>
      <w:spacing/>
      <w:ind/>
    </w:pPr>
    <w:rPr>
      <w:sz w:val="24"/>
      <w:szCs w:val="24"/>
    </w:rPr>
  </w:style>
  <w:style w:type="paragraph" w:styleId="1296">
    <w:name w:val="Quote"/>
    <w:basedOn w:val="1268"/>
    <w:next w:val="1268"/>
    <w:link w:val="1297"/>
    <w:uiPriority w:val="29"/>
    <w:qFormat/>
    <w:pPr>
      <w:pBdr/>
      <w:spacing/>
      <w:ind w:right="720" w:left="720"/>
    </w:pPr>
    <w:rPr>
      <w:i/>
    </w:rPr>
  </w:style>
  <w:style w:type="character" w:styleId="1297">
    <w:name w:val="Quote Char"/>
    <w:link w:val="1296"/>
    <w:uiPriority w:val="29"/>
    <w:pPr>
      <w:pBdr/>
      <w:spacing/>
      <w:ind/>
    </w:pPr>
    <w:rPr>
      <w:i/>
    </w:rPr>
  </w:style>
  <w:style w:type="paragraph" w:styleId="1298">
    <w:name w:val="Intense Quote"/>
    <w:basedOn w:val="1268"/>
    <w:next w:val="1268"/>
    <w:link w:val="12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299">
    <w:name w:val="Intense Quote Char"/>
    <w:link w:val="1298"/>
    <w:uiPriority w:val="30"/>
    <w:pPr>
      <w:pBdr/>
      <w:spacing/>
      <w:ind/>
    </w:pPr>
    <w:rPr>
      <w:i/>
    </w:rPr>
  </w:style>
  <w:style w:type="paragraph" w:styleId="1300">
    <w:name w:val="Header"/>
    <w:basedOn w:val="1268"/>
    <w:link w:val="13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01">
    <w:name w:val="Header Char"/>
    <w:basedOn w:val="1269"/>
    <w:link w:val="1300"/>
    <w:uiPriority w:val="99"/>
    <w:pPr>
      <w:pBdr/>
      <w:spacing/>
      <w:ind/>
    </w:pPr>
  </w:style>
  <w:style w:type="paragraph" w:styleId="1302">
    <w:name w:val="Footer"/>
    <w:basedOn w:val="1268"/>
    <w:link w:val="13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03">
    <w:name w:val="Footer Char"/>
    <w:basedOn w:val="1269"/>
    <w:link w:val="1302"/>
    <w:uiPriority w:val="99"/>
    <w:pPr>
      <w:pBdr/>
      <w:spacing/>
      <w:ind/>
    </w:pPr>
  </w:style>
  <w:style w:type="paragraph" w:styleId="1304">
    <w:name w:val="Caption"/>
    <w:basedOn w:val="1268"/>
    <w:next w:val="126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05">
    <w:name w:val="Caption Char"/>
    <w:basedOn w:val="1304"/>
    <w:link w:val="1302"/>
    <w:uiPriority w:val="99"/>
    <w:pPr>
      <w:pBdr/>
      <w:spacing/>
      <w:ind/>
    </w:pPr>
  </w:style>
  <w:style w:type="table" w:styleId="1306">
    <w:name w:val="Table Grid"/>
    <w:basedOn w:val="12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>
    <w:name w:val="Table Grid Light"/>
    <w:basedOn w:val="12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>
    <w:name w:val="Plain Table 1"/>
    <w:basedOn w:val="12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>
    <w:name w:val="Plain Table 2"/>
    <w:basedOn w:val="12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>
    <w:name w:val="Plain Table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>
    <w:name w:val="Plain Table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Plain Table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Grid Table 1 Light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Grid Table 1 Light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Grid Table 1 Light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Grid Table 1 Light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Grid Table 1 Light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Grid Table 1 Light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Grid Table 1 Light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Grid Table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Grid Table 2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2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2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2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2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2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Grid Table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3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3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3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3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Grid Table 3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Grid Table 4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Grid Table 4 - Accent 1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4 - Accent 2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4 - Accent 3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4 - Accent 4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4 - Accent 5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4 - Accent 6"/>
    <w:basedOn w:val="12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5 Dark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5 Dark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5 Dark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5 Dark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5 Dark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5 Dark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5 Dark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6 Colorful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6 Colorful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6 Colorful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6 Colorful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6 Colorful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6 Colorful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6 Colorful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7 Colorful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7 Colorful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7 Colorful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7 Colorful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7 Colorful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7 Colorful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7 Colorful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List Table 1 Light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List Table 1 Light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List Table 1 Light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List Table 1 Light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List Table 1 Light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List Table 1 Light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List Table 1 Light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List Table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List Table 2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List Table 2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List Table 2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List Table 2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List Table 2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List Table 2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List Table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List Table 3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List Table 3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List Table 3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List Table 3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List Table 3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List Table 3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List Table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List Table 4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List Table 4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4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4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4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4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5 Dark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5 Dark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5 Dark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5 Dark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5 Dark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5 Dark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5 Dark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6 Colorful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6 Colorful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6 Colorful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6 Colorful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6 Colorful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6 Colorful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6 Colorful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7 Colorful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7 Colorful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7 Colorful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7 Colorful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7 Colorful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7 Colorful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7 Colorful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ned - Accent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ned - Accent 1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ned - Accent 2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ned - Accent 3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ned - Accent 4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ned - Accent 5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ned - Accent 6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Bordered &amp; Lined - Accent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Bordered &amp; Lined - Accent 1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Bordered &amp; Lined - Accent 2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Bordered &amp; Lined - Accent 3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Bordered &amp; Lined - Accent 4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Bordered &amp; Lined - Accent 5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Bordered &amp; Lined - Accent 6"/>
    <w:basedOn w:val="12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Bordered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Bordered - Accent 1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Bordered - Accent 2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Bordered - Accent 3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Bordered - Accent 4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Bordered - Accent 5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Bordered - Accent 6"/>
    <w:basedOn w:val="12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33">
    <w:name w:val="footnote text"/>
    <w:basedOn w:val="1268"/>
    <w:link w:val="14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34">
    <w:name w:val="Footnote Text Char"/>
    <w:link w:val="1433"/>
    <w:uiPriority w:val="99"/>
    <w:pPr>
      <w:pBdr/>
      <w:spacing/>
      <w:ind/>
    </w:pPr>
    <w:rPr>
      <w:sz w:val="18"/>
    </w:rPr>
  </w:style>
  <w:style w:type="character" w:styleId="1435">
    <w:name w:val="footnote reference"/>
    <w:basedOn w:val="1269"/>
    <w:uiPriority w:val="99"/>
    <w:unhideWhenUsed/>
    <w:pPr>
      <w:pBdr/>
      <w:spacing/>
      <w:ind/>
    </w:pPr>
    <w:rPr>
      <w:vertAlign w:val="superscript"/>
    </w:rPr>
  </w:style>
  <w:style w:type="paragraph" w:styleId="1436">
    <w:name w:val="endnote text"/>
    <w:basedOn w:val="1268"/>
    <w:link w:val="14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37">
    <w:name w:val="Endnote Text Char"/>
    <w:link w:val="1436"/>
    <w:uiPriority w:val="99"/>
    <w:pPr>
      <w:pBdr/>
      <w:spacing/>
      <w:ind/>
    </w:pPr>
    <w:rPr>
      <w:sz w:val="20"/>
    </w:rPr>
  </w:style>
  <w:style w:type="character" w:styleId="1438">
    <w:name w:val="endnote reference"/>
    <w:basedOn w:val="1269"/>
    <w:uiPriority w:val="99"/>
    <w:semiHidden/>
    <w:unhideWhenUsed/>
    <w:pPr>
      <w:pBdr/>
      <w:spacing/>
      <w:ind/>
    </w:pPr>
    <w:rPr>
      <w:vertAlign w:val="superscript"/>
    </w:rPr>
  </w:style>
  <w:style w:type="paragraph" w:styleId="1439">
    <w:name w:val="toc 1"/>
    <w:basedOn w:val="1268"/>
    <w:next w:val="1268"/>
    <w:uiPriority w:val="39"/>
    <w:unhideWhenUsed/>
    <w:pPr>
      <w:pBdr/>
      <w:spacing w:after="57"/>
      <w:ind w:right="0" w:firstLine="0" w:left="0"/>
    </w:pPr>
  </w:style>
  <w:style w:type="paragraph" w:styleId="1440">
    <w:name w:val="toc 2"/>
    <w:basedOn w:val="1268"/>
    <w:next w:val="1268"/>
    <w:uiPriority w:val="39"/>
    <w:unhideWhenUsed/>
    <w:pPr>
      <w:pBdr/>
      <w:spacing w:after="57"/>
      <w:ind w:right="0" w:firstLine="0" w:left="283"/>
    </w:pPr>
  </w:style>
  <w:style w:type="paragraph" w:styleId="1441">
    <w:name w:val="toc 3"/>
    <w:basedOn w:val="1268"/>
    <w:next w:val="1268"/>
    <w:uiPriority w:val="39"/>
    <w:unhideWhenUsed/>
    <w:pPr>
      <w:pBdr/>
      <w:spacing w:after="57"/>
      <w:ind w:right="0" w:firstLine="0" w:left="567"/>
    </w:pPr>
  </w:style>
  <w:style w:type="paragraph" w:styleId="1442">
    <w:name w:val="toc 4"/>
    <w:basedOn w:val="1268"/>
    <w:next w:val="1268"/>
    <w:uiPriority w:val="39"/>
    <w:unhideWhenUsed/>
    <w:pPr>
      <w:pBdr/>
      <w:spacing w:after="57"/>
      <w:ind w:right="0" w:firstLine="0" w:left="850"/>
    </w:pPr>
  </w:style>
  <w:style w:type="paragraph" w:styleId="1443">
    <w:name w:val="toc 5"/>
    <w:basedOn w:val="1268"/>
    <w:next w:val="1268"/>
    <w:uiPriority w:val="39"/>
    <w:unhideWhenUsed/>
    <w:pPr>
      <w:pBdr/>
      <w:spacing w:after="57"/>
      <w:ind w:right="0" w:firstLine="0" w:left="1134"/>
    </w:pPr>
  </w:style>
  <w:style w:type="paragraph" w:styleId="1444">
    <w:name w:val="toc 6"/>
    <w:basedOn w:val="1268"/>
    <w:next w:val="1268"/>
    <w:uiPriority w:val="39"/>
    <w:unhideWhenUsed/>
    <w:pPr>
      <w:pBdr/>
      <w:spacing w:after="57"/>
      <w:ind w:right="0" w:firstLine="0" w:left="1417"/>
    </w:pPr>
  </w:style>
  <w:style w:type="paragraph" w:styleId="1445">
    <w:name w:val="toc 7"/>
    <w:basedOn w:val="1268"/>
    <w:next w:val="1268"/>
    <w:uiPriority w:val="39"/>
    <w:unhideWhenUsed/>
    <w:pPr>
      <w:pBdr/>
      <w:spacing w:after="57"/>
      <w:ind w:right="0" w:firstLine="0" w:left="1701"/>
    </w:pPr>
  </w:style>
  <w:style w:type="paragraph" w:styleId="1446">
    <w:name w:val="toc 8"/>
    <w:basedOn w:val="1268"/>
    <w:next w:val="1268"/>
    <w:uiPriority w:val="39"/>
    <w:unhideWhenUsed/>
    <w:pPr>
      <w:pBdr/>
      <w:spacing w:after="57"/>
      <w:ind w:right="0" w:firstLine="0" w:left="1984"/>
    </w:pPr>
  </w:style>
  <w:style w:type="paragraph" w:styleId="1447">
    <w:name w:val="toc 9"/>
    <w:basedOn w:val="1268"/>
    <w:next w:val="1268"/>
    <w:uiPriority w:val="39"/>
    <w:unhideWhenUsed/>
    <w:pPr>
      <w:pBdr/>
      <w:spacing w:after="57"/>
      <w:ind w:right="0" w:firstLine="0" w:left="2268"/>
    </w:pPr>
  </w:style>
  <w:style w:type="paragraph" w:styleId="1448">
    <w:name w:val="TOC Heading"/>
    <w:uiPriority w:val="39"/>
    <w:unhideWhenUsed/>
    <w:pPr>
      <w:pBdr/>
      <w:spacing/>
      <w:ind/>
    </w:pPr>
  </w:style>
  <w:style w:type="paragraph" w:styleId="1449">
    <w:name w:val="table of figures"/>
    <w:basedOn w:val="1268"/>
    <w:next w:val="126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modified xsi:type="dcterms:W3CDTF">2024-03-06T10:57:43Z</dcterms:modified>
</cp:coreProperties>
</file>