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17"/>
        <w:gridCol w:w="1162"/>
        <w:gridCol w:w="481"/>
        <w:gridCol w:w="992"/>
        <w:gridCol w:w="1843"/>
        <w:gridCol w:w="426"/>
        <w:gridCol w:w="991"/>
        <w:gridCol w:w="1787"/>
      </w:tblGrid>
      <w:tr>
        <w:trPr>
          <w:trHeight w:val="1701"/>
        </w:trPr>
        <w:tc>
          <w:tcPr>
            <w:gridSpan w:val="3"/>
            <w:tcBorders>
              <w:top w:val="single" w:color="a9cae4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-869580</wp:posOffset>
                      </wp:positionV>
                      <wp:extent cx="2628900" cy="2824658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899" cy="2824658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99CCD7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42.52pt;mso-position-horizontal:absolute;mso-position-vertical-relative:text;margin-top:-68.47pt;mso-position-vertical:absolute;width:207.00pt;height:222.41pt;mso-wrap-distance-left:9.07pt;mso-wrap-distance-top:0.00pt;mso-wrap-distance-right:9.07pt;mso-wrap-distance-bottom:0.00pt;rotation:0;visibility:visible;" fillcolor="#99CCD7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760ede9531e246259fce26e0e0647eb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258" cy="1353258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45676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353258" cy="13532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06.56pt;height:106.56pt;mso-wrap-distance-left:0.00pt;mso-wrap-distance-top:0.00pt;mso-wrap-distance-right:0.00pt;mso-wrap-distance-bottom:0.00pt;rotation:0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</w:rPr>
            </w:r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pPr>
            <w:r>
              <w:rPr>
                <w:rFonts w:ascii="Constantia" w:hAnsi="Constantia" w:eastAsia="Constantia" w:cs="Constantia"/>
                <w:position w:val="0"/>
                <w:sz w:val="68"/>
                <w:szCs w:val="68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</w:rPr>
                  <w:t xml:space="preserve">Nombre</w:t>
                </w:r>
                <w:r>
                  <w:rPr>
                    <w:rFonts w:ascii="Constantia" w:hAnsi="Constantia" w:eastAsia="Constantia" w:cs="Constantia"/>
                    <w:position w:val="6"/>
                    <w:sz w:val="68"/>
                    <w:szCs w:val="68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cs="Constantia"/>
                <w:position w:val="0"/>
                <w:sz w:val="68"/>
                <w:szCs w:val="68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highlight w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</w:rPr>
                  <w:t xml:space="preserve">Apellidos</w:t>
                </w:r>
              </w:sdtContent>
            </w:sdt>
            <w:r>
              <w:rPr>
                <w:rFonts w:ascii="Constantia" w:hAnsi="Constantia" w:cs="Constantia"/>
                <w:position w:val="0"/>
                <w:sz w:val="68"/>
                <w:szCs w:val="68"/>
              </w:rPr>
            </w:r>
            <w:r>
              <w:rPr>
                <w:rFonts w:ascii="Constantia" w:hAnsi="Constantia" w:cs="Constantia"/>
                <w:position w:val="0"/>
                <w:sz w:val="68"/>
                <w:szCs w:val="68"/>
              </w:rPr>
            </w:r>
          </w:p>
        </w:tc>
      </w:tr>
      <w:tr>
        <w:trPr>
          <w:trHeight w:val="680"/>
        </w:trPr>
        <w:tc>
          <w:tcPr>
            <w:gridSpan w:val="3"/>
            <w:tcBorders>
              <w:top w:val="single" w:color="ffffff" w:themeColor="background1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ae4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57" w:beforeAutospacing="0"/>
              <w:ind w:left="113"/>
              <w:rPr>
                <w:rFonts w:ascii="Constantia" w:hAnsi="Constantia" w:cs="Constantia"/>
                <w:sz w:val="36"/>
                <w:szCs w:val="36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color w:val="auto"/>
                  <w:sz w:val="32"/>
                  <w:szCs w:val="32"/>
                  <w:highlight w:val="none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</w:rPr>
                  <w:t xml:space="preserve">Cargo</w:t>
                </w:r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36"/>
                <w:szCs w:val="36"/>
              </w:rPr>
            </w:r>
            <w:r>
              <w:rPr>
                <w:rFonts w:ascii="Constantia" w:hAnsi="Constantia" w:cs="Constantia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  <w:t xml:space="preserve">SOBRE MÍ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113"/>
              <w:jc w:val="left"/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7f7f7f" w:themeColor="text1" w:themeTint="80"/>
                <w:sz w:val="16"/>
                <w:szCs w:val="16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  <w:t xml:space="preserve">EDUCACIÓN</w:t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  <w:lang w:val="es-AR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</w:rPr>
            </w:r>
            <w:r>
              <w:rPr>
                <w:lang w:val="es-A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-4983</wp:posOffset>
                      </wp:positionV>
                      <wp:extent cx="2628000" cy="830520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000" cy="8305200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C7E4EA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189" type="#_x0000_t189" style="position:absolute;z-index:-9216;o:allowoverlap:true;o:allowincell:true;mso-position-horizontal-relative:text;margin-left:-42.52pt;mso-position-horizontal:absolute;mso-position-vertical-relative:text;margin-top:-0.39pt;mso-position-vertical:absolute;width:206.93pt;height:653.95pt;mso-wrap-distance-left:9.07pt;mso-wrap-distance-top:0.00pt;mso-wrap-distance-right:9.07pt;mso-wrap-distance-bottom:0.00pt;rotation:0;v-text-anchor:middle;visibility:visible;" fillcolor="#C7E4EA" stroked="f" strokeweight="1.00pt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Su texto aquí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es-AR"/>
              </w:rPr>
            </w:r>
          </w:p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r>
              <w:rPr>
                <w:lang w:val="es-AR"/>
              </w:rPr>
            </w:r>
            <w:r>
              <w:rPr>
                <w:lang w:val="es-AR"/>
              </w:rPr>
            </w:r>
          </w:p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r>
              <w:rPr>
                <w:lang w:val="es-AR"/>
              </w:rPr>
            </w:r>
            <w:r>
              <w:rPr>
                <w:lang w:val="es-AR"/>
              </w:rPr>
            </w:r>
          </w:p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cs="Constantia"/>
                <w:b w:val="0"/>
                <w:bCs w:val="0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Institución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Título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Institución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Título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pBdr/>
              <w:spacing w:after="0" w:afterAutospacing="0" w:before="0" w:beforeAutospacing="0"/>
              <w:ind w:left="0"/>
              <w:jc w:val="center"/>
              <w:rPr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  <w:t xml:space="preserve">INTERESES</w:t>
            </w:r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Institución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Título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</w:p>
        </w:tc>
      </w:tr>
      <w:tr>
        <w:trPr>
          <w:trHeight w:val="283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Su texto aquí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Institución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Título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  <w:t xml:space="preserve">EXPERIENCIA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  <w:t xml:space="preserve">HABILIDADES</w:t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:lang w:val="es-A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Puesto de trabajo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Descripción de las responsabilidades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  <w:lang w:val="es-A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Habilidad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 1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Habilidad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 2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Puesto de trabajo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Descripción de las responsabilidades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Habilidad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 3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Habilidad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 4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Puesto de trabajo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Descripción de las responsabilidades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Habilidad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 5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Habilidad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 6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  <w:t xml:space="preserve">Puesto de trabajo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  <w:lang w:val="es-AR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Descripción de las responsabilidades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position w:val="11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c7e4ea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0" w:afterAutospacing="0" w:before="0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  <w:t xml:space="preserve">IDIOMAS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  <w:t xml:space="preserve">LOGROS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Idioma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1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b w:val="0"/>
                <w:bCs w:val="0"/>
                <w:lang w:val="es-AR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b w:val="0"/>
                <w:bCs w:val="0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cs="Constantia"/>
                <w:b w:val="0"/>
                <w:bCs w:val="0"/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Logro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 1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lang w:val="es-AR"/>
              </w:rPr>
            </w:pPr>
            <w:r>
              <w:rPr>
                <w:b w:val="0"/>
                <w:bCs w:val="0"/>
                <w:lang w:val="es-AR"/>
              </w:rPr>
            </w:r>
            <w:r>
              <w:rPr>
                <w:b w:val="0"/>
                <w:bCs w:val="0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b w:val="0"/>
                <w:bCs w:val="0"/>
                <w:lang w:val="es-AR"/>
              </w:rPr>
            </w:r>
            <w:r>
              <w:rPr>
                <w:b w:val="0"/>
                <w:bCs w:val="0"/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Logro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 4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  <w:r>
                  <w:rPr>
                    <w:rFonts w:ascii="Constantia" w:hAnsi="Constantia" w:cs="Constantia"/>
                    <w:b w:val="0"/>
                    <w:bCs w:val="0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es-A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Idioma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2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Idioma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3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Logro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 2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es-AR"/>
                  </w:rPr>
                </w:r>
                <w:r>
                  <w:rPr>
                    <w:rFonts w:ascii="Constantia" w:hAnsi="Constantia" w:cs="Constantia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Logro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 5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lang w:val="es-AR"/>
                  </w:rPr>
                </w:r>
                <w:r>
                  <w:rPr>
                    <w:rFonts w:ascii="Constantia" w:hAnsi="Constantia" w:cs="Constantia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Idioma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4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⚫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MS Gothic" w:hAnsi="MS Gothic" w:eastAsia="MS Gothic" w:cs="MS Gothic"/>
                    <w:lang w:val="es-AR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Idioma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es-AR"/>
                  </w:rPr>
                  <w:t xml:space="preserve">5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lang w:val="es-AR"/>
              </w:rPr>
            </w:r>
            <w:r>
              <w:rPr>
                <w:rFonts w:ascii="Constantia" w:hAnsi="Constantia" w:eastAsia="Constantia" w:cs="Constantia"/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Logro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 3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lang w:val="es-AR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Logro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</w:rPr>
                  <w:t xml:space="preserve"> 6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es-AR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es-AR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45"/>
              <w:suppressLineNumbers w:val="false"/>
              <w:pBdr/>
              <w:spacing w:after="113" w:afterAutospacing="0" w:before="113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es-AR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es-AR"/>
              </w:rPr>
              <w:t xml:space="preserve">CONTACTO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es-AR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es-AR"/>
              </w:rPr>
              <w:t xml:space="preserve">REDES SOCIALES</w:t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:lang w:val="es-AR"/>
                <w14:ligatures w14:val="none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6e93b54c462542e0a77d743f4273957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50133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(999) 999 9999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jc w:val="center"/>
              <w:rPr>
                <w:rFonts w:ascii="Constantia" w:hAnsi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07296744b45d4d598b6e5d38277d80f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cs="Constantia"/>
                <w:sz w:val="18"/>
                <w:szCs w:val="18"/>
                <w:lang w:val="es-A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www.twitter.com/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-28"/>
              <w:jc w:val="center"/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f52c9fde505947c8bc958cc8bc24c75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6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8142379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Añada una red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  <w:lang w:val="es-A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2b84e60fdcc64c2db9c2c45ed661ac98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7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es-AR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user_name@email.com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es-AR"/>
              </w:rPr>
            </w:r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  <w:lang w:val="es-AR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d5106037fef145458394fd731edaf739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8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www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highlight w:val="none"/>
                    <w:lang w:val="es-AR"/>
                  </w:rPr>
                  <w:t xml:space="preserve">.instagram.com/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ae072d604b2b4f969a41121b35082396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445070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Añada una red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b7f4da4d738345049e752ec6fd4d073d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lang w:val="es-AR"/>
              </w:rPr>
            </w:r>
            <w:r>
              <w:rPr>
                <w:rFonts w:ascii="Constantia" w:hAnsi="Constantia" w:cs="Constantia"/>
                <w:lang w:val="es-AR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vanish/>
                  <w:color w:val="000000" w:themeColor="text1"/>
                  <w:sz w:val="18"/>
                  <w:szCs w:val="18"/>
                  <w:lang w:val="es-AR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www.website.com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s-AR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09237821047f43ee891068caf34b6ad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6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es-AR"/>
                  </w:rPr>
                  <w:t xml:space="preserve">w.facebook.co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  <w:lang w:val="es-AR"/>
                  </w:rPr>
                  <w:t xml:space="preserve">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>
                <w:lang w:val="es-AR"/>
              </w:rPr>
            </w:pPr>
            <w:r>
              <w:rPr>
                <w:rFonts w:ascii="Constantia" w:hAnsi="Constantia" w:eastAsia="Constantia" w:cs="Constantia"/>
                <w:lang w:val="es-AR"/>
              </w:rPr>
            </w:r>
            <w:r>
              <w:rPr>
                <w:rFonts w:ascii="Constantia" w:hAnsi="Constantia" w:eastAsia="Constantia" w:cs="Constantia"/>
                <w:lang w:val="es-AR"/>
              </w:rPr>
            </w:r>
            <w:sdt>
              <w:sdtPr>
                <w15:appearance w15:val="boundingBox"/>
                <w:placeholder>
                  <w:docPart w:val="c5b33f10c288471b8507a5a90a0413b7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lang w:val="es-A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601952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AR"/>
              </w:rPr>
            </w:pPr>
            <w:r>
              <w:rPr>
                <w:lang w:val="es-A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s-AR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  <w:t xml:space="preserve">Añada una red social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s-AR"/>
                  </w:rPr>
                </w:r>
              </w:sdtContent>
            </w:sdt>
            <w:r>
              <w:rPr>
                <w:lang w:val="es-AR"/>
              </w:rPr>
            </w:r>
            <w:r>
              <w:rPr>
                <w:lang w:val="es-AR"/>
              </w:rPr>
            </w:r>
          </w:p>
        </w:tc>
      </w:tr>
    </w:tbl>
    <w:p>
      <w:pPr>
        <w:pBdr/>
        <w:spacing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  <w:r>
        <w:rPr>
          <w:lang w:val="es-AR"/>
        </w:rPr>
      </w:r>
    </w:p>
    <w:sectPr>
      <w:footnotePr/>
      <w:endnotePr/>
      <w:type w:val="nextPage"/>
      <w:pgSz w:h="16838" w:orient="portrait" w:w="11906"/>
      <w:pgMar w:top="1020" w:right="680" w:bottom="1134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9070205080204"/>
  </w:font>
  <w:font w:name="Constantia">
    <w:panose1 w:val="0203060205030603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760ede9531e246259fce26e0e0647e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6e93b54c462542e0a77d743f427395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7296744b45d4d598b6e5d38277d80f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f52c9fde505947c8bc958cc8bc24c7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2b84e60fdcc64c2db9c2c45ed661ac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5106037fef145458394fd731edaf7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ae072d604b2b4f969a41121b350823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b7f4da4d738345049e752ec6fd4d07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9237821047f43ee891068caf34b6a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c5b33f10c288471b8507a5a90a0413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modified xsi:type="dcterms:W3CDTF">2024-09-24T12:24:09Z</dcterms:modified>
</cp:coreProperties>
</file>