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6"/>
        <w:suppressLineNumbers w:val="false"/>
        <w:pBdr/>
        <w:shd w:val="clear" w:color="auto" w:fill="auto"/>
        <w:spacing w:after="0" w:afterAutospacing="0" w:line="240" w:lineRule="auto"/>
        <w:ind/>
        <w:contextualSpacing w:val="false"/>
        <w:jc w:val="center"/>
        <w:rPr>
          <w:color w:val="604878" w:themeColor="accent5"/>
          <w:lang w:val="ja-JP"/>
        </w:rPr>
      </w:pPr>
      <w:r>
        <w:rPr>
          <w:lang w:val="ja-JP"/>
        </w:rPr>
        <w:t xml:space="preserve">組　織　図</w: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7182825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2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767;o:allowoverlap:true;o:allowincell:true;mso-position-horizontal-relative:page;margin-left:565.58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1" o:spid="_x0000_s1" style="position:absolute;left:0;text-align:left;z-index:767;flip:x;visibility:visible;" from="565.6pt,313.9pt" to="591.1pt,478.3pt" filled="f" strokecolor="#604878" strokeweight="1.00pt">
                  <v:stroke dashstyle="solid"/>
                </v:line>
                <v:line id="shape 2" o:spid="_x0000_s2" style="position:absolute;left:0;text-align:left;z-index:767;rotation:0;visibility:visible;" from="565.6pt,313.9pt" to="591.1pt,478.3pt" filled="f" strokecolor="#604878" strokeweight="1.00pt">
                  <v:stroke dashstyle="solid"/>
                </v:line>
                <v:line id="shape 3" o:spid="_x0000_s3" style="position:absolute;left:0;text-align:left;z-index:767;visibility:visible;" from="565.6pt,313.9pt" to="591.1pt,478.3pt" filled="f" strokecolor="#604878" strokeweight="1.00pt">
                  <v:stroke dashstyle="solid"/>
                </v:lin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4182450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2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767;o:allowoverlap:true;o:allowincell:true;mso-position-horizontal-relative:page;margin-left:329.33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5" o:spid="_x0000_s5" style="position:absolute;left:0;text-align:left;z-index:767;flip:x;visibility:visible;" from="329.3pt,313.9pt" to="354.8pt,478.3pt" filled="f" strokecolor="#604878" strokeweight="1.00pt">
                  <v:stroke dashstyle="solid"/>
                </v:line>
                <v:line id="shape 6" o:spid="_x0000_s6" style="position:absolute;left:0;text-align:left;z-index:767;rotation:0;visibility:visible;" from="329.3pt,313.9pt" to="354.8pt,478.3pt" filled="f" strokecolor="#604878" strokeweight="1.00pt">
                  <v:stroke dashstyle="solid"/>
                </v:line>
                <v:line id="shape 7" o:spid="_x0000_s7" style="position:absolute;left:0;text-align:left;z-index:767;visibility:visible;" from="329.3pt,313.9pt" to="354.8pt,478.3pt" filled="f" strokecolor="#604878" strokeweight="1.00pt">
                  <v:stroke dashstyle="solid"/>
                </v:lin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1039200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849" cy="2087385"/>
                          <a:chOff x="0" y="0"/>
                          <a:chExt cx="323849" cy="20873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5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4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90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767;o:allowoverlap:true;o:allowincell:true;mso-position-horizontal-relative:page;margin-left:81.83pt;mso-position-horizontal:absolute;mso-position-vertical-relative:page;margin-top:313.91pt;mso-position-vertical:absolute;width:25.50pt;height:164.36pt;mso-wrap-distance-left:0.00pt;mso-wrap-distance-top:0.00pt;mso-wrap-distance-right:0.00pt;mso-wrap-distance-bottom:0.00pt;" coordorigin="0,0" coordsize="3238,20873">
                <v:line id="shape 9" o:spid="_x0000_s9" style="position:absolute;left:0;text-align:left;z-index:767;flip:x;visibility:visible;" from="81.8pt,313.9pt" to="107.3pt,478.3pt" filled="f" strokecolor="#604878" strokeweight="1.00pt">
                  <v:stroke dashstyle="solid"/>
                </v:line>
                <v:line id="shape 10" o:spid="_x0000_s10" style="position:absolute;left:0;text-align:left;z-index:767;rotation:0;visibility:visible;" from="81.8pt,313.9pt" to="107.3pt,478.3pt" filled="f" strokecolor="#604878" strokeweight="1.00pt">
                  <v:stroke dashstyle="solid"/>
                </v:line>
                <v:line id="shape 11" o:spid="_x0000_s11" style="position:absolute;left:0;text-align:left;z-index:767;visibility:visible;" from="81.8pt,313.9pt" to="107.3pt,478.3pt" filled="f" strokecolor="#604878" strokeweight="1.00pt">
                  <v:stroke dashstyle="solid"/>
                </v:lin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35" behindDoc="0" locked="0" layoutInCell="1" allowOverlap="1">
                <wp:simplePos x="0" y="0"/>
                <wp:positionH relativeFrom="page">
                  <wp:posOffset>2258400</wp:posOffset>
                </wp:positionH>
                <wp:positionV relativeFrom="page">
                  <wp:posOffset>2697398</wp:posOffset>
                </wp:positionV>
                <wp:extent cx="6169943" cy="33672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9942" cy="336726"/>
                          <a:chOff x="0" y="0"/>
                          <a:chExt cx="6169942" cy="33672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9524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6169942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3087664" y="0"/>
                            <a:ext cx="0" cy="32384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0" y="155751"/>
                            <a:ext cx="6169942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1535;o:allowoverlap:true;o:allowincell:true;mso-position-horizontal-relative:page;margin-left:177.83pt;mso-position-horizontal:absolute;mso-position-vertical-relative:page;margin-top:212.39pt;mso-position-vertical:absolute;width:485.82pt;height:26.51pt;mso-wrap-distance-left:0.00pt;mso-wrap-distance-top:0.00pt;mso-wrap-distance-right:0.00pt;mso-wrap-distance-bottom:0.00pt;" coordorigin="0,0" coordsize="61699,3367">
                <v:line id="shape 13" o:spid="_x0000_s13" style="position:absolute;left:0;text-align:left;z-index:1535;rotation:0;visibility:visible;" from="177.8pt,212.4pt" to="663.6pt,238.9pt" filled="f" strokecolor="#9F2936" strokeweight="1.00pt">
                  <v:stroke dashstyle="solid"/>
                </v:line>
                <v:line id="shape 14" o:spid="_x0000_s14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5" o:spid="_x0000_s15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6" o:spid="_x0000_s16" style="position:absolute;left:0;text-align:left;z-index:1535;visibility:visible;" from="177.8pt,212.4pt" to="663.6pt,238.9pt" filled="f" strokecolor="#9F2936" strokeweight="1.00pt">
                  <v:stroke dashstyle="solid"/>
                </v:lin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7513943</wp:posOffset>
                </wp:positionH>
                <wp:positionV relativeFrom="page">
                  <wp:posOffset>4307125</wp:posOffset>
                </wp:positionV>
                <wp:extent cx="2263786" cy="22479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2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5c58d454a584474b53c532b9554fc15"/>
                                  </w:placeholder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88b86c0a71254dd29af7fd75dc6a46c9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6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c19859" w:themeColor="accent6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0e769c6c14e4cb29d0332ba7d802e36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258c0b8a2a7e4ef3b8aafb45f169ac4e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6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0dc8c669769c406480c5148de928979c"/>
                                  </w:placeholder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70396b97003c408386d35e979c3f95da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6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c19859" w:themeColor="accent6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a1123ccdc4c403eb140dcab0387f714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7f59cf70d82e4e78afb6dc3ff5a2cd3d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6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z-index:69632;o:allowoverlap:true;o:allowincell:true;mso-position-horizontal-relative:page;margin-left:591.6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18" o:spid="_x0000_s18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5c58d454a584474b53c532b9554fc15"/>
                            </w:placeholder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88b86c0a71254dd29af7fd75dc6a46c9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6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c19859" w:themeColor="accent6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0e769c6c14e4cb29d0332ba7d802e36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258c0b8a2a7e4ef3b8aafb45f169ac4e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  <v:shape id="shape 19" o:spid="_x0000_s19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0dc8c669769c406480c5148de928979c"/>
                            </w:placeholder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70396b97003c408386d35e979c3f95da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6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c19859" w:themeColor="accent6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a1123ccdc4c403eb140dcab0387f714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7f59cf70d82e4e78afb6dc3ff5a2cd3d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4431664</wp:posOffset>
                </wp:positionH>
                <wp:positionV relativeFrom="page">
                  <wp:posOffset>4307124</wp:posOffset>
                </wp:positionV>
                <wp:extent cx="2263786" cy="22479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8"/>
                          <a:chOff x="0" y="0"/>
                          <a:chExt cx="2263785" cy="2247898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3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1f46a8508d54716b87e08af43c61598"/>
                                  </w:placeholder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1f252857145d465e8c28562f208a4361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6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c19859" w:themeColor="accent6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d18cc09e5ab4663a4ee48782b5cb80e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b75180586c314ca39c52fdf5756cdb6c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6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2123e8e7f1974c118690fad548d8dbe0"/>
                                  </w:placeholder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ea3bb8f835a74c95ad3e8d3b75cdaa14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6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9f2936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c19859" w:themeColor="accent6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42a245147ca9484a8c30ff5847162036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17cecd7d2728456cb36156ab46f72264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6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69632;o:allowoverlap:true;o:allowincell:true;mso-position-horizontal-relative:page;margin-left:348.9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21" o:spid="_x0000_s21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1f46a8508d54716b87e08af43c61598"/>
                            </w:placeholder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1f252857145d465e8c28562f208a4361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6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c19859" w:themeColor="accent6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d18cc09e5ab4663a4ee48782b5cb80e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b75180586c314ca39c52fdf5756cdb6c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  <v:shape id="shape 22" o:spid="_x0000_s22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2123e8e7f1974c118690fad548d8dbe0"/>
                            </w:placeholder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ea3bb8f835a74c95ad3e8d3b75cdaa14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6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c19859" w:themeColor="accent6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42a245147ca9484a8c30ff5847162036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17cecd7d2728456cb36156ab46f72264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1349386</wp:posOffset>
                </wp:positionH>
                <wp:positionV relativeFrom="page">
                  <wp:posOffset>4307123</wp:posOffset>
                </wp:positionV>
                <wp:extent cx="2263786" cy="22479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3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85e44baa7b149bab5a4421aa6b7b573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72b09e85b1ad41a385ea1f44c8b61483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6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c19859" w:themeColor="accent6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27536b0f9f3413f894218ea85a9a717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aeda2355f5af42939e6c03c92eb4a94d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6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c19859" w:themeColor="accent6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141e89fa01af458f8122d27593fd8c33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vanish/>
                                    <w:color w:val="9f2936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  <w:t xml:space="preserve">氏名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c19859" w:themeColor="accent6"/>
                                  <w:lang w:val="ja-JP"/>
                                </w:rPr>
                              </w:r>
                              <w:r>
                                <w:rPr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670064e95e0e44a39e69b5e5bb9eed1b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vanish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  <w:t xml:space="preserve">役職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69632;o:allowoverlap:true;o:allowincell:true;mso-position-horizontal-relative:page;margin-left:106.25pt;mso-position-horizontal:absolute;mso-position-vertical-relative:page;margin-top:339.14pt;mso-position-vertical:absolute;width:178.25pt;height:177.00pt;mso-wrap-distance-left:0.00pt;mso-wrap-distance-top:0.00pt;mso-wrap-distance-right:0.00pt;mso-wrap-distance-bottom:0.00pt;" coordorigin="0,0" coordsize="22637,22478">
                <v:shape id="shape 24" o:spid="_x0000_s24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85e44baa7b149bab5a4421aa6b7b573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72b09e85b1ad41a385ea1f44c8b61483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6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c19859" w:themeColor="accent6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27536b0f9f3413f894218ea85a9a717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aeda2355f5af42939e6c03c92eb4a94d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c19859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</w:txbxContent>
                  </v:textbox>
                </v:shape>
                <v:shape id="shape 25" o:spid="_x0000_s25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141e89fa01af458f8122d27593fd8c33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vanish/>
                              <w:color w:val="9f2936" w:themeColor="accent6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  <w:t xml:space="preserve">氏名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c19859" w:themeColor="accent6"/>
                            <w:lang w:val="ja-JP"/>
                          </w:rPr>
                        </w:r>
                        <w:r>
                          <w:rPr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670064e95e0e44a39e69b5e5bb9eed1b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vanish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  <w:t xml:space="preserve">役職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40960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9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39936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8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38912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3021248</wp:posOffset>
                </wp:positionV>
                <wp:extent cx="8863330" cy="9620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63330" cy="962024"/>
                          <a:chOff x="0" y="0"/>
                          <a:chExt cx="8863330" cy="962024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6164557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e597649c46ce435f8d6c97c40b34769d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159226a58ebf41f38fb07451cd72c7c5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5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604878" w:themeColor="accent5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604878" w:themeColor="accent5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208c810888d4149bb2c7804719745f4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1da19cbb01e449d8a66372b0b2d941b1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5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082278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275464900d84f7880194791ca004e8c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719f06eec0ae40d1834cba3efc827b91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Caladea" w:hAnsi="Caladea" w:eastAsia="Caladea" w:cs="Caladea"/>
                                        <w:b/>
                                        <w:bCs/>
                                        <w:color w:val="9f2936" w:themeColor="accent5"/>
                                        <w:sz w:val="40"/>
                                        <w:szCs w:val="40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lang w:val="ja-JP"/>
                                        </w:rPr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604878" w:themeColor="accent5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  <w:t xml:space="preserve">氏名</w:t>
                                      </w:r>
                                      <w:r>
                                        <w:rPr>
                                          <w:rFonts w:ascii="Caladea" w:hAnsi="Caladea" w:eastAsia="Caladea" w:cs="Caladea"/>
                                          <w:b/>
                                          <w:bCs/>
                                          <w:color w:val="604878" w:themeColor="accent5"/>
                                          <w:sz w:val="40"/>
                                          <w:szCs w:val="40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d3450ef734b745e1b1b1758e1df3efe0"/>
                                  </w:placeholder>
                                  <w:tag w:val=""/>
                                  <w:rPr>
                                    <w:rFonts w:ascii="Open Sans" w:hAnsi="Open Sans" w:eastAsia="Open Sans" w:cs="Open Sans"/>
                                    <w:b/>
                                    <w:bCs/>
                                    <w:i w:val="0"/>
                                    <w:iCs w:val="0"/>
                                    <w:vanish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lang w:val="ja-JP"/>
                                    </w:rPr>
                                  </w:r>
                                  <w:sdt>
                                    <w:sdtPr>
                                      <w:alias w:val=""/>
                                      <w15:appearance w15:val="boundingBox"/>
                                      <w:label w:val="0"/>
                                      <w:lock w:val="unlocked"/>
                                      <w:placeholder>
                                        <w:docPart w:val="2a65582a43d043f490894b56813d2f63"/>
                                      </w:placeholder>
                                      <w:showingPlcHdr w:val="true"/>
                                      <w:tag w:val=""/>
                                      <w:rPr>
                                        <w:rFonts w:ascii="Open Sans" w:hAnsi="Open Sans" w:eastAsia="Open Sans" w:cs="Open Sans"/>
                                        <w:i w:val="0"/>
                                        <w:iCs w:val="0"/>
                                        <w:color w:val="9f2936" w:themeColor="accent5"/>
                                        <w:spacing w:val="0"/>
                                        <w:sz w:val="28"/>
                                        <w:szCs w:val="28"/>
                                        <w:highlight w:val="none"/>
                                        <w:lang w:val="ja-JP"/>
                                        <w14:ligatures w14:val="none"/>
                                      </w:rPr>
                                    </w:sdtPr>
                                    <w:sdtContent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  <w:t xml:space="preserve">役職</w:t>
                                      </w:r>
                                      <w:r>
                                        <w:rPr>
                                          <w:rFonts w:ascii="Open Sans" w:hAnsi="Open Sans" w:eastAsia="Open Sans" w:cs="Open Sans"/>
                                          <w:i w:val="0"/>
                                          <w:iCs w:val="0"/>
                                          <w:color w:val="604878" w:themeColor="accent5"/>
                                          <w:spacing w:val="0"/>
                                          <w:sz w:val="28"/>
                                          <w:szCs w:val="28"/>
                                          <w:highlight w:val="none"/>
                                          <w:lang w:val="ja-JP"/>
                                          <w14:ligatures w14:val="none"/>
                                        </w:rPr>
                                      </w:r>
                                    </w:sdtContent>
                                  </w:sd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/>
                                      <w:bCs/>
                                      <w:i w:val="0"/>
                                      <w:iCs w:val="0"/>
                                      <w:vanish/>
                                      <w:color w:val="9f2936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0" y="0"/>
                            <a:ext cx="2698772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8fe7cf3d080e44bc8fe5500666fca889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vanish/>
                                    <w:color w:val="9f2936" w:themeColor="accent5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  <w:t xml:space="preserve">氏名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  <w:lang w:val="ja-JP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pPr>
                              <w:r>
                                <w:rPr>
                                  <w:color w:val="604878" w:themeColor="accent5"/>
                                  <w:lang w:val="ja-JP"/>
                                </w:rPr>
                              </w:r>
                              <w:r>
                                <w:rPr>
                                  <w:lang w:val="ja-JP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ee6a8c34bef414eb3ee3fd79d3ebad6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vanish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  <w:t xml:space="preserve">役職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  <w:lang w:val="ja-JP"/>
                                      <w14:ligatures w14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  <w:lang w:val="ja-JP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0000" style="position:absolute;z-index:28672;o:allowoverlap:true;o:allowincell:true;mso-position-horizontal-relative:page;margin-left:72.00pt;mso-position-horizontal:absolute;mso-position-vertical-relative:page;margin-top:237.89pt;mso-position-vertical:absolute;width:697.90pt;height:75.75pt;mso-wrap-distance-left:0.00pt;mso-wrap-distance-top:0.00pt;mso-wrap-distance-right:0.00pt;mso-wrap-distance-bottom:0.00pt;" coordorigin="0,0" coordsize="88633,9620">
                <v:shape id="shape 30" o:spid="_x0000_s30" o:spt="202" type="#_x0000_t202" style="position:absolute;left:61645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e597649c46ce435f8d6c97c40b34769d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159226a58ebf41f38fb07451cd72c7c5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5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604878" w:themeColor="accent5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604878" w:themeColor="accent5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208c810888d4149bb2c7804719745f4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1da19cbb01e449d8a66372b0b2d941b1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</w:txbxContent>
                  </v:textbox>
                </v:shape>
                <v:shape id="shape 31" o:spid="_x0000_s31" o:spt="202" type="#_x0000_t202" style="position:absolute;left:30822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275464900d84f7880194791ca004e8c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719f06eec0ae40d1834cba3efc827b91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9f2936" w:themeColor="accent5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lang w:val="ja-JP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604878" w:themeColor="accent5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604878" w:themeColor="accent5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pP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d3450ef734b745e1b1b1758e1df3efe0"/>
                            </w:placeholder>
                            <w:tag w:val=""/>
                            <w:rPr>
                              <w:rFonts w:ascii="Open Sans" w:hAnsi="Open Sans" w:eastAsia="Open Sans" w:cs="Open Sans"/>
                              <w:b/>
                              <w:bCs/>
                              <w:i w:val="0"/>
                              <w:iCs w:val="0"/>
                              <w:vanish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2a65582a43d043f490894b56813d2f63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604878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i w:val="0"/>
                                <w:iCs w:val="0"/>
                                <w:vanish/>
                                <w:color w:val="9f2936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r>
                      </w:p>
                    </w:txbxContent>
                  </v:textbox>
                </v:shape>
                <v:shape id="shape 32" o:spid="_x0000_s32" o:spt="202" type="#_x0000_t202" style="position:absolute;left:0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  <w:lang w:val="ja-JP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8fe7cf3d080e44bc8fe5500666fca889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vanish/>
                              <w:color w:val="9f2936" w:themeColor="accent5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  <w:t xml:space="preserve">氏名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  <w:lang w:val="ja-JP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  <w:lang w:val="ja-JP"/>
                          </w:rPr>
                        </w:pPr>
                        <w:r>
                          <w:rPr>
                            <w:color w:val="604878" w:themeColor="accent5"/>
                            <w:lang w:val="ja-JP"/>
                          </w:rPr>
                        </w:r>
                        <w:r>
                          <w:rPr>
                            <w:lang w:val="ja-JP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ee6a8c34bef414eb3ee3fd79d3ebad6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vanish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  <w:t xml:space="preserve">役職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  <w:lang w:val="ja-JP"/>
                                <w14:ligatures w14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  <w:lang w:val="ja-JP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lang w:val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posOffset>3082278</wp:posOffset>
                </wp:positionH>
                <wp:positionV relativeFrom="page">
                  <wp:posOffset>1742400</wp:posOffset>
                </wp:positionV>
                <wp:extent cx="2698772" cy="962025"/>
                <wp:effectExtent l="6349" t="6349" r="6349" b="6349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85ee9f7f7a4c4c818aace59bacd0e44c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vanish/>
                                  <w:color w:val="9f2936" w:themeColor="accent2"/>
                                  <w:sz w:val="40"/>
                                  <w:szCs w:val="40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  <w:t xml:space="preserve">氏名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  <w:lang w:val="ja-JP"/>
                                <w14:ligatures w14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  <w:lang w:val="ja-JP"/>
                              </w:rPr>
                            </w:pPr>
                            <w:r>
                              <w:rPr>
                                <w:lang w:val="ja-JP"/>
                              </w:rPr>
                            </w:r>
                            <w:r>
                              <w:rPr>
                                <w:lang w:val="ja-JP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d1b28beface14113a8b1d8489b2e6516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vanish/>
                                  <w:color w:val="9f2936" w:themeColor="accent2"/>
                                  <w:spacing w:val="0"/>
                                  <w:sz w:val="28"/>
                                  <w:szCs w:val="28"/>
                                  <w:highlight w:val="none"/>
                                  <w:lang w:val="ja-JP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  <w:t xml:space="preserve">役職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  <w:lang w:val="ja-JP"/>
                                    <w14:ligatures w14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  <w:lang w:val="ja-JP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  <w:lang w:val="ja-JP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3072;o:allowoverlap:true;o:allowincell:true;mso-position-horizontal-relative:margin;margin-left:242.70pt;mso-position-horizontal:absolute;mso-position-vertical-relative:page;margin-top:137.20pt;mso-position-vertical:absolute;width:212.50pt;height:75.75pt;mso-wrap-distance-left:9.07pt;mso-wrap-distance-top:0.00pt;mso-wrap-distance-right:9.07pt;mso-wrap-distance-bottom:0.00pt;rotation:0;v-text-anchor:middle;visibility:visible;" fillcolor="#F2C9CF" strokecolor="#9F2936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  <w:lang w:val="ja-JP"/>
                          <w14:ligatures w14:val="none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  <w:lang w:val="ja-JP"/>
                        </w:rPr>
                      </w:r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85ee9f7f7a4c4c818aace59bacd0e44c"/>
                          </w:placeholder>
                          <w:showingPlcHdr w:val="true"/>
                          <w:tag w:val=""/>
                          <w:rPr>
                            <w:rFonts w:ascii="Caladea" w:hAnsi="Caladea" w:eastAsia="Caladea" w:cs="Caladea"/>
                            <w:b/>
                            <w:bCs/>
                            <w:vanish/>
                            <w:color w:val="9f2936" w:themeColor="accent2"/>
                            <w:sz w:val="40"/>
                            <w:szCs w:val="40"/>
                            <w:lang w:val="ja-JP"/>
                            <w14:ligatures w14:val="none"/>
                          </w:rPr>
                        </w:sdtPr>
                        <w:sdtContent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  <w:t xml:space="preserve">氏名</w:t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  <w:lang w:val="ja-JP"/>
                              <w14:ligatures w14:val="none"/>
                            </w:rPr>
                          </w:r>
                        </w:sdtContent>
                      </w:sdt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  <w:lang w:val="ja-JP"/>
                          <w14:ligatures w14:val="none"/>
                        </w:rPr>
                      </w: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  <w:lang w:val="ja-JP"/>
                          <w14:ligatures w14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  <w:lang w:val="ja-JP"/>
                        </w:rPr>
                      </w:pPr>
                      <w:r>
                        <w:rPr>
                          <w:lang w:val="ja-JP"/>
                        </w:rPr>
                      </w:r>
                      <w:r>
                        <w:rPr>
                          <w:lang w:val="ja-JP"/>
                        </w:rPr>
                      </w:r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d1b28beface14113a8b1d8489b2e6516"/>
                          </w:placeholder>
                          <w:showingPlcHdr w:val="true"/>
                          <w:tag w:val="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vanish/>
                            <w:color w:val="9f2936" w:themeColor="accent2"/>
                            <w:spacing w:val="0"/>
                            <w:sz w:val="28"/>
                            <w:szCs w:val="28"/>
                            <w:highlight w:val="none"/>
                            <w:lang w:val="ja-JP"/>
                            <w14:ligatures w14:val="none"/>
                          </w:rPr>
                        </w:sdtPr>
                        <w:sdtContent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  <w:t xml:space="preserve">役職</w:t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  <w:lang w:val="ja-JP"/>
                              <w14:ligatures w14:val="none"/>
                            </w:rPr>
                          </w:r>
                        </w:sdtContent>
                      </w:sdt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  <w:lang w:val="ja-JP"/>
                        </w:rPr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  <w:lang w:val="ja-JP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04878" w:themeColor="accent5"/>
          <w:lang w:val="ja-JP"/>
        </w:rPr>
      </w:r>
      <w:r>
        <w:rPr>
          <w:color w:val="604878" w:themeColor="accent5"/>
          <w:lang w:val="ja-JP"/>
        </w:rPr>
      </w:r>
    </w:p>
    <w:sectPr>
      <w:footnotePr/>
      <w:endnotePr/>
      <w:type w:val="nextPage"/>
      <w:pgSz w:h="11906" w:orient="landscape" w:w="16838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adea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suppressLineNumbers w:val="false"/>
      <w:pBdr/>
      <w:shd w:val="clear" w:color="auto" w:fill="auto"/>
      <w:spacing w:after="0" w:afterAutospacing="0" w:before="0" w:beforeAutospacing="0" w:line="240" w:lineRule="auto"/>
      <w:ind/>
      <w:contextualSpacing w:val="false"/>
      <w:jc w:val="center"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f5c58d454a584474b53c532b9554fc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88b86c0a71254dd29af7fd75dc6a46c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f0e769c6c14e4cb29d0332ba7d802e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258c0b8a2a7e4ef3b8aafb45f169ac4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0dc8c669769c406480c5148de928979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70396b97003c408386d35e979c3f95d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ba1123ccdc4c403eb140dcab0387f71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7f59cf70d82e4e78afb6dc3ff5a2cd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f1f46a8508d54716b87e08af43c615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1f252857145d465e8c28562f208a436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7d18cc09e5ab4663a4ee48782b5cb80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b75180586c314ca39c52fdf5756cdb6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2123e8e7f1974c118690fad548d8db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ea3bb8f835a74c95ad3e8d3b75cdaa1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42a245147ca9484a8c30ff58471620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17cecd7d2728456cb36156ab46f722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985e44baa7b149bab5a4421aa6b7b57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72b09e85b1ad41a385ea1f44c8b6148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b27536b0f9f3413f894218ea85a9a71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aeda2355f5af42939e6c03c92eb4a94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141e89fa01af458f8122d27593fd8c3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670064e95e0e44a39e69b5e5bb9eed1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e597649c46ce435f8d6c97c40b34769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159226a58ebf41f38fb07451cd72c7c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9208c810888d4149bb2c7804719745f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1da19cbb01e449d8a66372b0b2d941b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7275464900d84f7880194791ca004e8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719f06eec0ae40d1834cba3efc827b9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d3450ef734b745e1b1b1758e1df3ef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2a65582a43d043f490894b56813d2f6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8fe7cf3d080e44bc8fe5500666fca88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7ee6a8c34bef414eb3ee3fd79d3ebad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  <w:docPart>
      <w:docPartPr>
        <w:name w:val="85ee9f7f7a4c4c818aace59bacd0e4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氏名</w:t>
          </w:r>
          <w:r/>
        </w:p>
      </w:docPartBody>
    </w:docPart>
    <w:docPart>
      <w:docPartPr>
        <w:name w:val="d1b28beface14113a8b1d8489b2e651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役職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spect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3</cp:revision>
  <dcterms:modified xsi:type="dcterms:W3CDTF">2024-09-24T13:05:07Z</dcterms:modified>
</cp:coreProperties>
</file>