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D3" w:rsidRDefault="00AC04D3" w:rsidP="00AC04D3">
      <w:pPr>
        <w:pStyle w:val="11"/>
        <w:rPr>
          <w:noProof/>
        </w:rPr>
      </w:pPr>
      <w:r>
        <w:rPr>
          <w:rFonts w:hint="eastAsia"/>
          <w:noProof/>
        </w:rPr>
        <w:t>命令行环境变量（PS1，PS2）</w:t>
      </w:r>
    </w:p>
    <w:p w:rsidR="00961ABB" w:rsidRDefault="00AC04D3">
      <w:r>
        <w:rPr>
          <w:noProof/>
        </w:rPr>
        <w:drawing>
          <wp:inline distT="0" distB="0" distL="0" distR="0" wp14:anchorId="486A6441" wp14:editId="780A0A44">
            <wp:extent cx="5274310" cy="362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91" w:rsidRDefault="00954791">
      <w:r>
        <w:rPr>
          <w:noProof/>
        </w:rPr>
        <w:drawing>
          <wp:inline distT="0" distB="0" distL="0" distR="0" wp14:anchorId="150F7EF8" wp14:editId="619F22C8">
            <wp:extent cx="5274310" cy="41223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23" w:rsidRDefault="000038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A9C64" wp14:editId="3738F63E">
            <wp:extent cx="5274310" cy="2832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A6" w:rsidRDefault="00AB5CB0" w:rsidP="00AB5CB0">
      <w:pPr>
        <w:pStyle w:val="11"/>
        <w:rPr>
          <w:rFonts w:hint="eastAsia"/>
        </w:rPr>
      </w:pPr>
      <w:r>
        <w:rPr>
          <w:rFonts w:hint="eastAsia"/>
        </w:rPr>
        <w:t>终端</w:t>
      </w:r>
    </w:p>
    <w:p w:rsidR="00324F2A" w:rsidRPr="00324F2A" w:rsidRDefault="00324F2A" w:rsidP="00324F2A">
      <w:pPr>
        <w:pStyle w:val="ae"/>
        <w:ind w:firstLine="480"/>
      </w:pPr>
      <w:bookmarkStart w:id="0" w:name="_GoBack"/>
      <w:bookmarkEnd w:id="0"/>
    </w:p>
    <w:sectPr w:rsidR="00324F2A" w:rsidRPr="0032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AE" w:rsidRDefault="00201EAE" w:rsidP="00AC04D3">
      <w:pPr>
        <w:spacing w:line="240" w:lineRule="auto"/>
      </w:pPr>
      <w:r>
        <w:separator/>
      </w:r>
    </w:p>
  </w:endnote>
  <w:endnote w:type="continuationSeparator" w:id="0">
    <w:p w:rsidR="00201EAE" w:rsidRDefault="00201EAE" w:rsidP="00AC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AE" w:rsidRDefault="00201EAE" w:rsidP="00AC04D3">
      <w:pPr>
        <w:spacing w:line="240" w:lineRule="auto"/>
      </w:pPr>
      <w:r>
        <w:separator/>
      </w:r>
    </w:p>
  </w:footnote>
  <w:footnote w:type="continuationSeparator" w:id="0">
    <w:p w:rsidR="00201EAE" w:rsidRDefault="00201EAE" w:rsidP="00AC04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12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2"/>
  </w:num>
  <w:num w:numId="41">
    <w:abstractNumId w:val="12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FC"/>
    <w:rsid w:val="00003823"/>
    <w:rsid w:val="001F03E3"/>
    <w:rsid w:val="00201EAE"/>
    <w:rsid w:val="002F3A58"/>
    <w:rsid w:val="002F44E2"/>
    <w:rsid w:val="00324F2A"/>
    <w:rsid w:val="003C7EE5"/>
    <w:rsid w:val="004B2F0E"/>
    <w:rsid w:val="006003A6"/>
    <w:rsid w:val="0092455F"/>
    <w:rsid w:val="00954791"/>
    <w:rsid w:val="00961ABB"/>
    <w:rsid w:val="00AB5CB0"/>
    <w:rsid w:val="00AC04D3"/>
    <w:rsid w:val="00B61730"/>
    <w:rsid w:val="00B8094F"/>
    <w:rsid w:val="00C0416C"/>
    <w:rsid w:val="00DB5835"/>
    <w:rsid w:val="00E437A3"/>
    <w:rsid w:val="00E6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2017-12-04T05:41:00Z</dcterms:created>
  <dcterms:modified xsi:type="dcterms:W3CDTF">2017-12-11T07:39:00Z</dcterms:modified>
</cp:coreProperties>
</file>