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rFonts w:ascii="Arial" w:cs="Arial" w:hAnsi="Arial"/>
          <w:b/>
          <w:sz w:val="36"/>
          <w:color w:val="2e74b5"/>
        </w:rPr>
        <w:t xml:space="preserve">MONGO-TWITTER</w:t>
      </w: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Instalación de Mongo:</w:t>
      </w:r>
    </w:p>
    <w:p>
      <w:pPr>
        <w:ind w:hanging="360"/>
        <w:ind w:left="720"/>
        <w:spacing w:after="100"/>
        <w:spacing w:before="100"/>
        <w:spacing w:line="240" w:lineRule="auto"/>
        <w:tabs>
          <w:tab w:val="clear" w:pos="720"/>
        </w:tabs>
        <w:numPr>
          <w:ilvl w:val="0"/>
          <w:numId w:val="170"/>
        </w:numPr>
      </w:pPr>
      <w:r>
        <w:rPr/>
        <w:t xml:space="preserve"/>
      </w:r>
      <w:hyperlink r:id="rId18">
        <w:r>
          <w:rPr>
            <w:lang w:val="es-MX"/>
            <w:rFonts w:ascii="Arial" w:cs="Arial" w:hAnsi="Arial"/>
            <w:u w:val="single"/>
            <w:color w:val="0000ff"/>
          </w:rPr>
          <w:t xml:space="preserve">https://docs.mongodb.org/v2.6/tutorial/install-mongodb-on-ubuntu/</w:t>
        </w:r>
      </w:hyperlink>
    </w:p>
    <w:p>
      <w:pPr>
        <w:spacing w:after="100"/>
        <w:spacing w:before="100"/>
        <w:spacing w:line="240" w:lineRule="auto"/>
      </w:pPr>
      <w:r>
        <w:rPr>
          <w:lang w:val="es-MX"/>
          <w:rFonts w:ascii="Arial" w:cs="Arial" w:hAnsi="Arial"/>
        </w:rPr>
        <w:t xml:space="preserve">Abrir mongo en consola:</w:t>
      </w:r>
    </w:p>
    <w:p>
      <w:pPr>
        <w:pStyle w:val="List Paragraph"/>
        <w:ind w:hanging="360"/>
        <w:ind w:left="720"/>
        <w:spacing w:after="100"/>
        <w:spacing w:before="10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</w:t>
      </w:r>
    </w:p>
    <w:p>
      <w:pPr>
        <w:spacing w:after="100"/>
        <w:spacing w:before="100"/>
        <w:spacing w:line="240" w:lineRule="auto"/>
      </w:pPr>
      <w:r>
        <w:rPr>
          <w:lang w:val="es-MX"/>
          <w:rFonts w:ascii="Arial" w:cs="Arial" w:hAnsi="Arial"/>
        </w:rPr>
        <w:t xml:space="preserve">Mostrar bases de datos en Mongo: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show dbs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3489325" cy="826770"/>
            <wp:docPr id="35" name="rId6.png"/>
            <a:graphic>
              <a:graphicData uri="http://schemas.openxmlformats.org/drawingml/2006/picture">
                <pic:pic>
                  <pic:nvPicPr>
                    <pic:cNvPr id="35" name="rId6.png"/>
                    <pic:cNvPicPr/>
                  </pic:nvPicPr>
                  <pic:blipFill>
                    <a:blip r:embed="rId35"/>
                  </pic:blipFill>
                  <pic:spPr>
                    <a:xfrm>
                      <a:off x="0" y="0"/>
                      <a:ext cx="34893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Importar tweets desde archivos json:</w:t>
      </w:r>
    </w:p>
    <w:p>
      <w:pPr>
        <w:jc w:val="both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prueba1.json</w:t>
      </w:r>
    </w:p>
    <w:p>
      <w:pPr>
        <w:ind w:left="360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353050" cy="1143000"/>
            <wp:docPr id="47" name="rId7.png"/>
            <a:graphic>
              <a:graphicData uri="http://schemas.openxmlformats.org/drawingml/2006/picture">
                <pic:pic>
                  <pic:nvPicPr>
                    <pic:cNvPr id="47" name="rId7.png"/>
                    <pic:cNvPicPr/>
                  </pic:nvPicPr>
                  <pic:blipFill>
                    <a:blip r:embed="rId47"/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prueba2.json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372100" cy="1143000"/>
            <wp:docPr id="55" name="rId8.png"/>
            <a:graphic>
              <a:graphicData uri="http://schemas.openxmlformats.org/drawingml/2006/picture">
                <pic:pic>
                  <pic:nvPicPr>
                    <pic:cNvPr id="55" name="rId8.png"/>
                    <pic:cNvPicPr/>
                  </pic:nvPicPr>
                  <pic:blipFill>
                    <a:blip r:embed="rId55"/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prueba3.json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400675" cy="1104900"/>
            <wp:docPr id="63" name="rId9.png"/>
            <a:graphic>
              <a:graphicData uri="http://schemas.openxmlformats.org/drawingml/2006/picture">
                <pic:pic>
                  <pic:nvPicPr>
                    <pic:cNvPr id="63" name="rId9.png"/>
                    <pic:cNvPicPr/>
                  </pic:nvPicPr>
                  <pic:blipFill>
                    <a:blip r:embed="rId63"/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prueba4.json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410200" cy="1133475"/>
            <wp:docPr id="71" name="rId10.png"/>
            <a:graphic>
              <a:graphicData uri="http://schemas.openxmlformats.org/drawingml/2006/picture">
                <pic:pic>
                  <pic:nvPicPr>
                    <pic:cNvPr id="71" name="rId10.png"/>
                    <pic:cNvPicPr/>
                  </pic:nvPicPr>
                  <pic:blipFill>
                    <a:blip r:embed="rId71"/>
                  </pic:blipFill>
                  <pic:spPr>
                    <a:xfrm>
                      <a:off x="0" y="0"/>
                      <a:ext cx="5410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Entrar a la base:</w:t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use twitter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4162425" cy="1019175"/>
            <wp:docPr id="82" name="rId11.png"/>
            <a:graphic>
              <a:graphicData uri="http://schemas.openxmlformats.org/drawingml/2006/picture">
                <pic:pic>
                  <pic:nvPicPr>
                    <pic:cNvPr id="82" name="rId11.png"/>
                    <pic:cNvPicPr/>
                  </pic:nvPicPr>
                  <pic:blipFill>
                    <a:blip r:embed="rId82"/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Contar tweets de la colección y algunas consultas:</w:t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db.tweets.find().count()</w:t>
      </w:r>
    </w:p>
    <w:p>
      <w:pPr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jc w:val="center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/>
        <w:drawing>
          <wp:inline distT="0" distB="0" distL="0" distR="0">
            <wp:extent cx="4229100" cy="695325"/>
            <wp:docPr id="94" name="rId12.png"/>
            <a:graphic>
              <a:graphicData uri="http://schemas.openxmlformats.org/drawingml/2006/picture">
                <pic:pic>
                  <pic:nvPicPr>
                    <pic:cNvPr id="94" name="rId12.png"/>
                    <pic:cNvPicPr/>
                  </pic:nvPicPr>
                  <pic:blipFill>
                    <a:blip r:embed="rId94"/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 .find({},{text:1}); //Trae el tweet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db.tweets.find({},{user:1}).pretty();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db.tweets.find({"user.name":"adriano" },{"user.name":1});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db.tweets.find({},{"user.name":1});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>
          <w:lang w:val="es-MX"/>
          <w:rFonts w:ascii="Arial" w:cs="Arial" w:hAnsi="Arial"/>
          <w:b/>
          <w:sz w:val="36"/>
          <w:color w:val="2e74b5"/>
        </w:rPr>
        <w:t xml:space="preserve">GITHUB-TWITTER-MONGO</w:t>
      </w:r>
    </w:p>
    <w:p>
      <w:pPr>
        <w:jc w:val="center"/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Instalar git: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sudo apt-get install git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config --global user.name "Oslade"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config --global user.email "omarosvaldogg@gmail.com"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Crear directorio donde se encontrará el repositorio: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6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mkdir twitter_tweets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6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cd twitter_tweets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Crear repositorio: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5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init repoTweets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4038600" cy="726521"/>
            <wp:docPr id="173" name="rId13.png"/>
            <a:graphic>
              <a:graphicData uri="http://schemas.openxmlformats.org/drawingml/2006/picture">
                <pic:pic>
                  <pic:nvPicPr>
                    <pic:cNvPr id="173" name="rId13.png"/>
                    <pic:cNvPicPr/>
                  </pic:nvPicPr>
                  <pic:blipFill>
                    <a:blip r:embed="rId173"/>
                  </pic:blipFill>
                  <pic:spPr>
                    <a:xfrm>
                      <a:off x="0" y="0"/>
                      <a:ext cx="4038600" cy="7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5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cd repoTweets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Después de agregar los archivos al repositorio, se agregan, se hace commit y se suben al servidor: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status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add .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status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commit -m "OOGG 06/11/2015"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remote add origin </w:t>
      </w:r>
      <w:hyperlink r:id="rId202">
        <w:r>
          <w:rPr>
            <w:lang w:val="es-MX"/>
            <w:rFonts w:ascii="Arial" w:cs="Arial" w:hAnsi="Arial"/>
            <w:u w:val="single"/>
            <w:color w:val="0000ff"/>
          </w:rPr>
          <w:t xml:space="preserve">https://github.com/Oslade/repoTweets.git</w:t>
        </w:r>
      </w:hyperlink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//Se crea el repo en github, luego ya se hace el push
git push -u origin master</w:t>
      </w:r>
    </w:p>
    <w:p>
      <w:pPr>
        <w:pStyle w:val="List Paragraph"/>
        <w:spacing w:after="0"/>
        <w:spacing w:line="240" w:lineRule="auto"/>
      </w:pPr>
    </w:p>
    <w:p>
      <w:pPr>
        <w:jc w:val="center"/>
      </w:pPr>
      <w:r>
        <w:rPr/>
        <w:drawing>
          <wp:inline distT="0" distB="0" distL="0" distR="0">
            <wp:extent cx="4556759" cy="2847975"/>
            <wp:docPr id="211" name="rId15.png"/>
            <a:graphic>
              <a:graphicData uri="http://schemas.openxmlformats.org/drawingml/2006/picture">
                <pic:pic>
                  <pic:nvPicPr>
                    <pic:cNvPr id="211" name="rId15.png"/>
                    <pic:cNvPicPr/>
                  </pic:nvPicPr>
                  <pic:blipFill>
                    <a:blip r:embed="rId211"/>
                  </pic:blipFill>
                  <pic:spPr>
                    <a:xfrm>
                      <a:off x="0" y="0"/>
                      <a:ext cx="455675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cs="Arial" w:hAnsi="Arial"/>
          <w:b/>
          <w:sz w:val="36"/>
          <w:color w:val="2e74b5"/>
        </w:rPr>
        <w:t xml:space="preserve">CUENTA DE TWITTER</w:t>
      </w:r>
    </w:p>
    <w:p>
      <w:pPr>
        <w:jc w:val="center"/>
      </w:pPr>
    </w:p>
    <w:p>
      <w:pPr>
        <w:jc w:val="both"/>
      </w:pPr>
      <w:r>
        <w:rPr>
          <w:rFonts w:ascii="Arial" w:cs="Arial" w:hAnsi="Arial"/>
        </w:rPr>
        <w:t xml:space="preserve">Cuenta: magnus_oogg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ConsumerKey: p8AMdaW3nNeshoPJkk2uf1heL.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ConsumerSecret: M55v1vIPA3giY73LEIWC5Zf1X087OU4d8YjiC1asJKCBSJq53H.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AccessToken: 3959219589-6BRc4Ln0k5ZEq03t1aeZcChZRXPLv1BXpsvmTQ2.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AccessTokenSecret: Mj7LZXfRTJKZjDwVqQ9qkagrw6TYTREUfUjzzmfRpBX3u.</w:t>
      </w:r>
    </w:p>
    <w:p>
      <w:pPr/>
    </w:p>
    <w:p>
      <w:pPr>
        <w:jc w:val="center"/>
      </w:pPr>
      <w:r>
        <w:rPr/>
        <w:drawing>
          <wp:inline distT="0" distB="0" distL="0" distR="0">
            <wp:extent cx="2867025" cy="1952625"/>
            <wp:docPr id="236" name="rId16.png"/>
            <a:graphic>
              <a:graphicData uri="http://schemas.openxmlformats.org/drawingml/2006/picture">
                <pic:pic>
                  <pic:nvPicPr>
                    <pic:cNvPr id="236" name="rId16.png"/>
                    <pic:cNvPicPr/>
                  </pic:nvPicPr>
                  <pic:blipFill>
                    <a:blip r:embed="rId236"/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7" w:name="_GoBack"/>
      <w:bookmarkEnd w:id="237"/>
    </w:p>
    <w:sectPr>
      <w:type w:val="continuous"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2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3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4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5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6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7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  <w:num w:numId="110">
    <w:abstractNumId w:val="110"/>
  </w:num>
  <w:num w:numId="120">
    <w:abstractNumId w:val="120"/>
  </w:num>
  <w:num w:numId="130">
    <w:abstractNumId w:val="130"/>
  </w:num>
  <w:num w:numId="140">
    <w:abstractNumId w:val="140"/>
  </w:num>
  <w:num w:numId="150">
    <w:abstractNumId w:val="150"/>
  </w:num>
  <w:num w:numId="160">
    <w:abstractNumId w:val="160"/>
  </w:num>
  <w:num w:numId="170">
    <w:abstractNumId w:val="17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TML Preformatted">
    <w:name w:val="HTML Preformatted"/>
    <w:basedOn w:val="_Normal"/>
    <w:pPr>
      <w:spacing w:after="0"/>
      <w:spacing w:line="240" w:lineRule="auto"/>
    </w:pPr>
    <w:rPr>
      <w:sz w:val="20"/>
      <w:rFonts w:ascii="Courier New" w:cs="Courier New" w:hAnsi="Courier New"/>
    </w:rPr>
  </w:style>
  <w:style w:type="character" w:styleId="HTML con formato previo Car">
    <w:name w:val="HTML con formato previo Car"/>
    <w:basedOn w:val="Default Paragraph Font"/>
    <w:pPr/>
    <w:rPr>
      <w:sz w:val="20"/>
      <w:rFonts w:ascii="Courier New" w:cs="Courier New" w:hAnsi="Courier New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8" Type="http://schemas.openxmlformats.org/officeDocument/2006/relationships/hyperlink" Target="https://docs.mongodb.org/v2.6/tutorial/install-mongodb-on-ubuntu/" TargetMode="External"/><Relationship Id="rId35" Type="http://schemas.openxmlformats.org/officeDocument/2006/relationships/image" Target="media/rId6.png"/><Relationship Id="rId47" Type="http://schemas.openxmlformats.org/officeDocument/2006/relationships/image" Target="media/rId7.png"/><Relationship Id="rId55" Type="http://schemas.openxmlformats.org/officeDocument/2006/relationships/image" Target="media/rId8.png"/><Relationship Id="rId63" Type="http://schemas.openxmlformats.org/officeDocument/2006/relationships/image" Target="media/rId9.png"/><Relationship Id="rId71" Type="http://schemas.openxmlformats.org/officeDocument/2006/relationships/image" Target="media/rId10.png"/><Relationship Id="rId82" Type="http://schemas.openxmlformats.org/officeDocument/2006/relationships/image" Target="media/rId11.png"/><Relationship Id="rId94" Type="http://schemas.openxmlformats.org/officeDocument/2006/relationships/image" Target="media/rId12.png"/><Relationship Id="rId173" Type="http://schemas.openxmlformats.org/officeDocument/2006/relationships/image" Target="media/rId13.png"/><Relationship Id="rId202" Type="http://schemas.openxmlformats.org/officeDocument/2006/relationships/hyperlink" Target="https://github.com/Oslade/repoTweets.git" TargetMode="External"/><Relationship Id="rId211" Type="http://schemas.openxmlformats.org/officeDocument/2006/relationships/image" Target="media/rId15.png"/><Relationship Id="rId236" Type="http://schemas.openxmlformats.org/officeDocument/2006/relationships/image" Target="media/rId16.png"/></Relationships>
</file>