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E1CCF" w14:textId="3EE0830F" w:rsidR="0036343A" w:rsidRPr="0036343A" w:rsidRDefault="0036343A" w:rsidP="00F7725E">
      <w:pPr>
        <w:adjustRightInd w:val="0"/>
        <w:contextualSpacing/>
        <w:rPr>
          <w:rFonts w:asciiTheme="majorHAnsi" w:hAnsiTheme="majorHAnsi" w:cstheme="majorHAnsi"/>
          <w:b/>
        </w:rPr>
      </w:pPr>
      <w:proofErr w:type="gramStart"/>
      <w:r w:rsidRPr="0036343A">
        <w:rPr>
          <w:rFonts w:asciiTheme="majorHAnsi" w:hAnsiTheme="majorHAnsi" w:cstheme="majorHAnsi"/>
          <w:b/>
        </w:rPr>
        <w:t>Cabled-1</w:t>
      </w:r>
      <w:r w:rsidR="00064398">
        <w:rPr>
          <w:rFonts w:asciiTheme="majorHAnsi" w:hAnsiTheme="majorHAnsi" w:cstheme="majorHAnsi"/>
          <w:b/>
        </w:rPr>
        <w:t>3</w:t>
      </w:r>
      <w:proofErr w:type="gramEnd"/>
      <w:r w:rsidRPr="0036343A">
        <w:rPr>
          <w:rFonts w:asciiTheme="majorHAnsi" w:hAnsiTheme="majorHAnsi" w:cstheme="majorHAnsi"/>
          <w:b/>
        </w:rPr>
        <w:t>_</w:t>
      </w:r>
      <w:r w:rsidR="00064398">
        <w:rPr>
          <w:rFonts w:asciiTheme="majorHAnsi" w:hAnsiTheme="majorHAnsi" w:cstheme="majorHAnsi"/>
          <w:b/>
        </w:rPr>
        <w:t>TN407</w:t>
      </w:r>
      <w:r w:rsidRPr="0036343A">
        <w:rPr>
          <w:rFonts w:asciiTheme="majorHAnsi" w:hAnsiTheme="majorHAnsi" w:cstheme="majorHAnsi"/>
          <w:b/>
        </w:rPr>
        <w:t>_Discrete_Summary Information:</w:t>
      </w:r>
    </w:p>
    <w:p w14:paraId="5256CEF1" w14:textId="77777777" w:rsidR="0036343A" w:rsidRPr="0036343A" w:rsidRDefault="0036343A" w:rsidP="00F7725E">
      <w:pPr>
        <w:adjustRightInd w:val="0"/>
        <w:contextualSpacing/>
        <w:rPr>
          <w:rFonts w:asciiTheme="majorHAnsi" w:hAnsiTheme="majorHAnsi" w:cstheme="majorHAnsi"/>
          <w:u w:val="single"/>
        </w:rPr>
      </w:pPr>
    </w:p>
    <w:p w14:paraId="1001787D" w14:textId="24CA62CD" w:rsidR="00356129" w:rsidRP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File Mapping:</w:t>
      </w:r>
    </w:p>
    <w:p w14:paraId="71425BA9" w14:textId="2702DF55" w:rsidR="0036343A" w:rsidRDefault="0036343A" w:rsidP="0036343A">
      <w:pPr>
        <w:rPr>
          <w:rFonts w:asciiTheme="majorHAnsi" w:hAnsiTheme="majorHAnsi" w:cstheme="majorHAnsi"/>
        </w:rPr>
      </w:pPr>
      <w:r w:rsidRPr="0036343A">
        <w:rPr>
          <w:rFonts w:asciiTheme="majorHAnsi" w:hAnsiTheme="majorHAnsi" w:cstheme="majorHAnsi"/>
        </w:rPr>
        <w:t>Hex files were renamed from the original ship-provided files for consistency and ease of processing.  Original file names are listed below on the left, with corresponding new file names on the right.  Original Hex files are accessible for each cruise in the Cruise Data folder under the “Ship Data” sub-directory.  Bottle files used to populate the discrete summary can be found in the Water Sampling sub-directory under “Shipboard Data”.</w:t>
      </w:r>
    </w:p>
    <w:p w14:paraId="343E7FF2" w14:textId="5CBF2601" w:rsidR="0036343A" w:rsidRDefault="0036343A" w:rsidP="0036343A">
      <w:pPr>
        <w:rPr>
          <w:rFonts w:asciiTheme="majorHAnsi" w:hAnsiTheme="majorHAnsi" w:cstheme="majorHAnsi"/>
        </w:rPr>
      </w:pPr>
    </w:p>
    <w:p w14:paraId="51D1D123" w14:textId="77777777" w:rsidR="00F62EF1" w:rsidRDefault="00F62EF1" w:rsidP="00F62EF1">
      <w:r w:rsidRPr="00064398">
        <w:t>TN407_CTD_001</w:t>
      </w:r>
      <w:r>
        <w:t xml:space="preserve"> = TN407_CTD-001</w:t>
      </w:r>
    </w:p>
    <w:p w14:paraId="2C1A40B3" w14:textId="77777777" w:rsidR="00F62EF1" w:rsidRDefault="00F62EF1" w:rsidP="00F62EF1">
      <w:r w:rsidRPr="00064398">
        <w:t>TN407_CTD_00</w:t>
      </w:r>
      <w:r>
        <w:t>2 = TN407_CTD-002</w:t>
      </w:r>
    </w:p>
    <w:p w14:paraId="0630CEF9" w14:textId="77777777" w:rsidR="00F62EF1" w:rsidRDefault="00F62EF1" w:rsidP="00F62EF1">
      <w:r w:rsidRPr="00064398">
        <w:t>TN407_CTD_00</w:t>
      </w:r>
      <w:r>
        <w:t>3 = TN407_CTD-003</w:t>
      </w:r>
    </w:p>
    <w:p w14:paraId="1980E5ED" w14:textId="77777777" w:rsidR="00F62EF1" w:rsidRDefault="00F62EF1" w:rsidP="00F62EF1">
      <w:r w:rsidRPr="00064398">
        <w:t>TN407_CTD_00</w:t>
      </w:r>
      <w:r>
        <w:t>4 = TN407_CTD-004</w:t>
      </w:r>
    </w:p>
    <w:p w14:paraId="010162CF" w14:textId="77777777" w:rsidR="00F62EF1" w:rsidRDefault="00F62EF1" w:rsidP="00F62EF1">
      <w:r w:rsidRPr="00064398">
        <w:t>TN407_CTD_00</w:t>
      </w:r>
      <w:r>
        <w:t>5 = TN407_CTD-005</w:t>
      </w:r>
    </w:p>
    <w:p w14:paraId="2D384B09" w14:textId="77777777" w:rsidR="00F62EF1" w:rsidRDefault="00F62EF1" w:rsidP="00F62EF1">
      <w:r w:rsidRPr="00064398">
        <w:t>TN407_CTD_00</w:t>
      </w:r>
      <w:r>
        <w:t>6 = TN407_CTD-006</w:t>
      </w:r>
    </w:p>
    <w:p w14:paraId="63A355B6" w14:textId="77777777" w:rsidR="00F62EF1" w:rsidRDefault="00F62EF1" w:rsidP="00F62EF1">
      <w:r w:rsidRPr="00064398">
        <w:t>TN407_CTD_00</w:t>
      </w:r>
      <w:r>
        <w:t>7 = TN407_CTD-007</w:t>
      </w:r>
    </w:p>
    <w:p w14:paraId="13D78774" w14:textId="77777777" w:rsidR="00F62EF1" w:rsidRDefault="00F62EF1" w:rsidP="00F62EF1">
      <w:r w:rsidRPr="00064398">
        <w:t>TN407_CTD_00</w:t>
      </w:r>
      <w:r>
        <w:t>8 = TN407_CTD-008</w:t>
      </w:r>
    </w:p>
    <w:p w14:paraId="5D70DF62" w14:textId="5A3366A0" w:rsidR="00F62EF1" w:rsidRDefault="00F62EF1" w:rsidP="00064398">
      <w:r w:rsidRPr="00064398">
        <w:t>TN407_CTD_00</w:t>
      </w:r>
      <w:r>
        <w:t>9 = TN407_CTD-009</w:t>
      </w:r>
    </w:p>
    <w:p w14:paraId="35491B89" w14:textId="53AAE06F" w:rsidR="00064398" w:rsidRDefault="00064398" w:rsidP="00064398">
      <w:r>
        <w:t>2201_ctd_dive_export.csv</w:t>
      </w:r>
      <w:r w:rsidR="00F62EF1">
        <w:t xml:space="preserve"> = </w:t>
      </w:r>
      <w:r w:rsidR="00F62EF1">
        <w:t>TN407_R2201_ctd_dive_export.csv</w:t>
      </w:r>
    </w:p>
    <w:p w14:paraId="50B21F13" w14:textId="1EACD4CE" w:rsidR="00064398" w:rsidRDefault="00064398" w:rsidP="00064398">
      <w:r>
        <w:t>2204_ctd_dive_export.csv</w:t>
      </w:r>
      <w:r w:rsidR="00F62EF1">
        <w:t xml:space="preserve"> = </w:t>
      </w:r>
      <w:r w:rsidR="00F62EF1">
        <w:t>TN407_R2204_ctd_dive_export.csv</w:t>
      </w:r>
    </w:p>
    <w:p w14:paraId="43A718F1" w14:textId="50C05F04" w:rsidR="00064398" w:rsidRDefault="00064398" w:rsidP="00064398">
      <w:r>
        <w:t>2212_ctd_dive_export.csv</w:t>
      </w:r>
      <w:r w:rsidR="00F62EF1">
        <w:t xml:space="preserve"> = </w:t>
      </w:r>
      <w:r w:rsidR="00F62EF1">
        <w:t>TN407_R2212_ctd_dive_export.csv</w:t>
      </w:r>
    </w:p>
    <w:p w14:paraId="7C74BF32" w14:textId="791853BA" w:rsidR="00064398" w:rsidRDefault="00064398" w:rsidP="00064398">
      <w:r>
        <w:t>2215_ctd_dive_export.csv</w:t>
      </w:r>
      <w:r w:rsidR="00F62EF1">
        <w:t xml:space="preserve"> = </w:t>
      </w:r>
      <w:r w:rsidR="00F62EF1">
        <w:t>TN407_R2215_ctd_dive_export.csv</w:t>
      </w:r>
    </w:p>
    <w:p w14:paraId="25D7E5B7" w14:textId="3ED3D1E0" w:rsidR="00064398" w:rsidRDefault="00064398" w:rsidP="00064398">
      <w:r>
        <w:t>2217_ctd_dive_export.csv</w:t>
      </w:r>
      <w:r w:rsidR="00F62EF1">
        <w:t xml:space="preserve"> = </w:t>
      </w:r>
      <w:r w:rsidR="00F62EF1">
        <w:t>TN407_R2217_ctd_dive_export.csv</w:t>
      </w:r>
    </w:p>
    <w:p w14:paraId="66945D64" w14:textId="5FDBB73E" w:rsidR="00064398" w:rsidRDefault="00064398" w:rsidP="00064398">
      <w:r>
        <w:t>2218_ctd_dive_export.csv</w:t>
      </w:r>
      <w:r w:rsidR="00F62EF1">
        <w:t xml:space="preserve"> = </w:t>
      </w:r>
      <w:r w:rsidR="00F62EF1">
        <w:t>TN407_R2218_ctd_dive_export.csv</w:t>
      </w:r>
    </w:p>
    <w:p w14:paraId="64CFC335" w14:textId="58047B16" w:rsidR="00064398" w:rsidRDefault="00064398" w:rsidP="00064398">
      <w:r>
        <w:t>2220_ctd_dive_export.csv</w:t>
      </w:r>
      <w:r w:rsidR="00F62EF1">
        <w:t xml:space="preserve"> = </w:t>
      </w:r>
      <w:r w:rsidR="00F62EF1">
        <w:t>TN407_R2220_ctd_dive_export.csv</w:t>
      </w:r>
    </w:p>
    <w:p w14:paraId="1180A817" w14:textId="209FBE03" w:rsidR="00064398" w:rsidRDefault="00064398" w:rsidP="00064398">
      <w:r>
        <w:t>2224_ctd_dive_export.csv</w:t>
      </w:r>
      <w:r w:rsidR="00F62EF1">
        <w:t xml:space="preserve"> = </w:t>
      </w:r>
      <w:r w:rsidR="00F62EF1">
        <w:t>TN407_R2224_ctd_dive_export.csv</w:t>
      </w:r>
    </w:p>
    <w:p w14:paraId="42AF5543" w14:textId="4B55DB24" w:rsidR="00064398" w:rsidRDefault="00064398" w:rsidP="00064398">
      <w:r>
        <w:t>2238_ctd_dive_export.csv</w:t>
      </w:r>
      <w:r w:rsidR="00F62EF1">
        <w:t xml:space="preserve"> = </w:t>
      </w:r>
      <w:r w:rsidR="00F62EF1">
        <w:t>TN407_R2238_ctd_dive_export.csv</w:t>
      </w:r>
    </w:p>
    <w:p w14:paraId="5B66D549" w14:textId="0F6C955E" w:rsidR="00064398" w:rsidRDefault="00064398" w:rsidP="00064398">
      <w:r>
        <w:t>2242_ctd_dive_export.csv</w:t>
      </w:r>
      <w:r w:rsidR="00F62EF1">
        <w:t xml:space="preserve"> = </w:t>
      </w:r>
      <w:r w:rsidR="00F62EF1">
        <w:t>TN407_R2242_ctd_dive_export.csv</w:t>
      </w:r>
    </w:p>
    <w:p w14:paraId="033D0EF2" w14:textId="5872FD6E" w:rsidR="0036343A" w:rsidRPr="0036343A" w:rsidRDefault="0036343A" w:rsidP="00F7725E">
      <w:pPr>
        <w:adjustRightInd w:val="0"/>
        <w:contextualSpacing/>
        <w:rPr>
          <w:rFonts w:asciiTheme="majorHAnsi" w:hAnsiTheme="majorHAnsi" w:cstheme="majorHAnsi"/>
        </w:rPr>
      </w:pPr>
    </w:p>
    <w:p w14:paraId="4E71428C" w14:textId="39DB0996" w:rsidR="0036343A" w:rsidRDefault="0036343A" w:rsidP="00F7725E">
      <w:pPr>
        <w:adjustRightInd w:val="0"/>
        <w:contextualSpacing/>
        <w:rPr>
          <w:rFonts w:asciiTheme="majorHAnsi" w:hAnsiTheme="majorHAnsi" w:cstheme="majorHAnsi"/>
          <w:b/>
        </w:rPr>
      </w:pPr>
      <w:r w:rsidRPr="0036343A">
        <w:rPr>
          <w:rFonts w:asciiTheme="majorHAnsi" w:hAnsiTheme="majorHAnsi" w:cstheme="majorHAnsi"/>
          <w:b/>
        </w:rPr>
        <w:t>Summary Notes:</w:t>
      </w:r>
    </w:p>
    <w:p w14:paraId="6EFCBD2D" w14:textId="1ECDA950" w:rsidR="00010265" w:rsidRDefault="00010265" w:rsidP="00F7725E">
      <w:pPr>
        <w:adjustRightInd w:val="0"/>
        <w:contextualSpacing/>
        <w:rPr>
          <w:rFonts w:asciiTheme="majorHAnsi" w:hAnsiTheme="majorHAnsi" w:cstheme="majorHAnsi"/>
          <w:b/>
        </w:rPr>
      </w:pPr>
    </w:p>
    <w:p w14:paraId="0168D092" w14:textId="3C2E70EF" w:rsidR="0036343A" w:rsidRDefault="00574406" w:rsidP="00F7725E">
      <w:pPr>
        <w:adjustRightInd w:val="0"/>
        <w:contextualSpacing/>
        <w:rPr>
          <w:rFonts w:asciiTheme="majorHAnsi" w:hAnsiTheme="majorHAnsi" w:cstheme="majorHAnsi"/>
        </w:rPr>
      </w:pPr>
      <w:r w:rsidRPr="00574406">
        <w:rPr>
          <w:rFonts w:asciiTheme="majorHAnsi" w:hAnsiTheme="majorHAnsi" w:cstheme="majorHAnsi"/>
        </w:rPr>
        <w:lastRenderedPageBreak/>
        <w:t xml:space="preserve">TN407, CTD-001, </w:t>
      </w:r>
      <w:proofErr w:type="spellStart"/>
      <w:r w:rsidRPr="00574406">
        <w:rPr>
          <w:rFonts w:asciiTheme="majorHAnsi" w:hAnsiTheme="majorHAnsi" w:cstheme="majorHAnsi"/>
        </w:rPr>
        <w:t>Niskin</w:t>
      </w:r>
      <w:proofErr w:type="spellEnd"/>
      <w:r w:rsidRPr="00574406">
        <w:rPr>
          <w:rFonts w:asciiTheme="majorHAnsi" w:hAnsiTheme="majorHAnsi" w:cstheme="majorHAnsi"/>
        </w:rPr>
        <w:t xml:space="preserve"> 22: Chlorophyll Flag: "filtration went quickly"</w:t>
      </w:r>
    </w:p>
    <w:p w14:paraId="6AE0BF22" w14:textId="77777777" w:rsidR="00C90F2F" w:rsidRDefault="00C90F2F" w:rsidP="00F7725E">
      <w:pPr>
        <w:adjustRightInd w:val="0"/>
        <w:contextualSpacing/>
        <w:rPr>
          <w:rFonts w:asciiTheme="majorHAnsi" w:hAnsiTheme="majorHAnsi" w:cstheme="majorHAnsi"/>
        </w:rPr>
      </w:pPr>
    </w:p>
    <w:p w14:paraId="46B73FCA" w14:textId="6CEA01CE" w:rsidR="0036343A" w:rsidRPr="006D45BC" w:rsidRDefault="0036343A" w:rsidP="00F7725E">
      <w:pPr>
        <w:adjustRightInd w:val="0"/>
        <w:contextualSpacing/>
        <w:rPr>
          <w:rFonts w:asciiTheme="majorHAnsi" w:hAnsiTheme="majorHAnsi" w:cstheme="majorHAnsi"/>
          <w:b/>
        </w:rPr>
      </w:pPr>
      <w:r w:rsidRPr="006D45BC">
        <w:rPr>
          <w:rFonts w:asciiTheme="majorHAnsi" w:hAnsiTheme="majorHAnsi" w:cstheme="majorHAnsi"/>
          <w:b/>
        </w:rPr>
        <w:t>General File Notes:</w:t>
      </w:r>
    </w:p>
    <w:p w14:paraId="68542555" w14:textId="04388FF6" w:rsidR="0036343A" w:rsidRDefault="0036343A" w:rsidP="00F7725E">
      <w:pPr>
        <w:adjustRightInd w:val="0"/>
        <w:contextualSpacing/>
        <w:rPr>
          <w:rFonts w:asciiTheme="majorHAnsi" w:hAnsiTheme="majorHAnsi" w:cstheme="majorHAnsi"/>
        </w:rPr>
      </w:pPr>
    </w:p>
    <w:p w14:paraId="17D50650" w14:textId="77777777" w:rsidR="0036343A" w:rsidRDefault="0036343A" w:rsidP="0036343A">
      <w:pPr>
        <w:pStyle w:val="ListParagraph"/>
        <w:numPr>
          <w:ilvl w:val="0"/>
          <w:numId w:val="1"/>
        </w:numPr>
      </w:pPr>
      <w:r>
        <w:t xml:space="preserve">Discrete sample fields containing text or non-decimal numbers (“DIC-###”, “CH-##”, “OX-###”, “SA####”, or “673”) list sample bottle numbers and not analyzed data. Bottle numbers are included when data are not yet available, and will be replaced with analysis results as data are received from analysis labs. </w:t>
      </w:r>
    </w:p>
    <w:p w14:paraId="625FD9D1" w14:textId="77777777" w:rsidR="0036343A" w:rsidRDefault="0036343A" w:rsidP="0036343A">
      <w:pPr>
        <w:pStyle w:val="ListParagraph"/>
        <w:numPr>
          <w:ilvl w:val="0"/>
          <w:numId w:val="1"/>
        </w:numPr>
      </w:pPr>
      <w:r>
        <w:t>Fill value = -9999999</w:t>
      </w:r>
    </w:p>
    <w:p w14:paraId="12340DF5" w14:textId="6F749021" w:rsidR="0036343A" w:rsidRDefault="0036343A" w:rsidP="0036343A">
      <w:pPr>
        <w:pStyle w:val="ListParagraph"/>
        <w:numPr>
          <w:ilvl w:val="0"/>
          <w:numId w:val="1"/>
        </w:numPr>
      </w:pPr>
      <w:r>
        <w:t xml:space="preserve">Carbon analysis was provided by Burke Hales lab at Oregon State University.  </w:t>
      </w:r>
      <w:r w:rsidR="00255FCA">
        <w:t xml:space="preserve">All Carbon parameters are provided at in situ temperatures.  </w:t>
      </w:r>
      <w:r>
        <w:t>Calculated carbon parameters were provided by Hales using custom software routines using published values for the various carbon chemistry constants.  Hale’s lab provides the following references regarding constants used in the calculations.  For further information, please contact Burke Hales (bhales@coas.oregonstate.edu).</w:t>
      </w:r>
    </w:p>
    <w:p w14:paraId="72081A1C" w14:textId="77777777" w:rsidR="0036343A" w:rsidRDefault="0036343A" w:rsidP="0036343A">
      <w:pPr>
        <w:pStyle w:val="ListParagraph"/>
        <w:numPr>
          <w:ilvl w:val="1"/>
          <w:numId w:val="1"/>
        </w:numPr>
      </w:pPr>
      <w:r>
        <w:t xml:space="preserve">Carbonic acid dissociation constants: </w:t>
      </w:r>
      <w:proofErr w:type="spellStart"/>
      <w:r>
        <w:t>Millero</w:t>
      </w:r>
      <w:proofErr w:type="spellEnd"/>
      <w:r>
        <w:t xml:space="preserve"> (2010), with full resolution constants provided by </w:t>
      </w:r>
      <w:proofErr w:type="spellStart"/>
      <w:r>
        <w:t>Millero</w:t>
      </w:r>
      <w:proofErr w:type="spellEnd"/>
      <w:r>
        <w:t xml:space="preserve"> via private conversation, equal to </w:t>
      </w:r>
      <w:proofErr w:type="spellStart"/>
      <w:r>
        <w:t>Lueker’s</w:t>
      </w:r>
      <w:proofErr w:type="spellEnd"/>
      <w:r>
        <w:t xml:space="preserve"> constants at S &gt; 25).</w:t>
      </w:r>
    </w:p>
    <w:p w14:paraId="3BDEA786" w14:textId="77777777" w:rsidR="0036343A" w:rsidRDefault="0036343A" w:rsidP="0036343A">
      <w:pPr>
        <w:pStyle w:val="ListParagraph"/>
        <w:numPr>
          <w:ilvl w:val="1"/>
          <w:numId w:val="1"/>
        </w:numPr>
      </w:pPr>
      <w:r>
        <w:t xml:space="preserve">Kw: </w:t>
      </w:r>
      <w:proofErr w:type="spellStart"/>
      <w:r>
        <w:t>Millero</w:t>
      </w:r>
      <w:proofErr w:type="spellEnd"/>
      <w:r>
        <w:t xml:space="preserve"> (1995)</w:t>
      </w:r>
    </w:p>
    <w:p w14:paraId="67CD8330" w14:textId="77777777" w:rsidR="0036343A" w:rsidRDefault="0036343A" w:rsidP="0036343A">
      <w:pPr>
        <w:pStyle w:val="ListParagraph"/>
        <w:numPr>
          <w:ilvl w:val="1"/>
          <w:numId w:val="1"/>
        </w:numPr>
      </w:pPr>
      <w:proofErr w:type="spellStart"/>
      <w:r>
        <w:t>Kb</w:t>
      </w:r>
      <w:proofErr w:type="spellEnd"/>
      <w:r>
        <w:t>: Dickson (1990)</w:t>
      </w:r>
    </w:p>
    <w:p w14:paraId="522EBB87" w14:textId="77777777" w:rsidR="0036343A" w:rsidRDefault="0036343A" w:rsidP="0036343A">
      <w:pPr>
        <w:pStyle w:val="ListParagraph"/>
        <w:numPr>
          <w:ilvl w:val="1"/>
          <w:numId w:val="1"/>
        </w:numPr>
      </w:pPr>
      <w:proofErr w:type="spellStart"/>
      <w:r>
        <w:t>Ksp</w:t>
      </w:r>
      <w:proofErr w:type="spellEnd"/>
      <w:r>
        <w:t xml:space="preserve"> for calcite and aragonite: </w:t>
      </w:r>
      <w:proofErr w:type="spellStart"/>
      <w:r>
        <w:t>Mucci</w:t>
      </w:r>
      <w:proofErr w:type="spellEnd"/>
      <w:r>
        <w:t xml:space="preserve"> (1980)</w:t>
      </w:r>
    </w:p>
    <w:p w14:paraId="65DD03E1" w14:textId="77777777" w:rsidR="0036343A" w:rsidRDefault="0036343A" w:rsidP="0036343A">
      <w:pPr>
        <w:pStyle w:val="ListParagraph"/>
        <w:numPr>
          <w:ilvl w:val="1"/>
          <w:numId w:val="1"/>
        </w:numPr>
      </w:pPr>
      <w:proofErr w:type="spellStart"/>
      <w:r>
        <w:t>Kh</w:t>
      </w:r>
      <w:proofErr w:type="spellEnd"/>
      <w:r>
        <w:t>: Weiss (1973)</w:t>
      </w:r>
    </w:p>
    <w:p w14:paraId="6AEAC6C5" w14:textId="77777777" w:rsidR="0036343A" w:rsidRPr="007D0235" w:rsidRDefault="0036343A" w:rsidP="0036343A">
      <w:pPr>
        <w:pStyle w:val="ListParagraph"/>
        <w:numPr>
          <w:ilvl w:val="1"/>
          <w:numId w:val="1"/>
        </w:numPr>
        <w:shd w:val="clear" w:color="auto" w:fill="FFFFFF"/>
        <w:rPr>
          <w:rFonts w:ascii="Arial" w:eastAsia="Times New Roman" w:hAnsi="Arial" w:cs="Arial"/>
          <w:color w:val="222222"/>
        </w:rPr>
      </w:pPr>
      <w:proofErr w:type="spellStart"/>
      <w:r>
        <w:t>Alkalnity</w:t>
      </w:r>
      <w:proofErr w:type="spellEnd"/>
      <w:r>
        <w:t xml:space="preserve"> is modeled as: </w:t>
      </w:r>
      <w:r w:rsidRPr="007D0235">
        <w:rPr>
          <w:rFonts w:ascii="Arial" w:eastAsia="Times New Roman" w:hAnsi="Arial" w:cs="Arial"/>
          <w:color w:val="222222"/>
        </w:rPr>
        <w:t>HCO3- + 2CO3= + B(OH)4- + OH- - H+</w:t>
      </w:r>
    </w:p>
    <w:p w14:paraId="2757C33F" w14:textId="6160BED9" w:rsidR="00901043" w:rsidRDefault="00901043">
      <w:pPr>
        <w:rPr>
          <w:rFonts w:asciiTheme="majorHAnsi" w:hAnsiTheme="majorHAnsi" w:cstheme="majorHAnsi"/>
        </w:rPr>
      </w:pPr>
      <w:r>
        <w:rPr>
          <w:rFonts w:asciiTheme="majorHAnsi" w:hAnsiTheme="majorHAnsi" w:cstheme="majorHAnsi"/>
        </w:rPr>
        <w:br w:type="page"/>
      </w:r>
    </w:p>
    <w:p w14:paraId="57866545" w14:textId="77777777" w:rsidR="0036343A" w:rsidRPr="0036343A" w:rsidRDefault="0036343A" w:rsidP="00F7725E">
      <w:pPr>
        <w:adjustRightInd w:val="0"/>
        <w:contextualSpacing/>
        <w:rPr>
          <w:rFonts w:asciiTheme="majorHAnsi" w:hAnsiTheme="majorHAnsi" w:cstheme="majorHAnsi"/>
        </w:rPr>
      </w:pPr>
    </w:p>
    <w:p w14:paraId="0CFA6220" w14:textId="77777777" w:rsidR="00901043" w:rsidRDefault="00901043" w:rsidP="00901043">
      <w:r w:rsidRPr="00017D8F">
        <w:rPr>
          <w:b/>
        </w:rPr>
        <w:t>Data Flag bit maps:</w:t>
      </w:r>
    </w:p>
    <w:p w14:paraId="7C931367" w14:textId="77777777" w:rsidR="00901043" w:rsidRDefault="00901043" w:rsidP="00901043"/>
    <w:tbl>
      <w:tblPr>
        <w:tblStyle w:val="TableGrid"/>
        <w:tblW w:w="15210" w:type="dxa"/>
        <w:tblInd w:w="-1085" w:type="dxa"/>
        <w:tblLook w:val="04A0" w:firstRow="1" w:lastRow="0" w:firstColumn="1" w:lastColumn="0" w:noHBand="0" w:noVBand="1"/>
      </w:tblPr>
      <w:tblGrid>
        <w:gridCol w:w="900"/>
        <w:gridCol w:w="2700"/>
        <w:gridCol w:w="2070"/>
        <w:gridCol w:w="1800"/>
        <w:gridCol w:w="2250"/>
        <w:gridCol w:w="3150"/>
        <w:gridCol w:w="2340"/>
      </w:tblGrid>
      <w:tr w:rsidR="00901043" w14:paraId="7E5AC572" w14:textId="77777777" w:rsidTr="0084533D">
        <w:tc>
          <w:tcPr>
            <w:tcW w:w="900" w:type="dxa"/>
          </w:tcPr>
          <w:p w14:paraId="315C55F2" w14:textId="77777777" w:rsidR="00901043" w:rsidRPr="00BE51BB" w:rsidRDefault="00901043" w:rsidP="0084533D">
            <w:pPr>
              <w:jc w:val="center"/>
              <w:rPr>
                <w:b/>
                <w:sz w:val="16"/>
                <w:szCs w:val="16"/>
              </w:rPr>
            </w:pPr>
            <w:r w:rsidRPr="00BE51BB">
              <w:rPr>
                <w:b/>
                <w:sz w:val="16"/>
                <w:szCs w:val="16"/>
              </w:rPr>
              <w:t>Bit Position</w:t>
            </w:r>
          </w:p>
        </w:tc>
        <w:tc>
          <w:tcPr>
            <w:tcW w:w="2700" w:type="dxa"/>
          </w:tcPr>
          <w:p w14:paraId="3E5A04BF" w14:textId="77777777" w:rsidR="00901043" w:rsidRPr="00BE51BB" w:rsidRDefault="00901043" w:rsidP="0084533D">
            <w:pPr>
              <w:jc w:val="center"/>
              <w:rPr>
                <w:b/>
                <w:sz w:val="16"/>
                <w:szCs w:val="16"/>
              </w:rPr>
            </w:pPr>
            <w:r w:rsidRPr="00BE51BB">
              <w:rPr>
                <w:b/>
                <w:sz w:val="16"/>
                <w:szCs w:val="16"/>
              </w:rPr>
              <w:t>Cast Flags</w:t>
            </w:r>
          </w:p>
        </w:tc>
        <w:tc>
          <w:tcPr>
            <w:tcW w:w="2070" w:type="dxa"/>
          </w:tcPr>
          <w:p w14:paraId="1E74F971" w14:textId="77777777" w:rsidR="00901043" w:rsidRPr="00BE51BB" w:rsidRDefault="00901043" w:rsidP="0084533D">
            <w:pPr>
              <w:jc w:val="center"/>
              <w:rPr>
                <w:b/>
                <w:sz w:val="16"/>
                <w:szCs w:val="16"/>
              </w:rPr>
            </w:pPr>
            <w:r w:rsidRPr="00BE51BB">
              <w:rPr>
                <w:b/>
                <w:sz w:val="16"/>
                <w:szCs w:val="16"/>
              </w:rPr>
              <w:t>CTD File Flags</w:t>
            </w:r>
          </w:p>
        </w:tc>
        <w:tc>
          <w:tcPr>
            <w:tcW w:w="1800" w:type="dxa"/>
          </w:tcPr>
          <w:p w14:paraId="089226AA" w14:textId="77777777" w:rsidR="00901043" w:rsidRPr="00BE51BB" w:rsidRDefault="00901043" w:rsidP="0084533D">
            <w:pPr>
              <w:jc w:val="center"/>
              <w:rPr>
                <w:b/>
                <w:sz w:val="16"/>
                <w:szCs w:val="16"/>
              </w:rPr>
            </w:pPr>
            <w:r w:rsidRPr="00BE51BB">
              <w:rPr>
                <w:b/>
                <w:sz w:val="16"/>
                <w:szCs w:val="16"/>
              </w:rPr>
              <w:t>CTD Parameter Flags</w:t>
            </w:r>
          </w:p>
        </w:tc>
        <w:tc>
          <w:tcPr>
            <w:tcW w:w="2250" w:type="dxa"/>
          </w:tcPr>
          <w:p w14:paraId="69E20D97" w14:textId="77777777" w:rsidR="00901043" w:rsidRPr="00BE51BB" w:rsidRDefault="00901043" w:rsidP="0084533D">
            <w:pPr>
              <w:jc w:val="center"/>
              <w:rPr>
                <w:b/>
                <w:sz w:val="16"/>
                <w:szCs w:val="16"/>
              </w:rPr>
            </w:pPr>
            <w:proofErr w:type="spellStart"/>
            <w:r w:rsidRPr="00BE51BB">
              <w:rPr>
                <w:b/>
                <w:sz w:val="16"/>
                <w:szCs w:val="16"/>
              </w:rPr>
              <w:t>Niskin</w:t>
            </w:r>
            <w:proofErr w:type="spellEnd"/>
            <w:r w:rsidRPr="00BE51BB">
              <w:rPr>
                <w:b/>
                <w:sz w:val="16"/>
                <w:szCs w:val="16"/>
              </w:rPr>
              <w:t xml:space="preserve"> Flags</w:t>
            </w:r>
          </w:p>
        </w:tc>
        <w:tc>
          <w:tcPr>
            <w:tcW w:w="3150" w:type="dxa"/>
          </w:tcPr>
          <w:p w14:paraId="20303EC9" w14:textId="77777777" w:rsidR="00901043" w:rsidRPr="00BE51BB" w:rsidRDefault="00901043" w:rsidP="0084533D">
            <w:pPr>
              <w:jc w:val="center"/>
              <w:rPr>
                <w:b/>
                <w:sz w:val="16"/>
                <w:szCs w:val="16"/>
              </w:rPr>
            </w:pPr>
            <w:r w:rsidRPr="00BE51BB">
              <w:rPr>
                <w:b/>
                <w:sz w:val="16"/>
                <w:szCs w:val="16"/>
              </w:rPr>
              <w:t>Discrete Sample Flags</w:t>
            </w:r>
          </w:p>
        </w:tc>
        <w:tc>
          <w:tcPr>
            <w:tcW w:w="2340" w:type="dxa"/>
          </w:tcPr>
          <w:p w14:paraId="75E57231" w14:textId="44ADC9DB" w:rsidR="00901043" w:rsidRPr="00BE51BB" w:rsidRDefault="00901043" w:rsidP="0084533D">
            <w:pPr>
              <w:jc w:val="center"/>
              <w:rPr>
                <w:b/>
                <w:sz w:val="16"/>
                <w:szCs w:val="16"/>
              </w:rPr>
            </w:pPr>
            <w:r w:rsidRPr="00BE51BB">
              <w:rPr>
                <w:b/>
                <w:sz w:val="16"/>
                <w:szCs w:val="16"/>
              </w:rPr>
              <w:t xml:space="preserve">Discrete </w:t>
            </w:r>
            <w:r w:rsidR="008870E8">
              <w:rPr>
                <w:b/>
                <w:sz w:val="16"/>
                <w:szCs w:val="16"/>
              </w:rPr>
              <w:t>Replicate</w:t>
            </w:r>
            <w:r w:rsidRPr="00BE51BB">
              <w:rPr>
                <w:b/>
                <w:sz w:val="16"/>
                <w:szCs w:val="16"/>
              </w:rPr>
              <w:t xml:space="preserve"> Flags</w:t>
            </w:r>
          </w:p>
        </w:tc>
      </w:tr>
      <w:tr w:rsidR="00901043" w14:paraId="796499BC" w14:textId="77777777" w:rsidTr="0084533D">
        <w:tc>
          <w:tcPr>
            <w:tcW w:w="900" w:type="dxa"/>
          </w:tcPr>
          <w:p w14:paraId="7B55AC28" w14:textId="77777777" w:rsidR="00901043" w:rsidRPr="00BE51BB" w:rsidRDefault="00901043" w:rsidP="0084533D">
            <w:pPr>
              <w:jc w:val="center"/>
              <w:rPr>
                <w:b/>
                <w:sz w:val="16"/>
                <w:szCs w:val="16"/>
              </w:rPr>
            </w:pPr>
            <w:r w:rsidRPr="00BE51BB">
              <w:rPr>
                <w:b/>
                <w:sz w:val="16"/>
                <w:szCs w:val="16"/>
              </w:rPr>
              <w:t>0</w:t>
            </w:r>
          </w:p>
        </w:tc>
        <w:tc>
          <w:tcPr>
            <w:tcW w:w="2700" w:type="dxa"/>
            <w:vAlign w:val="center"/>
          </w:tcPr>
          <w:p w14:paraId="20BA8394" w14:textId="77777777" w:rsidR="00901043" w:rsidRPr="00C2135A" w:rsidRDefault="00901043" w:rsidP="0084533D">
            <w:pPr>
              <w:jc w:val="center"/>
              <w:rPr>
                <w:sz w:val="16"/>
                <w:szCs w:val="16"/>
              </w:rPr>
            </w:pPr>
            <w:r w:rsidRPr="00C2135A">
              <w:rPr>
                <w:sz w:val="16"/>
                <w:szCs w:val="16"/>
              </w:rPr>
              <w:t>Notes/Other</w:t>
            </w:r>
          </w:p>
        </w:tc>
        <w:tc>
          <w:tcPr>
            <w:tcW w:w="2070" w:type="dxa"/>
            <w:vAlign w:val="center"/>
          </w:tcPr>
          <w:p w14:paraId="2E5680C9"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Notes/Other</w:t>
            </w:r>
          </w:p>
        </w:tc>
        <w:tc>
          <w:tcPr>
            <w:tcW w:w="1800" w:type="dxa"/>
            <w:vAlign w:val="center"/>
          </w:tcPr>
          <w:p w14:paraId="47976574"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250" w:type="dxa"/>
            <w:vAlign w:val="center"/>
          </w:tcPr>
          <w:p w14:paraId="161BE318"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3150" w:type="dxa"/>
            <w:vAlign w:val="center"/>
          </w:tcPr>
          <w:p w14:paraId="46E3BBE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c>
          <w:tcPr>
            <w:tcW w:w="2340" w:type="dxa"/>
            <w:vAlign w:val="center"/>
          </w:tcPr>
          <w:p w14:paraId="29AD536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Notes/Other</w:t>
            </w:r>
          </w:p>
        </w:tc>
      </w:tr>
      <w:tr w:rsidR="00901043" w14:paraId="66A6D6E7" w14:textId="77777777" w:rsidTr="0084533D">
        <w:tc>
          <w:tcPr>
            <w:tcW w:w="900" w:type="dxa"/>
          </w:tcPr>
          <w:p w14:paraId="236AB7E9" w14:textId="77777777" w:rsidR="00901043" w:rsidRPr="00BE51BB" w:rsidRDefault="00901043" w:rsidP="0084533D">
            <w:pPr>
              <w:jc w:val="center"/>
              <w:rPr>
                <w:b/>
                <w:sz w:val="16"/>
                <w:szCs w:val="16"/>
              </w:rPr>
            </w:pPr>
            <w:r w:rsidRPr="00BE51BB">
              <w:rPr>
                <w:b/>
                <w:sz w:val="16"/>
                <w:szCs w:val="16"/>
              </w:rPr>
              <w:t>1</w:t>
            </w:r>
          </w:p>
        </w:tc>
        <w:tc>
          <w:tcPr>
            <w:tcW w:w="2700" w:type="dxa"/>
            <w:vAlign w:val="center"/>
          </w:tcPr>
          <w:p w14:paraId="501E2DCD" w14:textId="77777777" w:rsidR="00901043" w:rsidRPr="00C2135A" w:rsidRDefault="00901043" w:rsidP="0084533D">
            <w:pPr>
              <w:jc w:val="center"/>
              <w:rPr>
                <w:sz w:val="16"/>
                <w:szCs w:val="16"/>
              </w:rPr>
            </w:pPr>
            <w:r w:rsidRPr="00C2135A">
              <w:rPr>
                <w:sz w:val="16"/>
                <w:szCs w:val="16"/>
              </w:rPr>
              <w:t>Delayed start to data collection</w:t>
            </w:r>
          </w:p>
        </w:tc>
        <w:tc>
          <w:tcPr>
            <w:tcW w:w="2070" w:type="dxa"/>
            <w:vAlign w:val="center"/>
          </w:tcPr>
          <w:p w14:paraId="30CFE83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 xml:space="preserve">Data cast only, no </w:t>
            </w:r>
            <w:proofErr w:type="spellStart"/>
            <w:r w:rsidRPr="00EE1041">
              <w:rPr>
                <w:rFonts w:ascii="Calibri" w:eastAsia="Times New Roman" w:hAnsi="Calibri" w:cs="Calibri"/>
                <w:color w:val="000000"/>
                <w:sz w:val="16"/>
                <w:szCs w:val="16"/>
              </w:rPr>
              <w:t>Niskins</w:t>
            </w:r>
            <w:proofErr w:type="spellEnd"/>
            <w:r w:rsidRPr="00EE1041">
              <w:rPr>
                <w:rFonts w:ascii="Calibri" w:eastAsia="Times New Roman" w:hAnsi="Calibri" w:cs="Calibri"/>
                <w:color w:val="000000"/>
                <w:sz w:val="16"/>
                <w:szCs w:val="16"/>
              </w:rPr>
              <w:t xml:space="preserve"> triggered</w:t>
            </w:r>
          </w:p>
        </w:tc>
        <w:tc>
          <w:tcPr>
            <w:tcW w:w="1800" w:type="dxa"/>
            <w:vAlign w:val="center"/>
          </w:tcPr>
          <w:p w14:paraId="330D530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calibrated</w:t>
            </w:r>
          </w:p>
        </w:tc>
        <w:tc>
          <w:tcPr>
            <w:tcW w:w="2250" w:type="dxa"/>
            <w:vAlign w:val="center"/>
          </w:tcPr>
          <w:p w14:paraId="213769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Bottle information unavailable</w:t>
            </w:r>
          </w:p>
        </w:tc>
        <w:tc>
          <w:tcPr>
            <w:tcW w:w="3150" w:type="dxa"/>
            <w:vAlign w:val="center"/>
          </w:tcPr>
          <w:p w14:paraId="65CA7BD9" w14:textId="295D9096"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for this measurement was drawn from water bottle but analysis not received</w:t>
            </w:r>
          </w:p>
        </w:tc>
        <w:tc>
          <w:tcPr>
            <w:tcW w:w="2340" w:type="dxa"/>
            <w:vAlign w:val="center"/>
          </w:tcPr>
          <w:p w14:paraId="23FE1CE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Duplicate analysis on same sample</w:t>
            </w:r>
          </w:p>
        </w:tc>
      </w:tr>
      <w:tr w:rsidR="00901043" w14:paraId="3939F4E8" w14:textId="77777777" w:rsidTr="0084533D">
        <w:tc>
          <w:tcPr>
            <w:tcW w:w="900" w:type="dxa"/>
          </w:tcPr>
          <w:p w14:paraId="298F3CBA" w14:textId="77777777" w:rsidR="00901043" w:rsidRPr="00BE51BB" w:rsidRDefault="00901043" w:rsidP="0084533D">
            <w:pPr>
              <w:jc w:val="center"/>
              <w:rPr>
                <w:b/>
                <w:sz w:val="16"/>
                <w:szCs w:val="16"/>
              </w:rPr>
            </w:pPr>
            <w:r w:rsidRPr="00BE51BB">
              <w:rPr>
                <w:b/>
                <w:sz w:val="16"/>
                <w:szCs w:val="16"/>
              </w:rPr>
              <w:t>2</w:t>
            </w:r>
          </w:p>
        </w:tc>
        <w:tc>
          <w:tcPr>
            <w:tcW w:w="2700" w:type="dxa"/>
            <w:vAlign w:val="center"/>
          </w:tcPr>
          <w:p w14:paraId="7719791E" w14:textId="77777777" w:rsidR="00901043" w:rsidRPr="00C2135A" w:rsidRDefault="00901043" w:rsidP="0084533D">
            <w:pPr>
              <w:jc w:val="center"/>
              <w:rPr>
                <w:sz w:val="16"/>
                <w:szCs w:val="16"/>
              </w:rPr>
            </w:pPr>
            <w:r w:rsidRPr="00C2135A">
              <w:rPr>
                <w:sz w:val="16"/>
                <w:szCs w:val="16"/>
              </w:rPr>
              <w:t>Acceptable; normal cast according to SOP</w:t>
            </w:r>
          </w:p>
        </w:tc>
        <w:tc>
          <w:tcPr>
            <w:tcW w:w="2070" w:type="dxa"/>
            <w:vAlign w:val="center"/>
          </w:tcPr>
          <w:p w14:paraId="2748740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Acceptable; file processed according to SOP</w:t>
            </w:r>
          </w:p>
        </w:tc>
        <w:tc>
          <w:tcPr>
            <w:tcW w:w="1800" w:type="dxa"/>
            <w:vAlign w:val="center"/>
          </w:tcPr>
          <w:p w14:paraId="2197FB6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measurement</w:t>
            </w:r>
          </w:p>
        </w:tc>
        <w:tc>
          <w:tcPr>
            <w:tcW w:w="2250" w:type="dxa"/>
            <w:vAlign w:val="center"/>
          </w:tcPr>
          <w:p w14:paraId="5E943D2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 problems noted</w:t>
            </w:r>
          </w:p>
        </w:tc>
        <w:tc>
          <w:tcPr>
            <w:tcW w:w="3150" w:type="dxa"/>
            <w:vAlign w:val="center"/>
          </w:tcPr>
          <w:p w14:paraId="77FA53AF"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Acceptable; sample processed according to SOP</w:t>
            </w:r>
          </w:p>
        </w:tc>
        <w:tc>
          <w:tcPr>
            <w:tcW w:w="2340" w:type="dxa"/>
            <w:vAlign w:val="center"/>
          </w:tcPr>
          <w:p w14:paraId="596956F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Single sample</w:t>
            </w:r>
          </w:p>
        </w:tc>
      </w:tr>
      <w:tr w:rsidR="00901043" w14:paraId="63C25E78" w14:textId="77777777" w:rsidTr="0084533D">
        <w:tc>
          <w:tcPr>
            <w:tcW w:w="900" w:type="dxa"/>
          </w:tcPr>
          <w:p w14:paraId="7F754471" w14:textId="77777777" w:rsidR="00901043" w:rsidRPr="00BE51BB" w:rsidRDefault="00901043" w:rsidP="0084533D">
            <w:pPr>
              <w:jc w:val="center"/>
              <w:rPr>
                <w:b/>
                <w:sz w:val="16"/>
                <w:szCs w:val="16"/>
              </w:rPr>
            </w:pPr>
            <w:r w:rsidRPr="00BE51BB">
              <w:rPr>
                <w:b/>
                <w:sz w:val="16"/>
                <w:szCs w:val="16"/>
              </w:rPr>
              <w:t>3</w:t>
            </w:r>
          </w:p>
        </w:tc>
        <w:tc>
          <w:tcPr>
            <w:tcW w:w="2700" w:type="dxa"/>
            <w:vAlign w:val="center"/>
          </w:tcPr>
          <w:p w14:paraId="50CF8CEC" w14:textId="77777777" w:rsidR="00901043" w:rsidRPr="00C2135A" w:rsidRDefault="00901043" w:rsidP="0084533D">
            <w:pPr>
              <w:jc w:val="center"/>
              <w:rPr>
                <w:sz w:val="16"/>
                <w:szCs w:val="16"/>
              </w:rPr>
            </w:pPr>
            <w:r w:rsidRPr="00C2135A">
              <w:rPr>
                <w:sz w:val="16"/>
                <w:szCs w:val="16"/>
              </w:rPr>
              <w:t>Non-standard winch speed</w:t>
            </w:r>
          </w:p>
        </w:tc>
        <w:tc>
          <w:tcPr>
            <w:tcW w:w="2070" w:type="dxa"/>
            <w:vAlign w:val="center"/>
          </w:tcPr>
          <w:p w14:paraId="455E2CE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modified parameters</w:t>
            </w:r>
          </w:p>
        </w:tc>
        <w:tc>
          <w:tcPr>
            <w:tcW w:w="1800" w:type="dxa"/>
            <w:vAlign w:val="center"/>
          </w:tcPr>
          <w:p w14:paraId="48ED545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250" w:type="dxa"/>
            <w:vAlign w:val="center"/>
          </w:tcPr>
          <w:p w14:paraId="53CA415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Leaking</w:t>
            </w:r>
          </w:p>
        </w:tc>
        <w:tc>
          <w:tcPr>
            <w:tcW w:w="3150" w:type="dxa"/>
            <w:vAlign w:val="center"/>
          </w:tcPr>
          <w:p w14:paraId="11395A0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Questionable measurement</w:t>
            </w:r>
          </w:p>
        </w:tc>
        <w:tc>
          <w:tcPr>
            <w:tcW w:w="2340" w:type="dxa"/>
            <w:vAlign w:val="center"/>
          </w:tcPr>
          <w:p w14:paraId="603EC96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Duplicate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2C2D3DE1" w14:textId="77777777" w:rsidTr="0084533D">
        <w:tc>
          <w:tcPr>
            <w:tcW w:w="900" w:type="dxa"/>
          </w:tcPr>
          <w:p w14:paraId="32AF15CF" w14:textId="77777777" w:rsidR="00901043" w:rsidRPr="00BE51BB" w:rsidRDefault="00901043" w:rsidP="0084533D">
            <w:pPr>
              <w:jc w:val="center"/>
              <w:rPr>
                <w:b/>
                <w:sz w:val="16"/>
                <w:szCs w:val="16"/>
              </w:rPr>
            </w:pPr>
            <w:r w:rsidRPr="00BE51BB">
              <w:rPr>
                <w:b/>
                <w:sz w:val="16"/>
                <w:szCs w:val="16"/>
              </w:rPr>
              <w:t>4</w:t>
            </w:r>
          </w:p>
        </w:tc>
        <w:tc>
          <w:tcPr>
            <w:tcW w:w="2700" w:type="dxa"/>
            <w:vAlign w:val="center"/>
          </w:tcPr>
          <w:p w14:paraId="01E4757A" w14:textId="77777777" w:rsidR="00901043" w:rsidRPr="00C2135A" w:rsidRDefault="00901043" w:rsidP="0084533D">
            <w:pPr>
              <w:jc w:val="center"/>
              <w:rPr>
                <w:sz w:val="16"/>
                <w:szCs w:val="16"/>
              </w:rPr>
            </w:pPr>
            <w:r w:rsidRPr="00C2135A">
              <w:rPr>
                <w:sz w:val="16"/>
                <w:szCs w:val="16"/>
              </w:rPr>
              <w:t>Non-standard surface soak time</w:t>
            </w:r>
          </w:p>
        </w:tc>
        <w:tc>
          <w:tcPr>
            <w:tcW w:w="2070" w:type="dxa"/>
            <w:vAlign w:val="center"/>
          </w:tcPr>
          <w:p w14:paraId="347B838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File processed using alternate XMLCON</w:t>
            </w:r>
          </w:p>
        </w:tc>
        <w:tc>
          <w:tcPr>
            <w:tcW w:w="1800" w:type="dxa"/>
            <w:vAlign w:val="center"/>
          </w:tcPr>
          <w:p w14:paraId="0172242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250" w:type="dxa"/>
            <w:vAlign w:val="center"/>
          </w:tcPr>
          <w:p w14:paraId="12E1763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Ran out of water during sampling</w:t>
            </w:r>
          </w:p>
        </w:tc>
        <w:tc>
          <w:tcPr>
            <w:tcW w:w="3150" w:type="dxa"/>
            <w:vAlign w:val="center"/>
          </w:tcPr>
          <w:p w14:paraId="6E80B6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Bad measurement</w:t>
            </w:r>
          </w:p>
        </w:tc>
        <w:tc>
          <w:tcPr>
            <w:tcW w:w="2340" w:type="dxa"/>
            <w:vAlign w:val="center"/>
          </w:tcPr>
          <w:p w14:paraId="5AD804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 xml:space="preserve">Triplicate analysis from same </w:t>
            </w:r>
            <w:proofErr w:type="spellStart"/>
            <w:r w:rsidRPr="00EE1041">
              <w:rPr>
                <w:rFonts w:ascii="Calibri" w:eastAsia="Times New Roman" w:hAnsi="Calibri" w:cs="Calibri"/>
                <w:color w:val="000000"/>
                <w:sz w:val="16"/>
                <w:szCs w:val="16"/>
              </w:rPr>
              <w:t>Niskin</w:t>
            </w:r>
            <w:proofErr w:type="spellEnd"/>
          </w:p>
        </w:tc>
      </w:tr>
      <w:tr w:rsidR="00901043" w14:paraId="4F8D5A7E" w14:textId="77777777" w:rsidTr="0084533D">
        <w:tc>
          <w:tcPr>
            <w:tcW w:w="900" w:type="dxa"/>
          </w:tcPr>
          <w:p w14:paraId="5EABBA80" w14:textId="77777777" w:rsidR="00901043" w:rsidRPr="00BE51BB" w:rsidRDefault="00901043" w:rsidP="0084533D">
            <w:pPr>
              <w:jc w:val="center"/>
              <w:rPr>
                <w:b/>
                <w:sz w:val="16"/>
                <w:szCs w:val="16"/>
              </w:rPr>
            </w:pPr>
            <w:r w:rsidRPr="00BE51BB">
              <w:rPr>
                <w:b/>
                <w:sz w:val="16"/>
                <w:szCs w:val="16"/>
              </w:rPr>
              <w:t>5</w:t>
            </w:r>
          </w:p>
        </w:tc>
        <w:tc>
          <w:tcPr>
            <w:tcW w:w="2700" w:type="dxa"/>
            <w:vAlign w:val="center"/>
          </w:tcPr>
          <w:p w14:paraId="7D1EB190" w14:textId="77777777" w:rsidR="00901043" w:rsidRPr="00C2135A" w:rsidRDefault="00901043" w:rsidP="0084533D">
            <w:pPr>
              <w:jc w:val="center"/>
              <w:rPr>
                <w:sz w:val="16"/>
                <w:szCs w:val="16"/>
              </w:rPr>
            </w:pPr>
            <w:r w:rsidRPr="00C2135A">
              <w:rPr>
                <w:sz w:val="16"/>
                <w:szCs w:val="16"/>
              </w:rPr>
              <w:t xml:space="preserve">Non-standard bottle soak time before </w:t>
            </w:r>
            <w:proofErr w:type="spellStart"/>
            <w:r w:rsidRPr="00C2135A">
              <w:rPr>
                <w:sz w:val="16"/>
                <w:szCs w:val="16"/>
              </w:rPr>
              <w:t>Niskin</w:t>
            </w:r>
            <w:proofErr w:type="spellEnd"/>
            <w:r w:rsidRPr="00C2135A">
              <w:rPr>
                <w:sz w:val="16"/>
                <w:szCs w:val="16"/>
              </w:rPr>
              <w:t xml:space="preserve"> trip</w:t>
            </w:r>
          </w:p>
        </w:tc>
        <w:tc>
          <w:tcPr>
            <w:tcW w:w="2070" w:type="dxa"/>
            <w:vAlign w:val="center"/>
          </w:tcPr>
          <w:p w14:paraId="1D8EE530"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scans as indicated by modulo error counts</w:t>
            </w:r>
          </w:p>
        </w:tc>
        <w:tc>
          <w:tcPr>
            <w:tcW w:w="1800" w:type="dxa"/>
            <w:vAlign w:val="center"/>
          </w:tcPr>
          <w:p w14:paraId="0DFB304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250" w:type="dxa"/>
            <w:vAlign w:val="center"/>
          </w:tcPr>
          <w:p w14:paraId="7878562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Vent open</w:t>
            </w:r>
          </w:p>
        </w:tc>
        <w:tc>
          <w:tcPr>
            <w:tcW w:w="3150" w:type="dxa"/>
            <w:vAlign w:val="center"/>
          </w:tcPr>
          <w:p w14:paraId="3B8E1D1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Not reported</w:t>
            </w:r>
          </w:p>
        </w:tc>
        <w:tc>
          <w:tcPr>
            <w:tcW w:w="2340" w:type="dxa"/>
            <w:vAlign w:val="center"/>
          </w:tcPr>
          <w:p w14:paraId="55FFC09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74441B7" w14:textId="77777777" w:rsidTr="0084533D">
        <w:tc>
          <w:tcPr>
            <w:tcW w:w="900" w:type="dxa"/>
          </w:tcPr>
          <w:p w14:paraId="7CD57F98" w14:textId="77777777" w:rsidR="00901043" w:rsidRPr="00BE51BB" w:rsidRDefault="00901043" w:rsidP="0084533D">
            <w:pPr>
              <w:jc w:val="center"/>
              <w:rPr>
                <w:b/>
                <w:sz w:val="16"/>
                <w:szCs w:val="16"/>
              </w:rPr>
            </w:pPr>
            <w:r w:rsidRPr="00BE51BB">
              <w:rPr>
                <w:b/>
                <w:sz w:val="16"/>
                <w:szCs w:val="16"/>
              </w:rPr>
              <w:t>6</w:t>
            </w:r>
          </w:p>
        </w:tc>
        <w:tc>
          <w:tcPr>
            <w:tcW w:w="2700" w:type="dxa"/>
            <w:vAlign w:val="center"/>
          </w:tcPr>
          <w:p w14:paraId="258CD2AC" w14:textId="77777777" w:rsidR="00901043" w:rsidRPr="00C2135A" w:rsidRDefault="00901043" w:rsidP="0084533D">
            <w:pPr>
              <w:jc w:val="center"/>
              <w:rPr>
                <w:sz w:val="16"/>
                <w:szCs w:val="16"/>
              </w:rPr>
            </w:pPr>
            <w:r w:rsidRPr="00C2135A">
              <w:rPr>
                <w:sz w:val="16"/>
                <w:szCs w:val="16"/>
              </w:rPr>
              <w:t>Sensor issues but cast completed and data collected</w:t>
            </w:r>
          </w:p>
        </w:tc>
        <w:tc>
          <w:tcPr>
            <w:tcW w:w="2070" w:type="dxa"/>
            <w:vAlign w:val="center"/>
          </w:tcPr>
          <w:p w14:paraId="267ACC0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Missing metadata</w:t>
            </w:r>
          </w:p>
        </w:tc>
        <w:tc>
          <w:tcPr>
            <w:tcW w:w="1800" w:type="dxa"/>
            <w:vAlign w:val="center"/>
          </w:tcPr>
          <w:p w14:paraId="4FF2F81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Calibration coefficients &gt; 1 year old</w:t>
            </w:r>
          </w:p>
        </w:tc>
        <w:tc>
          <w:tcPr>
            <w:tcW w:w="2250" w:type="dxa"/>
            <w:vAlign w:val="center"/>
          </w:tcPr>
          <w:p w14:paraId="3723B337"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Misfire at wrong depth</w:t>
            </w:r>
          </w:p>
        </w:tc>
        <w:tc>
          <w:tcPr>
            <w:tcW w:w="3150" w:type="dxa"/>
            <w:vAlign w:val="center"/>
          </w:tcPr>
          <w:p w14:paraId="6F9F154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collected out of order</w:t>
            </w:r>
          </w:p>
        </w:tc>
        <w:tc>
          <w:tcPr>
            <w:tcW w:w="2340" w:type="dxa"/>
            <w:vAlign w:val="center"/>
          </w:tcPr>
          <w:p w14:paraId="4501206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082245F9" w14:textId="77777777" w:rsidTr="0084533D">
        <w:tc>
          <w:tcPr>
            <w:tcW w:w="900" w:type="dxa"/>
          </w:tcPr>
          <w:p w14:paraId="7099FBD2" w14:textId="77777777" w:rsidR="00901043" w:rsidRPr="00BE51BB" w:rsidRDefault="00901043" w:rsidP="0084533D">
            <w:pPr>
              <w:jc w:val="center"/>
              <w:rPr>
                <w:b/>
                <w:sz w:val="16"/>
                <w:szCs w:val="16"/>
              </w:rPr>
            </w:pPr>
            <w:r w:rsidRPr="00BE51BB">
              <w:rPr>
                <w:b/>
                <w:sz w:val="16"/>
                <w:szCs w:val="16"/>
              </w:rPr>
              <w:t>7</w:t>
            </w:r>
          </w:p>
        </w:tc>
        <w:tc>
          <w:tcPr>
            <w:tcW w:w="2700" w:type="dxa"/>
            <w:vAlign w:val="center"/>
          </w:tcPr>
          <w:p w14:paraId="5E5E882B" w14:textId="77777777" w:rsidR="00901043" w:rsidRPr="00C2135A" w:rsidRDefault="00901043" w:rsidP="0084533D">
            <w:pPr>
              <w:jc w:val="center"/>
              <w:rPr>
                <w:sz w:val="16"/>
                <w:szCs w:val="16"/>
              </w:rPr>
            </w:pPr>
            <w:r w:rsidRPr="00C2135A">
              <w:rPr>
                <w:sz w:val="16"/>
                <w:szCs w:val="16"/>
              </w:rPr>
              <w:t>Cable issues but cast completed and data collected</w:t>
            </w:r>
          </w:p>
        </w:tc>
        <w:tc>
          <w:tcPr>
            <w:tcW w:w="2070" w:type="dxa"/>
            <w:vAlign w:val="center"/>
          </w:tcPr>
          <w:p w14:paraId="6B9AD49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DDA0E6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Corresponding discrete sample</w:t>
            </w:r>
          </w:p>
        </w:tc>
        <w:tc>
          <w:tcPr>
            <w:tcW w:w="2250" w:type="dxa"/>
            <w:vAlign w:val="center"/>
          </w:tcPr>
          <w:p w14:paraId="21666633"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Unknown problem</w:t>
            </w:r>
          </w:p>
        </w:tc>
        <w:tc>
          <w:tcPr>
            <w:tcW w:w="3150" w:type="dxa"/>
            <w:vAlign w:val="center"/>
          </w:tcPr>
          <w:p w14:paraId="706B6686"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Sample processed using alternative method; see notes</w:t>
            </w:r>
          </w:p>
        </w:tc>
        <w:tc>
          <w:tcPr>
            <w:tcW w:w="2340" w:type="dxa"/>
            <w:vAlign w:val="center"/>
          </w:tcPr>
          <w:p w14:paraId="63492521"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CDF693C" w14:textId="77777777" w:rsidTr="0084533D">
        <w:tc>
          <w:tcPr>
            <w:tcW w:w="900" w:type="dxa"/>
          </w:tcPr>
          <w:p w14:paraId="25E312E9" w14:textId="77777777" w:rsidR="00901043" w:rsidRPr="00BE51BB" w:rsidRDefault="00901043" w:rsidP="0084533D">
            <w:pPr>
              <w:jc w:val="center"/>
              <w:rPr>
                <w:b/>
                <w:sz w:val="16"/>
                <w:szCs w:val="16"/>
              </w:rPr>
            </w:pPr>
            <w:r w:rsidRPr="00BE51BB">
              <w:rPr>
                <w:b/>
                <w:sz w:val="16"/>
                <w:szCs w:val="16"/>
              </w:rPr>
              <w:t>8</w:t>
            </w:r>
          </w:p>
        </w:tc>
        <w:tc>
          <w:tcPr>
            <w:tcW w:w="2700" w:type="dxa"/>
            <w:vAlign w:val="center"/>
          </w:tcPr>
          <w:p w14:paraId="135949FE" w14:textId="77777777" w:rsidR="00901043" w:rsidRPr="00C2135A" w:rsidRDefault="00901043" w:rsidP="0084533D">
            <w:pPr>
              <w:jc w:val="center"/>
              <w:rPr>
                <w:sz w:val="16"/>
                <w:szCs w:val="16"/>
              </w:rPr>
            </w:pPr>
            <w:r w:rsidRPr="00C2135A">
              <w:rPr>
                <w:sz w:val="16"/>
                <w:szCs w:val="16"/>
              </w:rPr>
              <w:t>Winch issues but cast completed and data collected</w:t>
            </w:r>
          </w:p>
        </w:tc>
        <w:tc>
          <w:tcPr>
            <w:tcW w:w="2070" w:type="dxa"/>
            <w:vAlign w:val="center"/>
          </w:tcPr>
          <w:p w14:paraId="6378447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17E7E6C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250" w:type="dxa"/>
            <w:vAlign w:val="center"/>
          </w:tcPr>
          <w:p w14:paraId="368DD7D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3150" w:type="dxa"/>
            <w:vAlign w:val="center"/>
          </w:tcPr>
          <w:p w14:paraId="7A9ECBC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38FCFF6A"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3EB296FE" w14:textId="77777777" w:rsidTr="0084533D">
        <w:tc>
          <w:tcPr>
            <w:tcW w:w="900" w:type="dxa"/>
          </w:tcPr>
          <w:p w14:paraId="01D519F0" w14:textId="77777777" w:rsidR="00901043" w:rsidRPr="00BE51BB" w:rsidRDefault="00901043" w:rsidP="0084533D">
            <w:pPr>
              <w:jc w:val="center"/>
              <w:rPr>
                <w:b/>
                <w:sz w:val="16"/>
                <w:szCs w:val="16"/>
              </w:rPr>
            </w:pPr>
            <w:r w:rsidRPr="00BE51BB">
              <w:rPr>
                <w:b/>
                <w:sz w:val="16"/>
                <w:szCs w:val="16"/>
              </w:rPr>
              <w:t>9</w:t>
            </w:r>
          </w:p>
        </w:tc>
        <w:tc>
          <w:tcPr>
            <w:tcW w:w="2700" w:type="dxa"/>
            <w:vAlign w:val="center"/>
          </w:tcPr>
          <w:p w14:paraId="6750B851" w14:textId="77777777" w:rsidR="00901043" w:rsidRPr="00C2135A" w:rsidRDefault="00901043" w:rsidP="0084533D">
            <w:pPr>
              <w:jc w:val="center"/>
              <w:rPr>
                <w:sz w:val="16"/>
                <w:szCs w:val="16"/>
              </w:rPr>
            </w:pPr>
            <w:r w:rsidRPr="00C2135A">
              <w:rPr>
                <w:sz w:val="16"/>
                <w:szCs w:val="16"/>
              </w:rPr>
              <w:t>Premature cast end with data and/or data loss</w:t>
            </w:r>
          </w:p>
        </w:tc>
        <w:tc>
          <w:tcPr>
            <w:tcW w:w="2070" w:type="dxa"/>
            <w:vAlign w:val="center"/>
          </w:tcPr>
          <w:p w14:paraId="1EBBFB1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C9D191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21D78E59" w14:textId="77777777" w:rsidR="00901043" w:rsidRPr="00C2135A" w:rsidRDefault="00901043" w:rsidP="0084533D">
            <w:pPr>
              <w:jc w:val="center"/>
              <w:rPr>
                <w:sz w:val="16"/>
                <w:szCs w:val="16"/>
              </w:rPr>
            </w:pPr>
            <w:r w:rsidRPr="00C2135A">
              <w:rPr>
                <w:rFonts w:ascii="Calibri" w:eastAsia="Times New Roman" w:hAnsi="Calibri" w:cs="Calibri"/>
                <w:color w:val="000000"/>
                <w:sz w:val="16"/>
                <w:szCs w:val="16"/>
              </w:rPr>
              <w:t>S</w:t>
            </w:r>
            <w:r w:rsidRPr="00EE1041">
              <w:rPr>
                <w:rFonts w:ascii="Calibri" w:eastAsia="Times New Roman" w:hAnsi="Calibri" w:cs="Calibri"/>
                <w:color w:val="000000"/>
                <w:sz w:val="16"/>
                <w:szCs w:val="16"/>
              </w:rPr>
              <w:t>ample not drawn for this measurement from this bottle</w:t>
            </w:r>
          </w:p>
        </w:tc>
        <w:tc>
          <w:tcPr>
            <w:tcW w:w="3150" w:type="dxa"/>
            <w:vAlign w:val="center"/>
          </w:tcPr>
          <w:p w14:paraId="657CB8C2"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7CC8CECD"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68ADE86" w14:textId="77777777" w:rsidTr="0084533D">
        <w:tc>
          <w:tcPr>
            <w:tcW w:w="900" w:type="dxa"/>
          </w:tcPr>
          <w:p w14:paraId="64576650" w14:textId="77777777" w:rsidR="00901043" w:rsidRPr="00BE51BB" w:rsidRDefault="00901043" w:rsidP="0084533D">
            <w:pPr>
              <w:jc w:val="center"/>
              <w:rPr>
                <w:b/>
                <w:sz w:val="16"/>
                <w:szCs w:val="16"/>
              </w:rPr>
            </w:pPr>
            <w:r w:rsidRPr="00BE51BB">
              <w:rPr>
                <w:b/>
                <w:sz w:val="16"/>
                <w:szCs w:val="16"/>
              </w:rPr>
              <w:t>10</w:t>
            </w:r>
          </w:p>
        </w:tc>
        <w:tc>
          <w:tcPr>
            <w:tcW w:w="2700" w:type="dxa"/>
            <w:vAlign w:val="center"/>
          </w:tcPr>
          <w:p w14:paraId="07FCF551" w14:textId="77777777" w:rsidR="00901043" w:rsidRPr="00C2135A" w:rsidRDefault="00901043" w:rsidP="0084533D">
            <w:pPr>
              <w:jc w:val="center"/>
              <w:rPr>
                <w:sz w:val="16"/>
                <w:szCs w:val="16"/>
              </w:rPr>
            </w:pPr>
            <w:r w:rsidRPr="00C2135A">
              <w:rPr>
                <w:sz w:val="16"/>
                <w:szCs w:val="16"/>
              </w:rPr>
              <w:t>Significant ship heave</w:t>
            </w:r>
          </w:p>
        </w:tc>
        <w:tc>
          <w:tcPr>
            <w:tcW w:w="2070" w:type="dxa"/>
            <w:vAlign w:val="center"/>
          </w:tcPr>
          <w:p w14:paraId="0E5BC74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F8674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619FC88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49DC5E2C"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c>
          <w:tcPr>
            <w:tcW w:w="2340" w:type="dxa"/>
            <w:vAlign w:val="center"/>
          </w:tcPr>
          <w:p w14:paraId="26159F3E"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561FD1C5" w14:textId="77777777" w:rsidTr="0084533D">
        <w:tc>
          <w:tcPr>
            <w:tcW w:w="900" w:type="dxa"/>
          </w:tcPr>
          <w:p w14:paraId="38877BB8" w14:textId="77777777" w:rsidR="00901043" w:rsidRPr="00BE51BB" w:rsidRDefault="00901043" w:rsidP="0084533D">
            <w:pPr>
              <w:jc w:val="center"/>
              <w:rPr>
                <w:b/>
                <w:sz w:val="16"/>
                <w:szCs w:val="16"/>
              </w:rPr>
            </w:pPr>
            <w:r w:rsidRPr="00BE51BB">
              <w:rPr>
                <w:b/>
                <w:sz w:val="16"/>
                <w:szCs w:val="16"/>
              </w:rPr>
              <w:t>11</w:t>
            </w:r>
          </w:p>
        </w:tc>
        <w:tc>
          <w:tcPr>
            <w:tcW w:w="2700" w:type="dxa"/>
            <w:vAlign w:val="center"/>
          </w:tcPr>
          <w:p w14:paraId="40A20ECC" w14:textId="77777777" w:rsidR="00901043" w:rsidRPr="00C2135A" w:rsidRDefault="00901043" w:rsidP="0084533D">
            <w:pPr>
              <w:jc w:val="center"/>
              <w:rPr>
                <w:sz w:val="16"/>
                <w:szCs w:val="16"/>
              </w:rPr>
            </w:pPr>
            <w:r w:rsidRPr="00C2135A">
              <w:rPr>
                <w:sz w:val="16"/>
                <w:szCs w:val="16"/>
              </w:rPr>
              <w:t>Station position not adequately maintained during cast</w:t>
            </w:r>
          </w:p>
        </w:tc>
        <w:tc>
          <w:tcPr>
            <w:tcW w:w="2070" w:type="dxa"/>
            <w:vAlign w:val="center"/>
          </w:tcPr>
          <w:p w14:paraId="241E707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ECE571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0CEF9B2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1F9E1A" w14:textId="30C24F00" w:rsidR="00901043" w:rsidRPr="00C2135A" w:rsidRDefault="00EE0FAB" w:rsidP="0084533D">
            <w:pPr>
              <w:jc w:val="center"/>
              <w:rPr>
                <w:rFonts w:ascii="Calibri" w:eastAsia="Times New Roman" w:hAnsi="Calibri" w:cs="Calibri"/>
                <w:color w:val="000000"/>
                <w:sz w:val="16"/>
                <w:szCs w:val="16"/>
              </w:rPr>
            </w:pPr>
            <w:r>
              <w:rPr>
                <w:rFonts w:ascii="Calibri" w:eastAsia="Times New Roman" w:hAnsi="Calibri" w:cs="Calibri"/>
                <w:color w:val="000000"/>
                <w:sz w:val="16"/>
                <w:szCs w:val="16"/>
              </w:rPr>
              <w:t>Unassigned</w:t>
            </w:r>
          </w:p>
        </w:tc>
        <w:tc>
          <w:tcPr>
            <w:tcW w:w="2340" w:type="dxa"/>
            <w:vAlign w:val="center"/>
          </w:tcPr>
          <w:p w14:paraId="5B01261B" w14:textId="77777777" w:rsidR="00901043" w:rsidRPr="00C2135A" w:rsidRDefault="00901043" w:rsidP="0084533D">
            <w:pPr>
              <w:jc w:val="center"/>
              <w:rPr>
                <w:rFonts w:ascii="Calibri" w:eastAsia="Times New Roman" w:hAnsi="Calibri" w:cs="Calibri"/>
                <w:color w:val="000000"/>
                <w:sz w:val="16"/>
                <w:szCs w:val="16"/>
              </w:rPr>
            </w:pPr>
            <w:r w:rsidRPr="00EE1041">
              <w:rPr>
                <w:rFonts w:ascii="Calibri" w:eastAsia="Times New Roman" w:hAnsi="Calibri" w:cs="Calibri"/>
                <w:color w:val="000000"/>
                <w:sz w:val="16"/>
                <w:szCs w:val="16"/>
              </w:rPr>
              <w:t>Unassigned</w:t>
            </w:r>
          </w:p>
        </w:tc>
      </w:tr>
      <w:tr w:rsidR="00901043" w14:paraId="2825AA8D" w14:textId="77777777" w:rsidTr="0084533D">
        <w:tc>
          <w:tcPr>
            <w:tcW w:w="900" w:type="dxa"/>
          </w:tcPr>
          <w:p w14:paraId="1DBF44FD" w14:textId="77777777" w:rsidR="00901043" w:rsidRPr="00BE51BB" w:rsidRDefault="00901043" w:rsidP="0084533D">
            <w:pPr>
              <w:jc w:val="center"/>
              <w:rPr>
                <w:b/>
                <w:sz w:val="16"/>
                <w:szCs w:val="16"/>
              </w:rPr>
            </w:pPr>
            <w:r w:rsidRPr="00BE51BB">
              <w:rPr>
                <w:b/>
                <w:sz w:val="16"/>
                <w:szCs w:val="16"/>
              </w:rPr>
              <w:t>12</w:t>
            </w:r>
          </w:p>
        </w:tc>
        <w:tc>
          <w:tcPr>
            <w:tcW w:w="2700" w:type="dxa"/>
            <w:vAlign w:val="center"/>
          </w:tcPr>
          <w:p w14:paraId="4DC6704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Tow-</w:t>
            </w:r>
            <w:proofErr w:type="spellStart"/>
            <w:r w:rsidRPr="00EE1041">
              <w:rPr>
                <w:rFonts w:ascii="Calibri" w:eastAsia="Times New Roman" w:hAnsi="Calibri" w:cs="Calibri"/>
                <w:color w:val="000000"/>
                <w:sz w:val="16"/>
                <w:szCs w:val="16"/>
              </w:rPr>
              <w:t>yo</w:t>
            </w:r>
            <w:proofErr w:type="spellEnd"/>
            <w:r w:rsidRPr="00EE1041">
              <w:rPr>
                <w:rFonts w:ascii="Calibri" w:eastAsia="Times New Roman" w:hAnsi="Calibri" w:cs="Calibri"/>
                <w:color w:val="000000"/>
                <w:sz w:val="16"/>
                <w:szCs w:val="16"/>
              </w:rPr>
              <w:t>, Yo-yo cast</w:t>
            </w:r>
          </w:p>
        </w:tc>
        <w:tc>
          <w:tcPr>
            <w:tcW w:w="2070" w:type="dxa"/>
            <w:vAlign w:val="center"/>
          </w:tcPr>
          <w:p w14:paraId="50CD5F5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71CFF58E"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20C3E13"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3AB6318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7A97AF1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03DB372E" w14:textId="77777777" w:rsidTr="0084533D">
        <w:tc>
          <w:tcPr>
            <w:tcW w:w="900" w:type="dxa"/>
          </w:tcPr>
          <w:p w14:paraId="480CB3EC" w14:textId="77777777" w:rsidR="00901043" w:rsidRPr="00BE51BB" w:rsidRDefault="00901043" w:rsidP="0084533D">
            <w:pPr>
              <w:jc w:val="center"/>
              <w:rPr>
                <w:b/>
                <w:sz w:val="16"/>
                <w:szCs w:val="16"/>
              </w:rPr>
            </w:pPr>
            <w:r w:rsidRPr="00BE51BB">
              <w:rPr>
                <w:b/>
                <w:sz w:val="16"/>
                <w:szCs w:val="16"/>
              </w:rPr>
              <w:t>13</w:t>
            </w:r>
          </w:p>
        </w:tc>
        <w:tc>
          <w:tcPr>
            <w:tcW w:w="2700" w:type="dxa"/>
            <w:vAlign w:val="center"/>
          </w:tcPr>
          <w:p w14:paraId="2A5F304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ROV bottle sample</w:t>
            </w:r>
          </w:p>
        </w:tc>
        <w:tc>
          <w:tcPr>
            <w:tcW w:w="2070" w:type="dxa"/>
            <w:vAlign w:val="center"/>
          </w:tcPr>
          <w:p w14:paraId="20CB57C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33F3342D"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142575BF"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7C22DA3A"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01AEBF6"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38A86ACD" w14:textId="77777777" w:rsidTr="0084533D">
        <w:tc>
          <w:tcPr>
            <w:tcW w:w="900" w:type="dxa"/>
          </w:tcPr>
          <w:p w14:paraId="0BE08807" w14:textId="77777777" w:rsidR="00901043" w:rsidRPr="00BE51BB" w:rsidRDefault="00901043" w:rsidP="0084533D">
            <w:pPr>
              <w:jc w:val="center"/>
              <w:rPr>
                <w:b/>
                <w:sz w:val="16"/>
                <w:szCs w:val="16"/>
              </w:rPr>
            </w:pPr>
            <w:r w:rsidRPr="00BE51BB">
              <w:rPr>
                <w:b/>
                <w:sz w:val="16"/>
                <w:szCs w:val="16"/>
              </w:rPr>
              <w:t>14</w:t>
            </w:r>
          </w:p>
        </w:tc>
        <w:tc>
          <w:tcPr>
            <w:tcW w:w="2700" w:type="dxa"/>
            <w:vAlign w:val="center"/>
          </w:tcPr>
          <w:p w14:paraId="3FCF1D6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07A6EBD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29B2ED5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50476EE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5F768762"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613490E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r w:rsidR="00901043" w14:paraId="26313D61" w14:textId="77777777" w:rsidTr="0084533D">
        <w:tc>
          <w:tcPr>
            <w:tcW w:w="900" w:type="dxa"/>
          </w:tcPr>
          <w:p w14:paraId="301615BD" w14:textId="77777777" w:rsidR="00901043" w:rsidRPr="00BE51BB" w:rsidRDefault="00901043" w:rsidP="0084533D">
            <w:pPr>
              <w:jc w:val="center"/>
              <w:rPr>
                <w:b/>
                <w:sz w:val="16"/>
                <w:szCs w:val="16"/>
              </w:rPr>
            </w:pPr>
            <w:r w:rsidRPr="00BE51BB">
              <w:rPr>
                <w:b/>
                <w:sz w:val="16"/>
                <w:szCs w:val="16"/>
              </w:rPr>
              <w:t>15</w:t>
            </w:r>
          </w:p>
        </w:tc>
        <w:tc>
          <w:tcPr>
            <w:tcW w:w="2700" w:type="dxa"/>
            <w:vAlign w:val="center"/>
          </w:tcPr>
          <w:p w14:paraId="5A4CB047"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070" w:type="dxa"/>
            <w:vAlign w:val="center"/>
          </w:tcPr>
          <w:p w14:paraId="4B136B9C"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1800" w:type="dxa"/>
            <w:vAlign w:val="center"/>
          </w:tcPr>
          <w:p w14:paraId="43141504"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250" w:type="dxa"/>
            <w:vAlign w:val="center"/>
          </w:tcPr>
          <w:p w14:paraId="74771005"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3150" w:type="dxa"/>
            <w:vAlign w:val="center"/>
          </w:tcPr>
          <w:p w14:paraId="16AE7A4B"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c>
          <w:tcPr>
            <w:tcW w:w="2340" w:type="dxa"/>
            <w:vAlign w:val="center"/>
          </w:tcPr>
          <w:p w14:paraId="3E964711" w14:textId="77777777" w:rsidR="00901043" w:rsidRPr="00C2135A" w:rsidRDefault="00901043" w:rsidP="0084533D">
            <w:pPr>
              <w:jc w:val="center"/>
              <w:rPr>
                <w:sz w:val="16"/>
                <w:szCs w:val="16"/>
              </w:rPr>
            </w:pPr>
            <w:r w:rsidRPr="00EE1041">
              <w:rPr>
                <w:rFonts w:ascii="Calibri" w:eastAsia="Times New Roman" w:hAnsi="Calibri" w:cs="Calibri"/>
                <w:color w:val="000000"/>
                <w:sz w:val="16"/>
                <w:szCs w:val="16"/>
              </w:rPr>
              <w:t>Unassigned</w:t>
            </w:r>
          </w:p>
        </w:tc>
      </w:tr>
    </w:tbl>
    <w:tbl>
      <w:tblPr>
        <w:tblW w:w="6885" w:type="dxa"/>
        <w:tblLook w:val="04A0" w:firstRow="1" w:lastRow="0" w:firstColumn="1" w:lastColumn="0" w:noHBand="0" w:noVBand="1"/>
      </w:tblPr>
      <w:tblGrid>
        <w:gridCol w:w="1340"/>
        <w:gridCol w:w="5545"/>
      </w:tblGrid>
      <w:tr w:rsidR="00901043" w:rsidRPr="00EE1041" w14:paraId="39EA0223" w14:textId="77777777" w:rsidTr="0084533D">
        <w:trPr>
          <w:trHeight w:val="320"/>
        </w:trPr>
        <w:tc>
          <w:tcPr>
            <w:tcW w:w="1340" w:type="dxa"/>
            <w:tcBorders>
              <w:top w:val="nil"/>
              <w:left w:val="nil"/>
              <w:bottom w:val="nil"/>
              <w:right w:val="nil"/>
            </w:tcBorders>
            <w:shd w:val="clear" w:color="auto" w:fill="auto"/>
            <w:noWrap/>
            <w:vAlign w:val="bottom"/>
          </w:tcPr>
          <w:p w14:paraId="4A0C82C9" w14:textId="77777777" w:rsidR="00901043" w:rsidRPr="00EE1041" w:rsidRDefault="00901043" w:rsidP="0084533D">
            <w:pPr>
              <w:rPr>
                <w:rFonts w:ascii="Calibri" w:eastAsia="Times New Roman" w:hAnsi="Calibri" w:cs="Calibri"/>
                <w:color w:val="000000"/>
              </w:rPr>
            </w:pPr>
            <w:r w:rsidRPr="00017D8F">
              <w:br/>
            </w:r>
          </w:p>
        </w:tc>
        <w:tc>
          <w:tcPr>
            <w:tcW w:w="5545" w:type="dxa"/>
            <w:tcBorders>
              <w:top w:val="nil"/>
              <w:left w:val="nil"/>
              <w:bottom w:val="nil"/>
              <w:right w:val="nil"/>
            </w:tcBorders>
            <w:shd w:val="clear" w:color="auto" w:fill="auto"/>
            <w:noWrap/>
            <w:vAlign w:val="bottom"/>
          </w:tcPr>
          <w:p w14:paraId="5D023CF9" w14:textId="77777777" w:rsidR="00901043" w:rsidRPr="00EE1041" w:rsidRDefault="00901043" w:rsidP="0084533D">
            <w:pPr>
              <w:rPr>
                <w:rFonts w:ascii="Calibri" w:eastAsia="Times New Roman" w:hAnsi="Calibri" w:cs="Calibri"/>
                <w:color w:val="000000"/>
              </w:rPr>
            </w:pPr>
          </w:p>
        </w:tc>
      </w:tr>
    </w:tbl>
    <w:p w14:paraId="42A61D90" w14:textId="77777777" w:rsidR="00F7725E" w:rsidRPr="0036343A" w:rsidRDefault="00F7725E" w:rsidP="00901043">
      <w:pPr>
        <w:adjustRightInd w:val="0"/>
        <w:contextualSpacing/>
        <w:rPr>
          <w:rFonts w:asciiTheme="majorHAnsi" w:hAnsiTheme="majorHAnsi" w:cstheme="majorHAnsi"/>
        </w:rPr>
      </w:pPr>
    </w:p>
    <w:sectPr w:rsidR="00F7725E" w:rsidRPr="0036343A" w:rsidSect="0090104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136E"/>
    <w:multiLevelType w:val="hybridMultilevel"/>
    <w:tmpl w:val="28324D68"/>
    <w:lvl w:ilvl="0" w:tplc="091495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65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0DC"/>
    <w:rsid w:val="00010265"/>
    <w:rsid w:val="000270B7"/>
    <w:rsid w:val="00064398"/>
    <w:rsid w:val="000D7D02"/>
    <w:rsid w:val="00125FF5"/>
    <w:rsid w:val="00151CA6"/>
    <w:rsid w:val="001720DC"/>
    <w:rsid w:val="001B555E"/>
    <w:rsid w:val="002057F0"/>
    <w:rsid w:val="00233A6F"/>
    <w:rsid w:val="00255FCA"/>
    <w:rsid w:val="0027200F"/>
    <w:rsid w:val="002E3704"/>
    <w:rsid w:val="002E7284"/>
    <w:rsid w:val="00301474"/>
    <w:rsid w:val="00356129"/>
    <w:rsid w:val="0036343A"/>
    <w:rsid w:val="003E27A8"/>
    <w:rsid w:val="0048494A"/>
    <w:rsid w:val="004B3FB3"/>
    <w:rsid w:val="005210C0"/>
    <w:rsid w:val="0052315B"/>
    <w:rsid w:val="00574406"/>
    <w:rsid w:val="005B6F15"/>
    <w:rsid w:val="00617512"/>
    <w:rsid w:val="00681054"/>
    <w:rsid w:val="006D45BC"/>
    <w:rsid w:val="006D4D52"/>
    <w:rsid w:val="006F43C0"/>
    <w:rsid w:val="00705202"/>
    <w:rsid w:val="00711AA2"/>
    <w:rsid w:val="00762D7A"/>
    <w:rsid w:val="00764E3B"/>
    <w:rsid w:val="007B0B60"/>
    <w:rsid w:val="008304B4"/>
    <w:rsid w:val="008511B4"/>
    <w:rsid w:val="00883B71"/>
    <w:rsid w:val="008870E8"/>
    <w:rsid w:val="008C2918"/>
    <w:rsid w:val="008D5644"/>
    <w:rsid w:val="008D6FE8"/>
    <w:rsid w:val="00901043"/>
    <w:rsid w:val="00963DEF"/>
    <w:rsid w:val="00A0037D"/>
    <w:rsid w:val="00AD567D"/>
    <w:rsid w:val="00BD2639"/>
    <w:rsid w:val="00BE3243"/>
    <w:rsid w:val="00C16265"/>
    <w:rsid w:val="00C7507C"/>
    <w:rsid w:val="00C85B99"/>
    <w:rsid w:val="00C90F2F"/>
    <w:rsid w:val="00CA014E"/>
    <w:rsid w:val="00CA4DB7"/>
    <w:rsid w:val="00CB0D70"/>
    <w:rsid w:val="00CE4ACD"/>
    <w:rsid w:val="00DD3D8A"/>
    <w:rsid w:val="00E23E01"/>
    <w:rsid w:val="00E37CC1"/>
    <w:rsid w:val="00E805C2"/>
    <w:rsid w:val="00EA590D"/>
    <w:rsid w:val="00EB26F5"/>
    <w:rsid w:val="00ED2A85"/>
    <w:rsid w:val="00EE0FAB"/>
    <w:rsid w:val="00F22499"/>
    <w:rsid w:val="00F25DBF"/>
    <w:rsid w:val="00F62EF1"/>
    <w:rsid w:val="00F7725E"/>
    <w:rsid w:val="00FC7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5A809"/>
  <w14:defaultImageDpi w14:val="300"/>
  <w15:docId w15:val="{556EF183-9926-594A-8A07-D30618FAC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43A"/>
    <w:pPr>
      <w:ind w:left="720"/>
      <w:contextualSpacing/>
    </w:pPr>
    <w:rPr>
      <w:rFonts w:eastAsiaTheme="minorHAnsi"/>
    </w:rPr>
  </w:style>
  <w:style w:type="table" w:styleId="TableGrid">
    <w:name w:val="Table Grid"/>
    <w:basedOn w:val="TableNormal"/>
    <w:uiPriority w:val="39"/>
    <w:rsid w:val="0090104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9147">
      <w:bodyDiv w:val="1"/>
      <w:marLeft w:val="0"/>
      <w:marRight w:val="0"/>
      <w:marTop w:val="0"/>
      <w:marBottom w:val="0"/>
      <w:divBdr>
        <w:top w:val="none" w:sz="0" w:space="0" w:color="auto"/>
        <w:left w:val="none" w:sz="0" w:space="0" w:color="auto"/>
        <w:bottom w:val="none" w:sz="0" w:space="0" w:color="auto"/>
        <w:right w:val="none" w:sz="0" w:space="0" w:color="auto"/>
      </w:divBdr>
    </w:div>
    <w:div w:id="8802208">
      <w:bodyDiv w:val="1"/>
      <w:marLeft w:val="0"/>
      <w:marRight w:val="0"/>
      <w:marTop w:val="0"/>
      <w:marBottom w:val="0"/>
      <w:divBdr>
        <w:top w:val="none" w:sz="0" w:space="0" w:color="auto"/>
        <w:left w:val="none" w:sz="0" w:space="0" w:color="auto"/>
        <w:bottom w:val="none" w:sz="0" w:space="0" w:color="auto"/>
        <w:right w:val="none" w:sz="0" w:space="0" w:color="auto"/>
      </w:divBdr>
    </w:div>
    <w:div w:id="92633500">
      <w:bodyDiv w:val="1"/>
      <w:marLeft w:val="0"/>
      <w:marRight w:val="0"/>
      <w:marTop w:val="0"/>
      <w:marBottom w:val="0"/>
      <w:divBdr>
        <w:top w:val="none" w:sz="0" w:space="0" w:color="auto"/>
        <w:left w:val="none" w:sz="0" w:space="0" w:color="auto"/>
        <w:bottom w:val="none" w:sz="0" w:space="0" w:color="auto"/>
        <w:right w:val="none" w:sz="0" w:space="0" w:color="auto"/>
      </w:divBdr>
    </w:div>
    <w:div w:id="103119939">
      <w:bodyDiv w:val="1"/>
      <w:marLeft w:val="0"/>
      <w:marRight w:val="0"/>
      <w:marTop w:val="0"/>
      <w:marBottom w:val="0"/>
      <w:divBdr>
        <w:top w:val="none" w:sz="0" w:space="0" w:color="auto"/>
        <w:left w:val="none" w:sz="0" w:space="0" w:color="auto"/>
        <w:bottom w:val="none" w:sz="0" w:space="0" w:color="auto"/>
        <w:right w:val="none" w:sz="0" w:space="0" w:color="auto"/>
      </w:divBdr>
    </w:div>
    <w:div w:id="199629168">
      <w:bodyDiv w:val="1"/>
      <w:marLeft w:val="0"/>
      <w:marRight w:val="0"/>
      <w:marTop w:val="0"/>
      <w:marBottom w:val="0"/>
      <w:divBdr>
        <w:top w:val="none" w:sz="0" w:space="0" w:color="auto"/>
        <w:left w:val="none" w:sz="0" w:space="0" w:color="auto"/>
        <w:bottom w:val="none" w:sz="0" w:space="0" w:color="auto"/>
        <w:right w:val="none" w:sz="0" w:space="0" w:color="auto"/>
      </w:divBdr>
    </w:div>
    <w:div w:id="261882522">
      <w:bodyDiv w:val="1"/>
      <w:marLeft w:val="0"/>
      <w:marRight w:val="0"/>
      <w:marTop w:val="0"/>
      <w:marBottom w:val="0"/>
      <w:divBdr>
        <w:top w:val="none" w:sz="0" w:space="0" w:color="auto"/>
        <w:left w:val="none" w:sz="0" w:space="0" w:color="auto"/>
        <w:bottom w:val="none" w:sz="0" w:space="0" w:color="auto"/>
        <w:right w:val="none" w:sz="0" w:space="0" w:color="auto"/>
      </w:divBdr>
    </w:div>
    <w:div w:id="275261949">
      <w:bodyDiv w:val="1"/>
      <w:marLeft w:val="0"/>
      <w:marRight w:val="0"/>
      <w:marTop w:val="0"/>
      <w:marBottom w:val="0"/>
      <w:divBdr>
        <w:top w:val="none" w:sz="0" w:space="0" w:color="auto"/>
        <w:left w:val="none" w:sz="0" w:space="0" w:color="auto"/>
        <w:bottom w:val="none" w:sz="0" w:space="0" w:color="auto"/>
        <w:right w:val="none" w:sz="0" w:space="0" w:color="auto"/>
      </w:divBdr>
    </w:div>
    <w:div w:id="631331336">
      <w:bodyDiv w:val="1"/>
      <w:marLeft w:val="0"/>
      <w:marRight w:val="0"/>
      <w:marTop w:val="0"/>
      <w:marBottom w:val="0"/>
      <w:divBdr>
        <w:top w:val="none" w:sz="0" w:space="0" w:color="auto"/>
        <w:left w:val="none" w:sz="0" w:space="0" w:color="auto"/>
        <w:bottom w:val="none" w:sz="0" w:space="0" w:color="auto"/>
        <w:right w:val="none" w:sz="0" w:space="0" w:color="auto"/>
      </w:divBdr>
    </w:div>
    <w:div w:id="735126775">
      <w:bodyDiv w:val="1"/>
      <w:marLeft w:val="0"/>
      <w:marRight w:val="0"/>
      <w:marTop w:val="0"/>
      <w:marBottom w:val="0"/>
      <w:divBdr>
        <w:top w:val="none" w:sz="0" w:space="0" w:color="auto"/>
        <w:left w:val="none" w:sz="0" w:space="0" w:color="auto"/>
        <w:bottom w:val="none" w:sz="0" w:space="0" w:color="auto"/>
        <w:right w:val="none" w:sz="0" w:space="0" w:color="auto"/>
      </w:divBdr>
    </w:div>
    <w:div w:id="898596462">
      <w:bodyDiv w:val="1"/>
      <w:marLeft w:val="0"/>
      <w:marRight w:val="0"/>
      <w:marTop w:val="0"/>
      <w:marBottom w:val="0"/>
      <w:divBdr>
        <w:top w:val="none" w:sz="0" w:space="0" w:color="auto"/>
        <w:left w:val="none" w:sz="0" w:space="0" w:color="auto"/>
        <w:bottom w:val="none" w:sz="0" w:space="0" w:color="auto"/>
        <w:right w:val="none" w:sz="0" w:space="0" w:color="auto"/>
      </w:divBdr>
    </w:div>
    <w:div w:id="1138373308">
      <w:bodyDiv w:val="1"/>
      <w:marLeft w:val="0"/>
      <w:marRight w:val="0"/>
      <w:marTop w:val="0"/>
      <w:marBottom w:val="0"/>
      <w:divBdr>
        <w:top w:val="none" w:sz="0" w:space="0" w:color="auto"/>
        <w:left w:val="none" w:sz="0" w:space="0" w:color="auto"/>
        <w:bottom w:val="none" w:sz="0" w:space="0" w:color="auto"/>
        <w:right w:val="none" w:sz="0" w:space="0" w:color="auto"/>
      </w:divBdr>
    </w:div>
    <w:div w:id="1305547754">
      <w:bodyDiv w:val="1"/>
      <w:marLeft w:val="0"/>
      <w:marRight w:val="0"/>
      <w:marTop w:val="0"/>
      <w:marBottom w:val="0"/>
      <w:divBdr>
        <w:top w:val="none" w:sz="0" w:space="0" w:color="auto"/>
        <w:left w:val="none" w:sz="0" w:space="0" w:color="auto"/>
        <w:bottom w:val="none" w:sz="0" w:space="0" w:color="auto"/>
        <w:right w:val="none" w:sz="0" w:space="0" w:color="auto"/>
      </w:divBdr>
    </w:div>
    <w:div w:id="1404912475">
      <w:bodyDiv w:val="1"/>
      <w:marLeft w:val="0"/>
      <w:marRight w:val="0"/>
      <w:marTop w:val="0"/>
      <w:marBottom w:val="0"/>
      <w:divBdr>
        <w:top w:val="none" w:sz="0" w:space="0" w:color="auto"/>
        <w:left w:val="none" w:sz="0" w:space="0" w:color="auto"/>
        <w:bottom w:val="none" w:sz="0" w:space="0" w:color="auto"/>
        <w:right w:val="none" w:sz="0" w:space="0" w:color="auto"/>
      </w:divBdr>
    </w:div>
    <w:div w:id="1430853651">
      <w:bodyDiv w:val="1"/>
      <w:marLeft w:val="0"/>
      <w:marRight w:val="0"/>
      <w:marTop w:val="0"/>
      <w:marBottom w:val="0"/>
      <w:divBdr>
        <w:top w:val="none" w:sz="0" w:space="0" w:color="auto"/>
        <w:left w:val="none" w:sz="0" w:space="0" w:color="auto"/>
        <w:bottom w:val="none" w:sz="0" w:space="0" w:color="auto"/>
        <w:right w:val="none" w:sz="0" w:space="0" w:color="auto"/>
      </w:divBdr>
    </w:div>
    <w:div w:id="1501845689">
      <w:bodyDiv w:val="1"/>
      <w:marLeft w:val="0"/>
      <w:marRight w:val="0"/>
      <w:marTop w:val="0"/>
      <w:marBottom w:val="0"/>
      <w:divBdr>
        <w:top w:val="none" w:sz="0" w:space="0" w:color="auto"/>
        <w:left w:val="none" w:sz="0" w:space="0" w:color="auto"/>
        <w:bottom w:val="none" w:sz="0" w:space="0" w:color="auto"/>
        <w:right w:val="none" w:sz="0" w:space="0" w:color="auto"/>
      </w:divBdr>
    </w:div>
    <w:div w:id="1557817444">
      <w:bodyDiv w:val="1"/>
      <w:marLeft w:val="0"/>
      <w:marRight w:val="0"/>
      <w:marTop w:val="0"/>
      <w:marBottom w:val="0"/>
      <w:divBdr>
        <w:top w:val="none" w:sz="0" w:space="0" w:color="auto"/>
        <w:left w:val="none" w:sz="0" w:space="0" w:color="auto"/>
        <w:bottom w:val="none" w:sz="0" w:space="0" w:color="auto"/>
        <w:right w:val="none" w:sz="0" w:space="0" w:color="auto"/>
      </w:divBdr>
    </w:div>
    <w:div w:id="1678847344">
      <w:bodyDiv w:val="1"/>
      <w:marLeft w:val="0"/>
      <w:marRight w:val="0"/>
      <w:marTop w:val="0"/>
      <w:marBottom w:val="0"/>
      <w:divBdr>
        <w:top w:val="none" w:sz="0" w:space="0" w:color="auto"/>
        <w:left w:val="none" w:sz="0" w:space="0" w:color="auto"/>
        <w:bottom w:val="none" w:sz="0" w:space="0" w:color="auto"/>
        <w:right w:val="none" w:sz="0" w:space="0" w:color="auto"/>
      </w:divBdr>
    </w:div>
    <w:div w:id="2099402292">
      <w:bodyDiv w:val="1"/>
      <w:marLeft w:val="0"/>
      <w:marRight w:val="0"/>
      <w:marTop w:val="0"/>
      <w:marBottom w:val="0"/>
      <w:divBdr>
        <w:top w:val="none" w:sz="0" w:space="0" w:color="auto"/>
        <w:left w:val="none" w:sz="0" w:space="0" w:color="auto"/>
        <w:bottom w:val="none" w:sz="0" w:space="0" w:color="auto"/>
        <w:right w:val="none" w:sz="0" w:space="0" w:color="auto"/>
      </w:divBdr>
    </w:div>
    <w:div w:id="2102557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Wendi M. Ruef</cp:lastModifiedBy>
  <cp:revision>5</cp:revision>
  <dcterms:created xsi:type="dcterms:W3CDTF">2023-02-15T18:46:00Z</dcterms:created>
  <dcterms:modified xsi:type="dcterms:W3CDTF">2023-02-15T19:57:00Z</dcterms:modified>
</cp:coreProperties>
</file>